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0"/>
        <w:docPartObj>
          <w:docPartGallery w:val="AutoText"/>
        </w:docPartObj>
      </w:sdtPr>
      <w:sdtContent>
        <w:p/>
        <w:p>
          <w:pPr>
            <w:widowControl/>
            <w:jc w:val="left"/>
            <w:rPr>
              <w:rFonts w:hint="eastAsia"/>
            </w:rPr>
          </w:pPr>
          <w: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9"/>
                                  <w:spacing w:before="80" w:after="40"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accent5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5B9BD5" w:themeColor="accent1"/>
                                      <w:sz w:val="52"/>
                                      <w:szCs w:val="52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id w:val="151731938"/>
                                    <w:text/>
                                  </w:sdtPr>
                                  <w:sdtEndPr>
                                    <w:rPr>
                                      <w:b/>
                                      <w:bCs/>
                                      <w:color w:val="5B9BD5" w:themeColor="accent1"/>
                                      <w:sz w:val="52"/>
                                      <w:szCs w:val="52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5B9BD5" w:themeColor="accent1"/>
                                        <w:sz w:val="52"/>
                                        <w:szCs w:val="52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代码及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5B9BD5" w:themeColor="accent1"/>
                                        <w:sz w:val="52"/>
                                        <w:szCs w:val="52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注释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5B9BD5" w:themeColor="accent1"/>
                                        <w:sz w:val="52"/>
                                        <w:szCs w:val="52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风格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21.95pt;margin-top:454.6pt;height:529.2pt;width:369pt;mso-position-horizontal-relative:page;mso-position-vertical-relative:page;mso-wrap-distance-bottom:0pt;mso-wrap-distance-left:14.4pt;mso-wrap-distance-right:14.4pt;mso-wrap-distance-top:0pt;z-index:251660288;mso-width-relative:margin;mso-height-relative:page;mso-width-percent:790;mso-height-percent:350;" filled="f" stroked="f" coordsize="21600,21600" o:gfxdata="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D9/4p21wAAAAYBAAAPAAAAAAAAAAEAIAAAADgAAABkcnMvZG93bnJldi54&#10;bWxQSwECFAAUAAAACACHTuJAIqYmIh4CAAAbBAAADgAAAAAAAAABACAAAAA8AQAAZHJzL2Uyb0Rv&#10;Yy54bWxQSwUGAAAAAAYABgBZAQAAzAUAAAAA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9"/>
                            <w:spacing w:before="80" w:after="40"/>
                            <w:jc w:val="center"/>
                            <w:rPr>
                              <w:b/>
                              <w:bCs/>
                              <w:caps/>
                              <w:color w:val="4472C4" w:themeColor="accent5"/>
                              <w:sz w:val="24"/>
                              <w:szCs w:val="24"/>
                              <w14:textFill>
                                <w14:solidFill>
                                  <w14:schemeClr w14:val="accent5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5B9BD5" w:themeColor="accent1"/>
                                <w:sz w:val="52"/>
                                <w:szCs w:val="5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id w:val="151731938"/>
                              <w:text/>
                            </w:sdtPr>
                            <w:sdtEndPr>
                              <w:rPr>
                                <w:b/>
                                <w:bCs/>
                                <w:color w:val="5B9BD5" w:themeColor="accent1"/>
                                <w:sz w:val="52"/>
                                <w:szCs w:val="5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b/>
                                  <w:bCs/>
                                  <w:color w:val="5B9BD5" w:themeColor="accent1"/>
                                  <w:sz w:val="52"/>
                                  <w:szCs w:val="52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代码及</w:t>
                              </w:r>
                              <w:r>
                                <w:rPr>
                                  <w:b/>
                                  <w:bCs/>
                                  <w:color w:val="5B9BD5" w:themeColor="accent1"/>
                                  <w:sz w:val="52"/>
                                  <w:szCs w:val="52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注释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B9BD5" w:themeColor="accent1"/>
                                  <w:sz w:val="52"/>
                                  <w:szCs w:val="52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风格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425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id w:val="0"/>
                                  <w:date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9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201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_x0000_s1026" o:spid="_x0000_s1026" o:spt="1" style="position:absolute;left:0pt;margin-left:460.1pt;margin-top:19.35pt;height:77.75pt;width:46.8pt;mso-position-horizontal-relative:page;mso-position-vertical-relative:page;z-index:251659264;v-text-anchor:bottom;mso-width-relative:page;mso-height-relative:page;mso-width-percent:76;mso-height-percent:98;" fillcolor="#5B9BD5 [3204]" filled="t" stroked="f" coordsize="21600,21600" o:gfxdata="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OtTXeXUAAAABAEAAA8AAAAAAAAAAQAg&#10;AAAAOAAAAGRycy9kb3ducmV2LnhtbFBLAQIUABQAAAAIAIdO4kCQwWOibgIAALUEAAAOAAAAAAAA&#10;AAEAIAAAADkBAABkcnMvZTJvRG9jLnhtbFBLBQYAAAAABgAGAFkBAAAZBgAAAAA=&#10;">
                    <v:fill on="t" focussize="0,0"/>
                    <v:stroke on="f" weight="1pt" miterlimit="8" joinstyle="miter"/>
                    <v:imagedata o:title=""/>
                    <o:lock v:ext="edit" aspectratio="t"/>
                    <v:textbox inset="1.27mm,1.27mm,1.27mm,1.27mm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id w:val="0"/>
                            <w:date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>
                            <w:rPr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9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201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9</w:t>
                              </w:r>
                            </w:p>
                          </w:sdtContent>
                        </w:sdt>
                      </w:txbxContent>
                    </v:textbox>
                  </v:rect>
                </w:pict>
              </mc:Fallback>
            </mc:AlternateContent>
          </w:r>
          <w:r>
            <w:br w:type="page"/>
          </w:r>
        </w:p>
      </w:sdtContent>
    </w:sdt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numPr>
          <w:ilvl w:val="0"/>
          <w:numId w:val="1"/>
        </w:numPr>
      </w:pPr>
      <w:r>
        <w:t>C/</w:t>
      </w:r>
      <w:r>
        <w:rPr>
          <w:rFonts w:hint="eastAsia"/>
        </w:rPr>
        <w:t>C++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说明</w:t>
      </w:r>
    </w:p>
    <w:p>
      <w:pPr>
        <w:ind w:firstLine="420"/>
      </w:pPr>
      <w:r>
        <w:rPr>
          <w:rFonts w:hint="eastAsia"/>
        </w:rPr>
        <w:t>从</w:t>
      </w:r>
      <w:r>
        <w:t>编程语言的发展上看，</w:t>
      </w:r>
      <w:r>
        <w:rPr>
          <w:rFonts w:hint="eastAsia"/>
        </w:rPr>
        <w:t>C</w:t>
      </w:r>
      <w:r>
        <w:t>语言</w:t>
      </w:r>
      <w:r>
        <w:rPr>
          <w:rFonts w:hint="eastAsia"/>
        </w:rPr>
        <w:t>基本</w:t>
      </w:r>
      <w:r>
        <w:t>上</w:t>
      </w:r>
      <w:r>
        <w:rPr>
          <w:rFonts w:hint="eastAsia"/>
        </w:rPr>
        <w:t>是</w:t>
      </w:r>
      <w:r>
        <w:t>比汇编语言高级一些</w:t>
      </w:r>
      <w:r>
        <w:rPr>
          <w:rFonts w:hint="eastAsia"/>
        </w:rPr>
        <w:t>，可</w:t>
      </w:r>
      <w:r>
        <w:t>以认为是最低级的高级语言</w:t>
      </w:r>
      <w:r>
        <w:rPr>
          <w:rFonts w:hint="eastAsia"/>
        </w:rPr>
        <w:t>。</w:t>
      </w:r>
      <w:r>
        <w:t>C</w:t>
      </w:r>
      <w:r>
        <w:rPr>
          <w:rFonts w:hint="eastAsia"/>
        </w:rPr>
        <w:t>是</w:t>
      </w:r>
      <w:r>
        <w:t>面向过程的编程语言，</w:t>
      </w:r>
      <w:r>
        <w:rPr>
          <w:rFonts w:hint="eastAsia"/>
        </w:rPr>
        <w:t>而且语法</w:t>
      </w:r>
      <w:r>
        <w:t>相对简单，也就造成了C语言代码的</w:t>
      </w:r>
      <w:r>
        <w:rPr>
          <w:rFonts w:hint="eastAsia"/>
        </w:rPr>
        <w:t>自由</w:t>
      </w:r>
      <w:r>
        <w:t>度非常高。C++作为</w:t>
      </w:r>
      <w:r>
        <w:rPr>
          <w:rFonts w:hint="eastAsia"/>
        </w:rPr>
        <w:t>几乎</w:t>
      </w:r>
      <w:r>
        <w:t>完美兼容C的高级语言，</w:t>
      </w:r>
      <w:r>
        <w:rPr>
          <w:rFonts w:hint="eastAsia"/>
        </w:rPr>
        <w:t>自由</w:t>
      </w:r>
      <w:r>
        <w:t>度也非常</w:t>
      </w:r>
      <w:r>
        <w:rPr>
          <w:rFonts w:hint="eastAsia"/>
        </w:rPr>
        <w:t>高</w:t>
      </w:r>
      <w:r>
        <w:t>。</w:t>
      </w:r>
      <w:r>
        <w:rPr>
          <w:rFonts w:hint="eastAsia"/>
        </w:rPr>
        <w:t>自由</w:t>
      </w:r>
      <w:r>
        <w:t>度高</w:t>
      </w:r>
      <w:r>
        <w:rPr>
          <w:rFonts w:hint="eastAsia"/>
        </w:rPr>
        <w:t>就</w:t>
      </w:r>
      <w:r>
        <w:t>意味着不同的人写的代码之间风格差异会很大，</w:t>
      </w:r>
      <w:r>
        <w:rPr>
          <w:rFonts w:hint="eastAsia"/>
        </w:rPr>
        <w:t>阅读不</w:t>
      </w:r>
      <w:r>
        <w:t>同风格</w:t>
      </w:r>
      <w:r>
        <w:rPr>
          <w:rFonts w:hint="eastAsia"/>
        </w:rPr>
        <w:t>代码的</w:t>
      </w:r>
      <w:r>
        <w:t>感受差异也非常大。</w:t>
      </w:r>
      <w:r>
        <w:rPr>
          <w:rFonts w:hint="eastAsia"/>
        </w:rPr>
        <w:t>因而在</w:t>
      </w:r>
      <w:r>
        <w:t>一个团队中，保持代码</w:t>
      </w:r>
      <w:r>
        <w:rPr>
          <w:rFonts w:hint="eastAsia"/>
        </w:rPr>
        <w:t>风格</w:t>
      </w:r>
      <w:r>
        <w:t>的一致性也</w:t>
      </w:r>
      <w:r>
        <w:rPr>
          <w:rFonts w:hint="eastAsia"/>
        </w:rPr>
        <w:t>就</w:t>
      </w:r>
      <w:r>
        <w:t>变得</w:t>
      </w:r>
      <w:r>
        <w:rPr>
          <w:rFonts w:hint="eastAsia"/>
        </w:rPr>
        <w:t>相当</w:t>
      </w:r>
      <w:r>
        <w:t>重要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本</w:t>
      </w:r>
      <w:r>
        <w:t>文的目的在于规范团队中的代码风格，</w:t>
      </w:r>
      <w:r>
        <w:rPr>
          <w:rFonts w:hint="eastAsia"/>
        </w:rPr>
        <w:t>使</w:t>
      </w:r>
      <w:r>
        <w:t>得大</w:t>
      </w:r>
      <w:r>
        <w:rPr>
          <w:rFonts w:hint="eastAsia"/>
        </w:rPr>
        <w:t>家在</w:t>
      </w:r>
      <w:r>
        <w:t>代码风格上保持</w:t>
      </w:r>
      <w:r>
        <w:rPr>
          <w:rFonts w:hint="eastAsia"/>
        </w:rPr>
        <w:t>相对</w:t>
      </w:r>
      <w:r>
        <w:t>一致。</w:t>
      </w:r>
      <w:r>
        <w:rPr>
          <w:rFonts w:hint="eastAsia"/>
        </w:rPr>
        <w:t>这</w:t>
      </w:r>
      <w:r>
        <w:t>里所谓的代码</w:t>
      </w:r>
      <w:r>
        <w:rPr>
          <w:rFonts w:hint="eastAsia"/>
        </w:rPr>
        <w:t>风格主要</w:t>
      </w:r>
      <w:r>
        <w:t>包括</w:t>
      </w:r>
      <w:r>
        <w:rPr>
          <w:rFonts w:hint="eastAsia"/>
        </w:rPr>
        <w:t>命名</w:t>
      </w:r>
      <w:r>
        <w:t>规则</w:t>
      </w:r>
      <w:r>
        <w:rPr>
          <w:rFonts w:hint="eastAsia"/>
        </w:rPr>
        <w:t>以</w:t>
      </w:r>
      <w:r>
        <w:t>及注释</w:t>
      </w:r>
      <w:r>
        <w:rPr>
          <w:rFonts w:hint="eastAsia"/>
        </w:rPr>
        <w:t>方法，其</w:t>
      </w:r>
      <w:r>
        <w:t>它</w:t>
      </w:r>
      <w:r>
        <w:rPr>
          <w:rFonts w:hint="eastAsia"/>
        </w:rPr>
        <w:t>的方面也</w:t>
      </w:r>
      <w:r>
        <w:t>许会提到，以后也可以再补充。</w:t>
      </w:r>
    </w:p>
    <w:p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命名规则</w:t>
      </w:r>
    </w:p>
    <w:p>
      <w:pPr>
        <w:ind w:firstLine="420"/>
        <w:rPr>
          <w:rFonts w:hint="eastAsia"/>
        </w:rPr>
      </w:pPr>
      <w:r>
        <w:rPr>
          <w:rFonts w:hint="eastAsia"/>
        </w:rPr>
        <w:t>命名</w:t>
      </w:r>
      <w:r>
        <w:t>规则主要是说一个变量、函数、</w:t>
      </w:r>
      <w:r>
        <w:rPr>
          <w:rFonts w:hint="eastAsia"/>
        </w:rPr>
        <w:t>模块甚至</w:t>
      </w:r>
      <w:r>
        <w:t>是文件应该</w:t>
      </w:r>
      <w:r>
        <w:rPr>
          <w:rFonts w:hint="eastAsia"/>
        </w:rPr>
        <w:t>如何</w:t>
      </w:r>
      <w:r>
        <w:t>命名。</w:t>
      </w:r>
      <w:r>
        <w:rPr>
          <w:rFonts w:hint="eastAsia"/>
        </w:rPr>
        <w:t>最常见</w:t>
      </w:r>
      <w:r>
        <w:t>的命名</w:t>
      </w:r>
      <w:r>
        <w:rPr>
          <w:rFonts w:hint="eastAsia"/>
        </w:rPr>
        <w:t>规则</w:t>
      </w:r>
      <w:r>
        <w:t>有</w:t>
      </w:r>
      <w:r>
        <w:rPr>
          <w:rFonts w:hint="eastAsia"/>
        </w:rPr>
        <w:t>两</w:t>
      </w:r>
      <w:r>
        <w:t>种，一种是</w:t>
      </w:r>
      <w:r>
        <w:rPr>
          <w:rFonts w:hint="eastAsia"/>
        </w:rPr>
        <w:t>山</w:t>
      </w:r>
      <w:r>
        <w:t>形方法</w:t>
      </w:r>
      <w:r>
        <w:rPr>
          <w:rFonts w:hint="eastAsia"/>
        </w:rPr>
        <w:t>（微软</w:t>
      </w:r>
      <w:r>
        <w:t>一贯的命名方法，</w:t>
      </w:r>
      <w:r>
        <w:rPr>
          <w:rFonts w:hint="eastAsia"/>
        </w:rPr>
        <w:t>具体</w:t>
      </w:r>
      <w:r>
        <w:t>名称</w:t>
      </w:r>
      <w:r>
        <w:rPr>
          <w:rFonts w:hint="eastAsia"/>
        </w:rPr>
        <w:t>似乎</w:t>
      </w:r>
      <w:r>
        <w:t>是匈牙利命名法？），</w:t>
      </w:r>
      <w:r>
        <w:rPr>
          <w:rFonts w:hint="eastAsia"/>
        </w:rPr>
        <w:t>即</w:t>
      </w:r>
      <w:r>
        <w:t>除第一个单词外，其余单词的首字</w:t>
      </w:r>
      <w:r>
        <w:rPr>
          <w:rFonts w:hint="eastAsia"/>
        </w:rPr>
        <w:t>母</w:t>
      </w:r>
      <w:r>
        <w:t>大写，</w:t>
      </w:r>
      <w:r>
        <w:rPr>
          <w:rFonts w:hint="eastAsia"/>
        </w:rPr>
        <w:t>不</w:t>
      </w:r>
      <w:r>
        <w:t>使用下划线</w:t>
      </w:r>
      <w:r>
        <w:rPr>
          <w:rFonts w:hint="eastAsia"/>
        </w:rPr>
        <w:t>；</w:t>
      </w:r>
      <w:r>
        <w:t>另一</w:t>
      </w:r>
      <w:r>
        <w:rPr>
          <w:rFonts w:hint="eastAsia"/>
        </w:rPr>
        <w:t>种</w:t>
      </w:r>
      <w:r>
        <w:t>就是使用下划线分隔单词</w:t>
      </w:r>
      <w:r>
        <w:rPr>
          <w:rFonts w:hint="eastAsia"/>
        </w:rPr>
        <w:t>，而</w:t>
      </w:r>
      <w:r>
        <w:t>单词全部使用小写</w:t>
      </w:r>
      <w:r>
        <w:rPr>
          <w:rFonts w:hint="eastAsia"/>
        </w:rPr>
        <w:t>（</w:t>
      </w:r>
      <w:r>
        <w:t>谷歌</w:t>
      </w:r>
      <w:r>
        <w:rPr>
          <w:rFonts w:hint="eastAsia"/>
        </w:rPr>
        <w:t>采用</w:t>
      </w:r>
      <w:r>
        <w:t>的就是这种方法</w:t>
      </w:r>
      <w:r>
        <w:rPr>
          <w:rFonts w:hint="eastAsia"/>
        </w:rPr>
        <w:t>）</w:t>
      </w:r>
      <w:r>
        <w:t>。</w:t>
      </w:r>
      <w:r>
        <w:rPr>
          <w:rFonts w:hint="eastAsia"/>
        </w:rPr>
        <w:t>当然</w:t>
      </w:r>
      <w:r>
        <w:t>，这两种方法都是基本原则，特殊的地方需要特殊处理。比如</w:t>
      </w:r>
      <w:r>
        <w:rPr>
          <w:rFonts w:hint="eastAsia"/>
        </w:rPr>
        <w:t>微软</w:t>
      </w:r>
      <w:r>
        <w:t>要求变量的开头是类型</w:t>
      </w:r>
      <w:r>
        <w:rPr>
          <w:rFonts w:hint="eastAsia"/>
        </w:rPr>
        <w:t>简写</w:t>
      </w:r>
      <w:r>
        <w:t>。</w:t>
      </w:r>
    </w:p>
    <w:p>
      <w:pPr>
        <w:ind w:firstLine="420"/>
      </w:pPr>
      <w:bookmarkStart w:id="0" w:name="_GoBack"/>
      <w:r>
        <w:rPr>
          <w:rFonts w:hint="eastAsia"/>
        </w:rPr>
        <w:t>我们主</w:t>
      </w:r>
      <w:r>
        <w:t>要采用山形方法命名</w:t>
      </w:r>
      <w:r>
        <w:rPr>
          <w:rFonts w:hint="eastAsia"/>
        </w:rPr>
        <w:t>规则</w:t>
      </w:r>
      <w:r>
        <w:t>，但具体</w:t>
      </w:r>
      <w:r>
        <w:rPr>
          <w:rFonts w:hint="eastAsia"/>
        </w:rPr>
        <w:t>情形</w:t>
      </w:r>
      <w:r>
        <w:t>有所变化。</w:t>
      </w:r>
    </w:p>
    <w:bookmarkEnd w:id="0"/>
    <w:p>
      <w:pPr>
        <w:pStyle w:val="5"/>
        <w:keepNext/>
        <w:jc w:val="center"/>
      </w:pPr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表格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基本符号定义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符号</w:t>
            </w:r>
          </w:p>
        </w:tc>
        <w:tc>
          <w:tcPr>
            <w:tcW w:w="63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ord</w:t>
            </w:r>
          </w:p>
        </w:tc>
        <w:tc>
          <w:tcPr>
            <w:tcW w:w="63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全</w:t>
            </w:r>
            <w:r>
              <w:t>小写的单词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Word</w:t>
            </w:r>
          </w:p>
        </w:tc>
        <w:tc>
          <w:tcPr>
            <w:tcW w:w="63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首</w:t>
            </w:r>
            <w:r>
              <w:t>字母大写的单词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Words</w:t>
            </w:r>
          </w:p>
        </w:tc>
        <w:tc>
          <w:tcPr>
            <w:tcW w:w="63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多</w:t>
            </w:r>
            <w:r>
              <w:t>个</w:t>
            </w:r>
            <w:r>
              <w:rPr>
                <w:rFonts w:hint="eastAsia"/>
              </w:rPr>
              <w:t>首</w:t>
            </w:r>
            <w:r>
              <w:t>字母大写的单词相连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t>_words</w:t>
            </w:r>
          </w:p>
        </w:tc>
        <w:tc>
          <w:tcPr>
            <w:tcW w:w="6316" w:type="dxa"/>
          </w:tcPr>
          <w:p>
            <w:pPr>
              <w:rPr>
                <w:rFonts w:hint="eastAsia"/>
              </w:rPr>
            </w:pPr>
            <w:r>
              <w:t>多个</w:t>
            </w:r>
            <w:r>
              <w:rPr>
                <w:rFonts w:hint="eastAsia"/>
              </w:rPr>
              <w:t>小写</w:t>
            </w:r>
            <w:r>
              <w:t>单词</w:t>
            </w:r>
            <w:r>
              <w:rPr>
                <w:rFonts w:hint="eastAsia"/>
              </w:rPr>
              <w:t>相连</w:t>
            </w:r>
            <w:r>
              <w:t>，以下划线分隔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80" w:type="dxa"/>
          </w:tcPr>
          <w:p>
            <w:r>
              <w:rPr>
                <w:rFonts w:hint="eastAsia"/>
              </w:rPr>
              <w:t>_WORDS</w:t>
            </w:r>
          </w:p>
        </w:tc>
        <w:tc>
          <w:tcPr>
            <w:tcW w:w="63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多个</w:t>
            </w:r>
            <w:r>
              <w:t>大写单词相连，以下划线分隔</w:t>
            </w:r>
          </w:p>
        </w:tc>
      </w:tr>
    </w:tbl>
    <w:p>
      <w:pPr>
        <w:ind w:firstLine="420"/>
        <w:rPr>
          <w:rFonts w:hint="eastAsia"/>
        </w:rPr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常量</w:t>
      </w:r>
    </w:p>
    <w:p>
      <w:pPr>
        <w:ind w:firstLine="420"/>
      </w:pPr>
      <w:r>
        <w:rPr>
          <w:rFonts w:hint="eastAsia"/>
        </w:rPr>
        <w:t>常</w:t>
      </w:r>
      <w:r>
        <w:t>量</w:t>
      </w:r>
      <w:r>
        <w:rPr>
          <w:rFonts w:hint="eastAsia"/>
        </w:rPr>
        <w:t>一</w:t>
      </w:r>
      <w:r>
        <w:t>般指的是使用</w:t>
      </w:r>
      <w:r>
        <w:rPr>
          <w:rFonts w:hint="eastAsia"/>
        </w:rPr>
        <w:t>#define或者const定义</w:t>
      </w:r>
      <w:r>
        <w:t>的</w:t>
      </w:r>
      <w:r>
        <w:rPr>
          <w:rFonts w:hint="eastAsia"/>
        </w:rPr>
        <w:t>符号</w:t>
      </w:r>
      <w:r>
        <w:t>，其值在编译时即可确定。</w:t>
      </w:r>
    </w:p>
    <w:p>
      <w:pPr>
        <w:ind w:firstLine="420"/>
      </w:pPr>
      <w:r>
        <w:rPr>
          <w:rFonts w:hint="eastAsia"/>
        </w:rPr>
        <w:t>使用#define定义</w:t>
      </w:r>
      <w:r>
        <w:t>的符号全部使用大写，单词之间使用下划线分隔。一</w:t>
      </w:r>
      <w:r>
        <w:rPr>
          <w:rFonts w:hint="eastAsia"/>
        </w:rPr>
        <w:t>般</w:t>
      </w:r>
      <w:r>
        <w:t>情况下单词不要</w:t>
      </w:r>
      <w:r>
        <w:rPr>
          <w:rFonts w:hint="eastAsia"/>
        </w:rPr>
        <w:t>简</w:t>
      </w:r>
      <w:r>
        <w:t>写。</w:t>
      </w:r>
      <w:r>
        <w:rPr>
          <w:rFonts w:hint="eastAsia"/>
        </w:rPr>
        <w:t>即</w:t>
      </w:r>
      <w:r>
        <w:t>：</w:t>
      </w:r>
    </w:p>
    <w:p>
      <w:pPr>
        <w:ind w:firstLine="420"/>
        <w:rPr>
          <w:b/>
        </w:rPr>
      </w:pPr>
      <w:r>
        <w:rPr>
          <w:rFonts w:hint="eastAsia"/>
          <w:b/>
        </w:rPr>
        <w:t>CONST</w:t>
      </w:r>
      <w:r>
        <w:rPr>
          <w:b/>
        </w:rPr>
        <w:t>_NAME := _WORDS</w:t>
      </w:r>
    </w:p>
    <w:p>
      <w:pPr>
        <w:ind w:firstLine="420"/>
        <w:rPr>
          <w:rFonts w:hint="eastAsia"/>
        </w:rPr>
      </w:pPr>
      <w:r>
        <w:rPr>
          <w:rFonts w:hint="eastAsia"/>
        </w:rPr>
        <w:t>例如</w:t>
      </w:r>
      <w:r>
        <w:t>：</w:t>
      </w:r>
    </w:p>
    <w:p>
      <w:pPr>
        <w:ind w:firstLine="420"/>
      </w:pPr>
      <w:r>
        <w:rPr>
          <w:rFonts w:hint="eastAsia"/>
        </w:rPr>
        <w:t xml:space="preserve">#define </w:t>
      </w:r>
      <w:r>
        <w:t>PI 3.1416</w:t>
      </w:r>
    </w:p>
    <w:p>
      <w:pPr>
        <w:ind w:firstLine="420"/>
      </w:pPr>
      <w:r>
        <w:t>#define BUFFER_SIZE 1024</w:t>
      </w:r>
    </w:p>
    <w:p>
      <w:pPr>
        <w:ind w:firstLine="420"/>
      </w:pPr>
      <w:r>
        <w:rPr>
          <w:rFonts w:hint="eastAsia"/>
        </w:rPr>
        <w:t>在</w:t>
      </w:r>
      <w:r>
        <w:t>C++中，这种使用</w:t>
      </w:r>
      <w:r>
        <w:rPr>
          <w:rFonts w:hint="eastAsia"/>
        </w:rPr>
        <w:t>#define定义</w:t>
      </w:r>
      <w:r>
        <w:t>的</w:t>
      </w:r>
      <w:r>
        <w:rPr>
          <w:rFonts w:hint="eastAsia"/>
        </w:rPr>
        <w:t>常</w:t>
      </w:r>
      <w:r>
        <w:t>量尽量用</w:t>
      </w:r>
      <w:r>
        <w:rPr>
          <w:rFonts w:hint="eastAsia"/>
        </w:rPr>
        <w:t>const替换。</w:t>
      </w:r>
      <w:r>
        <w:t>例如：</w:t>
      </w:r>
    </w:p>
    <w:p>
      <w:pPr>
        <w:ind w:firstLine="420"/>
      </w:pPr>
      <w:r>
        <w:t>const float PI = 3.1416;</w:t>
      </w:r>
    </w:p>
    <w:p>
      <w:pPr>
        <w:ind w:firstLine="420"/>
      </w:pPr>
      <w:r>
        <w:t>const int</w:t>
      </w:r>
      <w:r>
        <w:rPr>
          <w:rFonts w:hint="eastAsia"/>
        </w:rPr>
        <w:t xml:space="preserve"> </w:t>
      </w:r>
      <w:r>
        <w:t>BUFFER_SIZE = 1024;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常量</w:t>
      </w:r>
      <w:r>
        <w:t>的定义一般放在</w:t>
      </w:r>
      <w:r>
        <w:rPr>
          <w:rFonts w:hint="eastAsia"/>
        </w:rPr>
        <w:t>.c或.cpp文件</w:t>
      </w:r>
      <w:r>
        <w:t>的开头。如果</w:t>
      </w:r>
      <w:r>
        <w:rPr>
          <w:rFonts w:hint="eastAsia"/>
        </w:rPr>
        <w:t>需要</w:t>
      </w:r>
      <w:r>
        <w:t>放在头文件中，则使用</w:t>
      </w:r>
      <w:r>
        <w:rPr>
          <w:rFonts w:hint="eastAsia"/>
        </w:rPr>
        <w:t>#define定义</w:t>
      </w:r>
      <w:r>
        <w:t>。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全局</w:t>
      </w:r>
      <w:r>
        <w:t>变量</w:t>
      </w:r>
    </w:p>
    <w:p>
      <w:pPr>
        <w:ind w:firstLine="420"/>
      </w:pPr>
      <w:r>
        <w:rPr>
          <w:rFonts w:hint="eastAsia"/>
        </w:rPr>
        <w:t>全局</w:t>
      </w:r>
      <w:r>
        <w:t>变量主要</w:t>
      </w:r>
      <w:r>
        <w:rPr>
          <w:rFonts w:hint="eastAsia"/>
        </w:rPr>
        <w:t>有</w:t>
      </w:r>
      <w:r>
        <w:t>两类：一类是全局可见，一类是</w:t>
      </w:r>
      <w:r>
        <w:rPr>
          <w:rFonts w:hint="eastAsia"/>
        </w:rPr>
        <w:t>加</w:t>
      </w:r>
      <w:r>
        <w:t>了</w:t>
      </w:r>
      <w:r>
        <w:rPr>
          <w:rFonts w:hint="eastAsia"/>
        </w:rPr>
        <w:t>static关键</w:t>
      </w:r>
      <w:r>
        <w:t>字</w:t>
      </w:r>
      <w:r>
        <w:rPr>
          <w:rFonts w:hint="eastAsia"/>
        </w:rPr>
        <w:t>（在函数</w:t>
      </w:r>
      <w:r>
        <w:t>或类外面</w:t>
      </w:r>
      <w:r>
        <w:rPr>
          <w:rFonts w:hint="eastAsia"/>
        </w:rPr>
        <w:t>定义</w:t>
      </w:r>
      <w:r>
        <w:t>）从</w:t>
      </w:r>
      <w:r>
        <w:rPr>
          <w:rFonts w:hint="eastAsia"/>
        </w:rPr>
        <w:t>而</w:t>
      </w:r>
      <w:r>
        <w:t>只有本文件可见。</w:t>
      </w:r>
    </w:p>
    <w:p>
      <w:pPr>
        <w:ind w:firstLine="420"/>
      </w:pPr>
      <w:r>
        <w:rPr>
          <w:rFonts w:hint="eastAsia"/>
        </w:rPr>
        <w:t>全局</w:t>
      </w:r>
      <w:r>
        <w:t>变量以‘</w:t>
      </w:r>
      <w:r>
        <w:rPr>
          <w:rFonts w:hint="eastAsia"/>
        </w:rPr>
        <w:t>g_</w:t>
      </w:r>
      <w:r>
        <w:t>’</w:t>
      </w:r>
      <w:r>
        <w:rPr>
          <w:rFonts w:hint="eastAsia"/>
        </w:rPr>
        <w:t>开头，</w:t>
      </w:r>
      <w:r>
        <w:t>然后是小写单词，</w:t>
      </w:r>
      <w:r>
        <w:rPr>
          <w:rFonts w:hint="eastAsia"/>
        </w:rPr>
        <w:t>然后</w:t>
      </w:r>
      <w:r>
        <w:t>是首字母大写</w:t>
      </w:r>
      <w:r>
        <w:rPr>
          <w:rFonts w:hint="eastAsia"/>
        </w:rPr>
        <w:t>的</w:t>
      </w:r>
      <w:r>
        <w:t>单词。</w:t>
      </w:r>
      <w:r>
        <w:rPr>
          <w:rFonts w:hint="eastAsia"/>
        </w:rPr>
        <w:t>即</w:t>
      </w:r>
      <w:r>
        <w:t>：</w:t>
      </w:r>
    </w:p>
    <w:p>
      <w:pPr>
        <w:ind w:firstLine="420"/>
        <w:rPr>
          <w:b/>
        </w:rPr>
      </w:pPr>
      <w:r>
        <w:rPr>
          <w:rFonts w:hint="eastAsia"/>
          <w:b/>
        </w:rPr>
        <w:t>GLOBAL_VAR := g_wordWords</w:t>
      </w:r>
    </w:p>
    <w:p>
      <w:pPr>
        <w:ind w:firstLine="420"/>
      </w:pPr>
      <w:r>
        <w:rPr>
          <w:rFonts w:hint="eastAsia"/>
        </w:rPr>
        <w:t>例如</w:t>
      </w:r>
      <w:r>
        <w:t>：</w:t>
      </w:r>
    </w:p>
    <w:p>
      <w:pPr>
        <w:ind w:firstLine="420"/>
      </w:pPr>
      <w:r>
        <w:t>int</w:t>
      </w:r>
      <w:r>
        <w:rPr>
          <w:rFonts w:hint="eastAsia"/>
        </w:rPr>
        <w:t xml:space="preserve"> </w:t>
      </w:r>
      <w:r>
        <w:t>g_bufferSize = 1024;</w:t>
      </w:r>
    </w:p>
    <w:p>
      <w:pPr>
        <w:ind w:firstLine="420"/>
      </w:pPr>
      <w:r>
        <w:t>struct TestStruct g_testStruct;</w:t>
      </w:r>
    </w:p>
    <w:p>
      <w:pPr>
        <w:ind w:firstLine="420"/>
      </w:pPr>
      <w:r>
        <w:t>Person g_headMaster(“Peter Smith”);</w:t>
      </w:r>
    </w:p>
    <w:p>
      <w:pPr>
        <w:ind w:firstLine="420"/>
      </w:pPr>
      <w:r>
        <w:rPr>
          <w:rFonts w:hint="eastAsia"/>
        </w:rPr>
        <w:t>注</w:t>
      </w:r>
      <w:r>
        <w:t>：尽量避免全局变量的使用，在C++中可以使用</w:t>
      </w:r>
      <w:r>
        <w:rPr>
          <w:rFonts w:hint="eastAsia"/>
        </w:rPr>
        <w:t>namespace限定</w:t>
      </w:r>
      <w:r>
        <w:t>全局变量的作用域。</w:t>
      </w:r>
    </w:p>
    <w:p>
      <w:pPr>
        <w:ind w:firstLine="420"/>
      </w:pPr>
      <w:r>
        <w:rPr>
          <w:rFonts w:hint="eastAsia"/>
        </w:rPr>
        <w:t>静态</w:t>
      </w:r>
      <w:r>
        <w:t>全局变量</w:t>
      </w:r>
      <w:r>
        <w:rPr>
          <w:rFonts w:hint="eastAsia"/>
        </w:rPr>
        <w:t>的</w:t>
      </w:r>
      <w:r>
        <w:t>命名与全局变量相似，但以’s_’</w:t>
      </w:r>
      <w:r>
        <w:rPr>
          <w:rFonts w:hint="eastAsia"/>
        </w:rPr>
        <w:t>开头。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STATIC_GLOBAL_VAR := s_wordWords</w:t>
      </w:r>
    </w:p>
    <w:p>
      <w:pPr>
        <w:pStyle w:val="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局部</w:t>
      </w:r>
      <w:r>
        <w:t>变量</w:t>
      </w:r>
    </w:p>
    <w:p>
      <w:pPr>
        <w:ind w:firstLine="420"/>
      </w:pPr>
      <w:r>
        <w:rPr>
          <w:rFonts w:hint="eastAsia"/>
        </w:rPr>
        <w:t>局部</w:t>
      </w:r>
      <w:r>
        <w:t>变量指的是</w:t>
      </w:r>
      <w:r>
        <w:rPr>
          <w:rFonts w:hint="eastAsia"/>
        </w:rPr>
        <w:t>在</w:t>
      </w:r>
      <w:r>
        <w:t>函数</w:t>
      </w:r>
      <w:r>
        <w:rPr>
          <w:rFonts w:hint="eastAsia"/>
        </w:rPr>
        <w:t>内部</w:t>
      </w:r>
      <w:r>
        <w:t>定义的变量，其作用域为</w:t>
      </w:r>
      <w:r>
        <w:rPr>
          <w:rFonts w:hint="eastAsia"/>
        </w:rPr>
        <w:t>整</w:t>
      </w:r>
      <w:r>
        <w:t>个函数或者代码块。其</w:t>
      </w:r>
      <w:r>
        <w:rPr>
          <w:rFonts w:hint="eastAsia"/>
        </w:rPr>
        <w:t>命名</w:t>
      </w:r>
      <w:r>
        <w:t>规则</w:t>
      </w:r>
      <w:r>
        <w:rPr>
          <w:rFonts w:hint="eastAsia"/>
        </w:rPr>
        <w:t>采用</w:t>
      </w:r>
      <w:r>
        <w:t>山形命名方法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首</w:t>
      </w:r>
      <w:r>
        <w:t>个单词小写，其</w:t>
      </w:r>
      <w:r>
        <w:rPr>
          <w:rFonts w:hint="eastAsia"/>
        </w:rPr>
        <w:t>后</w:t>
      </w:r>
      <w:r>
        <w:t>单词首字母大写，避免使用下划线。</w:t>
      </w:r>
      <w:r>
        <w:rPr>
          <w:rFonts w:hint="eastAsia"/>
        </w:rPr>
        <w:t>即</w:t>
      </w:r>
      <w:r>
        <w:t>：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LOCAL_VAR := wordWords</w:t>
      </w:r>
    </w:p>
    <w:p>
      <w:pPr>
        <w:ind w:firstLine="420"/>
      </w:pPr>
      <w:r>
        <w:rPr>
          <w:rFonts w:hint="eastAsia"/>
        </w:rPr>
        <w:t>如</w:t>
      </w:r>
      <w:r>
        <w:t>：</w:t>
      </w:r>
    </w:p>
    <w:p>
      <w:r>
        <w:tab/>
      </w:r>
      <w:r>
        <w:t>bool isFound = false;</w:t>
      </w:r>
    </w:p>
    <w:p>
      <w:r>
        <w:tab/>
      </w:r>
      <w:r>
        <w:t>int bufferSize = 1024;</w:t>
      </w:r>
    </w:p>
    <w:p>
      <w:r>
        <w:tab/>
      </w:r>
      <w:r>
        <w:t>char buffer[1024];</w:t>
      </w:r>
    </w:p>
    <w:p>
      <w:r>
        <w:tab/>
      </w:r>
      <w:r>
        <w:t>vector&lt;int&gt; workHours;</w:t>
      </w:r>
    </w:p>
    <w:p>
      <w:r>
        <w:tab/>
      </w:r>
      <w:r>
        <w:rPr>
          <w:rFonts w:hint="eastAsia"/>
        </w:rPr>
        <w:t>在</w:t>
      </w:r>
      <w:r>
        <w:t>函数内部定义的静态变量命名规则与上述方法</w:t>
      </w:r>
      <w:r>
        <w:rPr>
          <w:rFonts w:hint="eastAsia"/>
        </w:rPr>
        <w:t>相同</w:t>
      </w:r>
      <w:r>
        <w:t>。</w:t>
      </w:r>
      <w:r>
        <w:rPr>
          <w:rFonts w:hint="eastAsia"/>
        </w:rPr>
        <w:t>除非</w:t>
      </w:r>
      <w:r>
        <w:t>必要，不使用</w:t>
      </w:r>
      <w:r>
        <w:rPr>
          <w:rFonts w:hint="eastAsia"/>
        </w:rPr>
        <w:t>函数</w:t>
      </w:r>
      <w:r>
        <w:t>内部</w:t>
      </w:r>
      <w:r>
        <w:rPr>
          <w:rFonts w:hint="eastAsia"/>
        </w:rPr>
        <w:t>静态</w:t>
      </w:r>
      <w:r>
        <w:t>变量。</w:t>
      </w:r>
    </w:p>
    <w:p>
      <w:pPr>
        <w:pStyle w:val="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结构</w:t>
      </w:r>
      <w:r>
        <w:t>体成员变量</w:t>
      </w:r>
    </w:p>
    <w:p>
      <w:pPr>
        <w:ind w:left="420"/>
      </w:pPr>
      <w:r>
        <w:rPr>
          <w:rFonts w:hint="eastAsia"/>
        </w:rPr>
        <w:t>结构</w:t>
      </w:r>
      <w:r>
        <w:t>体成员变量的命名方法与局部变量的命名方法相同。</w:t>
      </w:r>
    </w:p>
    <w:p>
      <w:pPr>
        <w:ind w:left="420"/>
        <w:rPr>
          <w:rFonts w:hint="eastAsia"/>
          <w:b/>
        </w:rPr>
      </w:pPr>
      <w:r>
        <w:rPr>
          <w:rFonts w:hint="eastAsia"/>
          <w:b/>
        </w:rPr>
        <w:t>STRUCT_MEMBER := LOCAL_VAR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类</w:t>
      </w:r>
      <w:r>
        <w:t>成员变量</w:t>
      </w:r>
    </w:p>
    <w:p>
      <w:pPr>
        <w:ind w:firstLine="420"/>
      </w:pPr>
      <w:r>
        <w:rPr>
          <w:rFonts w:hint="eastAsia"/>
        </w:rPr>
        <w:t>类</w:t>
      </w:r>
      <w:r>
        <w:t>成员变量的命名方法与局部变量的命名方法相</w:t>
      </w:r>
      <w:r>
        <w:rPr>
          <w:rFonts w:hint="eastAsia"/>
        </w:rPr>
        <w:t>似：</w:t>
      </w:r>
      <w:r>
        <w:t>公有成员变量的命名方法不做任何改动</w:t>
      </w:r>
      <w:r>
        <w:rPr>
          <w:rFonts w:hint="eastAsia"/>
        </w:rPr>
        <w:t>；</w:t>
      </w:r>
      <w:r>
        <w:t>私有成员变量</w:t>
      </w:r>
      <w:r>
        <w:rPr>
          <w:rFonts w:hint="eastAsia"/>
        </w:rPr>
        <w:t>和</w:t>
      </w:r>
      <w:r>
        <w:t>保护成员变量加以’m_’</w:t>
      </w:r>
      <w:r>
        <w:rPr>
          <w:rFonts w:hint="eastAsia"/>
        </w:rPr>
        <w:t>或</w:t>
      </w:r>
      <w:r>
        <w:t>’_’</w:t>
      </w:r>
      <w:r>
        <w:rPr>
          <w:rFonts w:hint="eastAsia"/>
        </w:rPr>
        <w:t>前缀。</w:t>
      </w:r>
    </w:p>
    <w:p>
      <w:pPr>
        <w:ind w:firstLine="420"/>
        <w:rPr>
          <w:b/>
        </w:rPr>
      </w:pPr>
      <w:r>
        <w:rPr>
          <w:rFonts w:hint="eastAsia"/>
          <w:b/>
        </w:rPr>
        <w:t>PUBLIC_CLASS_MEMBER := LOCAL_VAR</w:t>
      </w:r>
    </w:p>
    <w:p>
      <w:pPr>
        <w:ind w:firstLine="420"/>
        <w:rPr>
          <w:b/>
        </w:rPr>
      </w:pPr>
      <w:r>
        <w:rPr>
          <w:b/>
        </w:rPr>
        <w:t>PROTECT_CLASS_MEMBER := m_wordWords</w:t>
      </w:r>
    </w:p>
    <w:p>
      <w:pPr>
        <w:ind w:firstLine="420"/>
        <w:rPr>
          <w:rFonts w:hint="eastAsia"/>
          <w:b/>
        </w:rPr>
      </w:pPr>
      <w:r>
        <w:rPr>
          <w:b/>
        </w:rPr>
        <w:t>PRIVATE_CLASS_MEMBER := PROTECT_CLASS_MEMBER</w:t>
      </w:r>
    </w:p>
    <w:p>
      <w:pPr>
        <w:ind w:firstLine="420"/>
      </w:pPr>
      <w:r>
        <w:rPr>
          <w:rFonts w:hint="eastAsia"/>
        </w:rPr>
        <w:t>类</w:t>
      </w:r>
      <w:r>
        <w:t>静态</w:t>
      </w:r>
      <w:r>
        <w:rPr>
          <w:rFonts w:hint="eastAsia"/>
        </w:rPr>
        <w:t>常量</w:t>
      </w:r>
      <w:r>
        <w:t>命名与</w:t>
      </w:r>
      <w:r>
        <w:rPr>
          <w:rFonts w:hint="eastAsia"/>
        </w:rPr>
        <w:t>常</w:t>
      </w:r>
      <w:r>
        <w:t>量的命名规则相同。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CLASS_CONST_NAME := CONST_NAME</w:t>
      </w:r>
    </w:p>
    <w:p>
      <w:pPr>
        <w:ind w:firstLine="420"/>
      </w:pPr>
      <w:r>
        <w:rPr>
          <w:rFonts w:hint="eastAsia"/>
        </w:rPr>
        <w:t>类</w:t>
      </w:r>
      <w:r>
        <w:t>静态变量的命名与普通成员变量</w:t>
      </w:r>
      <w:r>
        <w:rPr>
          <w:rFonts w:hint="eastAsia"/>
        </w:rPr>
        <w:t>命名</w:t>
      </w:r>
      <w:r>
        <w:t>规则相同。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CLASS_STATIC_</w:t>
      </w:r>
      <w:r>
        <w:rPr>
          <w:b/>
        </w:rPr>
        <w:t xml:space="preserve">MEMBER := </w:t>
      </w:r>
      <w:r>
        <w:rPr>
          <w:rFonts w:hint="eastAsia"/>
          <w:b/>
        </w:rPr>
        <w:t>STATIC_GLOBAL_VAR</w:t>
      </w:r>
    </w:p>
    <w:p>
      <w:pPr>
        <w:pStyle w:val="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结构</w:t>
      </w:r>
      <w:r>
        <w:t>体与类名</w:t>
      </w:r>
    </w:p>
    <w:p>
      <w:pPr>
        <w:ind w:firstLine="420"/>
      </w:pPr>
      <w:r>
        <w:rPr>
          <w:rFonts w:hint="eastAsia"/>
        </w:rPr>
        <w:t>结构</w:t>
      </w:r>
      <w:r>
        <w:t>体与类的命名与局部变量命名规则相似，但第一个单词的首字母</w:t>
      </w:r>
      <w:r>
        <w:rPr>
          <w:rFonts w:hint="eastAsia"/>
        </w:rPr>
        <w:t>要</w:t>
      </w:r>
      <w:r>
        <w:t>大写。</w:t>
      </w:r>
    </w:p>
    <w:p>
      <w:pPr>
        <w:ind w:firstLine="420"/>
        <w:rPr>
          <w:b/>
        </w:rPr>
      </w:pPr>
      <w:r>
        <w:rPr>
          <w:rFonts w:hint="eastAsia"/>
          <w:b/>
        </w:rPr>
        <w:t>STRUCT_NAME := Words</w:t>
      </w:r>
    </w:p>
    <w:p>
      <w:pPr>
        <w:ind w:firstLine="420"/>
        <w:rPr>
          <w:rFonts w:hint="eastAsia"/>
          <w:b/>
        </w:rPr>
      </w:pPr>
      <w:r>
        <w:rPr>
          <w:b/>
        </w:rPr>
        <w:t>CLASS_NAME := STRUCT_NAME</w:t>
      </w:r>
    </w:p>
    <w:p>
      <w:pPr>
        <w:ind w:firstLine="420"/>
      </w:pPr>
      <w:r>
        <w:rPr>
          <w:rFonts w:hint="eastAsia"/>
        </w:rPr>
        <w:t>嵌套</w:t>
      </w:r>
      <w:r>
        <w:t>定义的结构体与类命名</w:t>
      </w:r>
      <w:r>
        <w:rPr>
          <w:rFonts w:hint="eastAsia"/>
        </w:rPr>
        <w:t>与</w:t>
      </w:r>
      <w:r>
        <w:t>普通结构体或类的命名规则相同，但如果只有一个单词可以全部小写。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命名</w:t>
      </w:r>
      <w:r>
        <w:t>空间</w:t>
      </w:r>
    </w:p>
    <w:p>
      <w:pPr>
        <w:ind w:firstLine="420"/>
      </w:pPr>
      <w:r>
        <w:rPr>
          <w:rFonts w:hint="eastAsia"/>
        </w:rPr>
        <w:t>命名</w:t>
      </w:r>
      <w:r>
        <w:t>空间的命名</w:t>
      </w:r>
      <w:r>
        <w:rPr>
          <w:rFonts w:hint="eastAsia"/>
        </w:rPr>
        <w:t>规则</w:t>
      </w:r>
      <w:r>
        <w:t>与类名相同。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NAMESPACE_NAME := CLASS_NAME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全局</w:t>
      </w:r>
      <w:r>
        <w:t>函数</w:t>
      </w:r>
    </w:p>
    <w:p>
      <w:pPr>
        <w:ind w:firstLine="420"/>
      </w:pPr>
      <w:r>
        <w:rPr>
          <w:rFonts w:hint="eastAsia"/>
        </w:rPr>
        <w:t>全局</w:t>
      </w:r>
      <w:r>
        <w:t>函数的命名规则如下：单词</w:t>
      </w:r>
      <w:r>
        <w:rPr>
          <w:rFonts w:hint="eastAsia"/>
        </w:rPr>
        <w:t>全部</w:t>
      </w:r>
      <w:r>
        <w:t>小写，并且以下划线进行分隔</w:t>
      </w:r>
      <w:r>
        <w:rPr>
          <w:rFonts w:hint="eastAsia"/>
        </w:rPr>
        <w:t>。</w:t>
      </w:r>
    </w:p>
    <w:p>
      <w:pPr>
        <w:ind w:firstLine="420"/>
        <w:rPr>
          <w:b/>
        </w:rPr>
      </w:pPr>
      <w:r>
        <w:rPr>
          <w:rFonts w:hint="eastAsia"/>
          <w:b/>
        </w:rPr>
        <w:t>GLOBAL_FUNCTION_NAME := _words</w:t>
      </w:r>
    </w:p>
    <w:p>
      <w:pPr>
        <w:ind w:firstLine="420"/>
      </w:pPr>
      <w:r>
        <w:rPr>
          <w:rFonts w:hint="eastAsia"/>
        </w:rPr>
        <w:t>在</w:t>
      </w:r>
      <w:r>
        <w:t>C++中，尽量使用命名空间限定全局函数。</w:t>
      </w:r>
    </w:p>
    <w:p>
      <w:pPr>
        <w:ind w:firstLine="420"/>
      </w:pPr>
      <w:r>
        <w:rPr>
          <w:rFonts w:hint="eastAsia"/>
        </w:rPr>
        <w:t>命名</w:t>
      </w:r>
      <w:r>
        <w:t>空间中的全局函数，其命名规则与类名相同。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NAMESPACE_FUNCTION_NAME := CLASS_NAME</w:t>
      </w:r>
    </w:p>
    <w:p>
      <w:pPr>
        <w:pStyle w:val="4"/>
        <w:numPr>
          <w:ilvl w:val="2"/>
          <w:numId w:val="1"/>
        </w:numPr>
        <w:jc w:val="left"/>
        <w:rPr>
          <w:rFonts w:hint="eastAsia"/>
        </w:rPr>
      </w:pPr>
      <w:r>
        <w:rPr>
          <w:rFonts w:hint="eastAsia"/>
        </w:rPr>
        <w:t>类</w:t>
      </w:r>
      <w:r>
        <w:t>成员函数</w:t>
      </w:r>
    </w:p>
    <w:p>
      <w:pPr>
        <w:ind w:firstLine="420"/>
      </w:pPr>
      <w:r>
        <w:rPr>
          <w:rFonts w:hint="eastAsia"/>
        </w:rPr>
        <w:t>公</w:t>
      </w:r>
      <w:r>
        <w:t>有成员函数命名方法与类名相同</w:t>
      </w:r>
      <w:r>
        <w:rPr>
          <w:rFonts w:hint="eastAsia"/>
        </w:rPr>
        <w:t>；</w:t>
      </w:r>
      <w:r>
        <w:t>保护成员函数和私有成员</w:t>
      </w:r>
      <w:r>
        <w:rPr>
          <w:rFonts w:hint="eastAsia"/>
        </w:rPr>
        <w:t>函数</w:t>
      </w:r>
      <w:r>
        <w:t>的命名</w:t>
      </w:r>
      <w:r>
        <w:rPr>
          <w:rFonts w:hint="eastAsia"/>
        </w:rPr>
        <w:t>方法</w:t>
      </w:r>
      <w:r>
        <w:t>与局部变</w:t>
      </w:r>
      <w:r>
        <w:rPr>
          <w:rFonts w:hint="eastAsia"/>
        </w:rPr>
        <w:t>量相同</w:t>
      </w:r>
      <w:r>
        <w:t>。</w:t>
      </w:r>
    </w:p>
    <w:p>
      <w:pPr>
        <w:ind w:firstLine="420"/>
        <w:rPr>
          <w:b/>
        </w:rPr>
      </w:pPr>
      <w:r>
        <w:rPr>
          <w:b/>
        </w:rPr>
        <w:t>PUBLIC_CLASS_MEMBER_FUNCTION := NAMESPACE_FUNCTION_NAME</w:t>
      </w:r>
    </w:p>
    <w:p>
      <w:pPr>
        <w:ind w:firstLine="420"/>
        <w:rPr>
          <w:b/>
        </w:rPr>
      </w:pPr>
      <w:r>
        <w:rPr>
          <w:b/>
        </w:rPr>
        <w:t>PROTECT_CLASS_MEMBER_FUNCTION := LOCAL_VAR</w:t>
      </w:r>
    </w:p>
    <w:p>
      <w:pPr>
        <w:ind w:firstLine="420"/>
        <w:rPr>
          <w:rFonts w:hint="eastAsia"/>
          <w:b/>
        </w:rPr>
      </w:pPr>
      <w:r>
        <w:rPr>
          <w:b/>
        </w:rPr>
        <w:t>PRIVATE_CLASS_MEMBER_FUNCTION := PROTECT_CLASS_MEMBER_FUNCTION</w:t>
      </w:r>
    </w:p>
    <w:p>
      <w:pPr>
        <w:pStyle w:val="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文件</w:t>
      </w:r>
    </w:p>
    <w:p>
      <w:pPr>
        <w:ind w:firstLine="420"/>
      </w:pPr>
      <w:r>
        <w:rPr>
          <w:rFonts w:hint="eastAsia"/>
        </w:rPr>
        <w:t>文件</w:t>
      </w:r>
      <w:r>
        <w:t>的命名</w:t>
      </w:r>
      <w:r>
        <w:rPr>
          <w:rFonts w:hint="eastAsia"/>
        </w:rPr>
        <w:t>规则</w:t>
      </w:r>
      <w:r>
        <w:t>与全局函数的命名规则相似，但分隔符可以使用’_’</w:t>
      </w:r>
      <w:r>
        <w:rPr>
          <w:rFonts w:hint="eastAsia"/>
        </w:rPr>
        <w:t>或</w:t>
      </w:r>
      <w:r>
        <w:t>’-‘</w:t>
      </w:r>
      <w:r>
        <w:rPr>
          <w:rFonts w:hint="eastAsia"/>
        </w:rPr>
        <w:t>。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注释</w:t>
      </w:r>
    </w:p>
    <w:p>
      <w:pPr>
        <w:ind w:firstLine="420"/>
      </w:pPr>
      <w:r>
        <w:rPr>
          <w:rFonts w:hint="eastAsia"/>
        </w:rPr>
        <w:t>注释非常</w:t>
      </w:r>
      <w:r>
        <w:t>重要，不仅对于</w:t>
      </w:r>
      <w:r>
        <w:rPr>
          <w:rFonts w:hint="eastAsia"/>
        </w:rPr>
        <w:t>别</w:t>
      </w:r>
      <w:r>
        <w:t>人重要，对自己</w:t>
      </w:r>
      <w:r>
        <w:rPr>
          <w:rFonts w:hint="eastAsia"/>
        </w:rPr>
        <w:t>也</w:t>
      </w:r>
      <w:r>
        <w:t>重要。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文件</w:t>
      </w:r>
      <w:r>
        <w:t>注释</w:t>
      </w:r>
    </w:p>
    <w:p>
      <w:pPr>
        <w:ind w:firstLine="420"/>
      </w:pPr>
      <w:r>
        <w:rPr>
          <w:rFonts w:hint="eastAsia"/>
        </w:rPr>
        <w:t>文件注释</w:t>
      </w:r>
      <w:r>
        <w:t>指的是</w:t>
      </w:r>
      <w:r>
        <w:rPr>
          <w:rFonts w:hint="eastAsia"/>
        </w:rPr>
        <w:t>对</w:t>
      </w:r>
      <w:r>
        <w:t>一个</w:t>
      </w:r>
      <w:r>
        <w:rPr>
          <w:rFonts w:hint="eastAsia"/>
        </w:rPr>
        <w:t>源</w:t>
      </w:r>
      <w:r>
        <w:t>文件总体的注释</w:t>
      </w:r>
      <w:r>
        <w:rPr>
          <w:rFonts w:hint="eastAsia"/>
        </w:rPr>
        <w:t>，</w:t>
      </w:r>
      <w:r>
        <w:t>比如一个类的实现源文件。注释</w:t>
      </w:r>
      <w:r>
        <w:rPr>
          <w:rFonts w:hint="eastAsia"/>
        </w:rPr>
        <w:t>应该对</w:t>
      </w:r>
      <w:r>
        <w:t>文件</w:t>
      </w:r>
      <w:r>
        <w:rPr>
          <w:rFonts w:hint="eastAsia"/>
        </w:rPr>
        <w:t>的</w:t>
      </w:r>
      <w:r>
        <w:t>主要内容</w:t>
      </w:r>
      <w:r>
        <w:rPr>
          <w:rFonts w:hint="eastAsia"/>
        </w:rPr>
        <w:t>进行</w:t>
      </w:r>
      <w:r>
        <w:t>说明和描述。文件</w:t>
      </w:r>
      <w:r>
        <w:rPr>
          <w:rFonts w:hint="eastAsia"/>
        </w:rPr>
        <w:t>注释</w:t>
      </w:r>
      <w:r>
        <w:t>置于文件顶部。推荐</w:t>
      </w:r>
      <w:r>
        <w:rPr>
          <w:rFonts w:hint="eastAsia"/>
        </w:rPr>
        <w:t>格式</w:t>
      </w:r>
      <w:r>
        <w:t>如下：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/* Description:</w:t>
            </w:r>
          </w:p>
          <w:p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* Author:</w:t>
            </w:r>
          </w:p>
          <w:p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* Date:</w:t>
            </w:r>
          </w:p>
          <w:p>
            <w:pPr>
              <w:ind w:firstLine="100" w:firstLineChars="5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*/</w:t>
            </w:r>
          </w:p>
        </w:tc>
      </w:tr>
    </w:tbl>
    <w:p>
      <w:pPr>
        <w:pStyle w:val="4"/>
        <w:numPr>
          <w:ilvl w:val="2"/>
          <w:numId w:val="1"/>
        </w:numPr>
      </w:pPr>
      <w:r>
        <w:rPr>
          <w:rFonts w:hint="eastAsia"/>
        </w:rPr>
        <w:t>变量</w:t>
      </w:r>
      <w:r>
        <w:t>注释</w:t>
      </w:r>
    </w:p>
    <w:p>
      <w:pPr>
        <w:ind w:firstLine="420"/>
      </w:pPr>
      <w:r>
        <w:rPr>
          <w:rFonts w:hint="eastAsia"/>
        </w:rPr>
        <w:t>对于常</w:t>
      </w:r>
      <w:r>
        <w:t>量和全局变量</w:t>
      </w:r>
      <w:r>
        <w:rPr>
          <w:rFonts w:hint="eastAsia"/>
        </w:rPr>
        <w:t>，用</w:t>
      </w:r>
      <w:r>
        <w:t>简练的语言说明其意义。</w:t>
      </w:r>
    </w:p>
    <w:p>
      <w:pPr>
        <w:ind w:firstLine="420"/>
      </w:pPr>
      <w:r>
        <w:rPr>
          <w:rFonts w:hint="eastAsia"/>
        </w:rPr>
        <w:t>对于</w:t>
      </w:r>
      <w:r>
        <w:t>局部变量，</w:t>
      </w:r>
      <w:r>
        <w:rPr>
          <w:rFonts w:hint="eastAsia"/>
        </w:rPr>
        <w:t>对</w:t>
      </w:r>
      <w:r>
        <w:t>比较重要的进行注释。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对于</w:t>
      </w:r>
      <w:r>
        <w:t>成员变量</w:t>
      </w:r>
      <w:r>
        <w:rPr>
          <w:rFonts w:hint="eastAsia"/>
        </w:rPr>
        <w:t>，</w:t>
      </w:r>
      <w:r>
        <w:t>说明其</w:t>
      </w:r>
      <w:r>
        <w:rPr>
          <w:rFonts w:hint="eastAsia"/>
        </w:rPr>
        <w:t>意义</w:t>
      </w:r>
      <w:r>
        <w:t>，以及需要</w:t>
      </w:r>
      <w:r>
        <w:rPr>
          <w:rFonts w:hint="eastAsia"/>
        </w:rPr>
        <w:t>特别</w:t>
      </w:r>
      <w:r>
        <w:t>注意的地方。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函数</w:t>
      </w:r>
      <w:r>
        <w:t>注释</w:t>
      </w:r>
    </w:p>
    <w:p>
      <w:pPr>
        <w:ind w:firstLine="420"/>
      </w:pPr>
      <w:r>
        <w:t>函数</w:t>
      </w:r>
      <w:r>
        <w:rPr>
          <w:rFonts w:hint="eastAsia"/>
        </w:rPr>
        <w:t>头</w:t>
      </w:r>
      <w:r>
        <w:t>注释应该包括</w:t>
      </w:r>
      <w:r>
        <w:rPr>
          <w:rFonts w:hint="eastAsia"/>
        </w:rPr>
        <w:t>：对</w:t>
      </w:r>
      <w:r>
        <w:t>函数</w:t>
      </w:r>
      <w:r>
        <w:rPr>
          <w:rFonts w:hint="eastAsia"/>
        </w:rPr>
        <w:t>的</w:t>
      </w:r>
      <w:r>
        <w:t>描述</w:t>
      </w:r>
      <w:r>
        <w:rPr>
          <w:rFonts w:hint="eastAsia"/>
        </w:rPr>
        <w:t>（前置</w:t>
      </w:r>
      <w:r>
        <w:t>条件、后置条件等）、参数</w:t>
      </w:r>
      <w:r>
        <w:rPr>
          <w:rFonts w:hint="eastAsia"/>
        </w:rPr>
        <w:t>列表</w:t>
      </w:r>
      <w:r>
        <w:t>的描述、返回值</w:t>
      </w:r>
      <w:r>
        <w:rPr>
          <w:rFonts w:hint="eastAsia"/>
        </w:rPr>
        <w:t>的</w:t>
      </w:r>
      <w:r>
        <w:t>描述</w:t>
      </w:r>
      <w:r>
        <w:rPr>
          <w:rFonts w:hint="eastAsia"/>
        </w:rPr>
        <w:t>。</w:t>
      </w:r>
      <w:r>
        <w:t>推荐</w:t>
      </w:r>
      <w:r>
        <w:rPr>
          <w:rFonts w:hint="eastAsia"/>
        </w:rPr>
        <w:t>格式</w:t>
      </w:r>
      <w:r>
        <w:t>如下：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/* Description</w:t>
            </w:r>
          </w:p>
          <w:p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* params:</w:t>
            </w:r>
          </w:p>
          <w:p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* param1  [in] description</w:t>
            </w:r>
          </w:p>
          <w:p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* param2  [in/out] description</w:t>
            </w:r>
          </w:p>
          <w:p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* param3  [out] description</w:t>
            </w:r>
          </w:p>
          <w:p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* return:</w:t>
            </w:r>
          </w:p>
          <w:p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* value, range, and description</w:t>
            </w:r>
          </w:p>
          <w:p>
            <w:pPr>
              <w:ind w:firstLine="100" w:firstLineChars="5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*/</w:t>
            </w:r>
          </w:p>
        </w:tc>
      </w:tr>
    </w:tbl>
    <w:p>
      <w:pPr>
        <w:rPr>
          <w:rFonts w:hint="eastAsia"/>
        </w:rPr>
      </w:pPr>
      <w:r>
        <w:tab/>
      </w:r>
      <w:r>
        <w:rPr>
          <w:rFonts w:hint="eastAsia"/>
        </w:rPr>
        <w:t>不要</w:t>
      </w:r>
      <w:r>
        <w:t>求对所有的函数进行</w:t>
      </w:r>
      <w:r>
        <w:rPr>
          <w:rFonts w:hint="eastAsia"/>
        </w:rPr>
        <w:t>函数</w:t>
      </w:r>
      <w:r>
        <w:t>头注释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在</w:t>
      </w:r>
      <w:r>
        <w:t>头文件里进行声明的函数应该写</w:t>
      </w:r>
      <w:r>
        <w:rPr>
          <w:rFonts w:hint="eastAsia"/>
        </w:rPr>
        <w:t>函数</w:t>
      </w:r>
      <w:r>
        <w:t>头注释，写在</w:t>
      </w:r>
      <w:r>
        <w:rPr>
          <w:rFonts w:hint="eastAsia"/>
        </w:rPr>
        <w:t>头</w:t>
      </w:r>
      <w:r>
        <w:t>文件中。</w:t>
      </w:r>
    </w:p>
    <w:p>
      <w:r>
        <w:tab/>
      </w:r>
      <w:r>
        <w:rPr>
          <w:rFonts w:hint="eastAsia"/>
        </w:rPr>
        <w:t>函数</w:t>
      </w:r>
      <w:r>
        <w:t>体注释：除了对其变量进行注释以外，在函数</w:t>
      </w:r>
      <w:r>
        <w:rPr>
          <w:rFonts w:hint="eastAsia"/>
        </w:rPr>
        <w:t>的实现</w:t>
      </w:r>
      <w:r>
        <w:t>体里插入少量注释说明代码段的</w:t>
      </w:r>
      <w:r>
        <w:rPr>
          <w:rFonts w:hint="eastAsia"/>
        </w:rPr>
        <w:t>作用</w:t>
      </w:r>
      <w:r>
        <w:t>，增加可读性。</w:t>
      </w:r>
    </w:p>
    <w:p/>
    <w:p>
      <w:pPr>
        <w:rPr>
          <w:rFonts w:hint="eastAsia"/>
        </w:rPr>
      </w:pPr>
      <w:r>
        <w:tab/>
      </w:r>
      <w:r>
        <w:rPr>
          <w:rFonts w:hint="eastAsia"/>
        </w:rPr>
        <w:t>对</w:t>
      </w:r>
      <w:r>
        <w:t>于成员</w:t>
      </w:r>
      <w:r>
        <w:rPr>
          <w:rFonts w:hint="eastAsia"/>
        </w:rPr>
        <w:t>函数</w:t>
      </w:r>
      <w:r>
        <w:t>，</w:t>
      </w:r>
      <w:r>
        <w:rPr>
          <w:rFonts w:hint="eastAsia"/>
        </w:rPr>
        <w:t>至少</w:t>
      </w:r>
      <w:r>
        <w:t>应该对所有的</w:t>
      </w:r>
      <w:r>
        <w:rPr>
          <w:rFonts w:hint="eastAsia"/>
        </w:rPr>
        <w:t>公</w:t>
      </w:r>
      <w:r>
        <w:t>有成员函数进行</w:t>
      </w:r>
      <w:r>
        <w:rPr>
          <w:rFonts w:hint="eastAsia"/>
        </w:rPr>
        <w:t>函数</w:t>
      </w:r>
      <w:r>
        <w:t>头注释。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结构</w:t>
      </w:r>
      <w:r>
        <w:t>体和类注释</w:t>
      </w:r>
    </w:p>
    <w:p>
      <w:pPr>
        <w:ind w:firstLine="420"/>
        <w:rPr>
          <w:rFonts w:hint="eastAsia"/>
        </w:rPr>
      </w:pPr>
      <w:r>
        <w:rPr>
          <w:rFonts w:hint="eastAsia"/>
        </w:rPr>
        <w:t>对</w:t>
      </w:r>
      <w:r>
        <w:t>于结构体、类、枚举类型等，</w:t>
      </w:r>
      <w:r>
        <w:rPr>
          <w:rFonts w:hint="eastAsia"/>
        </w:rPr>
        <w:t>需要</w:t>
      </w:r>
      <w:r>
        <w:t>有一定的注释说明其</w:t>
      </w:r>
      <w:r>
        <w:rPr>
          <w:rFonts w:hint="eastAsia"/>
        </w:rPr>
        <w:t>含义</w:t>
      </w:r>
      <w:r>
        <w:t>或意义</w:t>
      </w:r>
      <w:r>
        <w:rPr>
          <w:rFonts w:hint="eastAsia"/>
        </w:rPr>
        <w:t>，</w:t>
      </w:r>
      <w:r>
        <w:t>以及与其它</w:t>
      </w:r>
      <w:r>
        <w:rPr>
          <w:rFonts w:hint="eastAsia"/>
        </w:rPr>
        <w:t>结构</w:t>
      </w:r>
      <w:r>
        <w:t>体或类的关系。</w:t>
      </w:r>
    </w:p>
    <w:sectPr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微软雅黑">
    <w:panose1 w:val="020B0703020204020201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61971"/>
    <w:multiLevelType w:val="multilevel"/>
    <w:tmpl w:val="33F61971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05B"/>
    <w:rsid w:val="0012657F"/>
    <w:rsid w:val="00133B0D"/>
    <w:rsid w:val="002770FA"/>
    <w:rsid w:val="002821CE"/>
    <w:rsid w:val="002F1866"/>
    <w:rsid w:val="00367421"/>
    <w:rsid w:val="003934E5"/>
    <w:rsid w:val="0042158B"/>
    <w:rsid w:val="0043139E"/>
    <w:rsid w:val="00437578"/>
    <w:rsid w:val="004B4EB5"/>
    <w:rsid w:val="004B512F"/>
    <w:rsid w:val="005A6AF5"/>
    <w:rsid w:val="00610457"/>
    <w:rsid w:val="00666DFA"/>
    <w:rsid w:val="00724DB2"/>
    <w:rsid w:val="007F34F7"/>
    <w:rsid w:val="008265CF"/>
    <w:rsid w:val="0097076B"/>
    <w:rsid w:val="009B26C0"/>
    <w:rsid w:val="009D7813"/>
    <w:rsid w:val="009E705B"/>
    <w:rsid w:val="00A00A43"/>
    <w:rsid w:val="00A03F0C"/>
    <w:rsid w:val="00A516B6"/>
    <w:rsid w:val="00A955CD"/>
    <w:rsid w:val="00AE58B9"/>
    <w:rsid w:val="00AF12FF"/>
    <w:rsid w:val="00B02BBB"/>
    <w:rsid w:val="00B916B1"/>
    <w:rsid w:val="00BB431B"/>
    <w:rsid w:val="00C40890"/>
    <w:rsid w:val="00C46C20"/>
    <w:rsid w:val="00D26382"/>
    <w:rsid w:val="00DA07DC"/>
    <w:rsid w:val="00DB46BC"/>
    <w:rsid w:val="00E24C91"/>
    <w:rsid w:val="00E71394"/>
    <w:rsid w:val="00E77E32"/>
    <w:rsid w:val="00E85E85"/>
    <w:rsid w:val="00E93A17"/>
    <w:rsid w:val="00ED4A3B"/>
    <w:rsid w:val="00F27434"/>
    <w:rsid w:val="00F34246"/>
    <w:rsid w:val="00F72770"/>
    <w:rsid w:val="00F77671"/>
    <w:rsid w:val="00FA034E"/>
    <w:rsid w:val="00FD1011"/>
    <w:rsid w:val="00FD611D"/>
    <w:rsid w:val="00FD744A"/>
    <w:rsid w:val="7EF79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9">
    <w:name w:val="No Spacing"/>
    <w:link w:val="10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0">
    <w:name w:val="无间隔 Char"/>
    <w:basedOn w:val="8"/>
    <w:link w:val="9"/>
    <w:uiPriority w:val="1"/>
    <w:rPr>
      <w:kern w:val="0"/>
      <w:sz w:val="22"/>
    </w:rPr>
  </w:style>
  <w:style w:type="character" w:customStyle="1" w:styleId="11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Char"/>
    <w:basedOn w:val="8"/>
    <w:link w:val="4"/>
    <w:qFormat/>
    <w:uiPriority w:val="9"/>
    <w:rPr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460</Words>
  <Characters>2624</Characters>
  <Lines>21</Lines>
  <Paragraphs>6</Paragraphs>
  <TotalTime>350</TotalTime>
  <ScaleCrop>false</ScaleCrop>
  <LinksUpToDate>false</LinksUpToDate>
  <CharactersWithSpaces>3078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2015-07-30T08:53:00Z</dcterms:created>
  <dc:creator>zlc</dc:creator>
  <cp:lastModifiedBy>zhangzhihong</cp:lastModifiedBy>
  <dcterms:modified xsi:type="dcterms:W3CDTF">2019-08-22T11:42:26Z</dcterms:modified>
  <dc:subject>千里之行，始于足下</dc:subject>
  <dc:title>代码及注释风格-试行</dc:title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