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6453"/>
        <w:gridCol w:w="4013"/>
      </w:tblGrid>
      <w:tr w:rsidR="00083491" w:rsidRPr="001414C6" w:rsidTr="00EB06AC">
        <w:tc>
          <w:tcPr>
            <w:tcW w:w="6453" w:type="dxa"/>
          </w:tcPr>
          <w:tbl>
            <w:tblPr>
              <w:tblW w:w="6237" w:type="dxa"/>
              <w:tblBorders>
                <w:top w:val="single" w:sz="8" w:space="0" w:color="AEBAD5"/>
                <w:bottom w:val="single" w:sz="8" w:space="0" w:color="AEBAD5"/>
              </w:tblBorders>
              <w:tblLook w:val="0680" w:firstRow="0" w:lastRow="0" w:firstColumn="1" w:lastColumn="0" w:noHBand="1" w:noVBand="1"/>
            </w:tblPr>
            <w:tblGrid>
              <w:gridCol w:w="6237"/>
            </w:tblGrid>
            <w:tr w:rsidR="00083491" w:rsidRPr="002D44B0" w:rsidTr="002D44B0">
              <w:tc>
                <w:tcPr>
                  <w:tcW w:w="6237" w:type="dxa"/>
                </w:tcPr>
                <w:p w:rsidR="00083491" w:rsidRPr="002D44B0" w:rsidRDefault="00C04BF9" w:rsidP="00C04BF9">
                  <w:pPr>
                    <w:spacing w:before="80" w:after="0" w:line="240" w:lineRule="auto"/>
                    <w:rPr>
                      <w:rFonts w:ascii="Arial" w:hAnsi="Arial" w:cs="Arial"/>
                      <w:b/>
                      <w:bCs/>
                      <w:color w:val="595C62"/>
                      <w:sz w:val="42"/>
                      <w:szCs w:val="42"/>
                    </w:rPr>
                  </w:pPr>
                  <w:r>
                    <w:rPr>
                      <w:rFonts w:ascii="Arial" w:hAnsi="Arial" w:cs="Arial"/>
                      <w:b/>
                      <w:bCs/>
                      <w:color w:val="595C62"/>
                      <w:sz w:val="42"/>
                      <w:szCs w:val="42"/>
                    </w:rPr>
                    <w:t>Sylvain Coulombel</w:t>
                  </w:r>
                </w:p>
              </w:tc>
            </w:tr>
            <w:tr w:rsidR="00083491" w:rsidRPr="003371D7" w:rsidTr="002D44B0">
              <w:tc>
                <w:tcPr>
                  <w:tcW w:w="6237" w:type="dxa"/>
                </w:tcPr>
                <w:p w:rsidR="004C4A46" w:rsidRDefault="009F2958" w:rsidP="004C4A46">
                  <w:pPr>
                    <w:spacing w:after="0" w:line="240" w:lineRule="auto"/>
                    <w:rPr>
                      <w:rFonts w:ascii="Arial" w:hAnsi="Arial" w:cs="Arial"/>
                      <w:b/>
                      <w:bCs/>
                      <w:color w:val="6D83B3"/>
                    </w:rPr>
                  </w:pPr>
                  <w:r w:rsidRPr="002D44B0">
                    <w:rPr>
                      <w:rFonts w:ascii="Arial" w:hAnsi="Arial" w:cs="Arial"/>
                      <w:b/>
                      <w:bCs/>
                      <w:color w:val="6D83B3"/>
                    </w:rPr>
                    <w:t>Citizenship</w:t>
                  </w:r>
                  <w:r w:rsidR="00A34C4E" w:rsidRPr="002D44B0">
                    <w:rPr>
                      <w:rFonts w:ascii="Arial" w:hAnsi="Arial" w:cs="Arial"/>
                      <w:b/>
                      <w:bCs/>
                      <w:color w:val="6D83B3"/>
                    </w:rPr>
                    <w:t xml:space="preserve"> </w:t>
                  </w:r>
                  <w:r w:rsidR="00083491" w:rsidRPr="002D44B0">
                    <w:rPr>
                      <w:rFonts w:ascii="Arial" w:hAnsi="Arial" w:cs="Arial"/>
                      <w:b/>
                      <w:bCs/>
                      <w:color w:val="6D83B3"/>
                    </w:rPr>
                    <w:t xml:space="preserve">: </w:t>
                  </w:r>
                  <w:r w:rsidR="00FA7B5B">
                    <w:rPr>
                      <w:rFonts w:ascii="Arial" w:hAnsi="Arial" w:cs="Arial"/>
                      <w:b/>
                      <w:bCs/>
                      <w:color w:val="6D83B3"/>
                    </w:rPr>
                    <w:t>French</w:t>
                  </w:r>
                  <w:r w:rsidR="00132284">
                    <w:rPr>
                      <w:rFonts w:ascii="Arial" w:hAnsi="Arial" w:cs="Arial"/>
                      <w:b/>
                      <w:bCs/>
                      <w:color w:val="6D83B3"/>
                    </w:rPr>
                    <w:t xml:space="preserve"> ▪ Age</w:t>
                  </w:r>
                  <w:r w:rsidR="00A34C4E" w:rsidRPr="002D44B0">
                    <w:rPr>
                      <w:rFonts w:ascii="Arial" w:hAnsi="Arial" w:cs="Arial"/>
                      <w:b/>
                      <w:bCs/>
                      <w:color w:val="6D83B3"/>
                    </w:rPr>
                    <w:t xml:space="preserve"> </w:t>
                  </w:r>
                  <w:r w:rsidR="00083491" w:rsidRPr="002D44B0">
                    <w:rPr>
                      <w:rFonts w:ascii="Arial" w:hAnsi="Arial" w:cs="Arial"/>
                      <w:b/>
                      <w:bCs/>
                      <w:color w:val="6D83B3"/>
                    </w:rPr>
                    <w:t xml:space="preserve">: </w:t>
                  </w:r>
                  <w:r w:rsidR="00132284">
                    <w:rPr>
                      <w:rFonts w:ascii="Arial" w:hAnsi="Arial" w:cs="Arial"/>
                      <w:b/>
                      <w:bCs/>
                      <w:color w:val="6D83B3"/>
                    </w:rPr>
                    <w:t>2</w:t>
                  </w:r>
                  <w:r w:rsidR="00715860">
                    <w:rPr>
                      <w:rFonts w:ascii="Arial" w:hAnsi="Arial" w:cs="Arial"/>
                      <w:b/>
                      <w:bCs/>
                      <w:color w:val="6D83B3"/>
                    </w:rPr>
                    <w:t>8</w:t>
                  </w:r>
                  <w:r w:rsidR="00132284">
                    <w:rPr>
                      <w:rFonts w:ascii="Arial" w:hAnsi="Arial" w:cs="Arial"/>
                      <w:b/>
                      <w:bCs/>
                      <w:color w:val="6D83B3"/>
                    </w:rPr>
                    <w:t xml:space="preserve"> years old</w:t>
                  </w:r>
                </w:p>
                <w:p w:rsidR="00183524" w:rsidRDefault="00AB1CE8" w:rsidP="00183524">
                  <w:pPr>
                    <w:spacing w:after="0" w:line="240" w:lineRule="auto"/>
                    <w:rPr>
                      <w:rFonts w:ascii="Arial" w:hAnsi="Arial" w:cs="Arial"/>
                      <w:b/>
                      <w:bCs/>
                      <w:color w:val="6D83B3"/>
                    </w:rPr>
                  </w:pPr>
                  <w:r w:rsidRPr="00132284">
                    <w:rPr>
                      <w:rFonts w:ascii="Arial" w:hAnsi="Arial" w:cs="Arial"/>
                      <w:b/>
                      <w:bCs/>
                      <w:color w:val="6D83B3"/>
                    </w:rPr>
                    <w:t>Address:</w:t>
                  </w:r>
                  <w:r>
                    <w:rPr>
                      <w:rFonts w:ascii="Arial" w:hAnsi="Arial" w:cs="Arial"/>
                      <w:b/>
                      <w:bCs/>
                      <w:color w:val="6D83B3"/>
                    </w:rPr>
                    <w:t xml:space="preserve"> </w:t>
                  </w:r>
                  <w:r w:rsidR="00183524">
                    <w:rPr>
                      <w:rFonts w:ascii="Arial" w:hAnsi="Arial" w:cs="Arial"/>
                      <w:b/>
                      <w:bCs/>
                      <w:color w:val="6D83B3"/>
                    </w:rPr>
                    <w:t>62 Boulevard du President Wilson,</w:t>
                  </w:r>
                </w:p>
                <w:p w:rsidR="004C4A46" w:rsidRPr="00132284" w:rsidRDefault="00183524" w:rsidP="00183524">
                  <w:pPr>
                    <w:spacing w:after="0" w:line="240" w:lineRule="auto"/>
                    <w:rPr>
                      <w:rFonts w:ascii="Arial" w:hAnsi="Arial" w:cs="Arial"/>
                      <w:b/>
                      <w:bCs/>
                      <w:color w:val="6D83B3"/>
                    </w:rPr>
                  </w:pPr>
                  <w:r>
                    <w:rPr>
                      <w:rFonts w:ascii="Arial" w:hAnsi="Arial" w:cs="Arial"/>
                      <w:b/>
                      <w:bCs/>
                      <w:color w:val="6D83B3"/>
                    </w:rPr>
                    <w:t>06600</w:t>
                  </w:r>
                  <w:r w:rsidR="00AB1CE8">
                    <w:rPr>
                      <w:rFonts w:ascii="Arial" w:hAnsi="Arial" w:cs="Arial"/>
                      <w:b/>
                      <w:bCs/>
                      <w:color w:val="6D83B3"/>
                    </w:rPr>
                    <w:t xml:space="preserve">, </w:t>
                  </w:r>
                  <w:r>
                    <w:rPr>
                      <w:rFonts w:ascii="Arial" w:hAnsi="Arial" w:cs="Arial"/>
                      <w:b/>
                      <w:bCs/>
                      <w:color w:val="6D83B3"/>
                    </w:rPr>
                    <w:t>Antibes</w:t>
                  </w:r>
                  <w:r w:rsidR="00AB1CE8">
                    <w:rPr>
                      <w:rFonts w:ascii="Arial" w:hAnsi="Arial" w:cs="Arial"/>
                      <w:b/>
                      <w:bCs/>
                      <w:color w:val="6D83B3"/>
                    </w:rPr>
                    <w:t>, France</w:t>
                  </w:r>
                </w:p>
              </w:tc>
            </w:tr>
          </w:tbl>
          <w:p w:rsidR="00083491" w:rsidRPr="00132284" w:rsidRDefault="00083491" w:rsidP="002D44B0">
            <w:pPr>
              <w:spacing w:after="0" w:line="240" w:lineRule="auto"/>
              <w:rPr>
                <w:rFonts w:ascii="Arial" w:hAnsi="Arial" w:cs="Arial"/>
              </w:rPr>
            </w:pPr>
          </w:p>
        </w:tc>
        <w:tc>
          <w:tcPr>
            <w:tcW w:w="4013" w:type="dxa"/>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3777"/>
            </w:tblGrid>
            <w:tr w:rsidR="00083491" w:rsidRPr="002D44B0" w:rsidTr="002D44B0">
              <w:tc>
                <w:tcPr>
                  <w:tcW w:w="5072" w:type="dxa"/>
                  <w:tcBorders>
                    <w:top w:val="single" w:sz="8" w:space="0" w:color="AEBAD5"/>
                    <w:left w:val="single" w:sz="8" w:space="0" w:color="AEBAD5"/>
                    <w:bottom w:val="single" w:sz="8" w:space="0" w:color="AEBAD5"/>
                    <w:right w:val="single" w:sz="8" w:space="0" w:color="AEBAD5"/>
                  </w:tcBorders>
                  <w:shd w:val="clear" w:color="auto" w:fill="EAEDF4"/>
                </w:tcPr>
                <w:p w:rsidR="00083491" w:rsidRPr="002D44B0" w:rsidRDefault="009F2958" w:rsidP="002D44B0">
                  <w:pPr>
                    <w:spacing w:after="0" w:line="240" w:lineRule="auto"/>
                    <w:rPr>
                      <w:rFonts w:ascii="Arial" w:hAnsi="Arial" w:cs="Arial"/>
                      <w:b/>
                      <w:bCs/>
                      <w:color w:val="3B3E42"/>
                    </w:rPr>
                  </w:pPr>
                  <w:r w:rsidRPr="002D44B0">
                    <w:rPr>
                      <w:rFonts w:ascii="Arial" w:hAnsi="Arial" w:cs="Arial"/>
                      <w:b/>
                      <w:bCs/>
                      <w:color w:val="3B3E42"/>
                    </w:rPr>
                    <w:t>Contact</w:t>
                  </w:r>
                </w:p>
              </w:tc>
            </w:tr>
            <w:tr w:rsidR="00083491" w:rsidRPr="001414C6" w:rsidTr="002D44B0">
              <w:tc>
                <w:tcPr>
                  <w:tcW w:w="5072" w:type="dxa"/>
                  <w:tcBorders>
                    <w:top w:val="double" w:sz="6" w:space="0" w:color="AEBAD5"/>
                    <w:left w:val="single" w:sz="8" w:space="0" w:color="AEBAD5"/>
                    <w:bottom w:val="single" w:sz="8" w:space="0" w:color="AEBAD5"/>
                    <w:right w:val="single" w:sz="8" w:space="0" w:color="AEBAD5"/>
                  </w:tcBorders>
                </w:tcPr>
                <w:p w:rsidR="00B508D4" w:rsidRDefault="009F2958" w:rsidP="002D44B0">
                  <w:pPr>
                    <w:spacing w:after="0" w:line="240" w:lineRule="auto"/>
                    <w:jc w:val="left"/>
                    <w:rPr>
                      <w:rFonts w:ascii="Arial" w:hAnsi="Arial" w:cs="Arial"/>
                      <w:b/>
                      <w:bCs/>
                      <w:color w:val="3B3E42"/>
                      <w:sz w:val="18"/>
                      <w:szCs w:val="18"/>
                      <w:lang w:val="fr-FR"/>
                    </w:rPr>
                  </w:pPr>
                  <w:r w:rsidRPr="00183524">
                    <w:rPr>
                      <w:rFonts w:ascii="Arial" w:hAnsi="Arial" w:cs="Arial"/>
                      <w:b/>
                      <w:bCs/>
                      <w:color w:val="3B3E42"/>
                      <w:sz w:val="18"/>
                      <w:szCs w:val="18"/>
                      <w:lang w:val="fr-FR"/>
                    </w:rPr>
                    <w:t xml:space="preserve">Tel : </w:t>
                  </w:r>
                  <w:r w:rsidR="00183524">
                    <w:rPr>
                      <w:rFonts w:ascii="Arial" w:hAnsi="Arial" w:cs="Arial"/>
                      <w:b/>
                      <w:bCs/>
                      <w:color w:val="3B3E42"/>
                      <w:sz w:val="18"/>
                      <w:szCs w:val="18"/>
                      <w:lang w:val="fr-FR"/>
                    </w:rPr>
                    <w:t>+33 6 30</w:t>
                  </w:r>
                  <w:r w:rsidR="00183524" w:rsidRPr="00183524">
                    <w:rPr>
                      <w:rFonts w:ascii="Arial" w:hAnsi="Arial" w:cs="Arial"/>
                      <w:b/>
                      <w:bCs/>
                      <w:color w:val="3B3E42"/>
                      <w:sz w:val="18"/>
                      <w:szCs w:val="18"/>
                      <w:lang w:val="fr-FR"/>
                    </w:rPr>
                    <w:t xml:space="preserve"> 97 </w:t>
                  </w:r>
                  <w:r w:rsidR="00183524">
                    <w:rPr>
                      <w:rFonts w:ascii="Arial" w:hAnsi="Arial" w:cs="Arial"/>
                      <w:b/>
                      <w:bCs/>
                      <w:color w:val="3B3E42"/>
                      <w:sz w:val="18"/>
                      <w:szCs w:val="18"/>
                      <w:lang w:val="fr-FR"/>
                    </w:rPr>
                    <w:t>33 48</w:t>
                  </w:r>
                </w:p>
                <w:p w:rsidR="0012490C" w:rsidRPr="00183524" w:rsidRDefault="0012490C" w:rsidP="002D44B0">
                  <w:pPr>
                    <w:spacing w:after="0" w:line="240" w:lineRule="auto"/>
                    <w:jc w:val="left"/>
                    <w:rPr>
                      <w:rFonts w:ascii="Arial" w:hAnsi="Arial" w:cs="Arial"/>
                      <w:b/>
                      <w:bCs/>
                      <w:color w:val="3B3E42"/>
                      <w:sz w:val="18"/>
                      <w:szCs w:val="18"/>
                      <w:lang w:val="fr-FR"/>
                    </w:rPr>
                  </w:pPr>
                  <w:r>
                    <w:rPr>
                      <w:rFonts w:ascii="Arial" w:hAnsi="Arial" w:cs="Arial"/>
                      <w:b/>
                      <w:bCs/>
                      <w:color w:val="3B3E42"/>
                      <w:sz w:val="18"/>
                      <w:szCs w:val="18"/>
                      <w:lang w:val="fr-FR"/>
                    </w:rPr>
                    <w:t>Skype : sylvain-coulombel</w:t>
                  </w:r>
                </w:p>
                <w:p w:rsidR="009F2958" w:rsidRPr="00FA7B5B" w:rsidRDefault="00183524" w:rsidP="00715860">
                  <w:pPr>
                    <w:spacing w:after="0" w:line="240" w:lineRule="auto"/>
                    <w:jc w:val="left"/>
                    <w:rPr>
                      <w:rFonts w:ascii="Arial" w:hAnsi="Arial" w:cs="Arial"/>
                      <w:b/>
                      <w:bCs/>
                      <w:color w:val="595C62"/>
                      <w:lang w:val="fr-FR"/>
                    </w:rPr>
                  </w:pPr>
                  <w:r>
                    <w:rPr>
                      <w:rFonts w:ascii="Arial" w:hAnsi="Arial" w:cs="Arial"/>
                      <w:b/>
                      <w:bCs/>
                      <w:color w:val="3B3E42"/>
                      <w:sz w:val="18"/>
                      <w:szCs w:val="18"/>
                      <w:lang w:val="fr-FR"/>
                    </w:rPr>
                    <w:t>M</w:t>
                  </w:r>
                  <w:r w:rsidR="00C04BF9" w:rsidRPr="00183524">
                    <w:rPr>
                      <w:rFonts w:ascii="Arial" w:hAnsi="Arial" w:cs="Arial"/>
                      <w:b/>
                      <w:bCs/>
                      <w:color w:val="3B3E42"/>
                      <w:sz w:val="18"/>
                      <w:szCs w:val="18"/>
                      <w:lang w:val="fr-FR"/>
                    </w:rPr>
                    <w:t>ail : coulombel</w:t>
                  </w:r>
                  <w:r w:rsidR="00715860">
                    <w:rPr>
                      <w:rFonts w:ascii="Arial" w:hAnsi="Arial" w:cs="Arial"/>
                      <w:b/>
                      <w:bCs/>
                      <w:color w:val="3B3E42"/>
                      <w:sz w:val="18"/>
                      <w:szCs w:val="18"/>
                      <w:lang w:val="fr-FR"/>
                    </w:rPr>
                    <w:t>.sylvain</w:t>
                  </w:r>
                  <w:r w:rsidR="00FA7B5B" w:rsidRPr="00183524">
                    <w:rPr>
                      <w:rFonts w:ascii="Arial" w:hAnsi="Arial" w:cs="Arial"/>
                      <w:b/>
                      <w:bCs/>
                      <w:color w:val="3B3E42"/>
                      <w:sz w:val="18"/>
                      <w:szCs w:val="18"/>
                      <w:lang w:val="fr-FR"/>
                    </w:rPr>
                    <w:t>@</w:t>
                  </w:r>
                  <w:r w:rsidR="00715860">
                    <w:rPr>
                      <w:rFonts w:ascii="Arial" w:hAnsi="Arial" w:cs="Arial"/>
                      <w:b/>
                      <w:bCs/>
                      <w:color w:val="3B3E42"/>
                      <w:sz w:val="18"/>
                      <w:szCs w:val="18"/>
                      <w:lang w:val="fr-FR"/>
                    </w:rPr>
                    <w:t>gmail</w:t>
                  </w:r>
                  <w:r w:rsidRPr="00183524">
                    <w:rPr>
                      <w:rFonts w:ascii="Arial" w:hAnsi="Arial" w:cs="Arial"/>
                      <w:b/>
                      <w:bCs/>
                      <w:color w:val="3B3E42"/>
                      <w:sz w:val="18"/>
                      <w:szCs w:val="18"/>
                      <w:lang w:val="fr-FR"/>
                    </w:rPr>
                    <w:t>.com</w:t>
                  </w:r>
                </w:p>
              </w:tc>
            </w:tr>
          </w:tbl>
          <w:p w:rsidR="009F2958" w:rsidRPr="00FA7B5B" w:rsidRDefault="009F2958" w:rsidP="002D44B0">
            <w:pPr>
              <w:spacing w:after="0" w:line="240" w:lineRule="auto"/>
              <w:rPr>
                <w:rFonts w:ascii="Arial" w:hAnsi="Arial" w:cs="Arial"/>
                <w:lang w:val="fr-FR"/>
              </w:rPr>
            </w:pPr>
          </w:p>
        </w:tc>
      </w:tr>
      <w:tr w:rsidR="00315076" w:rsidRPr="001414C6" w:rsidTr="00EB06AC">
        <w:tc>
          <w:tcPr>
            <w:tcW w:w="10466" w:type="dxa"/>
            <w:gridSpan w:val="2"/>
          </w:tcPr>
          <w:p w:rsidR="00315076" w:rsidRPr="006209D8" w:rsidRDefault="00315076" w:rsidP="002D44B0">
            <w:pPr>
              <w:spacing w:after="0" w:line="240" w:lineRule="auto"/>
              <w:rPr>
                <w:rFonts w:ascii="Arial" w:hAnsi="Arial" w:cs="Arial"/>
                <w:lang w:val="fr-FR"/>
              </w:rPr>
            </w:pPr>
          </w:p>
        </w:tc>
      </w:tr>
      <w:tr w:rsidR="00315076" w:rsidRPr="00940C92" w:rsidTr="00EB06AC">
        <w:tc>
          <w:tcPr>
            <w:tcW w:w="10466" w:type="dxa"/>
            <w:gridSpan w:val="2"/>
          </w:tcPr>
          <w:tbl>
            <w:tblPr>
              <w:tblpPr w:leftFromText="180" w:rightFromText="180" w:vertAnchor="text" w:horzAnchor="margin" w:tblpY="-151"/>
              <w:tblOverlap w:val="neve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230"/>
            </w:tblGrid>
            <w:tr w:rsidR="00183524" w:rsidRPr="002D44B0" w:rsidTr="00183524">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183524" w:rsidRPr="002D44B0" w:rsidRDefault="00183524" w:rsidP="00183524">
                  <w:pPr>
                    <w:spacing w:after="0" w:line="240" w:lineRule="auto"/>
                    <w:rPr>
                      <w:rFonts w:ascii="Arial" w:hAnsi="Arial" w:cs="Arial"/>
                      <w:b/>
                      <w:bCs/>
                      <w:color w:val="3B3E42"/>
                    </w:rPr>
                  </w:pPr>
                  <w:r w:rsidRPr="002D44B0">
                    <w:rPr>
                      <w:rFonts w:ascii="Arial" w:hAnsi="Arial" w:cs="Arial"/>
                      <w:b/>
                      <w:bCs/>
                      <w:color w:val="3B3E42"/>
                    </w:rPr>
                    <w:t>Work Experience</w:t>
                  </w:r>
                </w:p>
              </w:tc>
            </w:tr>
            <w:tr w:rsidR="00183524" w:rsidRPr="002D44B0" w:rsidTr="00183524">
              <w:trPr>
                <w:trHeight w:val="1378"/>
              </w:trPr>
              <w:tc>
                <w:tcPr>
                  <w:tcW w:w="10446" w:type="dxa"/>
                  <w:tcBorders>
                    <w:top w:val="double" w:sz="6" w:space="0" w:color="AEBAD5"/>
                    <w:left w:val="single" w:sz="8" w:space="0" w:color="AEBAD5"/>
                    <w:bottom w:val="single" w:sz="8" w:space="0" w:color="AEBAD5"/>
                    <w:right w:val="single" w:sz="8" w:space="0" w:color="AEBAD5"/>
                  </w:tcBorders>
                </w:tcPr>
                <w:tbl>
                  <w:tblPr>
                    <w:tblW w:w="0" w:type="auto"/>
                    <w:tblLook w:val="04A0" w:firstRow="1" w:lastRow="0" w:firstColumn="1" w:lastColumn="0" w:noHBand="0" w:noVBand="1"/>
                  </w:tblPr>
                  <w:tblGrid>
                    <w:gridCol w:w="6826"/>
                    <w:gridCol w:w="3188"/>
                  </w:tblGrid>
                  <w:tr w:rsidR="0040498F" w:rsidTr="00A60650">
                    <w:tc>
                      <w:tcPr>
                        <w:tcW w:w="6826" w:type="dxa"/>
                      </w:tcPr>
                      <w:p w:rsidR="0040498F" w:rsidRDefault="004D56FE" w:rsidP="0040498F">
                        <w:pPr>
                          <w:spacing w:after="0" w:line="240" w:lineRule="auto"/>
                          <w:rPr>
                            <w:rFonts w:ascii="Arial" w:hAnsi="Arial" w:cs="Arial"/>
                            <w:b/>
                            <w:color w:val="3B3E42"/>
                          </w:rPr>
                        </w:pPr>
                        <w:r>
                          <w:rPr>
                            <w:rFonts w:ascii="Arial" w:hAnsi="Arial" w:cs="Arial"/>
                            <w:b/>
                            <w:color w:val="3B3E42"/>
                          </w:rPr>
                          <w:t>Amadeus</w:t>
                        </w:r>
                      </w:p>
                      <w:p w:rsidR="00DD2902" w:rsidRDefault="00DD2902" w:rsidP="00DD2902">
                        <w:pPr>
                          <w:spacing w:before="0" w:after="0" w:line="240" w:lineRule="auto"/>
                          <w:rPr>
                            <w:rFonts w:ascii="Arial" w:hAnsi="Arial" w:cs="Arial"/>
                            <w:b/>
                            <w:color w:val="3B3E42"/>
                          </w:rPr>
                        </w:pPr>
                        <w:r>
                          <w:rPr>
                            <w:rFonts w:ascii="Arial" w:hAnsi="Arial" w:cs="Arial"/>
                            <w:b/>
                            <w:color w:val="3B3E42"/>
                          </w:rPr>
                          <w:t>R&amp;D, Sophia-Antipolis, France</w:t>
                        </w:r>
                      </w:p>
                      <w:p w:rsidR="00706688" w:rsidRPr="00DD2902" w:rsidRDefault="00706688" w:rsidP="0040498F">
                        <w:pPr>
                          <w:spacing w:before="0" w:after="0" w:line="240" w:lineRule="auto"/>
                          <w:rPr>
                            <w:rFonts w:ascii="Arial" w:hAnsi="Arial" w:cs="Arial"/>
                            <w:b/>
                            <w:color w:val="3B3E42"/>
                            <w:sz w:val="18"/>
                            <w:szCs w:val="18"/>
                          </w:rPr>
                        </w:pPr>
                        <w:r w:rsidRPr="00DD2902">
                          <w:rPr>
                            <w:rFonts w:ascii="Arial" w:hAnsi="Arial" w:cs="Arial"/>
                            <w:b/>
                            <w:color w:val="3B3E42"/>
                            <w:sz w:val="18"/>
                            <w:szCs w:val="18"/>
                          </w:rPr>
                          <w:t>API and Web Services</w:t>
                        </w:r>
                        <w:r w:rsidR="001414C6">
                          <w:rPr>
                            <w:rFonts w:ascii="Arial" w:hAnsi="Arial" w:cs="Arial"/>
                            <w:b/>
                            <w:color w:val="3B3E42"/>
                            <w:sz w:val="18"/>
                            <w:szCs w:val="18"/>
                          </w:rPr>
                          <w:t xml:space="preserve"> Platform</w:t>
                        </w:r>
                      </w:p>
                      <w:p w:rsidR="00BE3F23" w:rsidRPr="00DD2902" w:rsidRDefault="00BE3F23" w:rsidP="0040498F">
                        <w:pPr>
                          <w:spacing w:before="0" w:after="0" w:line="240" w:lineRule="auto"/>
                          <w:rPr>
                            <w:rFonts w:ascii="Arial" w:hAnsi="Arial" w:cs="Arial"/>
                            <w:b/>
                            <w:color w:val="3B3E42"/>
                            <w:sz w:val="16"/>
                            <w:szCs w:val="16"/>
                          </w:rPr>
                        </w:pPr>
                        <w:r w:rsidRPr="00DD2902">
                          <w:rPr>
                            <w:rFonts w:ascii="Arial" w:hAnsi="Arial" w:cs="Arial"/>
                            <w:b/>
                            <w:color w:val="3B3E42"/>
                            <w:sz w:val="16"/>
                            <w:szCs w:val="16"/>
                          </w:rPr>
                          <w:t>Senior developer</w:t>
                        </w:r>
                      </w:p>
                      <w:p w:rsidR="004D56FE" w:rsidRPr="00DD2902" w:rsidRDefault="00BE3F23" w:rsidP="004D56FE">
                        <w:pPr>
                          <w:pStyle w:val="ListParagraph"/>
                          <w:numPr>
                            <w:ilvl w:val="0"/>
                            <w:numId w:val="2"/>
                          </w:numPr>
                          <w:spacing w:after="80" w:line="240" w:lineRule="auto"/>
                          <w:rPr>
                            <w:rFonts w:ascii="Arial" w:hAnsi="Arial" w:cs="Arial"/>
                            <w:b/>
                            <w:color w:val="3B3E42"/>
                            <w:sz w:val="16"/>
                            <w:szCs w:val="16"/>
                          </w:rPr>
                        </w:pPr>
                        <w:r w:rsidRPr="00DD2902">
                          <w:rPr>
                            <w:rFonts w:ascii="Arial" w:hAnsi="Arial" w:cs="Arial"/>
                            <w:b/>
                            <w:color w:val="3B3E42"/>
                            <w:sz w:val="16"/>
                            <w:szCs w:val="16"/>
                          </w:rPr>
                          <w:t xml:space="preserve">API automation </w:t>
                        </w:r>
                      </w:p>
                      <w:p w:rsidR="00BE3F23" w:rsidRPr="00BE3F23" w:rsidRDefault="00BE3F23" w:rsidP="00BE3F23">
                        <w:pPr>
                          <w:pStyle w:val="ListParagraph"/>
                          <w:spacing w:after="80" w:line="240" w:lineRule="auto"/>
                          <w:rPr>
                            <w:rFonts w:ascii="Arial" w:hAnsi="Arial" w:cs="Arial"/>
                            <w:color w:val="3B3E42"/>
                            <w:sz w:val="16"/>
                            <w:szCs w:val="16"/>
                          </w:rPr>
                        </w:pPr>
                        <w:r w:rsidRPr="00BE3F23">
                          <w:rPr>
                            <w:rFonts w:ascii="Arial" w:hAnsi="Arial" w:cs="Arial"/>
                            <w:color w:val="3B3E42"/>
                            <w:sz w:val="16"/>
                            <w:szCs w:val="16"/>
                          </w:rPr>
                          <w:t xml:space="preserve">My current team is exposing an internal REST API which enables to automate Amadeus' ESB </w:t>
                        </w:r>
                        <w:r w:rsidR="00E4162A">
                          <w:rPr>
                            <w:rFonts w:ascii="Arial" w:hAnsi="Arial" w:cs="Arial"/>
                            <w:color w:val="3B3E42"/>
                            <w:sz w:val="16"/>
                            <w:szCs w:val="16"/>
                          </w:rPr>
                          <w:t xml:space="preserve">and network </w:t>
                        </w:r>
                        <w:r w:rsidRPr="00BE3F23">
                          <w:rPr>
                            <w:rFonts w:ascii="Arial" w:hAnsi="Arial" w:cs="Arial"/>
                            <w:color w:val="3B3E42"/>
                            <w:sz w:val="16"/>
                            <w:szCs w:val="16"/>
                          </w:rPr>
                          <w:t>configuration.</w:t>
                        </w:r>
                        <w:r>
                          <w:rPr>
                            <w:rFonts w:ascii="Arial" w:hAnsi="Arial" w:cs="Arial"/>
                            <w:color w:val="3B3E42"/>
                            <w:sz w:val="16"/>
                            <w:szCs w:val="16"/>
                          </w:rPr>
                          <w:t xml:space="preserve"> </w:t>
                        </w:r>
                        <w:r w:rsidRPr="00BE3F23">
                          <w:rPr>
                            <w:rFonts w:ascii="Arial" w:hAnsi="Arial" w:cs="Arial"/>
                            <w:color w:val="3B3E42"/>
                            <w:sz w:val="16"/>
                            <w:szCs w:val="16"/>
                          </w:rPr>
                          <w:t>This automation is leveraged by the open API program.</w:t>
                        </w:r>
                        <w:r>
                          <w:rPr>
                            <w:rFonts w:ascii="Arial" w:hAnsi="Arial" w:cs="Arial"/>
                            <w:color w:val="3B3E42"/>
                            <w:sz w:val="16"/>
                            <w:szCs w:val="16"/>
                          </w:rPr>
                          <w:t xml:space="preserve"> </w:t>
                        </w:r>
                      </w:p>
                      <w:p w:rsidR="0040498F" w:rsidRPr="00E4162A" w:rsidRDefault="004D56FE" w:rsidP="00E4162A">
                        <w:pPr>
                          <w:pStyle w:val="ListParagraph"/>
                          <w:spacing w:after="80" w:line="240" w:lineRule="auto"/>
                          <w:rPr>
                            <w:rFonts w:ascii="Arial" w:hAnsi="Arial" w:cs="Arial"/>
                            <w:b/>
                            <w:color w:val="3B3E42"/>
                          </w:rPr>
                        </w:pPr>
                        <w:r w:rsidRPr="00E4162A">
                          <w:rPr>
                            <w:rFonts w:ascii="Arial" w:hAnsi="Arial" w:cs="Arial"/>
                            <w:color w:val="3B3E42"/>
                            <w:sz w:val="16"/>
                            <w:szCs w:val="16"/>
                            <w:u w:val="single"/>
                          </w:rPr>
                          <w:t>Technolog</w:t>
                        </w:r>
                        <w:r w:rsidR="00E4162A" w:rsidRPr="00E4162A">
                          <w:rPr>
                            <w:rFonts w:ascii="Arial" w:hAnsi="Arial" w:cs="Arial"/>
                            <w:color w:val="3B3E42"/>
                            <w:sz w:val="16"/>
                            <w:szCs w:val="16"/>
                            <w:u w:val="single"/>
                          </w:rPr>
                          <w:t>y used:</w:t>
                        </w:r>
                        <w:r w:rsidR="00E4162A">
                          <w:rPr>
                            <w:rFonts w:ascii="Arial" w:hAnsi="Arial" w:cs="Arial"/>
                            <w:color w:val="3B3E42"/>
                            <w:sz w:val="16"/>
                            <w:szCs w:val="16"/>
                          </w:rPr>
                          <w:t xml:space="preserve"> Java, OpenShift, SoapUI</w:t>
                        </w:r>
                      </w:p>
                    </w:tc>
                    <w:tc>
                      <w:tcPr>
                        <w:tcW w:w="3188" w:type="dxa"/>
                      </w:tcPr>
                      <w:p w:rsidR="0040498F" w:rsidRDefault="004E5C46" w:rsidP="0040498F">
                        <w:pPr>
                          <w:spacing w:after="0" w:line="240" w:lineRule="auto"/>
                          <w:jc w:val="right"/>
                          <w:rPr>
                            <w:rFonts w:ascii="Arial" w:hAnsi="Arial" w:cs="Arial"/>
                            <w:b/>
                            <w:color w:val="3B3E42"/>
                          </w:rPr>
                        </w:pPr>
                        <w:r>
                          <w:rPr>
                            <w:rFonts w:ascii="Arial" w:hAnsi="Arial" w:cs="Arial"/>
                            <w:b/>
                            <w:color w:val="3B3E42"/>
                          </w:rPr>
                          <w:t>R&amp;D Engineer</w:t>
                        </w:r>
                      </w:p>
                      <w:p w:rsidR="00706688" w:rsidRDefault="00706688" w:rsidP="0040498F">
                        <w:pPr>
                          <w:spacing w:after="0" w:line="240" w:lineRule="auto"/>
                          <w:jc w:val="right"/>
                          <w:rPr>
                            <w:rFonts w:ascii="Arial" w:hAnsi="Arial" w:cs="Arial"/>
                            <w:b/>
                            <w:color w:val="3B3E42"/>
                          </w:rPr>
                        </w:pPr>
                      </w:p>
                      <w:p w:rsidR="0040498F" w:rsidRPr="004D56FE" w:rsidRDefault="00DD2902" w:rsidP="00E4162A">
                        <w:pPr>
                          <w:spacing w:after="0" w:line="240" w:lineRule="auto"/>
                          <w:jc w:val="center"/>
                          <w:rPr>
                            <w:rFonts w:ascii="Arial" w:hAnsi="Arial" w:cs="Arial"/>
                            <w:b/>
                            <w:color w:val="3B3E42"/>
                            <w:sz w:val="16"/>
                            <w:szCs w:val="16"/>
                          </w:rPr>
                        </w:pPr>
                        <w:r>
                          <w:rPr>
                            <w:rFonts w:ascii="Arial" w:hAnsi="Arial" w:cs="Arial"/>
                            <w:b/>
                            <w:color w:val="3B3E42"/>
                            <w:sz w:val="16"/>
                            <w:szCs w:val="16"/>
                          </w:rPr>
                          <w:t xml:space="preserve">                                     </w:t>
                        </w:r>
                        <w:r w:rsidR="00E4162A">
                          <w:rPr>
                            <w:rFonts w:ascii="Arial" w:hAnsi="Arial" w:cs="Arial"/>
                            <w:b/>
                            <w:color w:val="3B3E42"/>
                            <w:sz w:val="16"/>
                            <w:szCs w:val="16"/>
                          </w:rPr>
                          <w:t xml:space="preserve">From March </w:t>
                        </w:r>
                        <w:r>
                          <w:rPr>
                            <w:rFonts w:ascii="Arial" w:hAnsi="Arial" w:cs="Arial"/>
                            <w:b/>
                            <w:color w:val="3B3E42"/>
                            <w:sz w:val="16"/>
                            <w:szCs w:val="16"/>
                          </w:rPr>
                          <w:t>18</w:t>
                        </w:r>
                        <w:r w:rsidR="0024279E">
                          <w:rPr>
                            <w:rFonts w:ascii="Arial" w:hAnsi="Arial" w:cs="Arial"/>
                            <w:b/>
                            <w:color w:val="3B3E42"/>
                            <w:sz w:val="16"/>
                            <w:szCs w:val="16"/>
                          </w:rPr>
                          <w:t>’</w:t>
                        </w:r>
                        <w:bookmarkStart w:id="0" w:name="_GoBack"/>
                        <w:bookmarkEnd w:id="0"/>
                        <w:r w:rsidR="004D56FE">
                          <w:rPr>
                            <w:rFonts w:ascii="Arial" w:hAnsi="Arial" w:cs="Arial"/>
                            <w:b/>
                            <w:color w:val="3B3E42"/>
                            <w:sz w:val="16"/>
                            <w:szCs w:val="16"/>
                          </w:rPr>
                          <w:t xml:space="preserve">         </w:t>
                        </w:r>
                      </w:p>
                    </w:tc>
                  </w:tr>
                  <w:tr w:rsidR="00DD2902" w:rsidTr="00A60650">
                    <w:tc>
                      <w:tcPr>
                        <w:tcW w:w="6826" w:type="dxa"/>
                      </w:tcPr>
                      <w:p w:rsidR="00DD2902" w:rsidRPr="00DD2902" w:rsidRDefault="00DD2902" w:rsidP="00DD2902">
                        <w:pPr>
                          <w:spacing w:before="0" w:after="0" w:line="240" w:lineRule="auto"/>
                          <w:rPr>
                            <w:rFonts w:ascii="Arial" w:hAnsi="Arial" w:cs="Arial"/>
                            <w:b/>
                            <w:color w:val="3B3E42"/>
                            <w:sz w:val="18"/>
                            <w:szCs w:val="18"/>
                          </w:rPr>
                        </w:pPr>
                        <w:r w:rsidRPr="00DD2902">
                          <w:rPr>
                            <w:rFonts w:ascii="Arial" w:hAnsi="Arial" w:cs="Arial"/>
                            <w:b/>
                            <w:color w:val="3B3E42"/>
                            <w:sz w:val="18"/>
                            <w:szCs w:val="18"/>
                          </w:rPr>
                          <w:t>Hospitality</w:t>
                        </w:r>
                      </w:p>
                      <w:p w:rsidR="00DD2902" w:rsidRPr="00E4162A" w:rsidRDefault="00DD2902" w:rsidP="00E4162A">
                        <w:pPr>
                          <w:spacing w:before="0" w:after="0" w:line="240" w:lineRule="auto"/>
                          <w:rPr>
                            <w:rFonts w:ascii="Arial" w:hAnsi="Arial" w:cs="Arial"/>
                            <w:b/>
                            <w:color w:val="3B3E42"/>
                            <w:sz w:val="16"/>
                            <w:szCs w:val="16"/>
                          </w:rPr>
                        </w:pPr>
                        <w:r w:rsidRPr="004D56FE">
                          <w:rPr>
                            <w:rFonts w:ascii="Arial" w:hAnsi="Arial" w:cs="Arial"/>
                            <w:b/>
                            <w:color w:val="3B3E42"/>
                            <w:sz w:val="16"/>
                            <w:szCs w:val="16"/>
                          </w:rPr>
                          <w:t>C++ Back-end developer, Scrum master</w:t>
                        </w:r>
                      </w:p>
                    </w:tc>
                    <w:tc>
                      <w:tcPr>
                        <w:tcW w:w="3188" w:type="dxa"/>
                      </w:tcPr>
                      <w:p w:rsidR="00DD2902" w:rsidRDefault="00DD2902" w:rsidP="0040498F">
                        <w:pPr>
                          <w:spacing w:after="0" w:line="240" w:lineRule="auto"/>
                          <w:jc w:val="right"/>
                          <w:rPr>
                            <w:rFonts w:ascii="Arial" w:hAnsi="Arial" w:cs="Arial"/>
                            <w:b/>
                            <w:color w:val="3B3E42"/>
                          </w:rPr>
                        </w:pPr>
                      </w:p>
                    </w:tc>
                  </w:tr>
                  <w:tr w:rsidR="00E4162A" w:rsidTr="00A60650">
                    <w:tc>
                      <w:tcPr>
                        <w:tcW w:w="6826" w:type="dxa"/>
                      </w:tcPr>
                      <w:p w:rsidR="00E4162A" w:rsidRPr="0039267A" w:rsidRDefault="00E4162A" w:rsidP="00E4162A">
                        <w:pPr>
                          <w:pStyle w:val="ListParagraph"/>
                          <w:numPr>
                            <w:ilvl w:val="0"/>
                            <w:numId w:val="2"/>
                          </w:numPr>
                          <w:spacing w:after="80" w:line="240" w:lineRule="auto"/>
                          <w:rPr>
                            <w:rFonts w:ascii="Arial" w:hAnsi="Arial" w:cs="Arial"/>
                            <w:b/>
                            <w:color w:val="3B3E42"/>
                          </w:rPr>
                        </w:pPr>
                        <w:r w:rsidRPr="00DD2902">
                          <w:rPr>
                            <w:rFonts w:ascii="Arial" w:hAnsi="Arial" w:cs="Arial"/>
                            <w:b/>
                            <w:color w:val="3B3E42"/>
                            <w:sz w:val="16"/>
                            <w:szCs w:val="16"/>
                          </w:rPr>
                          <w:t>Global Distribution System (GDS)</w:t>
                        </w:r>
                      </w:p>
                      <w:p w:rsidR="00E4162A" w:rsidRDefault="00E4162A" w:rsidP="00E4162A">
                        <w:pPr>
                          <w:pStyle w:val="ListParagraph"/>
                          <w:spacing w:after="80" w:line="240" w:lineRule="auto"/>
                          <w:rPr>
                            <w:rFonts w:ascii="Arial" w:hAnsi="Arial" w:cs="Arial"/>
                            <w:color w:val="3B3E42"/>
                            <w:sz w:val="16"/>
                            <w:szCs w:val="16"/>
                          </w:rPr>
                        </w:pPr>
                        <w:r>
                          <w:rPr>
                            <w:rFonts w:ascii="Arial" w:hAnsi="Arial" w:cs="Arial"/>
                            <w:color w:val="3B3E42"/>
                            <w:sz w:val="16"/>
                            <w:szCs w:val="16"/>
                          </w:rPr>
                          <w:t xml:space="preserve">Functional developer within the team managing hotel segment of Passenger Name Records (PNR) database and connecting travel agent to hoteliers (CRS). Designing new features, participate to maintenance activities and on call roster to ensure high service level agreement.   </w:t>
                        </w:r>
                      </w:p>
                      <w:p w:rsidR="00E4162A" w:rsidRPr="00DD2902" w:rsidRDefault="00E4162A" w:rsidP="00E4162A">
                        <w:pPr>
                          <w:pStyle w:val="ListParagraph"/>
                          <w:spacing w:after="80" w:line="240" w:lineRule="auto"/>
                          <w:rPr>
                            <w:rFonts w:ascii="Arial" w:hAnsi="Arial" w:cs="Arial"/>
                            <w:b/>
                            <w:color w:val="3B3E42"/>
                            <w:sz w:val="18"/>
                            <w:szCs w:val="18"/>
                          </w:rPr>
                        </w:pPr>
                        <w:r w:rsidRPr="00E4162A">
                          <w:rPr>
                            <w:rFonts w:ascii="Arial" w:hAnsi="Arial" w:cs="Arial"/>
                            <w:color w:val="3B3E42"/>
                            <w:sz w:val="16"/>
                            <w:szCs w:val="16"/>
                            <w:u w:val="single"/>
                          </w:rPr>
                          <w:t>Technology used:</w:t>
                        </w:r>
                        <w:r>
                          <w:rPr>
                            <w:rFonts w:ascii="Arial" w:hAnsi="Arial" w:cs="Arial"/>
                            <w:color w:val="3B3E42"/>
                            <w:sz w:val="16"/>
                            <w:szCs w:val="16"/>
                          </w:rPr>
                          <w:t xml:space="preserve"> C++, Python, Oracle 11.</w:t>
                        </w:r>
                      </w:p>
                    </w:tc>
                    <w:tc>
                      <w:tcPr>
                        <w:tcW w:w="3188" w:type="dxa"/>
                      </w:tcPr>
                      <w:p w:rsidR="00E4162A" w:rsidRPr="00E4162A" w:rsidRDefault="00E4162A" w:rsidP="00E4162A">
                        <w:pPr>
                          <w:spacing w:after="0" w:line="240" w:lineRule="auto"/>
                          <w:jc w:val="right"/>
                          <w:rPr>
                            <w:rFonts w:ascii="Arial" w:hAnsi="Arial" w:cs="Arial"/>
                            <w:b/>
                            <w:color w:val="3B3E42"/>
                            <w:sz w:val="16"/>
                            <w:szCs w:val="16"/>
                          </w:rPr>
                        </w:pPr>
                        <w:r w:rsidRPr="00E4162A">
                          <w:rPr>
                            <w:rFonts w:ascii="Arial" w:hAnsi="Arial" w:cs="Arial"/>
                            <w:b/>
                            <w:color w:val="3B3E42"/>
                            <w:sz w:val="16"/>
                            <w:szCs w:val="16"/>
                          </w:rPr>
                          <w:t>A</w:t>
                        </w:r>
                        <w:r>
                          <w:rPr>
                            <w:rFonts w:ascii="Arial" w:hAnsi="Arial" w:cs="Arial"/>
                            <w:b/>
                            <w:color w:val="3B3E42"/>
                            <w:sz w:val="16"/>
                            <w:szCs w:val="16"/>
                          </w:rPr>
                          <w:t>ug</w:t>
                        </w:r>
                        <w:r w:rsidRPr="00E4162A">
                          <w:rPr>
                            <w:rFonts w:ascii="Arial" w:hAnsi="Arial" w:cs="Arial"/>
                            <w:b/>
                            <w:color w:val="3B3E42"/>
                            <w:sz w:val="16"/>
                            <w:szCs w:val="16"/>
                          </w:rPr>
                          <w:t xml:space="preserve"> 16’</w:t>
                        </w:r>
                        <w:r>
                          <w:rPr>
                            <w:rFonts w:ascii="Arial" w:hAnsi="Arial" w:cs="Arial"/>
                            <w:b/>
                            <w:color w:val="3B3E42"/>
                            <w:sz w:val="16"/>
                            <w:szCs w:val="16"/>
                          </w:rPr>
                          <w:t xml:space="preserve"> to Feb</w:t>
                        </w:r>
                        <w:r w:rsidRPr="00E4162A">
                          <w:rPr>
                            <w:rFonts w:ascii="Arial" w:hAnsi="Arial" w:cs="Arial"/>
                            <w:b/>
                            <w:color w:val="3B3E42"/>
                            <w:sz w:val="16"/>
                            <w:szCs w:val="16"/>
                          </w:rPr>
                          <w:t xml:space="preserve"> 18’</w:t>
                        </w:r>
                      </w:p>
                    </w:tc>
                  </w:tr>
                  <w:tr w:rsidR="00DD2902" w:rsidTr="00A60650">
                    <w:tc>
                      <w:tcPr>
                        <w:tcW w:w="6826" w:type="dxa"/>
                      </w:tcPr>
                      <w:p w:rsidR="00DD2902" w:rsidRPr="0039267A" w:rsidRDefault="00DD2902" w:rsidP="00DD2902">
                        <w:pPr>
                          <w:pStyle w:val="ListParagraph"/>
                          <w:numPr>
                            <w:ilvl w:val="0"/>
                            <w:numId w:val="2"/>
                          </w:numPr>
                          <w:spacing w:after="80" w:line="240" w:lineRule="auto"/>
                          <w:rPr>
                            <w:rFonts w:ascii="Arial" w:hAnsi="Arial" w:cs="Arial"/>
                            <w:b/>
                            <w:color w:val="3B3E42"/>
                          </w:rPr>
                        </w:pPr>
                        <w:r w:rsidRPr="00DD2902">
                          <w:rPr>
                            <w:rFonts w:ascii="Arial" w:hAnsi="Arial" w:cs="Arial"/>
                            <w:b/>
                            <w:color w:val="3B3E42"/>
                            <w:sz w:val="16"/>
                            <w:szCs w:val="16"/>
                          </w:rPr>
                          <w:t>Central reservation system (CRS)</w:t>
                        </w:r>
                      </w:p>
                      <w:p w:rsidR="00DD2902" w:rsidRPr="00DD2902" w:rsidRDefault="00DD2902" w:rsidP="00E4162A">
                        <w:pPr>
                          <w:pStyle w:val="ListParagraph"/>
                          <w:spacing w:after="80" w:line="240" w:lineRule="auto"/>
                          <w:rPr>
                            <w:rFonts w:ascii="Arial" w:hAnsi="Arial" w:cs="Arial"/>
                            <w:b/>
                            <w:color w:val="3B3E42"/>
                            <w:sz w:val="18"/>
                            <w:szCs w:val="18"/>
                          </w:rPr>
                        </w:pPr>
                        <w:r w:rsidRPr="0040498F">
                          <w:rPr>
                            <w:rFonts w:ascii="Arial" w:hAnsi="Arial" w:cs="Arial"/>
                            <w:color w:val="3B3E42"/>
                            <w:sz w:val="16"/>
                            <w:szCs w:val="16"/>
                          </w:rPr>
                          <w:t>Part of the team building the reservation module of the n</w:t>
                        </w:r>
                        <w:r>
                          <w:rPr>
                            <w:rFonts w:ascii="Arial" w:hAnsi="Arial" w:cs="Arial"/>
                            <w:color w:val="3B3E42"/>
                            <w:sz w:val="16"/>
                            <w:szCs w:val="16"/>
                          </w:rPr>
                          <w:t xml:space="preserve">ext-generation cloud based CRS which will be used by all IHG properties. Scrum master of the team for 1 year.                 </w:t>
                        </w:r>
                        <w:r w:rsidRPr="00E4162A">
                          <w:rPr>
                            <w:rFonts w:ascii="Arial" w:hAnsi="Arial" w:cs="Arial"/>
                            <w:color w:val="3B3E42"/>
                            <w:sz w:val="16"/>
                            <w:szCs w:val="16"/>
                            <w:u w:val="single"/>
                          </w:rPr>
                          <w:t>Technology used:</w:t>
                        </w:r>
                        <w:r>
                          <w:rPr>
                            <w:rFonts w:ascii="Arial" w:hAnsi="Arial" w:cs="Arial"/>
                            <w:color w:val="3B3E42"/>
                            <w:sz w:val="16"/>
                            <w:szCs w:val="16"/>
                          </w:rPr>
                          <w:t xml:space="preserve"> C++, Python, Couchbase.</w:t>
                        </w:r>
                      </w:p>
                    </w:tc>
                    <w:tc>
                      <w:tcPr>
                        <w:tcW w:w="3188" w:type="dxa"/>
                      </w:tcPr>
                      <w:p w:rsidR="00DD2902" w:rsidRPr="00E4162A" w:rsidRDefault="00E4162A" w:rsidP="00E4162A">
                        <w:pPr>
                          <w:spacing w:after="0" w:line="240" w:lineRule="auto"/>
                          <w:jc w:val="right"/>
                          <w:rPr>
                            <w:rFonts w:ascii="Arial" w:hAnsi="Arial" w:cs="Arial"/>
                            <w:b/>
                            <w:color w:val="3B3E42"/>
                            <w:sz w:val="16"/>
                            <w:szCs w:val="16"/>
                          </w:rPr>
                        </w:pPr>
                        <w:r w:rsidRPr="00E4162A">
                          <w:rPr>
                            <w:rFonts w:ascii="Arial" w:hAnsi="Arial" w:cs="Arial"/>
                            <w:b/>
                            <w:color w:val="3B3E42"/>
                            <w:sz w:val="16"/>
                            <w:szCs w:val="16"/>
                          </w:rPr>
                          <w:t>Aug 1</w:t>
                        </w:r>
                        <w:r>
                          <w:rPr>
                            <w:rFonts w:ascii="Arial" w:hAnsi="Arial" w:cs="Arial"/>
                            <w:b/>
                            <w:color w:val="3B3E42"/>
                            <w:sz w:val="16"/>
                            <w:szCs w:val="16"/>
                          </w:rPr>
                          <w:t>4</w:t>
                        </w:r>
                        <w:r w:rsidRPr="00E4162A">
                          <w:rPr>
                            <w:rFonts w:ascii="Arial" w:hAnsi="Arial" w:cs="Arial"/>
                            <w:b/>
                            <w:color w:val="3B3E42"/>
                            <w:sz w:val="16"/>
                            <w:szCs w:val="16"/>
                          </w:rPr>
                          <w:t>’ to Jul 16’</w:t>
                        </w:r>
                      </w:p>
                    </w:tc>
                  </w:tr>
                  <w:tr w:rsidR="00183524" w:rsidRPr="002D44B0" w:rsidTr="00A60650">
                    <w:tc>
                      <w:tcPr>
                        <w:tcW w:w="6826" w:type="dxa"/>
                      </w:tcPr>
                      <w:p w:rsidR="00183524" w:rsidRPr="0039267A" w:rsidRDefault="0012490C" w:rsidP="00183524">
                        <w:pPr>
                          <w:pStyle w:val="ListParagraph"/>
                          <w:numPr>
                            <w:ilvl w:val="0"/>
                            <w:numId w:val="2"/>
                          </w:numPr>
                          <w:spacing w:after="80" w:line="240" w:lineRule="auto"/>
                          <w:rPr>
                            <w:rFonts w:ascii="Arial" w:hAnsi="Arial" w:cs="Arial"/>
                            <w:b/>
                            <w:color w:val="3B3E42"/>
                          </w:rPr>
                        </w:pPr>
                        <w:r w:rsidRPr="00DD2902">
                          <w:rPr>
                            <w:rFonts w:ascii="Arial" w:hAnsi="Arial" w:cs="Arial"/>
                            <w:b/>
                            <w:color w:val="3B3E42"/>
                            <w:sz w:val="16"/>
                            <w:szCs w:val="16"/>
                          </w:rPr>
                          <w:t>Master thesis</w:t>
                        </w:r>
                        <w:r w:rsidR="00183524" w:rsidRPr="00DD2902">
                          <w:rPr>
                            <w:rFonts w:ascii="Arial" w:hAnsi="Arial" w:cs="Arial"/>
                            <w:b/>
                            <w:color w:val="3B3E42"/>
                            <w:sz w:val="16"/>
                            <w:szCs w:val="16"/>
                          </w:rPr>
                          <w:t xml:space="preserve"> project</w:t>
                        </w:r>
                      </w:p>
                      <w:p w:rsidR="00E4162A" w:rsidRDefault="0012490C" w:rsidP="00183524">
                        <w:pPr>
                          <w:pStyle w:val="ListParagraph"/>
                          <w:spacing w:after="80" w:line="240" w:lineRule="auto"/>
                          <w:rPr>
                            <w:rFonts w:ascii="Arial" w:hAnsi="Arial" w:cs="Arial"/>
                            <w:color w:val="3B3E42"/>
                            <w:sz w:val="16"/>
                            <w:szCs w:val="16"/>
                          </w:rPr>
                        </w:pPr>
                        <w:r>
                          <w:rPr>
                            <w:rFonts w:ascii="Arial" w:hAnsi="Arial" w:cs="Arial"/>
                            <w:color w:val="3B3E42"/>
                            <w:sz w:val="16"/>
                            <w:szCs w:val="16"/>
                          </w:rPr>
                          <w:t>Study how N</w:t>
                        </w:r>
                        <w:r w:rsidR="00183524">
                          <w:rPr>
                            <w:rFonts w:ascii="Arial" w:hAnsi="Arial" w:cs="Arial"/>
                            <w:color w:val="3B3E42"/>
                            <w:sz w:val="16"/>
                            <w:szCs w:val="16"/>
                          </w:rPr>
                          <w:t>oSQL technologies</w:t>
                        </w:r>
                        <w:r>
                          <w:rPr>
                            <w:rFonts w:ascii="Arial" w:hAnsi="Arial" w:cs="Arial"/>
                            <w:color w:val="3B3E42"/>
                            <w:sz w:val="16"/>
                            <w:szCs w:val="16"/>
                          </w:rPr>
                          <w:t xml:space="preserve"> could be used for </w:t>
                        </w:r>
                        <w:r w:rsidR="00183524">
                          <w:rPr>
                            <w:rFonts w:ascii="Arial" w:hAnsi="Arial" w:cs="Arial"/>
                            <w:color w:val="3B3E42"/>
                            <w:sz w:val="16"/>
                            <w:szCs w:val="16"/>
                          </w:rPr>
                          <w:t xml:space="preserve">managing hotel reservations </w:t>
                        </w:r>
                      </w:p>
                      <w:p w:rsidR="00183524" w:rsidRDefault="00183524" w:rsidP="00183524">
                        <w:pPr>
                          <w:pStyle w:val="ListParagraph"/>
                          <w:spacing w:after="80" w:line="240" w:lineRule="auto"/>
                          <w:rPr>
                            <w:rFonts w:ascii="Arial" w:hAnsi="Arial" w:cs="Arial"/>
                            <w:color w:val="3B3E42"/>
                            <w:sz w:val="16"/>
                            <w:szCs w:val="16"/>
                          </w:rPr>
                        </w:pPr>
                        <w:r w:rsidRPr="00E4162A">
                          <w:rPr>
                            <w:rFonts w:ascii="Arial" w:hAnsi="Arial" w:cs="Arial"/>
                            <w:color w:val="3B3E42"/>
                            <w:sz w:val="16"/>
                            <w:szCs w:val="16"/>
                            <w:u w:val="single"/>
                          </w:rPr>
                          <w:t>Technology used:</w:t>
                        </w:r>
                        <w:r>
                          <w:rPr>
                            <w:rFonts w:ascii="Arial" w:hAnsi="Arial" w:cs="Arial"/>
                            <w:color w:val="3B3E42"/>
                            <w:sz w:val="16"/>
                            <w:szCs w:val="16"/>
                          </w:rPr>
                          <w:t xml:space="preserve"> Couchbase and MongoDB.</w:t>
                        </w:r>
                      </w:p>
                      <w:p w:rsidR="00A60650" w:rsidRDefault="00A60650" w:rsidP="00183524">
                        <w:pPr>
                          <w:pStyle w:val="ListParagraph"/>
                          <w:spacing w:after="80" w:line="240" w:lineRule="auto"/>
                          <w:rPr>
                            <w:rFonts w:ascii="Arial" w:hAnsi="Arial" w:cs="Arial"/>
                            <w:b/>
                            <w:color w:val="3B3E42"/>
                          </w:rPr>
                        </w:pPr>
                      </w:p>
                    </w:tc>
                    <w:tc>
                      <w:tcPr>
                        <w:tcW w:w="3188" w:type="dxa"/>
                      </w:tcPr>
                      <w:p w:rsidR="00183524" w:rsidRPr="00E4162A" w:rsidRDefault="00E4162A" w:rsidP="00E4162A">
                        <w:pPr>
                          <w:spacing w:after="0" w:line="240" w:lineRule="auto"/>
                          <w:jc w:val="right"/>
                          <w:rPr>
                            <w:rFonts w:ascii="Arial" w:hAnsi="Arial" w:cs="Arial"/>
                            <w:b/>
                            <w:color w:val="3B3E42"/>
                            <w:sz w:val="16"/>
                            <w:szCs w:val="16"/>
                          </w:rPr>
                        </w:pPr>
                        <w:r>
                          <w:rPr>
                            <w:rFonts w:ascii="Arial" w:hAnsi="Arial" w:cs="Arial"/>
                            <w:b/>
                            <w:color w:val="3B3E42"/>
                            <w:sz w:val="16"/>
                            <w:szCs w:val="16"/>
                          </w:rPr>
                          <w:t>Feb</w:t>
                        </w:r>
                        <w:r w:rsidR="008B308E" w:rsidRPr="00E4162A">
                          <w:rPr>
                            <w:rFonts w:ascii="Arial" w:hAnsi="Arial" w:cs="Arial"/>
                            <w:b/>
                            <w:color w:val="3B3E42"/>
                            <w:sz w:val="16"/>
                            <w:szCs w:val="16"/>
                          </w:rPr>
                          <w:t xml:space="preserve"> </w:t>
                        </w:r>
                        <w:r>
                          <w:rPr>
                            <w:rFonts w:ascii="Arial" w:hAnsi="Arial" w:cs="Arial"/>
                            <w:b/>
                            <w:color w:val="3B3E42"/>
                            <w:sz w:val="16"/>
                            <w:szCs w:val="16"/>
                          </w:rPr>
                          <w:t xml:space="preserve">to Jul </w:t>
                        </w:r>
                        <w:r w:rsidR="00183524" w:rsidRPr="00E4162A">
                          <w:rPr>
                            <w:rFonts w:ascii="Arial" w:hAnsi="Arial" w:cs="Arial"/>
                            <w:b/>
                            <w:color w:val="3B3E42"/>
                            <w:sz w:val="16"/>
                            <w:szCs w:val="16"/>
                          </w:rPr>
                          <w:t>14</w:t>
                        </w:r>
                        <w:r>
                          <w:rPr>
                            <w:rFonts w:ascii="Arial" w:hAnsi="Arial" w:cs="Arial"/>
                            <w:b/>
                            <w:color w:val="3B3E42"/>
                            <w:sz w:val="16"/>
                            <w:szCs w:val="16"/>
                          </w:rPr>
                          <w:t>’</w:t>
                        </w:r>
                      </w:p>
                    </w:tc>
                  </w:tr>
                  <w:tr w:rsidR="00183524" w:rsidRPr="002D44B0" w:rsidTr="00A60650">
                    <w:tc>
                      <w:tcPr>
                        <w:tcW w:w="6826" w:type="dxa"/>
                      </w:tcPr>
                      <w:p w:rsidR="00183524" w:rsidRDefault="00183524" w:rsidP="00183524">
                        <w:pPr>
                          <w:spacing w:after="0" w:line="240" w:lineRule="auto"/>
                          <w:rPr>
                            <w:rFonts w:ascii="Arial" w:hAnsi="Arial" w:cs="Arial"/>
                            <w:b/>
                            <w:color w:val="3B3E42"/>
                          </w:rPr>
                        </w:pPr>
                        <w:r>
                          <w:rPr>
                            <w:rFonts w:ascii="Arial" w:hAnsi="Arial" w:cs="Arial"/>
                            <w:b/>
                            <w:color w:val="3B3E42"/>
                          </w:rPr>
                          <w:t>F</w:t>
                        </w:r>
                        <w:r w:rsidR="00A60650">
                          <w:rPr>
                            <w:rFonts w:ascii="Arial" w:hAnsi="Arial" w:cs="Arial"/>
                            <w:b/>
                            <w:color w:val="3B3E42"/>
                          </w:rPr>
                          <w:t>rench Atomic Energy Commission</w:t>
                        </w:r>
                      </w:p>
                      <w:p w:rsidR="003D02FB" w:rsidRDefault="00183524" w:rsidP="00183524">
                        <w:pPr>
                          <w:spacing w:before="0" w:after="0" w:line="240" w:lineRule="auto"/>
                          <w:rPr>
                            <w:rFonts w:ascii="Arial" w:hAnsi="Arial" w:cs="Arial"/>
                            <w:b/>
                            <w:color w:val="3B3E42"/>
                          </w:rPr>
                        </w:pPr>
                        <w:r>
                          <w:rPr>
                            <w:rFonts w:ascii="Arial" w:hAnsi="Arial" w:cs="Arial"/>
                            <w:b/>
                            <w:color w:val="3B3E42"/>
                          </w:rPr>
                          <w:t>CEA List institute</w:t>
                        </w:r>
                        <w:r w:rsidRPr="002D44B0">
                          <w:rPr>
                            <w:rFonts w:ascii="Arial" w:hAnsi="Arial" w:cs="Arial"/>
                            <w:b/>
                            <w:color w:val="3B3E42"/>
                          </w:rPr>
                          <w:t>,</w:t>
                        </w:r>
                        <w:r>
                          <w:rPr>
                            <w:rFonts w:ascii="Arial" w:hAnsi="Arial" w:cs="Arial"/>
                            <w:b/>
                            <w:color w:val="3B3E42"/>
                          </w:rPr>
                          <w:t xml:space="preserve"> Saclay, France</w:t>
                        </w:r>
                      </w:p>
                      <w:p w:rsidR="00183524" w:rsidRPr="00A60650" w:rsidRDefault="0012490C" w:rsidP="00183524">
                        <w:pPr>
                          <w:pStyle w:val="ListParagraph"/>
                          <w:numPr>
                            <w:ilvl w:val="0"/>
                            <w:numId w:val="2"/>
                          </w:numPr>
                          <w:spacing w:after="80" w:line="240" w:lineRule="auto"/>
                          <w:rPr>
                            <w:rFonts w:ascii="Arial" w:hAnsi="Arial" w:cs="Arial"/>
                            <w:b/>
                            <w:color w:val="3B3E42"/>
                            <w:sz w:val="16"/>
                            <w:szCs w:val="16"/>
                          </w:rPr>
                        </w:pPr>
                        <w:r w:rsidRPr="00A60650">
                          <w:rPr>
                            <w:rFonts w:ascii="Arial" w:hAnsi="Arial" w:cs="Arial"/>
                            <w:b/>
                            <w:color w:val="3B3E42"/>
                            <w:sz w:val="16"/>
                            <w:szCs w:val="16"/>
                          </w:rPr>
                          <w:t>User experience design</w:t>
                        </w:r>
                        <w:r w:rsidR="003D02FB" w:rsidRPr="00A60650">
                          <w:rPr>
                            <w:rFonts w:ascii="Arial" w:hAnsi="Arial" w:cs="Arial"/>
                            <w:b/>
                            <w:color w:val="3B3E42"/>
                            <w:sz w:val="16"/>
                            <w:szCs w:val="16"/>
                          </w:rPr>
                          <w:t xml:space="preserve"> assistant</w:t>
                        </w:r>
                      </w:p>
                      <w:p w:rsidR="00183524" w:rsidRDefault="00183524" w:rsidP="00183524">
                        <w:pPr>
                          <w:pStyle w:val="ListParagraph"/>
                          <w:spacing w:after="80" w:line="240" w:lineRule="auto"/>
                          <w:rPr>
                            <w:rFonts w:ascii="Arial" w:hAnsi="Arial" w:cs="Arial"/>
                            <w:color w:val="3B3E42"/>
                            <w:sz w:val="16"/>
                            <w:szCs w:val="16"/>
                          </w:rPr>
                        </w:pPr>
                        <w:r w:rsidRPr="0039267A">
                          <w:rPr>
                            <w:rFonts w:ascii="Arial" w:hAnsi="Arial" w:cs="Arial"/>
                            <w:color w:val="3B3E42"/>
                            <w:sz w:val="16"/>
                            <w:szCs w:val="16"/>
                          </w:rPr>
                          <w:t>Design and development of an interactive multimedia system that enables a continuous form of interaction between different sizes of screen with varying modalities of interaction</w:t>
                        </w:r>
                        <w:r>
                          <w:rPr>
                            <w:rFonts w:ascii="Arial" w:hAnsi="Arial" w:cs="Arial"/>
                            <w:color w:val="3B3E42"/>
                            <w:sz w:val="16"/>
                            <w:szCs w:val="16"/>
                          </w:rPr>
                          <w:t>.</w:t>
                        </w:r>
                      </w:p>
                      <w:p w:rsidR="00183524" w:rsidRDefault="00211896" w:rsidP="00183524">
                        <w:pPr>
                          <w:pStyle w:val="ListParagraph"/>
                          <w:spacing w:after="80" w:line="240" w:lineRule="auto"/>
                          <w:rPr>
                            <w:rFonts w:ascii="Arial" w:hAnsi="Arial" w:cs="Arial"/>
                            <w:color w:val="3B3E42"/>
                            <w:sz w:val="16"/>
                            <w:szCs w:val="16"/>
                          </w:rPr>
                        </w:pPr>
                        <w:r w:rsidRPr="00A60650">
                          <w:rPr>
                            <w:rFonts w:ascii="Arial" w:hAnsi="Arial" w:cs="Arial"/>
                            <w:color w:val="3B3E42"/>
                            <w:sz w:val="16"/>
                            <w:szCs w:val="16"/>
                            <w:u w:val="single"/>
                          </w:rPr>
                          <w:t>Technology used:</w:t>
                        </w:r>
                        <w:r>
                          <w:rPr>
                            <w:rFonts w:ascii="Arial" w:hAnsi="Arial" w:cs="Arial"/>
                            <w:color w:val="3B3E42"/>
                            <w:sz w:val="16"/>
                            <w:szCs w:val="16"/>
                          </w:rPr>
                          <w:t xml:space="preserve"> Android</w:t>
                        </w:r>
                        <w:r w:rsidR="00183524">
                          <w:rPr>
                            <w:rFonts w:ascii="Arial" w:hAnsi="Arial" w:cs="Arial"/>
                            <w:color w:val="3B3E42"/>
                            <w:sz w:val="16"/>
                            <w:szCs w:val="16"/>
                          </w:rPr>
                          <w:t xml:space="preserve"> and Kinect.</w:t>
                        </w:r>
                      </w:p>
                      <w:p w:rsidR="00A60650" w:rsidRPr="00CA4C70" w:rsidRDefault="00A60650" w:rsidP="00183524">
                        <w:pPr>
                          <w:pStyle w:val="ListParagraph"/>
                          <w:spacing w:after="80" w:line="240" w:lineRule="auto"/>
                          <w:rPr>
                            <w:rFonts w:ascii="Arial" w:hAnsi="Arial" w:cs="Arial"/>
                            <w:color w:val="3B3E42"/>
                            <w:sz w:val="16"/>
                            <w:szCs w:val="16"/>
                          </w:rPr>
                        </w:pPr>
                      </w:p>
                    </w:tc>
                    <w:tc>
                      <w:tcPr>
                        <w:tcW w:w="3188" w:type="dxa"/>
                      </w:tcPr>
                      <w:p w:rsidR="00183524" w:rsidRPr="00A60650" w:rsidRDefault="00183524" w:rsidP="00183524">
                        <w:pPr>
                          <w:spacing w:after="0" w:line="240" w:lineRule="auto"/>
                          <w:jc w:val="right"/>
                          <w:rPr>
                            <w:rFonts w:ascii="Arial" w:hAnsi="Arial" w:cs="Arial"/>
                            <w:b/>
                            <w:color w:val="3B3E42"/>
                          </w:rPr>
                        </w:pPr>
                        <w:r w:rsidRPr="00A60650">
                          <w:rPr>
                            <w:rFonts w:ascii="Arial" w:hAnsi="Arial" w:cs="Arial"/>
                            <w:b/>
                            <w:color w:val="3B3E42"/>
                          </w:rPr>
                          <w:t>Internship</w:t>
                        </w:r>
                      </w:p>
                      <w:p w:rsidR="00183524" w:rsidRPr="002D44B0" w:rsidRDefault="00A60650" w:rsidP="00A60650">
                        <w:pPr>
                          <w:spacing w:after="0" w:line="240" w:lineRule="auto"/>
                          <w:jc w:val="right"/>
                          <w:rPr>
                            <w:rFonts w:ascii="Arial" w:hAnsi="Arial" w:cs="Arial"/>
                            <w:b/>
                            <w:color w:val="3B3E42"/>
                          </w:rPr>
                        </w:pPr>
                        <w:r w:rsidRPr="00A60650">
                          <w:rPr>
                            <w:rFonts w:ascii="Arial" w:hAnsi="Arial" w:cs="Arial"/>
                            <w:b/>
                            <w:color w:val="3B3E42"/>
                            <w:sz w:val="16"/>
                            <w:szCs w:val="16"/>
                          </w:rPr>
                          <w:t xml:space="preserve">Aug </w:t>
                        </w:r>
                        <w:r w:rsidR="00183524" w:rsidRPr="00A60650">
                          <w:rPr>
                            <w:rFonts w:ascii="Arial" w:hAnsi="Arial" w:cs="Arial"/>
                            <w:b/>
                            <w:color w:val="3B3E42"/>
                            <w:sz w:val="16"/>
                            <w:szCs w:val="16"/>
                          </w:rPr>
                          <w:t>12</w:t>
                        </w:r>
                        <w:r w:rsidRPr="00A60650">
                          <w:rPr>
                            <w:rFonts w:ascii="Arial" w:hAnsi="Arial" w:cs="Arial"/>
                            <w:b/>
                            <w:color w:val="3B3E42"/>
                            <w:sz w:val="16"/>
                            <w:szCs w:val="16"/>
                          </w:rPr>
                          <w:t>’</w:t>
                        </w:r>
                        <w:r w:rsidR="00183524" w:rsidRPr="00A60650">
                          <w:rPr>
                            <w:rFonts w:ascii="Arial" w:hAnsi="Arial" w:cs="Arial"/>
                            <w:b/>
                            <w:color w:val="3B3E42"/>
                            <w:sz w:val="16"/>
                            <w:szCs w:val="16"/>
                          </w:rPr>
                          <w:t xml:space="preserve"> to Jan 13</w:t>
                        </w:r>
                        <w:r w:rsidRPr="00A60650">
                          <w:rPr>
                            <w:rFonts w:ascii="Arial" w:hAnsi="Arial" w:cs="Arial"/>
                            <w:b/>
                            <w:color w:val="3B3E42"/>
                            <w:sz w:val="16"/>
                            <w:szCs w:val="16"/>
                          </w:rPr>
                          <w:t>’</w:t>
                        </w:r>
                      </w:p>
                    </w:tc>
                  </w:tr>
                  <w:tr w:rsidR="00183524" w:rsidRPr="002D44B0" w:rsidTr="00A60650">
                    <w:tc>
                      <w:tcPr>
                        <w:tcW w:w="6826" w:type="dxa"/>
                      </w:tcPr>
                      <w:p w:rsidR="00183524" w:rsidRPr="00183524" w:rsidRDefault="00183524" w:rsidP="00183524">
                        <w:pPr>
                          <w:spacing w:before="0" w:after="0" w:line="240" w:lineRule="auto"/>
                          <w:rPr>
                            <w:rFonts w:ascii="Arial" w:hAnsi="Arial" w:cs="Arial"/>
                            <w:b/>
                            <w:color w:val="3B3E42"/>
                            <w:lang w:val="fr-FR"/>
                          </w:rPr>
                        </w:pPr>
                        <w:r w:rsidRPr="00183524">
                          <w:rPr>
                            <w:rFonts w:ascii="Arial" w:hAnsi="Arial" w:cs="Arial"/>
                            <w:b/>
                            <w:color w:val="3B3E42"/>
                            <w:lang w:val="fr-FR"/>
                          </w:rPr>
                          <w:t xml:space="preserve">Groupe Safran, </w:t>
                        </w:r>
                      </w:p>
                      <w:p w:rsidR="00183524" w:rsidRPr="00BB72E5" w:rsidRDefault="00183524" w:rsidP="00183524">
                        <w:pPr>
                          <w:spacing w:before="0" w:after="0" w:line="240" w:lineRule="auto"/>
                          <w:rPr>
                            <w:rFonts w:ascii="Arial" w:hAnsi="Arial" w:cs="Arial"/>
                            <w:b/>
                            <w:color w:val="3B3E42"/>
                            <w:lang w:val="fr-FR"/>
                          </w:rPr>
                        </w:pPr>
                        <w:r w:rsidRPr="00183524">
                          <w:rPr>
                            <w:rFonts w:ascii="Arial" w:hAnsi="Arial" w:cs="Arial"/>
                            <w:b/>
                            <w:color w:val="3B3E42"/>
                            <w:lang w:val="fr-FR"/>
                          </w:rPr>
                          <w:t>Snecma,  Moissy-Cramayel, France</w:t>
                        </w:r>
                      </w:p>
                    </w:tc>
                    <w:tc>
                      <w:tcPr>
                        <w:tcW w:w="3188" w:type="dxa"/>
                      </w:tcPr>
                      <w:p w:rsidR="00183524" w:rsidRPr="00A60650" w:rsidRDefault="00183524" w:rsidP="00183524">
                        <w:pPr>
                          <w:spacing w:after="0" w:line="240" w:lineRule="auto"/>
                          <w:jc w:val="right"/>
                          <w:rPr>
                            <w:rFonts w:ascii="Arial" w:hAnsi="Arial" w:cs="Arial"/>
                            <w:b/>
                            <w:color w:val="3B3E42"/>
                          </w:rPr>
                        </w:pPr>
                        <w:r w:rsidRPr="00A60650">
                          <w:rPr>
                            <w:rFonts w:ascii="Arial" w:hAnsi="Arial" w:cs="Arial"/>
                            <w:b/>
                            <w:color w:val="3B3E42"/>
                          </w:rPr>
                          <w:t>Internship</w:t>
                        </w:r>
                      </w:p>
                      <w:p w:rsidR="00183524" w:rsidRPr="002D44B0" w:rsidRDefault="00183524" w:rsidP="00183524">
                        <w:pPr>
                          <w:spacing w:after="0" w:line="240" w:lineRule="auto"/>
                          <w:jc w:val="right"/>
                          <w:rPr>
                            <w:rFonts w:ascii="Arial" w:hAnsi="Arial" w:cs="Arial"/>
                            <w:b/>
                            <w:color w:val="3B3E42"/>
                          </w:rPr>
                        </w:pPr>
                        <w:r w:rsidRPr="00A60650">
                          <w:rPr>
                            <w:rFonts w:ascii="Arial" w:hAnsi="Arial" w:cs="Arial"/>
                            <w:b/>
                            <w:color w:val="3B3E42"/>
                            <w:sz w:val="16"/>
                            <w:szCs w:val="16"/>
                          </w:rPr>
                          <w:t>July 2009</w:t>
                        </w:r>
                      </w:p>
                    </w:tc>
                  </w:tr>
                  <w:tr w:rsidR="00183524" w:rsidRPr="002D44B0" w:rsidTr="00A60650">
                    <w:tc>
                      <w:tcPr>
                        <w:tcW w:w="10014" w:type="dxa"/>
                        <w:gridSpan w:val="2"/>
                      </w:tcPr>
                      <w:p w:rsidR="00A60650" w:rsidRPr="00A60650" w:rsidRDefault="0012490C" w:rsidP="0012490C">
                        <w:pPr>
                          <w:pStyle w:val="ListParagraph"/>
                          <w:numPr>
                            <w:ilvl w:val="0"/>
                            <w:numId w:val="2"/>
                          </w:numPr>
                          <w:spacing w:after="80" w:line="240" w:lineRule="auto"/>
                          <w:rPr>
                            <w:rFonts w:ascii="Arial" w:hAnsi="Arial" w:cs="Arial"/>
                            <w:color w:val="3B3E42"/>
                          </w:rPr>
                        </w:pPr>
                        <w:r w:rsidRPr="00A60650">
                          <w:rPr>
                            <w:rFonts w:ascii="Arial" w:hAnsi="Arial" w:cs="Arial"/>
                            <w:b/>
                            <w:color w:val="3B3E42"/>
                            <w:sz w:val="16"/>
                            <w:szCs w:val="16"/>
                          </w:rPr>
                          <w:t>Factory worker</w:t>
                        </w:r>
                      </w:p>
                      <w:p w:rsidR="00183524" w:rsidRPr="00A60650" w:rsidRDefault="0012490C" w:rsidP="00A60650">
                        <w:pPr>
                          <w:pStyle w:val="ListParagraph"/>
                          <w:spacing w:after="80" w:line="240" w:lineRule="auto"/>
                          <w:rPr>
                            <w:rFonts w:ascii="Arial" w:hAnsi="Arial" w:cs="Arial"/>
                            <w:color w:val="3B3E42"/>
                            <w:sz w:val="16"/>
                            <w:szCs w:val="16"/>
                          </w:rPr>
                        </w:pPr>
                        <w:r w:rsidRPr="00A60650">
                          <w:rPr>
                            <w:rFonts w:ascii="Arial" w:hAnsi="Arial" w:cs="Arial"/>
                            <w:color w:val="3B3E42"/>
                            <w:sz w:val="16"/>
                            <w:szCs w:val="16"/>
                          </w:rPr>
                          <w:t>Rafale</w:t>
                        </w:r>
                        <w:r w:rsidR="0040498F" w:rsidRPr="00A60650">
                          <w:rPr>
                            <w:rFonts w:ascii="Arial" w:hAnsi="Arial" w:cs="Arial"/>
                            <w:color w:val="3B3E42"/>
                            <w:sz w:val="16"/>
                            <w:szCs w:val="16"/>
                          </w:rPr>
                          <w:t>’s</w:t>
                        </w:r>
                        <w:r w:rsidRPr="00A60650">
                          <w:rPr>
                            <w:rFonts w:ascii="Arial" w:hAnsi="Arial" w:cs="Arial"/>
                            <w:color w:val="3B3E42"/>
                            <w:sz w:val="16"/>
                            <w:szCs w:val="16"/>
                          </w:rPr>
                          <w:t xml:space="preserve"> </w:t>
                        </w:r>
                        <w:r w:rsidR="00A60650" w:rsidRPr="00A60650">
                          <w:rPr>
                            <w:rFonts w:ascii="Arial" w:hAnsi="Arial" w:cs="Arial"/>
                            <w:color w:val="3B3E42"/>
                            <w:sz w:val="16"/>
                            <w:szCs w:val="16"/>
                          </w:rPr>
                          <w:t>engine assembly line</w:t>
                        </w:r>
                      </w:p>
                    </w:tc>
                  </w:tr>
                </w:tbl>
                <w:p w:rsidR="00183524" w:rsidRPr="002D44B0" w:rsidRDefault="00183524" w:rsidP="00183524">
                  <w:pPr>
                    <w:spacing w:after="0" w:line="240" w:lineRule="auto"/>
                    <w:rPr>
                      <w:rFonts w:ascii="Arial" w:hAnsi="Arial" w:cs="Arial"/>
                      <w:b/>
                      <w:bCs/>
                    </w:rPr>
                  </w:pPr>
                </w:p>
              </w:tc>
            </w:tr>
          </w:tbl>
          <w:p w:rsidR="00315076" w:rsidRPr="002D44B0" w:rsidRDefault="00315076" w:rsidP="002D44B0">
            <w:pPr>
              <w:spacing w:after="0" w:line="240" w:lineRule="auto"/>
              <w:rPr>
                <w:rFonts w:ascii="Arial" w:hAnsi="Arial" w:cs="Arial"/>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230"/>
            </w:tblGrid>
            <w:tr w:rsidR="00315076" w:rsidRPr="002D44B0" w:rsidTr="002D44B0">
              <w:tc>
                <w:tcPr>
                  <w:tcW w:w="10451" w:type="dxa"/>
                  <w:tcBorders>
                    <w:top w:val="single" w:sz="8" w:space="0" w:color="AEBAD5"/>
                    <w:left w:val="single" w:sz="8" w:space="0" w:color="AEBAD5"/>
                    <w:bottom w:val="single" w:sz="8" w:space="0" w:color="AEBAD5"/>
                    <w:right w:val="single" w:sz="8" w:space="0" w:color="AEBAD5"/>
                  </w:tcBorders>
                  <w:shd w:val="clear" w:color="auto" w:fill="EAEDF4"/>
                </w:tcPr>
                <w:p w:rsidR="00315076" w:rsidRPr="002D44B0" w:rsidRDefault="00315076" w:rsidP="002D44B0">
                  <w:pPr>
                    <w:spacing w:after="0" w:line="240" w:lineRule="auto"/>
                    <w:rPr>
                      <w:rFonts w:ascii="Arial" w:hAnsi="Arial" w:cs="Arial"/>
                      <w:b/>
                      <w:bCs/>
                      <w:color w:val="3B3E42"/>
                    </w:rPr>
                  </w:pPr>
                  <w:r w:rsidRPr="002D44B0">
                    <w:rPr>
                      <w:rFonts w:ascii="Arial" w:hAnsi="Arial" w:cs="Arial"/>
                      <w:b/>
                      <w:bCs/>
                      <w:color w:val="3B3E42"/>
                    </w:rPr>
                    <w:t>Education</w:t>
                  </w:r>
                </w:p>
              </w:tc>
            </w:tr>
            <w:tr w:rsidR="00315076" w:rsidRPr="00940C92" w:rsidTr="002D44B0">
              <w:tc>
                <w:tcPr>
                  <w:tcW w:w="10451" w:type="dxa"/>
                  <w:tcBorders>
                    <w:top w:val="double" w:sz="6" w:space="0" w:color="AEBAD5"/>
                    <w:left w:val="single" w:sz="8" w:space="0" w:color="AEBAD5"/>
                    <w:bottom w:val="single" w:sz="8" w:space="0" w:color="AEBAD5"/>
                    <w:right w:val="single" w:sz="8" w:space="0" w:color="AEBAD5"/>
                  </w:tcBorders>
                </w:tcPr>
                <w:tbl>
                  <w:tblPr>
                    <w:tblW w:w="0" w:type="auto"/>
                    <w:tblLook w:val="04A0" w:firstRow="1" w:lastRow="0" w:firstColumn="1" w:lastColumn="0" w:noHBand="0" w:noVBand="1"/>
                  </w:tblPr>
                  <w:tblGrid>
                    <w:gridCol w:w="8988"/>
                    <w:gridCol w:w="572"/>
                  </w:tblGrid>
                  <w:tr w:rsidR="00EB06AC" w:rsidRPr="002D44B0" w:rsidTr="00EB06AC">
                    <w:tc>
                      <w:tcPr>
                        <w:tcW w:w="8988" w:type="dxa"/>
                      </w:tcPr>
                      <w:p w:rsidR="00EB06AC" w:rsidRPr="00A60650" w:rsidRDefault="00EB06AC" w:rsidP="00AC4E5E">
                        <w:pPr>
                          <w:spacing w:before="80" w:after="0" w:line="240" w:lineRule="auto"/>
                          <w:rPr>
                            <w:rFonts w:ascii="Arial" w:hAnsi="Arial" w:cs="Arial"/>
                            <w:b/>
                            <w:color w:val="3B3E42"/>
                            <w:sz w:val="16"/>
                            <w:szCs w:val="16"/>
                          </w:rPr>
                        </w:pPr>
                        <w:r w:rsidRPr="00A60650">
                          <w:rPr>
                            <w:rFonts w:ascii="Arial" w:hAnsi="Arial" w:cs="Arial"/>
                            <w:b/>
                            <w:color w:val="3B3E42"/>
                            <w:sz w:val="16"/>
                            <w:szCs w:val="16"/>
                          </w:rPr>
                          <w:t>Master’s in Computer Science</w:t>
                        </w:r>
                      </w:p>
                      <w:p w:rsidR="00EB06AC" w:rsidRPr="00A60650" w:rsidRDefault="00EB06AC" w:rsidP="008229A4">
                        <w:pPr>
                          <w:spacing w:before="0" w:after="0" w:line="240" w:lineRule="auto"/>
                          <w:rPr>
                            <w:rFonts w:ascii="Arial" w:hAnsi="Arial" w:cs="Arial"/>
                            <w:color w:val="3B3E42"/>
                            <w:sz w:val="16"/>
                            <w:szCs w:val="16"/>
                          </w:rPr>
                        </w:pPr>
                        <w:r w:rsidRPr="00A60650">
                          <w:rPr>
                            <w:rFonts w:ascii="Arial" w:hAnsi="Arial" w:cs="Arial"/>
                            <w:color w:val="3B3E42"/>
                            <w:sz w:val="16"/>
                            <w:szCs w:val="16"/>
                          </w:rPr>
                          <w:t>Linköping University, [LiU], Sweden</w:t>
                        </w:r>
                      </w:p>
                      <w:p w:rsidR="00EB06AC" w:rsidRPr="00A60650" w:rsidRDefault="00EB06AC" w:rsidP="008229A4">
                        <w:pPr>
                          <w:spacing w:before="0" w:after="0" w:line="240" w:lineRule="auto"/>
                          <w:rPr>
                            <w:rFonts w:ascii="Arial" w:hAnsi="Arial" w:cs="Arial"/>
                            <w:color w:val="3B3E42"/>
                            <w:sz w:val="16"/>
                            <w:szCs w:val="16"/>
                          </w:rPr>
                        </w:pPr>
                        <w:r w:rsidRPr="00A60650">
                          <w:rPr>
                            <w:rFonts w:ascii="Arial" w:hAnsi="Arial" w:cs="Arial"/>
                            <w:color w:val="3B3E42"/>
                            <w:sz w:val="16"/>
                            <w:szCs w:val="16"/>
                          </w:rPr>
                          <w:t>Double degree program</w:t>
                        </w:r>
                      </w:p>
                    </w:tc>
                    <w:tc>
                      <w:tcPr>
                        <w:tcW w:w="289" w:type="dxa"/>
                      </w:tcPr>
                      <w:p w:rsidR="00EB06AC" w:rsidRPr="00A60650" w:rsidRDefault="00EB06AC" w:rsidP="00AC4E5E">
                        <w:pPr>
                          <w:spacing w:before="80" w:after="0" w:line="240" w:lineRule="auto"/>
                          <w:rPr>
                            <w:rFonts w:ascii="Arial" w:hAnsi="Arial" w:cs="Arial"/>
                            <w:b/>
                            <w:color w:val="3B3E42"/>
                            <w:sz w:val="16"/>
                            <w:szCs w:val="16"/>
                          </w:rPr>
                        </w:pPr>
                        <w:r>
                          <w:rPr>
                            <w:rFonts w:ascii="Arial" w:hAnsi="Arial" w:cs="Arial"/>
                            <w:b/>
                            <w:color w:val="3B3E42"/>
                            <w:sz w:val="16"/>
                            <w:szCs w:val="16"/>
                          </w:rPr>
                          <w:t>2014</w:t>
                        </w:r>
                      </w:p>
                    </w:tc>
                  </w:tr>
                  <w:tr w:rsidR="00EB06AC" w:rsidRPr="00715860" w:rsidTr="00EB06AC">
                    <w:tc>
                      <w:tcPr>
                        <w:tcW w:w="8988" w:type="dxa"/>
                      </w:tcPr>
                      <w:p w:rsidR="00EB06AC" w:rsidRPr="00A60650" w:rsidRDefault="00EB06AC" w:rsidP="002D44B0">
                        <w:pPr>
                          <w:spacing w:before="80" w:after="0" w:line="240" w:lineRule="auto"/>
                          <w:rPr>
                            <w:rFonts w:ascii="Arial" w:hAnsi="Arial" w:cs="Arial"/>
                            <w:b/>
                            <w:color w:val="3B3E42"/>
                            <w:sz w:val="16"/>
                            <w:szCs w:val="16"/>
                            <w:lang w:val="fr-FR"/>
                          </w:rPr>
                        </w:pPr>
                        <w:r w:rsidRPr="00A60650">
                          <w:rPr>
                            <w:rFonts w:ascii="Arial" w:hAnsi="Arial" w:cs="Arial"/>
                            <w:b/>
                            <w:color w:val="3B3E42"/>
                            <w:sz w:val="16"/>
                            <w:szCs w:val="16"/>
                            <w:lang w:val="fr-FR"/>
                          </w:rPr>
                          <w:t xml:space="preserve">Master’s in Computer Engineering - </w:t>
                        </w:r>
                        <w:r w:rsidRPr="00A60650">
                          <w:rPr>
                            <w:rFonts w:ascii="Arial" w:hAnsi="Arial" w:cs="Arial"/>
                            <w:b/>
                            <w:i/>
                            <w:color w:val="777C84"/>
                            <w:sz w:val="16"/>
                            <w:szCs w:val="16"/>
                            <w:lang w:val="fr-FR"/>
                          </w:rPr>
                          <w:t>“Ingénieur UTC, spécialité informatique”</w:t>
                        </w:r>
                      </w:p>
                      <w:p w:rsidR="00EB06AC" w:rsidRPr="00A60650" w:rsidRDefault="00EB06AC" w:rsidP="00183524">
                        <w:pPr>
                          <w:spacing w:after="0" w:line="240" w:lineRule="auto"/>
                          <w:rPr>
                            <w:rFonts w:ascii="Arial" w:hAnsi="Arial" w:cs="Arial"/>
                            <w:color w:val="3B3E42"/>
                            <w:sz w:val="16"/>
                            <w:szCs w:val="16"/>
                            <w:lang w:val="fr-FR"/>
                          </w:rPr>
                        </w:pPr>
                        <w:r w:rsidRPr="00A60650">
                          <w:rPr>
                            <w:rFonts w:ascii="Arial" w:hAnsi="Arial" w:cs="Arial"/>
                            <w:color w:val="3B3E42"/>
                            <w:sz w:val="16"/>
                            <w:szCs w:val="16"/>
                            <w:lang w:val="fr-FR"/>
                          </w:rPr>
                          <w:t>Université de Technologie de Compiègne, [UTC], France</w:t>
                        </w:r>
                      </w:p>
                    </w:tc>
                    <w:tc>
                      <w:tcPr>
                        <w:tcW w:w="289" w:type="dxa"/>
                      </w:tcPr>
                      <w:p w:rsidR="00EB06AC" w:rsidRPr="00A60650" w:rsidRDefault="00EB06AC" w:rsidP="002D44B0">
                        <w:pPr>
                          <w:spacing w:before="80" w:after="0" w:line="240" w:lineRule="auto"/>
                          <w:rPr>
                            <w:rFonts w:ascii="Arial" w:hAnsi="Arial" w:cs="Arial"/>
                            <w:b/>
                            <w:color w:val="3B3E42"/>
                            <w:sz w:val="16"/>
                            <w:szCs w:val="16"/>
                            <w:lang w:val="fr-FR"/>
                          </w:rPr>
                        </w:pPr>
                        <w:r>
                          <w:rPr>
                            <w:rFonts w:ascii="Arial" w:hAnsi="Arial" w:cs="Arial"/>
                            <w:b/>
                            <w:color w:val="3B3E42"/>
                            <w:sz w:val="16"/>
                            <w:szCs w:val="16"/>
                            <w:lang w:val="fr-FR"/>
                          </w:rPr>
                          <w:t>2014</w:t>
                        </w:r>
                      </w:p>
                    </w:tc>
                  </w:tr>
                  <w:tr w:rsidR="00EB06AC" w:rsidRPr="002D44B0" w:rsidTr="00EB06AC">
                    <w:tc>
                      <w:tcPr>
                        <w:tcW w:w="8988" w:type="dxa"/>
                      </w:tcPr>
                      <w:p w:rsidR="00EB06AC" w:rsidRPr="00A60650" w:rsidRDefault="00EB06AC" w:rsidP="002D44B0">
                        <w:pPr>
                          <w:spacing w:before="80" w:after="0" w:line="240" w:lineRule="auto"/>
                          <w:rPr>
                            <w:rFonts w:ascii="Arial" w:hAnsi="Arial" w:cs="Arial"/>
                            <w:b/>
                            <w:color w:val="3B3E42"/>
                            <w:sz w:val="16"/>
                            <w:szCs w:val="16"/>
                          </w:rPr>
                        </w:pPr>
                        <w:r w:rsidRPr="00A60650">
                          <w:rPr>
                            <w:rFonts w:ascii="Arial" w:hAnsi="Arial" w:cs="Arial"/>
                            <w:b/>
                            <w:color w:val="3B3E42"/>
                            <w:sz w:val="16"/>
                            <w:szCs w:val="16"/>
                          </w:rPr>
                          <w:t>Gap Semester – Chinese Language Teaching Program</w:t>
                        </w:r>
                      </w:p>
                      <w:p w:rsidR="00EB06AC" w:rsidRPr="00A60650" w:rsidRDefault="00EB06AC" w:rsidP="0098041F">
                        <w:pPr>
                          <w:spacing w:after="0" w:line="240" w:lineRule="auto"/>
                          <w:rPr>
                            <w:rFonts w:ascii="Arial" w:hAnsi="Arial" w:cs="Arial"/>
                            <w:color w:val="3B3E42"/>
                            <w:sz w:val="16"/>
                            <w:szCs w:val="16"/>
                          </w:rPr>
                        </w:pPr>
                        <w:r w:rsidRPr="00A60650">
                          <w:rPr>
                            <w:rFonts w:ascii="Arial" w:hAnsi="Arial" w:cs="Arial"/>
                            <w:color w:val="3B3E42"/>
                            <w:sz w:val="16"/>
                            <w:szCs w:val="16"/>
                          </w:rPr>
                          <w:t>Shanghai University, [SHU], China</w:t>
                        </w:r>
                      </w:p>
                      <w:p w:rsidR="00EB06AC" w:rsidRPr="00A60650" w:rsidRDefault="00EB06AC" w:rsidP="0098041F">
                        <w:pPr>
                          <w:spacing w:after="0" w:line="240" w:lineRule="auto"/>
                          <w:rPr>
                            <w:rFonts w:ascii="Arial" w:hAnsi="Arial" w:cs="Arial"/>
                            <w:b/>
                            <w:color w:val="3B3E42"/>
                            <w:sz w:val="16"/>
                            <w:szCs w:val="16"/>
                          </w:rPr>
                        </w:pPr>
                        <w:r w:rsidRPr="00A60650">
                          <w:rPr>
                            <w:rFonts w:ascii="Arial" w:hAnsi="Arial" w:cs="Arial"/>
                            <w:color w:val="3B3E42"/>
                            <w:sz w:val="16"/>
                            <w:szCs w:val="16"/>
                          </w:rPr>
                          <w:t>College of International Exchange</w:t>
                        </w:r>
                      </w:p>
                    </w:tc>
                    <w:tc>
                      <w:tcPr>
                        <w:tcW w:w="289" w:type="dxa"/>
                      </w:tcPr>
                      <w:p w:rsidR="00EB06AC" w:rsidRPr="00A60650" w:rsidRDefault="00EB06AC" w:rsidP="002D44B0">
                        <w:pPr>
                          <w:spacing w:before="80" w:after="0" w:line="240" w:lineRule="auto"/>
                          <w:rPr>
                            <w:rFonts w:ascii="Arial" w:hAnsi="Arial" w:cs="Arial"/>
                            <w:b/>
                            <w:color w:val="3B3E42"/>
                            <w:sz w:val="16"/>
                            <w:szCs w:val="16"/>
                          </w:rPr>
                        </w:pPr>
                        <w:r>
                          <w:rPr>
                            <w:rFonts w:ascii="Arial" w:hAnsi="Arial" w:cs="Arial"/>
                            <w:b/>
                            <w:color w:val="3B3E42"/>
                            <w:sz w:val="16"/>
                            <w:szCs w:val="16"/>
                          </w:rPr>
                          <w:t>2012</w:t>
                        </w:r>
                      </w:p>
                    </w:tc>
                  </w:tr>
                </w:tbl>
                <w:p w:rsidR="00315076" w:rsidRPr="00A03A60" w:rsidRDefault="00315076" w:rsidP="002D44B0">
                  <w:pPr>
                    <w:spacing w:after="0" w:line="240" w:lineRule="auto"/>
                    <w:rPr>
                      <w:rFonts w:ascii="Arial" w:hAnsi="Arial" w:cs="Arial"/>
                      <w:b/>
                      <w:bCs/>
                    </w:rPr>
                  </w:pPr>
                </w:p>
              </w:tc>
            </w:tr>
          </w:tbl>
          <w:p w:rsidR="00315076" w:rsidRPr="00BB72E5" w:rsidRDefault="00BB72E5" w:rsidP="002D44B0">
            <w:pPr>
              <w:spacing w:after="0" w:line="240" w:lineRule="auto"/>
              <w:rPr>
                <w:rFonts w:ascii="Arial" w:hAnsi="Arial" w:cs="Arial"/>
                <w:sz w:val="16"/>
                <w:szCs w:val="16"/>
              </w:rPr>
            </w:pPr>
            <w:r>
              <w:rPr>
                <w:rFonts w:ascii="Arial" w:hAnsi="Arial" w:cs="Arial"/>
                <w:sz w:val="16"/>
                <w:szCs w:val="16"/>
              </w:rPr>
              <w:t xml:space="preserve">     </w:t>
            </w:r>
          </w:p>
        </w:tc>
      </w:tr>
      <w:tr w:rsidR="00CA4EDD" w:rsidRPr="002D44B0" w:rsidTr="00EB06AC">
        <w:tc>
          <w:tcPr>
            <w:tcW w:w="10466"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4985"/>
              <w:gridCol w:w="3084"/>
              <w:gridCol w:w="2161"/>
            </w:tblGrid>
            <w:tr w:rsidR="00A60650" w:rsidRPr="002D44B0" w:rsidTr="00EB06AC">
              <w:trPr>
                <w:trHeight w:val="294"/>
              </w:trPr>
              <w:tc>
                <w:tcPr>
                  <w:tcW w:w="4985" w:type="dxa"/>
                  <w:tcBorders>
                    <w:top w:val="single" w:sz="8" w:space="0" w:color="AEBAD5"/>
                    <w:left w:val="single" w:sz="8" w:space="0" w:color="AEBAD5"/>
                    <w:bottom w:val="single" w:sz="8" w:space="0" w:color="AEBAD5"/>
                    <w:right w:val="single" w:sz="8" w:space="0" w:color="AEBAD5"/>
                  </w:tcBorders>
                  <w:shd w:val="clear" w:color="auto" w:fill="EAEDF4"/>
                </w:tcPr>
                <w:p w:rsidR="00A60650" w:rsidRPr="002D44B0" w:rsidRDefault="00A60650" w:rsidP="003B00E7">
                  <w:pPr>
                    <w:spacing w:after="0" w:line="240" w:lineRule="auto"/>
                    <w:rPr>
                      <w:rFonts w:ascii="Arial" w:hAnsi="Arial" w:cs="Arial"/>
                      <w:b/>
                      <w:bCs/>
                      <w:color w:val="3B3E42"/>
                    </w:rPr>
                  </w:pPr>
                  <w:r>
                    <w:rPr>
                      <w:rFonts w:ascii="Arial" w:hAnsi="Arial" w:cs="Arial"/>
                      <w:b/>
                      <w:bCs/>
                      <w:color w:val="3B3E42"/>
                    </w:rPr>
                    <w:t>Certificates</w:t>
                  </w:r>
                </w:p>
              </w:tc>
              <w:tc>
                <w:tcPr>
                  <w:tcW w:w="3084" w:type="dxa"/>
                  <w:tcBorders>
                    <w:top w:val="single" w:sz="8" w:space="0" w:color="AEBAD5"/>
                    <w:left w:val="single" w:sz="8" w:space="0" w:color="AEBAD5"/>
                    <w:bottom w:val="single" w:sz="8" w:space="0" w:color="AEBAD5"/>
                    <w:right w:val="single" w:sz="8" w:space="0" w:color="AEBAD5"/>
                  </w:tcBorders>
                  <w:shd w:val="clear" w:color="auto" w:fill="EAEDF4"/>
                </w:tcPr>
                <w:p w:rsidR="00A60650" w:rsidRDefault="00A60650" w:rsidP="003B00E7">
                  <w:pPr>
                    <w:spacing w:after="0" w:line="240" w:lineRule="auto"/>
                    <w:rPr>
                      <w:rFonts w:ascii="Arial" w:hAnsi="Arial" w:cs="Arial"/>
                      <w:b/>
                      <w:bCs/>
                      <w:color w:val="3B3E42"/>
                    </w:rPr>
                  </w:pPr>
                  <w:r>
                    <w:rPr>
                      <w:rFonts w:ascii="Arial" w:hAnsi="Arial" w:cs="Arial"/>
                      <w:b/>
                      <w:bCs/>
                      <w:color w:val="3B3E42"/>
                    </w:rPr>
                    <w:t>Languages</w:t>
                  </w:r>
                </w:p>
              </w:tc>
              <w:tc>
                <w:tcPr>
                  <w:tcW w:w="2161" w:type="dxa"/>
                  <w:tcBorders>
                    <w:top w:val="single" w:sz="8" w:space="0" w:color="AEBAD5"/>
                    <w:left w:val="single" w:sz="8" w:space="0" w:color="AEBAD5"/>
                    <w:bottom w:val="single" w:sz="8" w:space="0" w:color="AEBAD5"/>
                    <w:right w:val="single" w:sz="8" w:space="0" w:color="AEBAD5"/>
                  </w:tcBorders>
                  <w:shd w:val="clear" w:color="auto" w:fill="EAEDF4"/>
                </w:tcPr>
                <w:p w:rsidR="00A60650" w:rsidRDefault="00A60650" w:rsidP="003B00E7">
                  <w:pPr>
                    <w:spacing w:after="0" w:line="240" w:lineRule="auto"/>
                    <w:rPr>
                      <w:rFonts w:ascii="Arial" w:hAnsi="Arial" w:cs="Arial"/>
                      <w:b/>
                      <w:bCs/>
                      <w:color w:val="3B3E42"/>
                    </w:rPr>
                  </w:pPr>
                  <w:r>
                    <w:rPr>
                      <w:rFonts w:ascii="Arial" w:hAnsi="Arial" w:cs="Arial"/>
                      <w:b/>
                      <w:bCs/>
                      <w:color w:val="3B3E42"/>
                    </w:rPr>
                    <w:t>Activities &amp; interest</w:t>
                  </w:r>
                </w:p>
              </w:tc>
            </w:tr>
            <w:tr w:rsidR="00EB06AC" w:rsidRPr="00940C92" w:rsidTr="00EB06AC">
              <w:trPr>
                <w:trHeight w:val="947"/>
              </w:trPr>
              <w:tc>
                <w:tcPr>
                  <w:tcW w:w="4985" w:type="dxa"/>
                  <w:tcBorders>
                    <w:top w:val="double" w:sz="6" w:space="0" w:color="AEBAD5"/>
                    <w:left w:val="single" w:sz="8" w:space="0" w:color="AEBAD5"/>
                    <w:bottom w:val="single" w:sz="8" w:space="0" w:color="AEBAD5"/>
                    <w:right w:val="single" w:sz="8" w:space="0" w:color="AEBAD5"/>
                  </w:tcBorders>
                </w:tcPr>
                <w:tbl>
                  <w:tblPr>
                    <w:tblW w:w="4529" w:type="dxa"/>
                    <w:tblLook w:val="04A0" w:firstRow="1" w:lastRow="0" w:firstColumn="1" w:lastColumn="0" w:noHBand="0" w:noVBand="1"/>
                  </w:tblPr>
                  <w:tblGrid>
                    <w:gridCol w:w="625"/>
                    <w:gridCol w:w="3904"/>
                  </w:tblGrid>
                  <w:tr w:rsidR="00A60650" w:rsidRPr="003B00E7" w:rsidTr="00EB06AC">
                    <w:trPr>
                      <w:trHeight w:val="266"/>
                    </w:trPr>
                    <w:tc>
                      <w:tcPr>
                        <w:tcW w:w="625" w:type="dxa"/>
                      </w:tcPr>
                      <w:p w:rsidR="00A60650" w:rsidRPr="00A60650" w:rsidRDefault="00EB06AC" w:rsidP="00EB06AC">
                        <w:pPr>
                          <w:spacing w:before="80" w:after="0" w:line="240" w:lineRule="auto"/>
                          <w:rPr>
                            <w:rFonts w:asciiTheme="minorHAnsi" w:hAnsiTheme="minorHAnsi"/>
                            <w:b/>
                            <w:sz w:val="16"/>
                            <w:szCs w:val="16"/>
                          </w:rPr>
                        </w:pPr>
                        <w:r>
                          <w:rPr>
                            <w:rFonts w:asciiTheme="minorHAnsi" w:hAnsiTheme="minorHAnsi" w:cs="Arial"/>
                            <w:b/>
                            <w:color w:val="3B3E42"/>
                            <w:sz w:val="16"/>
                            <w:szCs w:val="16"/>
                          </w:rPr>
                          <w:t>20</w:t>
                        </w:r>
                        <w:r w:rsidR="00A60650" w:rsidRPr="00A60650">
                          <w:rPr>
                            <w:rFonts w:asciiTheme="minorHAnsi" w:hAnsiTheme="minorHAnsi" w:cs="Arial"/>
                            <w:b/>
                            <w:color w:val="3B3E42"/>
                            <w:sz w:val="16"/>
                            <w:szCs w:val="16"/>
                          </w:rPr>
                          <w:t>16</w:t>
                        </w:r>
                      </w:p>
                    </w:tc>
                    <w:tc>
                      <w:tcPr>
                        <w:tcW w:w="3904" w:type="dxa"/>
                      </w:tcPr>
                      <w:p w:rsidR="00A60650" w:rsidRPr="00A60650" w:rsidRDefault="00A60650" w:rsidP="003B00E7">
                        <w:pPr>
                          <w:spacing w:before="80" w:after="0" w:line="240" w:lineRule="auto"/>
                          <w:rPr>
                            <w:rFonts w:asciiTheme="minorHAnsi" w:hAnsiTheme="minorHAnsi" w:cs="Arial"/>
                            <w:b/>
                            <w:color w:val="3B3E42"/>
                            <w:sz w:val="16"/>
                            <w:szCs w:val="16"/>
                          </w:rPr>
                        </w:pPr>
                        <w:r w:rsidRPr="00A60650">
                          <w:rPr>
                            <w:rFonts w:asciiTheme="minorHAnsi" w:hAnsiTheme="minorHAnsi" w:cs="Arial"/>
                            <w:b/>
                            <w:color w:val="3B3E42"/>
                            <w:sz w:val="16"/>
                            <w:szCs w:val="16"/>
                          </w:rPr>
                          <w:t>Introduction to Global Hospitality Management (HOSP.101x), edX</w:t>
                        </w:r>
                      </w:p>
                    </w:tc>
                  </w:tr>
                  <w:tr w:rsidR="00A60650" w:rsidRPr="003B00E7" w:rsidTr="00EB06AC">
                    <w:trPr>
                      <w:trHeight w:val="274"/>
                    </w:trPr>
                    <w:tc>
                      <w:tcPr>
                        <w:tcW w:w="625" w:type="dxa"/>
                      </w:tcPr>
                      <w:p w:rsidR="00A60650" w:rsidRPr="00A60650" w:rsidRDefault="00EB06AC" w:rsidP="00EB06AC">
                        <w:pPr>
                          <w:spacing w:before="80" w:after="0" w:line="240" w:lineRule="auto"/>
                          <w:rPr>
                            <w:rFonts w:asciiTheme="minorHAnsi" w:hAnsiTheme="minorHAnsi" w:cs="Arial"/>
                            <w:b/>
                            <w:color w:val="3B3E42"/>
                            <w:sz w:val="16"/>
                            <w:szCs w:val="16"/>
                          </w:rPr>
                        </w:pPr>
                        <w:r>
                          <w:rPr>
                            <w:rFonts w:asciiTheme="minorHAnsi" w:hAnsiTheme="minorHAnsi"/>
                            <w:b/>
                            <w:sz w:val="16"/>
                            <w:szCs w:val="16"/>
                          </w:rPr>
                          <w:t>2</w:t>
                        </w:r>
                        <w:r w:rsidR="00A60650" w:rsidRPr="00A60650">
                          <w:rPr>
                            <w:rFonts w:asciiTheme="minorHAnsi" w:hAnsiTheme="minorHAnsi" w:cs="Arial"/>
                            <w:b/>
                            <w:color w:val="3B3E42"/>
                            <w:sz w:val="16"/>
                            <w:szCs w:val="16"/>
                          </w:rPr>
                          <w:t>015</w:t>
                        </w:r>
                      </w:p>
                    </w:tc>
                    <w:tc>
                      <w:tcPr>
                        <w:tcW w:w="3904" w:type="dxa"/>
                      </w:tcPr>
                      <w:p w:rsidR="00A60650" w:rsidRPr="00A60650" w:rsidRDefault="00A60650" w:rsidP="003B00E7">
                        <w:pPr>
                          <w:spacing w:before="80" w:after="0" w:line="240" w:lineRule="auto"/>
                          <w:rPr>
                            <w:rFonts w:asciiTheme="minorHAnsi" w:hAnsiTheme="minorHAnsi" w:cs="Arial"/>
                            <w:b/>
                            <w:color w:val="3B3E42"/>
                            <w:sz w:val="16"/>
                            <w:szCs w:val="16"/>
                          </w:rPr>
                        </w:pPr>
                        <w:r w:rsidRPr="00A60650">
                          <w:rPr>
                            <w:rFonts w:asciiTheme="minorHAnsi" w:hAnsiTheme="minorHAnsi" w:cs="Arial"/>
                            <w:b/>
                            <w:color w:val="3B3E42"/>
                            <w:sz w:val="16"/>
                            <w:szCs w:val="16"/>
                          </w:rPr>
                          <w:t>Certified Scrum Master, Scrum Alliance</w:t>
                        </w:r>
                      </w:p>
                    </w:tc>
                  </w:tr>
                  <w:tr w:rsidR="00A60650" w:rsidRPr="003B00E7" w:rsidTr="00EB06AC">
                    <w:trPr>
                      <w:trHeight w:val="266"/>
                    </w:trPr>
                    <w:tc>
                      <w:tcPr>
                        <w:tcW w:w="625" w:type="dxa"/>
                      </w:tcPr>
                      <w:p w:rsidR="00A60650" w:rsidRPr="00A60650" w:rsidRDefault="00EB06AC" w:rsidP="00EB06AC">
                        <w:pPr>
                          <w:spacing w:before="80" w:after="0" w:line="240" w:lineRule="auto"/>
                          <w:rPr>
                            <w:rFonts w:asciiTheme="minorHAnsi" w:hAnsiTheme="minorHAnsi" w:cs="Arial"/>
                            <w:b/>
                            <w:color w:val="3B3E42"/>
                            <w:sz w:val="16"/>
                            <w:szCs w:val="16"/>
                          </w:rPr>
                        </w:pPr>
                        <w:r>
                          <w:rPr>
                            <w:rFonts w:asciiTheme="minorHAnsi" w:hAnsiTheme="minorHAnsi" w:cs="Arial"/>
                            <w:b/>
                            <w:color w:val="3B3E42"/>
                            <w:sz w:val="16"/>
                            <w:szCs w:val="16"/>
                          </w:rPr>
                          <w:t>2</w:t>
                        </w:r>
                        <w:r w:rsidR="00A60650" w:rsidRPr="00A60650">
                          <w:rPr>
                            <w:rFonts w:asciiTheme="minorHAnsi" w:hAnsiTheme="minorHAnsi" w:cs="Arial"/>
                            <w:b/>
                            <w:color w:val="3B3E42"/>
                            <w:sz w:val="16"/>
                            <w:szCs w:val="16"/>
                          </w:rPr>
                          <w:t>014</w:t>
                        </w:r>
                      </w:p>
                    </w:tc>
                    <w:tc>
                      <w:tcPr>
                        <w:tcW w:w="3904" w:type="dxa"/>
                      </w:tcPr>
                      <w:p w:rsidR="00A60650" w:rsidRPr="00A60650" w:rsidRDefault="00A60650" w:rsidP="003B00E7">
                        <w:pPr>
                          <w:spacing w:before="80" w:after="0" w:line="240" w:lineRule="auto"/>
                          <w:rPr>
                            <w:rFonts w:asciiTheme="minorHAnsi" w:hAnsiTheme="minorHAnsi" w:cs="Arial"/>
                            <w:b/>
                            <w:color w:val="3B3E42"/>
                            <w:sz w:val="16"/>
                            <w:szCs w:val="16"/>
                            <w:lang w:val="en-IE"/>
                          </w:rPr>
                        </w:pPr>
                        <w:r w:rsidRPr="00A60650">
                          <w:rPr>
                            <w:rFonts w:asciiTheme="minorHAnsi" w:hAnsiTheme="minorHAnsi" w:cs="Arial"/>
                            <w:b/>
                            <w:color w:val="3B3E42"/>
                            <w:sz w:val="16"/>
                            <w:szCs w:val="16"/>
                            <w:lang w:val="en-IE"/>
                          </w:rPr>
                          <w:t>MongoDB for Developers (M101P) /DBAs (M102), edX</w:t>
                        </w:r>
                      </w:p>
                    </w:tc>
                  </w:tr>
                </w:tbl>
                <w:p w:rsidR="00A60650" w:rsidRPr="003B00E7" w:rsidRDefault="00A60650" w:rsidP="003B00E7">
                  <w:pPr>
                    <w:spacing w:after="0" w:line="240" w:lineRule="auto"/>
                    <w:rPr>
                      <w:rFonts w:asciiTheme="minorHAnsi" w:hAnsiTheme="minorHAnsi" w:cs="Arial"/>
                      <w:b/>
                      <w:bCs/>
                      <w:sz w:val="18"/>
                      <w:szCs w:val="18"/>
                    </w:rPr>
                  </w:pPr>
                </w:p>
              </w:tc>
              <w:tc>
                <w:tcPr>
                  <w:tcW w:w="3084" w:type="dxa"/>
                  <w:tcBorders>
                    <w:top w:val="double" w:sz="6" w:space="0" w:color="AEBAD5"/>
                    <w:left w:val="single" w:sz="8" w:space="0" w:color="AEBAD5"/>
                    <w:bottom w:val="single" w:sz="8" w:space="0" w:color="AEBAD5"/>
                    <w:right w:val="single" w:sz="8" w:space="0" w:color="AEBAD5"/>
                  </w:tcBorders>
                </w:tcPr>
                <w:p w:rsidR="00A60650" w:rsidRDefault="00A60650" w:rsidP="00A60650">
                  <w:pPr>
                    <w:pStyle w:val="ListParagraph"/>
                    <w:numPr>
                      <w:ilvl w:val="0"/>
                      <w:numId w:val="8"/>
                    </w:numPr>
                    <w:spacing w:before="80" w:after="0" w:line="240" w:lineRule="auto"/>
                    <w:rPr>
                      <w:rFonts w:asciiTheme="minorHAnsi" w:hAnsiTheme="minorHAnsi" w:cs="Arial"/>
                      <w:b/>
                      <w:color w:val="3B3E42"/>
                      <w:sz w:val="16"/>
                      <w:szCs w:val="16"/>
                    </w:rPr>
                  </w:pPr>
                  <w:r>
                    <w:rPr>
                      <w:rFonts w:asciiTheme="minorHAnsi" w:hAnsiTheme="minorHAnsi" w:cs="Arial"/>
                      <w:b/>
                      <w:color w:val="3B3E42"/>
                      <w:sz w:val="16"/>
                      <w:szCs w:val="16"/>
                    </w:rPr>
                    <w:t xml:space="preserve">French </w:t>
                  </w:r>
                  <w:r w:rsidR="00EB06AC">
                    <w:rPr>
                      <w:rFonts w:asciiTheme="minorHAnsi" w:hAnsiTheme="minorHAnsi" w:cs="Arial"/>
                      <w:b/>
                      <w:color w:val="3B3E42"/>
                      <w:sz w:val="16"/>
                      <w:szCs w:val="16"/>
                    </w:rPr>
                    <w:t xml:space="preserve">   </w:t>
                  </w:r>
                  <w:r w:rsidRPr="00EB06AC">
                    <w:rPr>
                      <w:rFonts w:asciiTheme="minorHAnsi" w:hAnsiTheme="minorHAnsi" w:cs="Arial"/>
                      <w:color w:val="3B3E42"/>
                      <w:sz w:val="16"/>
                      <w:szCs w:val="16"/>
                    </w:rPr>
                    <w:t>(native speaker)</w:t>
                  </w:r>
                  <w:r w:rsidR="00EB06AC">
                    <w:rPr>
                      <w:rFonts w:asciiTheme="minorHAnsi" w:hAnsiTheme="minorHAnsi" w:cs="Arial"/>
                      <w:color w:val="3B3E42"/>
                      <w:sz w:val="16"/>
                      <w:szCs w:val="16"/>
                    </w:rPr>
                    <w:t>,</w:t>
                  </w:r>
                </w:p>
                <w:p w:rsidR="00A60650" w:rsidRDefault="00A60650" w:rsidP="00A60650">
                  <w:pPr>
                    <w:pStyle w:val="ListParagraph"/>
                    <w:numPr>
                      <w:ilvl w:val="0"/>
                      <w:numId w:val="8"/>
                    </w:numPr>
                    <w:spacing w:before="80" w:after="0" w:line="240" w:lineRule="auto"/>
                    <w:rPr>
                      <w:rFonts w:asciiTheme="minorHAnsi" w:hAnsiTheme="minorHAnsi" w:cs="Arial"/>
                      <w:b/>
                      <w:color w:val="3B3E42"/>
                      <w:sz w:val="16"/>
                      <w:szCs w:val="16"/>
                    </w:rPr>
                  </w:pPr>
                  <w:r>
                    <w:rPr>
                      <w:rFonts w:asciiTheme="minorHAnsi" w:hAnsiTheme="minorHAnsi" w:cs="Arial"/>
                      <w:b/>
                      <w:color w:val="3B3E42"/>
                      <w:sz w:val="16"/>
                      <w:szCs w:val="16"/>
                    </w:rPr>
                    <w:t xml:space="preserve">English </w:t>
                  </w:r>
                  <w:r w:rsidR="00EB06AC">
                    <w:rPr>
                      <w:rFonts w:asciiTheme="minorHAnsi" w:hAnsiTheme="minorHAnsi" w:cs="Arial"/>
                      <w:b/>
                      <w:color w:val="3B3E42"/>
                      <w:sz w:val="16"/>
                      <w:szCs w:val="16"/>
                    </w:rPr>
                    <w:t xml:space="preserve">   </w:t>
                  </w:r>
                  <w:r w:rsidRPr="00EB06AC">
                    <w:rPr>
                      <w:rFonts w:asciiTheme="minorHAnsi" w:hAnsiTheme="minorHAnsi" w:cs="Arial"/>
                      <w:color w:val="3B3E42"/>
                      <w:sz w:val="16"/>
                      <w:szCs w:val="16"/>
                    </w:rPr>
                    <w:t>(advanced)</w:t>
                  </w:r>
                  <w:r w:rsidR="00EB06AC">
                    <w:rPr>
                      <w:rFonts w:asciiTheme="minorHAnsi" w:hAnsiTheme="minorHAnsi" w:cs="Arial"/>
                      <w:color w:val="3B3E42"/>
                      <w:sz w:val="16"/>
                      <w:szCs w:val="16"/>
                    </w:rPr>
                    <w:t>,</w:t>
                  </w:r>
                </w:p>
                <w:p w:rsidR="00A60650" w:rsidRDefault="00A60650" w:rsidP="00A60650">
                  <w:pPr>
                    <w:pStyle w:val="ListParagraph"/>
                    <w:numPr>
                      <w:ilvl w:val="0"/>
                      <w:numId w:val="8"/>
                    </w:numPr>
                    <w:spacing w:before="80" w:after="0" w:line="240" w:lineRule="auto"/>
                    <w:rPr>
                      <w:rFonts w:asciiTheme="minorHAnsi" w:hAnsiTheme="minorHAnsi" w:cs="Arial"/>
                      <w:b/>
                      <w:color w:val="3B3E42"/>
                      <w:sz w:val="16"/>
                      <w:szCs w:val="16"/>
                    </w:rPr>
                  </w:pPr>
                  <w:r>
                    <w:rPr>
                      <w:rFonts w:asciiTheme="minorHAnsi" w:hAnsiTheme="minorHAnsi" w:cs="Arial"/>
                      <w:b/>
                      <w:color w:val="3B3E42"/>
                      <w:sz w:val="16"/>
                      <w:szCs w:val="16"/>
                    </w:rPr>
                    <w:t xml:space="preserve">Spanish </w:t>
                  </w:r>
                  <w:r w:rsidR="00EB06AC">
                    <w:rPr>
                      <w:rFonts w:asciiTheme="minorHAnsi" w:hAnsiTheme="minorHAnsi" w:cs="Arial"/>
                      <w:b/>
                      <w:color w:val="3B3E42"/>
                      <w:sz w:val="16"/>
                      <w:szCs w:val="16"/>
                    </w:rPr>
                    <w:t xml:space="preserve">  </w:t>
                  </w:r>
                  <w:r w:rsidRPr="00EB06AC">
                    <w:rPr>
                      <w:rFonts w:asciiTheme="minorHAnsi" w:hAnsiTheme="minorHAnsi" w:cs="Arial"/>
                      <w:color w:val="3B3E42"/>
                      <w:sz w:val="16"/>
                      <w:szCs w:val="16"/>
                    </w:rPr>
                    <w:t>(upper-intermediate)</w:t>
                  </w:r>
                  <w:r w:rsidR="00EB06AC">
                    <w:rPr>
                      <w:rFonts w:asciiTheme="minorHAnsi" w:hAnsiTheme="minorHAnsi" w:cs="Arial"/>
                      <w:color w:val="3B3E42"/>
                      <w:sz w:val="16"/>
                      <w:szCs w:val="16"/>
                    </w:rPr>
                    <w:t>,</w:t>
                  </w:r>
                </w:p>
                <w:p w:rsidR="00A60650" w:rsidRDefault="00A60650" w:rsidP="00A60650">
                  <w:pPr>
                    <w:pStyle w:val="ListParagraph"/>
                    <w:numPr>
                      <w:ilvl w:val="0"/>
                      <w:numId w:val="8"/>
                    </w:numPr>
                    <w:spacing w:before="80" w:after="0" w:line="240" w:lineRule="auto"/>
                    <w:rPr>
                      <w:rFonts w:asciiTheme="minorHAnsi" w:hAnsiTheme="minorHAnsi" w:cs="Arial"/>
                      <w:b/>
                      <w:color w:val="3B3E42"/>
                      <w:sz w:val="16"/>
                      <w:szCs w:val="16"/>
                    </w:rPr>
                  </w:pPr>
                  <w:r>
                    <w:rPr>
                      <w:rFonts w:asciiTheme="minorHAnsi" w:hAnsiTheme="minorHAnsi" w:cs="Arial"/>
                      <w:b/>
                      <w:color w:val="3B3E42"/>
                      <w:sz w:val="16"/>
                      <w:szCs w:val="16"/>
                    </w:rPr>
                    <w:t xml:space="preserve">Chinese </w:t>
                  </w:r>
                  <w:r w:rsidR="00EB06AC">
                    <w:rPr>
                      <w:rFonts w:asciiTheme="minorHAnsi" w:hAnsiTheme="minorHAnsi" w:cs="Arial"/>
                      <w:b/>
                      <w:color w:val="3B3E42"/>
                      <w:sz w:val="16"/>
                      <w:szCs w:val="16"/>
                    </w:rPr>
                    <w:t xml:space="preserve">  </w:t>
                  </w:r>
                  <w:r w:rsidRPr="00EB06AC">
                    <w:rPr>
                      <w:rFonts w:asciiTheme="minorHAnsi" w:hAnsiTheme="minorHAnsi" w:cs="Arial"/>
                      <w:color w:val="3B3E42"/>
                      <w:sz w:val="16"/>
                      <w:szCs w:val="16"/>
                    </w:rPr>
                    <w:t>(beginner)</w:t>
                  </w:r>
                  <w:r w:rsidR="00EB06AC">
                    <w:rPr>
                      <w:rFonts w:asciiTheme="minorHAnsi" w:hAnsiTheme="minorHAnsi" w:cs="Arial"/>
                      <w:color w:val="3B3E42"/>
                      <w:sz w:val="16"/>
                      <w:szCs w:val="16"/>
                    </w:rPr>
                    <w:t>,</w:t>
                  </w:r>
                </w:p>
                <w:p w:rsidR="00A60650" w:rsidRPr="00A60650" w:rsidRDefault="00A60650" w:rsidP="00A60650">
                  <w:pPr>
                    <w:pStyle w:val="ListParagraph"/>
                    <w:numPr>
                      <w:ilvl w:val="0"/>
                      <w:numId w:val="8"/>
                    </w:numPr>
                    <w:spacing w:before="80" w:after="0" w:line="240" w:lineRule="auto"/>
                    <w:rPr>
                      <w:rFonts w:asciiTheme="minorHAnsi" w:hAnsiTheme="minorHAnsi" w:cs="Arial"/>
                      <w:b/>
                      <w:color w:val="3B3E42"/>
                      <w:sz w:val="16"/>
                      <w:szCs w:val="16"/>
                    </w:rPr>
                  </w:pPr>
                  <w:r>
                    <w:rPr>
                      <w:rFonts w:asciiTheme="minorHAnsi" w:hAnsiTheme="minorHAnsi" w:cs="Arial"/>
                      <w:b/>
                      <w:color w:val="3B3E42"/>
                      <w:sz w:val="16"/>
                      <w:szCs w:val="16"/>
                    </w:rPr>
                    <w:t>Swedish</w:t>
                  </w:r>
                  <w:r w:rsidR="00EB06AC">
                    <w:rPr>
                      <w:rFonts w:asciiTheme="minorHAnsi" w:hAnsiTheme="minorHAnsi" w:cs="Arial"/>
                      <w:b/>
                      <w:color w:val="3B3E42"/>
                      <w:sz w:val="16"/>
                      <w:szCs w:val="16"/>
                    </w:rPr>
                    <w:t xml:space="preserve"> </w:t>
                  </w:r>
                  <w:r w:rsidRPr="00EB06AC">
                    <w:rPr>
                      <w:rFonts w:asciiTheme="minorHAnsi" w:hAnsiTheme="minorHAnsi" w:cs="Arial"/>
                      <w:color w:val="3B3E42"/>
                      <w:sz w:val="16"/>
                      <w:szCs w:val="16"/>
                    </w:rPr>
                    <w:t xml:space="preserve"> (beginner)</w:t>
                  </w:r>
                </w:p>
              </w:tc>
              <w:tc>
                <w:tcPr>
                  <w:tcW w:w="2161" w:type="dxa"/>
                  <w:tcBorders>
                    <w:top w:val="double" w:sz="6" w:space="0" w:color="AEBAD5"/>
                    <w:left w:val="single" w:sz="8" w:space="0" w:color="AEBAD5"/>
                    <w:bottom w:val="single" w:sz="8" w:space="0" w:color="AEBAD5"/>
                    <w:right w:val="single" w:sz="8" w:space="0" w:color="AEBAD5"/>
                  </w:tcBorders>
                </w:tcPr>
                <w:p w:rsidR="00A60650" w:rsidRPr="00EB06AC" w:rsidRDefault="00EB06AC" w:rsidP="00EB06AC">
                  <w:pPr>
                    <w:pStyle w:val="ListParagraph"/>
                    <w:numPr>
                      <w:ilvl w:val="0"/>
                      <w:numId w:val="8"/>
                    </w:numPr>
                    <w:spacing w:before="80" w:after="0" w:line="240" w:lineRule="auto"/>
                    <w:rPr>
                      <w:rFonts w:asciiTheme="minorHAnsi" w:hAnsiTheme="minorHAnsi" w:cs="Arial"/>
                      <w:color w:val="3B3E42"/>
                      <w:sz w:val="16"/>
                      <w:szCs w:val="16"/>
                    </w:rPr>
                  </w:pPr>
                  <w:r w:rsidRPr="00EB06AC">
                    <w:rPr>
                      <w:rFonts w:asciiTheme="minorHAnsi" w:hAnsiTheme="minorHAnsi" w:cs="Arial"/>
                      <w:color w:val="3B3E42"/>
                      <w:sz w:val="16"/>
                      <w:szCs w:val="16"/>
                    </w:rPr>
                    <w:t>Swimming</w:t>
                  </w:r>
                  <w:r>
                    <w:rPr>
                      <w:rFonts w:asciiTheme="minorHAnsi" w:hAnsiTheme="minorHAnsi" w:cs="Arial"/>
                      <w:color w:val="3B3E42"/>
                      <w:sz w:val="16"/>
                      <w:szCs w:val="16"/>
                    </w:rPr>
                    <w:t>,</w:t>
                  </w:r>
                  <w:r w:rsidRPr="00EB06AC">
                    <w:rPr>
                      <w:rFonts w:asciiTheme="minorHAnsi" w:hAnsiTheme="minorHAnsi" w:cs="Arial"/>
                      <w:color w:val="3B3E42"/>
                      <w:sz w:val="16"/>
                      <w:szCs w:val="16"/>
                    </w:rPr>
                    <w:t xml:space="preserve"> </w:t>
                  </w:r>
                </w:p>
                <w:p w:rsidR="00EB06AC" w:rsidRPr="00EB06AC" w:rsidRDefault="00EB06AC" w:rsidP="00EB06AC">
                  <w:pPr>
                    <w:pStyle w:val="ListParagraph"/>
                    <w:numPr>
                      <w:ilvl w:val="0"/>
                      <w:numId w:val="8"/>
                    </w:numPr>
                    <w:spacing w:before="80" w:after="0" w:line="240" w:lineRule="auto"/>
                    <w:rPr>
                      <w:rFonts w:asciiTheme="minorHAnsi" w:hAnsiTheme="minorHAnsi" w:cs="Arial"/>
                      <w:b/>
                      <w:color w:val="3B3E42"/>
                      <w:sz w:val="16"/>
                      <w:szCs w:val="16"/>
                    </w:rPr>
                  </w:pPr>
                  <w:r w:rsidRPr="00EB06AC">
                    <w:rPr>
                      <w:rFonts w:asciiTheme="minorHAnsi" w:hAnsiTheme="minorHAnsi" w:cs="Arial"/>
                      <w:color w:val="3B3E42"/>
                      <w:sz w:val="16"/>
                      <w:szCs w:val="16"/>
                    </w:rPr>
                    <w:t>Sailing</w:t>
                  </w:r>
                  <w:r>
                    <w:rPr>
                      <w:rFonts w:asciiTheme="minorHAnsi" w:hAnsiTheme="minorHAnsi" w:cs="Arial"/>
                      <w:color w:val="3B3E42"/>
                      <w:sz w:val="16"/>
                      <w:szCs w:val="16"/>
                    </w:rPr>
                    <w:t>,</w:t>
                  </w:r>
                </w:p>
                <w:p w:rsidR="00EB06AC" w:rsidRPr="00EB06AC" w:rsidRDefault="00EB06AC" w:rsidP="00EB06AC">
                  <w:pPr>
                    <w:pStyle w:val="ListParagraph"/>
                    <w:numPr>
                      <w:ilvl w:val="0"/>
                      <w:numId w:val="8"/>
                    </w:numPr>
                    <w:spacing w:before="80" w:after="0" w:line="240" w:lineRule="auto"/>
                    <w:rPr>
                      <w:rFonts w:asciiTheme="minorHAnsi" w:hAnsiTheme="minorHAnsi" w:cs="Arial"/>
                      <w:b/>
                      <w:color w:val="3B3E42"/>
                      <w:sz w:val="16"/>
                      <w:szCs w:val="16"/>
                    </w:rPr>
                  </w:pPr>
                  <w:r>
                    <w:rPr>
                      <w:rFonts w:asciiTheme="minorHAnsi" w:hAnsiTheme="minorHAnsi" w:cs="Arial"/>
                      <w:color w:val="3B3E42"/>
                      <w:sz w:val="16"/>
                      <w:szCs w:val="16"/>
                    </w:rPr>
                    <w:t>Kung-Fu</w:t>
                  </w:r>
                </w:p>
              </w:tc>
            </w:tr>
          </w:tbl>
          <w:p w:rsidR="00BB72E5" w:rsidRPr="002D44B0" w:rsidRDefault="00BB72E5" w:rsidP="002D44B0">
            <w:pPr>
              <w:spacing w:after="0" w:line="240" w:lineRule="auto"/>
              <w:rPr>
                <w:rFonts w:ascii="Arial" w:hAnsi="Arial" w:cs="Arial"/>
              </w:rPr>
            </w:pPr>
          </w:p>
        </w:tc>
      </w:tr>
      <w:tr w:rsidR="00CA4EDD" w:rsidRPr="002D44B0" w:rsidTr="00EB06AC">
        <w:tc>
          <w:tcPr>
            <w:tcW w:w="10466" w:type="dxa"/>
            <w:gridSpan w:val="2"/>
          </w:tcPr>
          <w:p w:rsidR="00832454" w:rsidRPr="007E70AC" w:rsidRDefault="00832454" w:rsidP="002D44B0">
            <w:pPr>
              <w:spacing w:after="0" w:line="240" w:lineRule="auto"/>
              <w:rPr>
                <w:rFonts w:ascii="Arial" w:hAnsi="Arial" w:cs="Arial"/>
                <w:sz w:val="4"/>
                <w:szCs w:val="4"/>
              </w:rPr>
            </w:pPr>
          </w:p>
        </w:tc>
      </w:tr>
      <w:tr w:rsidR="00CA4C70" w:rsidRPr="002D44B0" w:rsidTr="00EB06AC">
        <w:tc>
          <w:tcPr>
            <w:tcW w:w="10466" w:type="dxa"/>
            <w:gridSpan w:val="2"/>
          </w:tcPr>
          <w:p w:rsidR="00CA4C70" w:rsidRDefault="00CA4C70" w:rsidP="002D44B0">
            <w:pPr>
              <w:spacing w:after="0" w:line="240" w:lineRule="auto"/>
              <w:rPr>
                <w:rFonts w:ascii="Arial" w:hAnsi="Arial" w:cs="Arial"/>
                <w:sz w:val="4"/>
                <w:szCs w:val="4"/>
              </w:rPr>
            </w:pPr>
          </w:p>
        </w:tc>
      </w:tr>
    </w:tbl>
    <w:p w:rsidR="00EB06AC" w:rsidRPr="00215B45" w:rsidRDefault="00EB06AC" w:rsidP="00EB06AC">
      <w:pPr>
        <w:rPr>
          <w:rFonts w:ascii="Arial" w:hAnsi="Arial" w:cs="Arial"/>
        </w:rPr>
      </w:pPr>
    </w:p>
    <w:sectPr w:rsidR="00EB06AC" w:rsidRPr="00215B45" w:rsidSect="0008349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95A" w:rsidRDefault="0044395A" w:rsidP="00517E74">
      <w:pPr>
        <w:spacing w:before="0" w:after="0" w:line="240" w:lineRule="auto"/>
      </w:pPr>
      <w:r>
        <w:separator/>
      </w:r>
    </w:p>
  </w:endnote>
  <w:endnote w:type="continuationSeparator" w:id="0">
    <w:p w:rsidR="0044395A" w:rsidRDefault="0044395A" w:rsidP="00517E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FE" w:rsidRDefault="004D56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FE" w:rsidRDefault="004D56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FE" w:rsidRDefault="004D5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95A" w:rsidRDefault="0044395A" w:rsidP="00517E74">
      <w:pPr>
        <w:spacing w:before="0" w:after="0" w:line="240" w:lineRule="auto"/>
      </w:pPr>
      <w:r>
        <w:separator/>
      </w:r>
    </w:p>
  </w:footnote>
  <w:footnote w:type="continuationSeparator" w:id="0">
    <w:p w:rsidR="0044395A" w:rsidRDefault="0044395A" w:rsidP="00517E7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FE" w:rsidRDefault="004D56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FE" w:rsidRDefault="004D56FE">
    <w:pPr>
      <w:pStyle w:val="Header"/>
    </w:pPr>
    <w:r>
      <w:rPr>
        <w:noProof/>
        <w:lang w:val="en-IE" w:eastAsia="en-IE" w:bidi="ar-SA"/>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560310" cy="266700"/>
              <wp:effectExtent l="0" t="0" r="2540" b="0"/>
              <wp:wrapNone/>
              <wp:docPr id="1" name="MSIPCMa8f649d4a796b3b54ab1a189" descr="{&quot;HashCode&quot;:-980460767,&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6FE" w:rsidRPr="004D56FE" w:rsidRDefault="004D56FE" w:rsidP="004D56FE">
                          <w:pPr>
                            <w:spacing w:before="0" w:after="0"/>
                            <w:jc w:val="right"/>
                            <w:rPr>
                              <w:rFonts w:ascii="Calibri" w:hAnsi="Calibri"/>
                              <w:color w:val="FF8C00"/>
                              <w:sz w:val="24"/>
                            </w:rPr>
                          </w:pP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a8f649d4a796b3b54ab1a189" o:spid="_x0000_s1026" type="#_x0000_t202" alt="{&quot;HashCode&quot;:-980460767,&quot;Height&quot;:841.0,&quot;Width&quot;:595.0,&quot;Placement&quot;:&quot;Header&quot;,&quot;Index&quot;:&quot;Primary&quot;,&quot;Section&quot;:1,&quot;Top&quot;:0.0,&quot;Left&quot;:0.0}" style="position:absolute;left:0;text-align:left;margin-left:0;margin-top:15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" o:allowincell="f" filled="f" stroked="f">
              <v:textbox inset=",0,20pt,0">
                <w:txbxContent>
                  <w:p w:rsidR="004D56FE" w:rsidRPr="004D56FE" w:rsidRDefault="004D56FE" w:rsidP="004D56FE">
                    <w:pPr>
                      <w:spacing w:before="0" w:after="0"/>
                      <w:jc w:val="right"/>
                      <w:rPr>
                        <w:rFonts w:ascii="Calibri" w:hAnsi="Calibri"/>
                        <w:color w:val="FF8C00"/>
                        <w:sz w:val="2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6FE" w:rsidRDefault="004D56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D108EA"/>
    <w:multiLevelType w:val="hybridMultilevel"/>
    <w:tmpl w:val="9AC856E2"/>
    <w:lvl w:ilvl="0" w:tplc="1809000D">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3C48520F"/>
    <w:multiLevelType w:val="hybridMultilevel"/>
    <w:tmpl w:val="9802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A34A3A"/>
    <w:multiLevelType w:val="hybridMultilevel"/>
    <w:tmpl w:val="A712F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863797"/>
    <w:multiLevelType w:val="hybridMultilevel"/>
    <w:tmpl w:val="936AE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CE0CD0"/>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DE2A30"/>
    <w:multiLevelType w:val="hybridMultilevel"/>
    <w:tmpl w:val="13F04E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0873A8B"/>
    <w:multiLevelType w:val="hybridMultilevel"/>
    <w:tmpl w:val="3E4E90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F9"/>
    <w:rsid w:val="00011A5B"/>
    <w:rsid w:val="0003063C"/>
    <w:rsid w:val="00062AD3"/>
    <w:rsid w:val="00083491"/>
    <w:rsid w:val="001211DC"/>
    <w:rsid w:val="001234B5"/>
    <w:rsid w:val="0012490C"/>
    <w:rsid w:val="00130370"/>
    <w:rsid w:val="00132284"/>
    <w:rsid w:val="001414C6"/>
    <w:rsid w:val="00183524"/>
    <w:rsid w:val="001E4E84"/>
    <w:rsid w:val="00202006"/>
    <w:rsid w:val="00211896"/>
    <w:rsid w:val="00214BFA"/>
    <w:rsid w:val="00215B45"/>
    <w:rsid w:val="0024279E"/>
    <w:rsid w:val="00264175"/>
    <w:rsid w:val="002714AE"/>
    <w:rsid w:val="002D44B0"/>
    <w:rsid w:val="00315076"/>
    <w:rsid w:val="003303B1"/>
    <w:rsid w:val="003371D7"/>
    <w:rsid w:val="0039267A"/>
    <w:rsid w:val="003B00E7"/>
    <w:rsid w:val="003D02FB"/>
    <w:rsid w:val="00401D30"/>
    <w:rsid w:val="0040498F"/>
    <w:rsid w:val="0044395A"/>
    <w:rsid w:val="00467633"/>
    <w:rsid w:val="004757ED"/>
    <w:rsid w:val="004C1258"/>
    <w:rsid w:val="004C4A46"/>
    <w:rsid w:val="004D56FE"/>
    <w:rsid w:val="004E5216"/>
    <w:rsid w:val="004E5C46"/>
    <w:rsid w:val="00504C88"/>
    <w:rsid w:val="00517E74"/>
    <w:rsid w:val="00532D43"/>
    <w:rsid w:val="00562696"/>
    <w:rsid w:val="006068F3"/>
    <w:rsid w:val="00606CB9"/>
    <w:rsid w:val="006209D8"/>
    <w:rsid w:val="00634163"/>
    <w:rsid w:val="00641208"/>
    <w:rsid w:val="00677349"/>
    <w:rsid w:val="00694E29"/>
    <w:rsid w:val="00695EAE"/>
    <w:rsid w:val="006E5165"/>
    <w:rsid w:val="00706688"/>
    <w:rsid w:val="00715860"/>
    <w:rsid w:val="00715C95"/>
    <w:rsid w:val="0072679B"/>
    <w:rsid w:val="00730531"/>
    <w:rsid w:val="00755DE5"/>
    <w:rsid w:val="00770CA9"/>
    <w:rsid w:val="00782A62"/>
    <w:rsid w:val="00782FB8"/>
    <w:rsid w:val="007853AB"/>
    <w:rsid w:val="007D5673"/>
    <w:rsid w:val="007E0FC1"/>
    <w:rsid w:val="007E70AC"/>
    <w:rsid w:val="008229A4"/>
    <w:rsid w:val="008312AB"/>
    <w:rsid w:val="00832454"/>
    <w:rsid w:val="00836FF2"/>
    <w:rsid w:val="00864960"/>
    <w:rsid w:val="00882A44"/>
    <w:rsid w:val="00890296"/>
    <w:rsid w:val="00893D09"/>
    <w:rsid w:val="008A228D"/>
    <w:rsid w:val="008B308E"/>
    <w:rsid w:val="008C3273"/>
    <w:rsid w:val="008D5BB3"/>
    <w:rsid w:val="008D653C"/>
    <w:rsid w:val="008D7AE3"/>
    <w:rsid w:val="00914EC1"/>
    <w:rsid w:val="00924BAE"/>
    <w:rsid w:val="00940C92"/>
    <w:rsid w:val="00955F8E"/>
    <w:rsid w:val="0098041F"/>
    <w:rsid w:val="00985FF2"/>
    <w:rsid w:val="009F2958"/>
    <w:rsid w:val="009F6E24"/>
    <w:rsid w:val="009F79C8"/>
    <w:rsid w:val="00A03A60"/>
    <w:rsid w:val="00A26B41"/>
    <w:rsid w:val="00A3145A"/>
    <w:rsid w:val="00A34C4E"/>
    <w:rsid w:val="00A60650"/>
    <w:rsid w:val="00AA2334"/>
    <w:rsid w:val="00AB1CE8"/>
    <w:rsid w:val="00AD7A1C"/>
    <w:rsid w:val="00AE72D2"/>
    <w:rsid w:val="00AF42B1"/>
    <w:rsid w:val="00B34E7A"/>
    <w:rsid w:val="00B43BD4"/>
    <w:rsid w:val="00B508D4"/>
    <w:rsid w:val="00BB17F5"/>
    <w:rsid w:val="00BB72E5"/>
    <w:rsid w:val="00BC4F06"/>
    <w:rsid w:val="00BE3F23"/>
    <w:rsid w:val="00BE76CE"/>
    <w:rsid w:val="00BF0E24"/>
    <w:rsid w:val="00C04BF9"/>
    <w:rsid w:val="00C514F1"/>
    <w:rsid w:val="00C6015A"/>
    <w:rsid w:val="00C809E6"/>
    <w:rsid w:val="00C96666"/>
    <w:rsid w:val="00CA1CA5"/>
    <w:rsid w:val="00CA4C70"/>
    <w:rsid w:val="00CA4EDD"/>
    <w:rsid w:val="00CD0ACB"/>
    <w:rsid w:val="00CF22A8"/>
    <w:rsid w:val="00D018BD"/>
    <w:rsid w:val="00D030CF"/>
    <w:rsid w:val="00D51AE4"/>
    <w:rsid w:val="00D711D1"/>
    <w:rsid w:val="00DA3E14"/>
    <w:rsid w:val="00DB5A85"/>
    <w:rsid w:val="00DC1DD7"/>
    <w:rsid w:val="00DD2902"/>
    <w:rsid w:val="00DD5369"/>
    <w:rsid w:val="00DE2EAE"/>
    <w:rsid w:val="00E14EE9"/>
    <w:rsid w:val="00E4162A"/>
    <w:rsid w:val="00E60DE4"/>
    <w:rsid w:val="00E65FA6"/>
    <w:rsid w:val="00E85CD9"/>
    <w:rsid w:val="00E86256"/>
    <w:rsid w:val="00E93F7B"/>
    <w:rsid w:val="00E943FB"/>
    <w:rsid w:val="00EB06AC"/>
    <w:rsid w:val="00ED023E"/>
    <w:rsid w:val="00F01DD6"/>
    <w:rsid w:val="00F23F92"/>
    <w:rsid w:val="00F65F7C"/>
    <w:rsid w:val="00F7642A"/>
    <w:rsid w:val="00F8257C"/>
    <w:rsid w:val="00F85FB8"/>
    <w:rsid w:val="00FA7B5B"/>
    <w:rsid w:val="00FC1AD3"/>
    <w:rsid w:val="00FC2A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B4E19A-B631-491C-AD88-1F94F68E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MS PMincho" w:hAnsi="Century Schoolbook"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B45"/>
    <w:pPr>
      <w:spacing w:before="40" w:after="200" w:line="276" w:lineRule="auto"/>
      <w:jc w:val="both"/>
    </w:pPr>
    <w:rPr>
      <w:lang w:val="en-US"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F295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F29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4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083491"/>
    <w:rPr>
      <w:color w:val="6D83B3"/>
    </w:rPr>
    <w:tblPr>
      <w:tblStyleRowBandSize w:val="1"/>
      <w:tblStyleColBandSize w:val="1"/>
      <w:tblBorders>
        <w:top w:val="single" w:sz="8" w:space="0" w:color="AEBAD5"/>
        <w:bottom w:val="single" w:sz="8" w:space="0" w:color="AEBAD5"/>
      </w:tblBorders>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unhideWhenUsed/>
    <w:rsid w:val="00083491"/>
    <w:rPr>
      <w:color w:val="D2611C"/>
      <w:u w:val="single"/>
    </w:rPr>
  </w:style>
  <w:style w:type="character" w:customStyle="1" w:styleId="Heading1Char">
    <w:name w:val="Heading 1 Char"/>
    <w:basedOn w:val="DefaultParagraphFont"/>
    <w:link w:val="Heading1"/>
    <w:uiPriority w:val="9"/>
    <w:rsid w:val="009F2958"/>
    <w:rPr>
      <w:smallCaps/>
      <w:spacing w:val="5"/>
      <w:sz w:val="32"/>
      <w:szCs w:val="32"/>
    </w:rPr>
  </w:style>
  <w:style w:type="character" w:customStyle="1" w:styleId="Heading2Char">
    <w:name w:val="Heading 2 Char"/>
    <w:basedOn w:val="DefaultParagraphFont"/>
    <w:link w:val="Heading2"/>
    <w:uiPriority w:val="9"/>
    <w:semiHidden/>
    <w:rsid w:val="009F2958"/>
    <w:rPr>
      <w:smallCaps/>
      <w:spacing w:val="5"/>
      <w:sz w:val="28"/>
      <w:szCs w:val="28"/>
    </w:rPr>
  </w:style>
  <w:style w:type="character" w:customStyle="1" w:styleId="Heading3Char">
    <w:name w:val="Heading 3 Char"/>
    <w:basedOn w:val="DefaultParagraphFont"/>
    <w:link w:val="Heading3"/>
    <w:uiPriority w:val="9"/>
    <w:semiHidden/>
    <w:rsid w:val="009F2958"/>
    <w:rPr>
      <w:smallCaps/>
      <w:spacing w:val="5"/>
      <w:sz w:val="24"/>
      <w:szCs w:val="24"/>
    </w:rPr>
  </w:style>
  <w:style w:type="character" w:customStyle="1" w:styleId="Heading4Char">
    <w:name w:val="Heading 4 Char"/>
    <w:basedOn w:val="DefaultParagraphFont"/>
    <w:link w:val="Heading4"/>
    <w:uiPriority w:val="9"/>
    <w:semiHidden/>
    <w:rsid w:val="009F2958"/>
    <w:rPr>
      <w:smallCaps/>
      <w:spacing w:val="10"/>
      <w:sz w:val="22"/>
      <w:szCs w:val="22"/>
    </w:rPr>
  </w:style>
  <w:style w:type="character" w:customStyle="1" w:styleId="Heading5Char">
    <w:name w:val="Heading 5 Char"/>
    <w:basedOn w:val="DefaultParagraphFont"/>
    <w:link w:val="Heading5"/>
    <w:uiPriority w:val="9"/>
    <w:semiHidden/>
    <w:rsid w:val="009F2958"/>
    <w:rPr>
      <w:smallCaps/>
      <w:color w:val="3667C3"/>
      <w:spacing w:val="10"/>
      <w:sz w:val="22"/>
      <w:szCs w:val="26"/>
    </w:rPr>
  </w:style>
  <w:style w:type="character" w:customStyle="1" w:styleId="Heading6Char">
    <w:name w:val="Heading 6 Char"/>
    <w:basedOn w:val="DefaultParagraphFont"/>
    <w:link w:val="Heading6"/>
    <w:uiPriority w:val="9"/>
    <w:semiHidden/>
    <w:rsid w:val="009F2958"/>
    <w:rPr>
      <w:smallCaps/>
      <w:color w:val="7598D9"/>
      <w:spacing w:val="5"/>
      <w:sz w:val="22"/>
    </w:rPr>
  </w:style>
  <w:style w:type="character" w:customStyle="1" w:styleId="Heading7Char">
    <w:name w:val="Heading 7 Char"/>
    <w:basedOn w:val="DefaultParagraphFont"/>
    <w:link w:val="Heading7"/>
    <w:uiPriority w:val="9"/>
    <w:semiHidden/>
    <w:rsid w:val="009F2958"/>
    <w:rPr>
      <w:b/>
      <w:smallCaps/>
      <w:color w:val="7598D9"/>
      <w:spacing w:val="10"/>
    </w:rPr>
  </w:style>
  <w:style w:type="character" w:customStyle="1" w:styleId="Heading8Char">
    <w:name w:val="Heading 8 Char"/>
    <w:basedOn w:val="DefaultParagraphFont"/>
    <w:link w:val="Heading8"/>
    <w:uiPriority w:val="9"/>
    <w:semiHidden/>
    <w:rsid w:val="009F2958"/>
    <w:rPr>
      <w:b/>
      <w:i/>
      <w:smallCaps/>
      <w:color w:val="3667C3"/>
    </w:rPr>
  </w:style>
  <w:style w:type="character" w:customStyle="1" w:styleId="Heading9Char">
    <w:name w:val="Heading 9 Char"/>
    <w:basedOn w:val="DefaultParagraphFont"/>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rPr>
  </w:style>
  <w:style w:type="character" w:customStyle="1" w:styleId="SubtitleChar">
    <w:name w:val="Subtitle Char"/>
    <w:basedOn w:val="DefaultParagraphFont"/>
    <w:link w:val="Subtitle"/>
    <w:uiPriority w:val="11"/>
    <w:rsid w:val="009F2958"/>
    <w:rPr>
      <w:rFonts w:ascii="Century Schoolbook" w:eastAsia="MS PMincho" w:hAnsi="Century Schoolbook"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customStyle="1" w:styleId="NoSpacingChar">
    <w:name w:val="No Spacing Char"/>
    <w:basedOn w:val="DefaultParagraphFont"/>
    <w:link w:val="NoSpacing"/>
    <w:uiPriority w:val="1"/>
    <w:rsid w:val="009F2958"/>
  </w:style>
  <w:style w:type="paragraph" w:styleId="ListParagraph">
    <w:name w:val="List Paragraph"/>
    <w:basedOn w:val="Normal"/>
    <w:uiPriority w:val="34"/>
    <w:qFormat/>
    <w:rsid w:val="009F2958"/>
    <w:pPr>
      <w:ind w:left="720"/>
      <w:contextualSpacing/>
    </w:pPr>
  </w:style>
  <w:style w:type="paragraph" w:styleId="Quote">
    <w:name w:val="Quote"/>
    <w:basedOn w:val="Normal"/>
    <w:next w:val="Normal"/>
    <w:link w:val="QuoteChar"/>
    <w:uiPriority w:val="29"/>
    <w:qFormat/>
    <w:rsid w:val="009F2958"/>
    <w:rPr>
      <w:i/>
    </w:rPr>
  </w:style>
  <w:style w:type="character" w:customStyle="1" w:styleId="QuoteChar">
    <w:name w:val="Quote Char"/>
    <w:basedOn w:val="DefaultParagraphFont"/>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eastAsia="MS PMincho" w:hAnsi="Century Schoolbook"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styleId="EndnoteText">
    <w:name w:val="endnote text"/>
    <w:basedOn w:val="Normal"/>
    <w:link w:val="EndnoteTextChar"/>
    <w:uiPriority w:val="99"/>
    <w:semiHidden/>
    <w:unhideWhenUsed/>
    <w:rsid w:val="00517E74"/>
    <w:pPr>
      <w:spacing w:before="0" w:after="0" w:line="240" w:lineRule="auto"/>
    </w:pPr>
  </w:style>
  <w:style w:type="character" w:customStyle="1" w:styleId="EndnoteTextChar">
    <w:name w:val="Endnote Text Char"/>
    <w:basedOn w:val="DefaultParagraphFont"/>
    <w:link w:val="EndnoteText"/>
    <w:uiPriority w:val="99"/>
    <w:semiHidden/>
    <w:rsid w:val="00517E74"/>
    <w:rPr>
      <w:lang w:val="en-US" w:eastAsia="en-US" w:bidi="en-US"/>
    </w:rPr>
  </w:style>
  <w:style w:type="character" w:styleId="EndnoteReference">
    <w:name w:val="endnote reference"/>
    <w:basedOn w:val="DefaultParagraphFont"/>
    <w:uiPriority w:val="99"/>
    <w:semiHidden/>
    <w:unhideWhenUsed/>
    <w:rsid w:val="00517E74"/>
    <w:rPr>
      <w:vertAlign w:val="superscript"/>
    </w:rPr>
  </w:style>
  <w:style w:type="paragraph" w:styleId="FootnoteText">
    <w:name w:val="footnote text"/>
    <w:basedOn w:val="Normal"/>
    <w:link w:val="FootnoteTextChar"/>
    <w:uiPriority w:val="99"/>
    <w:semiHidden/>
    <w:unhideWhenUsed/>
    <w:rsid w:val="00517E74"/>
    <w:pPr>
      <w:spacing w:before="0" w:after="0" w:line="240" w:lineRule="auto"/>
    </w:pPr>
  </w:style>
  <w:style w:type="character" w:customStyle="1" w:styleId="FootnoteTextChar">
    <w:name w:val="Footnote Text Char"/>
    <w:basedOn w:val="DefaultParagraphFont"/>
    <w:link w:val="FootnoteText"/>
    <w:uiPriority w:val="99"/>
    <w:semiHidden/>
    <w:rsid w:val="00517E74"/>
    <w:rPr>
      <w:lang w:val="en-US" w:eastAsia="en-US" w:bidi="en-US"/>
    </w:rPr>
  </w:style>
  <w:style w:type="character" w:styleId="FootnoteReference">
    <w:name w:val="footnote reference"/>
    <w:basedOn w:val="DefaultParagraphFont"/>
    <w:uiPriority w:val="99"/>
    <w:semiHidden/>
    <w:unhideWhenUsed/>
    <w:rsid w:val="00517E74"/>
    <w:rPr>
      <w:vertAlign w:val="superscript"/>
    </w:rPr>
  </w:style>
  <w:style w:type="character" w:customStyle="1" w:styleId="apple-converted-space">
    <w:name w:val="apple-converted-space"/>
    <w:basedOn w:val="DefaultParagraphFont"/>
    <w:rsid w:val="00836FF2"/>
  </w:style>
  <w:style w:type="paragraph" w:styleId="Header">
    <w:name w:val="header"/>
    <w:basedOn w:val="Normal"/>
    <w:link w:val="HeaderChar"/>
    <w:uiPriority w:val="99"/>
    <w:unhideWhenUsed/>
    <w:rsid w:val="008324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32454"/>
    <w:rPr>
      <w:lang w:val="en-US" w:eastAsia="en-US" w:bidi="en-US"/>
    </w:rPr>
  </w:style>
  <w:style w:type="paragraph" w:styleId="Footer">
    <w:name w:val="footer"/>
    <w:basedOn w:val="Normal"/>
    <w:link w:val="FooterChar"/>
    <w:uiPriority w:val="99"/>
    <w:unhideWhenUsed/>
    <w:rsid w:val="008324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32454"/>
    <w:rPr>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ain\Downloads\TS030007677%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30B73-E019-487D-9F6E-904938E8A1D8}">
  <ds:schemaRefs>
    <ds:schemaRef ds:uri="http://schemas.microsoft.com/sharepoint/v3/contenttype/forms"/>
  </ds:schemaRefs>
</ds:datastoreItem>
</file>

<file path=customXml/itemProps2.xml><?xml version="1.0" encoding="utf-8"?>
<ds:datastoreItem xmlns:ds="http://schemas.openxmlformats.org/officeDocument/2006/customXml" ds:itemID="{B72F18EF-8F56-4191-913D-7C0EAD0C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TS030007677 (1).dotx</Template>
  <TotalTime>0</TotalTime>
  <Pages>1</Pages>
  <Words>402</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Sylvain COULOMBEL</cp:lastModifiedBy>
  <cp:revision>13</cp:revision>
  <cp:lastPrinted>2018-10-28T21:45:00Z</cp:lastPrinted>
  <dcterms:created xsi:type="dcterms:W3CDTF">2018-10-25T13:07:00Z</dcterms:created>
  <dcterms:modified xsi:type="dcterms:W3CDTF">2018-10-28T21:45:00Z</dcterms:modified>
  <cp:category>Job Search</cp:category>
  <cp:contentStatus>Final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TC300076779990</vt:lpwstr>
  </property>
  <property fmtid="{D5CDD505-2E9C-101B-9397-08002B2CF9AE}" pid="3" name="MSIP_Label_7f0ea3bf-098d-497f-9948-5e528bb54b39_Enabled">
    <vt:lpwstr>True</vt:lpwstr>
  </property>
  <property fmtid="{D5CDD505-2E9C-101B-9397-08002B2CF9AE}" pid="4" name="MSIP_Label_7f0ea3bf-098d-497f-9948-5e528bb54b39_SiteId">
    <vt:lpwstr>b3f4f7c2-72ce-4192-aba4-d6c7719b5766</vt:lpwstr>
  </property>
  <property fmtid="{D5CDD505-2E9C-101B-9397-08002B2CF9AE}" pid="5" name="MSIP_Label_7f0ea3bf-098d-497f-9948-5e528bb54b39_Owner">
    <vt:lpwstr>sylvain.coulombel@amadeus.com</vt:lpwstr>
  </property>
  <property fmtid="{D5CDD505-2E9C-101B-9397-08002B2CF9AE}" pid="6" name="MSIP_Label_7f0ea3bf-098d-497f-9948-5e528bb54b39_SetDate">
    <vt:lpwstr>2018-10-28T18:13:24.0253622Z</vt:lpwstr>
  </property>
  <property fmtid="{D5CDD505-2E9C-101B-9397-08002B2CF9AE}" pid="7" name="MSIP_Label_7f0ea3bf-098d-497f-9948-5e528bb54b39_Name">
    <vt:lpwstr>Public</vt:lpwstr>
  </property>
  <property fmtid="{D5CDD505-2E9C-101B-9397-08002B2CF9AE}" pid="8" name="MSIP_Label_7f0ea3bf-098d-497f-9948-5e528bb54b39_Application">
    <vt:lpwstr>Microsoft Azure Information Protection</vt:lpwstr>
  </property>
  <property fmtid="{D5CDD505-2E9C-101B-9397-08002B2CF9AE}" pid="9" name="MSIP_Label_7f0ea3bf-098d-497f-9948-5e528bb54b39_Extended_MSFT_Method">
    <vt:lpwstr>Manual</vt:lpwstr>
  </property>
  <property fmtid="{D5CDD505-2E9C-101B-9397-08002B2CF9AE}" pid="10" name="Sensitivity">
    <vt:lpwstr>Public</vt:lpwstr>
  </property>
</Properties>
</file>