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B3D87" w14:textId="74587544" w:rsidR="00344925" w:rsidRPr="007C0588" w:rsidRDefault="00BA4FAC" w:rsidP="00B969E0">
      <w:pPr>
        <w:spacing w:after="0"/>
        <w:rPr>
          <w:rFonts w:ascii="Times New Roman" w:hAnsi="Times New Roman" w:cs="Times New Roman"/>
          <w:b/>
          <w:bCs/>
        </w:rPr>
      </w:pPr>
      <w:r w:rsidRPr="007C0588">
        <w:rPr>
          <w:rFonts w:ascii="Times New Roman" w:hAnsi="Times New Roman" w:cs="Times New Roman"/>
          <w:b/>
          <w:bCs/>
        </w:rPr>
        <w:t>Ada:</w:t>
      </w:r>
    </w:p>
    <w:p w14:paraId="554EF183" w14:textId="2878ED4D" w:rsidR="009016B9" w:rsidRDefault="009016B9" w:rsidP="00B969E0">
      <w:pPr>
        <w:spacing w:after="0"/>
        <w:rPr>
          <w:rFonts w:ascii="Times New Roman" w:hAnsi="Times New Roman" w:cs="Times New Roman"/>
        </w:rPr>
      </w:pPr>
      <w:r w:rsidRPr="009016B9">
        <w:rPr>
          <w:rFonts w:ascii="Times New Roman" w:hAnsi="Times New Roman" w:cs="Times New Roman"/>
          <w:noProof/>
        </w:rPr>
        <w:drawing>
          <wp:inline distT="0" distB="0" distL="0" distR="0" wp14:anchorId="42347CD0" wp14:editId="4742AB75">
            <wp:extent cx="5943600" cy="3169285"/>
            <wp:effectExtent l="0" t="0" r="0" b="0"/>
            <wp:docPr id="97147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75917" name=""/>
                    <pic:cNvPicPr/>
                  </pic:nvPicPr>
                  <pic:blipFill>
                    <a:blip r:embed="rId5"/>
                    <a:stretch>
                      <a:fillRect/>
                    </a:stretch>
                  </pic:blipFill>
                  <pic:spPr>
                    <a:xfrm>
                      <a:off x="0" y="0"/>
                      <a:ext cx="5943600" cy="3169285"/>
                    </a:xfrm>
                    <a:prstGeom prst="rect">
                      <a:avLst/>
                    </a:prstGeom>
                  </pic:spPr>
                </pic:pic>
              </a:graphicData>
            </a:graphic>
          </wp:inline>
        </w:drawing>
      </w:r>
    </w:p>
    <w:p w14:paraId="1AF6EE38" w14:textId="5EE2ABB5" w:rsidR="00BA4FAC" w:rsidRDefault="00BA4FAC" w:rsidP="00B969E0">
      <w:pPr>
        <w:spacing w:after="0"/>
        <w:rPr>
          <w:rFonts w:ascii="Times New Roman" w:hAnsi="Times New Roman" w:cs="Times New Roman"/>
        </w:rPr>
      </w:pPr>
    </w:p>
    <w:p w14:paraId="3A15A8E5" w14:textId="3E734E2C" w:rsidR="00BA4FAC" w:rsidRPr="007C0588" w:rsidRDefault="00BA4FAC" w:rsidP="00BA4FAC">
      <w:pPr>
        <w:spacing w:after="0"/>
        <w:rPr>
          <w:rFonts w:ascii="Times New Roman" w:hAnsi="Times New Roman" w:cs="Times New Roman"/>
          <w:b/>
          <w:bCs/>
        </w:rPr>
      </w:pPr>
      <w:r w:rsidRPr="00BA4FAC">
        <w:rPr>
          <w:rFonts w:ascii="Times New Roman" w:hAnsi="Times New Roman" w:cs="Times New Roman"/>
          <w:b/>
          <w:bCs/>
        </w:rPr>
        <w:t>How are variables assigned in Ada?​</w:t>
      </w:r>
    </w:p>
    <w:p w14:paraId="526C0858" w14:textId="645C1494" w:rsidR="00F91EF5" w:rsidRDefault="00F91EF5" w:rsidP="00BA4FAC">
      <w:pPr>
        <w:spacing w:after="0"/>
        <w:rPr>
          <w:rFonts w:ascii="Times New Roman" w:hAnsi="Times New Roman" w:cs="Times New Roman"/>
        </w:rPr>
      </w:pPr>
      <w:r>
        <w:rPr>
          <w:rFonts w:ascii="Times New Roman" w:hAnsi="Times New Roman" w:cs="Times New Roman"/>
        </w:rPr>
        <w:tab/>
        <w:t xml:space="preserve">The variable </w:t>
      </w:r>
      <w:r w:rsidR="000D2894">
        <w:rPr>
          <w:rFonts w:ascii="Times New Roman" w:hAnsi="Times New Roman" w:cs="Times New Roman"/>
        </w:rPr>
        <w:t>is given, followed by a colon and then the variable type. Afterwards</w:t>
      </w:r>
      <w:r>
        <w:rPr>
          <w:rFonts w:ascii="Times New Roman" w:hAnsi="Times New Roman" w:cs="Times New Roman"/>
        </w:rPr>
        <w:t>, assignment uses the walrus operator (:=) before the value is written. All lines end in a semicolon to delineate the end of a sentence.</w:t>
      </w:r>
    </w:p>
    <w:p w14:paraId="5EFF9392" w14:textId="41D656D9" w:rsidR="000D2894" w:rsidRDefault="000D2894" w:rsidP="00BA4FAC">
      <w:pPr>
        <w:spacing w:after="0"/>
        <w:rPr>
          <w:rFonts w:ascii="Times New Roman" w:hAnsi="Times New Roman" w:cs="Times New Roman"/>
        </w:rPr>
      </w:pPr>
      <w:r>
        <w:rPr>
          <w:rFonts w:ascii="Times New Roman" w:hAnsi="Times New Roman" w:cs="Times New Roman"/>
        </w:rPr>
        <w:tab/>
        <w:t>The example is shown under:</w:t>
      </w:r>
    </w:p>
    <w:p w14:paraId="4D8B991B" w14:textId="3C0DAD66" w:rsidR="000D2894" w:rsidRDefault="000D2894" w:rsidP="00BA4FAC">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t>N: constant Float := 4.0;</w:t>
      </w:r>
    </w:p>
    <w:p w14:paraId="151508B1" w14:textId="77777777" w:rsidR="00F91EF5" w:rsidRPr="00BA4FAC" w:rsidRDefault="00F91EF5" w:rsidP="00BA4FAC">
      <w:pPr>
        <w:spacing w:after="0"/>
        <w:rPr>
          <w:rFonts w:ascii="Times New Roman" w:hAnsi="Times New Roman" w:cs="Times New Roman"/>
        </w:rPr>
      </w:pPr>
    </w:p>
    <w:p w14:paraId="6BFD3BF2" w14:textId="5A8D1008" w:rsidR="00BA4FAC" w:rsidRPr="007C0588" w:rsidRDefault="00BA4FAC" w:rsidP="00BA4FAC">
      <w:pPr>
        <w:spacing w:after="0"/>
        <w:rPr>
          <w:rFonts w:ascii="Times New Roman" w:hAnsi="Times New Roman" w:cs="Times New Roman"/>
          <w:b/>
          <w:bCs/>
        </w:rPr>
      </w:pPr>
      <w:r w:rsidRPr="00BA4FAC">
        <w:rPr>
          <w:rFonts w:ascii="Times New Roman" w:hAnsi="Times New Roman" w:cs="Times New Roman"/>
          <w:b/>
          <w:bCs/>
        </w:rPr>
        <w:t>How are arrays declared? ​</w:t>
      </w:r>
    </w:p>
    <w:p w14:paraId="1AE4BDB6" w14:textId="7418D7B7" w:rsidR="000D2894" w:rsidRDefault="00F91EF5" w:rsidP="00BA4FAC">
      <w:pPr>
        <w:spacing w:after="0"/>
        <w:rPr>
          <w:rFonts w:ascii="Times New Roman" w:hAnsi="Times New Roman" w:cs="Times New Roman"/>
        </w:rPr>
      </w:pPr>
      <w:r>
        <w:rPr>
          <w:rFonts w:ascii="Times New Roman" w:hAnsi="Times New Roman" w:cs="Times New Roman"/>
        </w:rPr>
        <w:tab/>
      </w:r>
      <w:r w:rsidR="000D2894">
        <w:rPr>
          <w:rFonts w:ascii="Times New Roman" w:hAnsi="Times New Roman" w:cs="Times New Roman"/>
        </w:rPr>
        <w:t>Arrays are declared first as an array type with the number of array elements and the type of those elements. Then a variable is assigned to the array so that the array can be indexed. The example is shown below, with an array of 20 floating point elements, initialized to 0.0 :</w:t>
      </w:r>
    </w:p>
    <w:p w14:paraId="6A857398" w14:textId="0306217F" w:rsidR="000D2894" w:rsidRDefault="000D2894" w:rsidP="00BA4FAC">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0D2894">
        <w:rPr>
          <w:rFonts w:ascii="Times New Roman" w:hAnsi="Times New Roman" w:cs="Times New Roman"/>
        </w:rPr>
        <w:t xml:space="preserve">type </w:t>
      </w:r>
      <w:proofErr w:type="spellStart"/>
      <w:r w:rsidRPr="000D2894">
        <w:rPr>
          <w:rFonts w:ascii="Times New Roman" w:hAnsi="Times New Roman" w:cs="Times New Roman"/>
        </w:rPr>
        <w:t>Var_Array</w:t>
      </w:r>
      <w:proofErr w:type="spellEnd"/>
      <w:r w:rsidRPr="000D2894">
        <w:rPr>
          <w:rFonts w:ascii="Times New Roman" w:hAnsi="Times New Roman" w:cs="Times New Roman"/>
        </w:rPr>
        <w:t xml:space="preserve"> is array(1 .. 21) of Float;</w:t>
      </w:r>
    </w:p>
    <w:p w14:paraId="01455477" w14:textId="76F6AEC1" w:rsidR="000D2894" w:rsidRDefault="000D2894" w:rsidP="00BA4FAC">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0D2894">
        <w:rPr>
          <w:rFonts w:ascii="Times New Roman" w:hAnsi="Times New Roman" w:cs="Times New Roman"/>
        </w:rPr>
        <w:t xml:space="preserve">V : </w:t>
      </w:r>
      <w:proofErr w:type="spellStart"/>
      <w:r w:rsidRPr="000D2894">
        <w:rPr>
          <w:rFonts w:ascii="Times New Roman" w:hAnsi="Times New Roman" w:cs="Times New Roman"/>
        </w:rPr>
        <w:t>Var_Array</w:t>
      </w:r>
      <w:proofErr w:type="spellEnd"/>
      <w:r w:rsidRPr="000D2894">
        <w:rPr>
          <w:rFonts w:ascii="Times New Roman" w:hAnsi="Times New Roman" w:cs="Times New Roman"/>
        </w:rPr>
        <w:t xml:space="preserve"> := (others =&gt; 0.0);</w:t>
      </w:r>
    </w:p>
    <w:p w14:paraId="5F1B6FF3" w14:textId="77777777" w:rsidR="00F91EF5" w:rsidRPr="00BA4FAC" w:rsidRDefault="00F91EF5" w:rsidP="00BA4FAC">
      <w:pPr>
        <w:spacing w:after="0"/>
        <w:rPr>
          <w:rFonts w:ascii="Times New Roman" w:hAnsi="Times New Roman" w:cs="Times New Roman"/>
        </w:rPr>
      </w:pPr>
    </w:p>
    <w:p w14:paraId="6CF19C30" w14:textId="203F87AF" w:rsidR="00BA4FAC" w:rsidRPr="007C0588" w:rsidRDefault="00BA4FAC" w:rsidP="00BA4FAC">
      <w:pPr>
        <w:spacing w:after="0"/>
        <w:rPr>
          <w:rFonts w:ascii="Times New Roman" w:hAnsi="Times New Roman" w:cs="Times New Roman"/>
          <w:b/>
          <w:bCs/>
        </w:rPr>
      </w:pPr>
      <w:r w:rsidRPr="00BA4FAC">
        <w:rPr>
          <w:rFonts w:ascii="Times New Roman" w:hAnsi="Times New Roman" w:cs="Times New Roman"/>
          <w:b/>
          <w:bCs/>
        </w:rPr>
        <w:t>Where are they declared? Is this good or bad? Why?</w:t>
      </w:r>
    </w:p>
    <w:p w14:paraId="5D655590" w14:textId="4A4F134E" w:rsidR="000D2894" w:rsidRPr="00BA4FAC" w:rsidRDefault="000D2894" w:rsidP="00BA4FAC">
      <w:pPr>
        <w:spacing w:after="0"/>
        <w:rPr>
          <w:rFonts w:ascii="Times New Roman" w:hAnsi="Times New Roman" w:cs="Times New Roman"/>
        </w:rPr>
      </w:pPr>
      <w:r>
        <w:rPr>
          <w:rFonts w:ascii="Times New Roman" w:hAnsi="Times New Roman" w:cs="Times New Roman"/>
        </w:rPr>
        <w:tab/>
        <w:t>The array is declared in the top of the script before the “begin” statement. This can be a good thing if you are working with lots of arrays and can’t remember each array’s name and size limit. Think of this like attributing macros or type defines in C prior to writing the main function. The programmer would automatically know where to look if they need to change their functionality without having to alter their pre-existing code. That could also be considered bad if changing the definition leads to the program breaking. All in all, it’s a useful organizational tool.</w:t>
      </w:r>
    </w:p>
    <w:p w14:paraId="7F6E07CE" w14:textId="77777777" w:rsidR="000D2894" w:rsidRDefault="000D2894" w:rsidP="00B969E0">
      <w:pPr>
        <w:spacing w:after="0"/>
        <w:rPr>
          <w:rFonts w:ascii="Times New Roman" w:hAnsi="Times New Roman" w:cs="Times New Roman"/>
        </w:rPr>
      </w:pPr>
    </w:p>
    <w:p w14:paraId="1E5528C8" w14:textId="56A47D76" w:rsidR="00BA4FAC" w:rsidRPr="007C0588" w:rsidRDefault="00BA4FAC" w:rsidP="00B969E0">
      <w:pPr>
        <w:spacing w:after="0"/>
        <w:rPr>
          <w:rFonts w:ascii="Times New Roman" w:hAnsi="Times New Roman" w:cs="Times New Roman"/>
          <w:b/>
          <w:bCs/>
        </w:rPr>
      </w:pPr>
      <w:r w:rsidRPr="007C0588">
        <w:rPr>
          <w:rFonts w:ascii="Times New Roman" w:hAnsi="Times New Roman" w:cs="Times New Roman"/>
          <w:b/>
          <w:bCs/>
        </w:rPr>
        <w:lastRenderedPageBreak/>
        <w:t>Fortran:</w:t>
      </w:r>
    </w:p>
    <w:p w14:paraId="490DF785" w14:textId="33CF9094" w:rsidR="00BA4FAC" w:rsidRDefault="00BA4FAC" w:rsidP="00B969E0">
      <w:pPr>
        <w:spacing w:after="0"/>
        <w:rPr>
          <w:rFonts w:ascii="Times New Roman" w:hAnsi="Times New Roman" w:cs="Times New Roman"/>
        </w:rPr>
      </w:pPr>
    </w:p>
    <w:p w14:paraId="0887D390" w14:textId="1ADCF895" w:rsidR="00BA4FAC" w:rsidRDefault="00F91EF5" w:rsidP="00BA4FAC">
      <w:pPr>
        <w:spacing w:after="0"/>
        <w:rPr>
          <w:rFonts w:ascii="Times New Roman" w:hAnsi="Times New Roman" w:cs="Times New Roman"/>
        </w:rPr>
      </w:pPr>
      <w:r w:rsidRPr="00BA4FAC">
        <w:rPr>
          <w:rFonts w:ascii="Times New Roman" w:hAnsi="Times New Roman" w:cs="Times New Roman"/>
          <w:noProof/>
        </w:rPr>
        <w:drawing>
          <wp:inline distT="0" distB="0" distL="0" distR="0" wp14:anchorId="2A391AF6" wp14:editId="5F7101DD">
            <wp:extent cx="5943600" cy="3150235"/>
            <wp:effectExtent l="0" t="0" r="0" b="0"/>
            <wp:docPr id="2077949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49809" name="Picture 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50235"/>
                    </a:xfrm>
                    <a:prstGeom prst="rect">
                      <a:avLst/>
                    </a:prstGeom>
                  </pic:spPr>
                </pic:pic>
              </a:graphicData>
            </a:graphic>
          </wp:inline>
        </w:drawing>
      </w:r>
      <w:r w:rsidR="00BA4FAC" w:rsidRPr="00BA4FAC">
        <w:rPr>
          <w:rFonts w:ascii="Times New Roman" w:hAnsi="Times New Roman" w:cs="Times New Roman"/>
          <w:b/>
          <w:bCs/>
        </w:rPr>
        <w:t xml:space="preserve">Why are </w:t>
      </w:r>
      <w:proofErr w:type="spellStart"/>
      <w:r w:rsidR="00BA4FAC" w:rsidRPr="00BA4FAC">
        <w:rPr>
          <w:rFonts w:ascii="Times New Roman" w:hAnsi="Times New Roman" w:cs="Times New Roman"/>
          <w:b/>
          <w:bCs/>
        </w:rPr>
        <w:t>goto</w:t>
      </w:r>
      <w:proofErr w:type="spellEnd"/>
      <w:r w:rsidR="00BA4FAC" w:rsidRPr="00BA4FAC">
        <w:rPr>
          <w:rFonts w:ascii="Times New Roman" w:hAnsi="Times New Roman" w:cs="Times New Roman"/>
          <w:b/>
          <w:bCs/>
        </w:rPr>
        <w:t xml:space="preserve"> statements awesome? Why are they not?​</w:t>
      </w:r>
    </w:p>
    <w:p w14:paraId="00C8FAD0" w14:textId="518B6F4A" w:rsidR="000D2894" w:rsidRDefault="000D2894" w:rsidP="00BA4FAC">
      <w:pPr>
        <w:spacing w:after="0"/>
        <w:rPr>
          <w:rFonts w:ascii="Times New Roman" w:hAnsi="Times New Roman" w:cs="Times New Roman"/>
        </w:rPr>
      </w:pPr>
      <w:r>
        <w:rPr>
          <w:rFonts w:ascii="Times New Roman" w:hAnsi="Times New Roman" w:cs="Times New Roman"/>
        </w:rPr>
        <w:tab/>
      </w:r>
      <w:r w:rsidR="00DC695A">
        <w:rPr>
          <w:rFonts w:ascii="Times New Roman" w:hAnsi="Times New Roman" w:cs="Times New Roman"/>
        </w:rPr>
        <w:t xml:space="preserve">Goto statements have the advantage of redirecting program flow to another part of your script such that you never have to re-write functionality more than once. The disadvantage to this is that the program flow doesn’t </w:t>
      </w:r>
      <w:r w:rsidR="00EF3605">
        <w:rPr>
          <w:rFonts w:ascii="Times New Roman" w:hAnsi="Times New Roman" w:cs="Times New Roman"/>
        </w:rPr>
        <w:t>travel from</w:t>
      </w:r>
      <w:r w:rsidR="00DC695A">
        <w:rPr>
          <w:rFonts w:ascii="Times New Roman" w:hAnsi="Times New Roman" w:cs="Times New Roman"/>
        </w:rPr>
        <w:t xml:space="preserve"> the top down</w:t>
      </w:r>
      <w:r w:rsidR="00EF3605">
        <w:rPr>
          <w:rFonts w:ascii="Times New Roman" w:hAnsi="Times New Roman" w:cs="Times New Roman"/>
        </w:rPr>
        <w:t xml:space="preserve">, and in some cases, it can confuse the reader if those redirects are overused. </w:t>
      </w:r>
    </w:p>
    <w:p w14:paraId="42CF1AA3" w14:textId="77777777" w:rsidR="000D2894" w:rsidRPr="00BA4FAC" w:rsidRDefault="000D2894" w:rsidP="00BA4FAC">
      <w:pPr>
        <w:spacing w:after="0"/>
        <w:rPr>
          <w:rFonts w:ascii="Times New Roman" w:hAnsi="Times New Roman" w:cs="Times New Roman"/>
        </w:rPr>
      </w:pPr>
    </w:p>
    <w:p w14:paraId="5DCBE3FF" w14:textId="0B4C18D0" w:rsidR="00BA4FAC" w:rsidRPr="00BA4FAC" w:rsidRDefault="00BA4FAC" w:rsidP="00BA4FAC">
      <w:pPr>
        <w:spacing w:after="0"/>
        <w:rPr>
          <w:rFonts w:ascii="Times New Roman" w:hAnsi="Times New Roman" w:cs="Times New Roman"/>
          <w:b/>
          <w:bCs/>
        </w:rPr>
      </w:pPr>
      <w:r w:rsidRPr="00BA4FAC">
        <w:rPr>
          <w:rFonts w:ascii="Times New Roman" w:hAnsi="Times New Roman" w:cs="Times New Roman"/>
          <w:b/>
          <w:bCs/>
        </w:rPr>
        <w:t>Discuss the benefit of restrictions on the programmer?</w:t>
      </w:r>
    </w:p>
    <w:p w14:paraId="70C11A4D" w14:textId="033DF977" w:rsidR="00BA4FAC" w:rsidRDefault="000D2894" w:rsidP="00B969E0">
      <w:pPr>
        <w:spacing w:after="0"/>
        <w:rPr>
          <w:rFonts w:ascii="Times New Roman" w:hAnsi="Times New Roman" w:cs="Times New Roman"/>
        </w:rPr>
      </w:pPr>
      <w:r>
        <w:rPr>
          <w:rFonts w:ascii="Times New Roman" w:hAnsi="Times New Roman" w:cs="Times New Roman"/>
        </w:rPr>
        <w:tab/>
      </w:r>
      <w:r w:rsidR="00956255">
        <w:rPr>
          <w:rFonts w:ascii="Times New Roman" w:hAnsi="Times New Roman" w:cs="Times New Roman"/>
        </w:rPr>
        <w:t xml:space="preserve">Goto statements are powerful if used in moderation. If a programmer is restricted on file size and absolutely has to use </w:t>
      </w:r>
      <w:proofErr w:type="spellStart"/>
      <w:r w:rsidR="00956255">
        <w:rPr>
          <w:rFonts w:ascii="Times New Roman" w:hAnsi="Times New Roman" w:cs="Times New Roman"/>
        </w:rPr>
        <w:t>goto</w:t>
      </w:r>
      <w:proofErr w:type="spellEnd"/>
      <w:r w:rsidR="00956255">
        <w:rPr>
          <w:rFonts w:ascii="Times New Roman" w:hAnsi="Times New Roman" w:cs="Times New Roman"/>
        </w:rPr>
        <w:t xml:space="preserve"> statements to reduce the number of lines in their code – then that would be the only use case where excessive </w:t>
      </w:r>
      <w:proofErr w:type="spellStart"/>
      <w:r w:rsidR="00956255">
        <w:rPr>
          <w:rFonts w:ascii="Times New Roman" w:hAnsi="Times New Roman" w:cs="Times New Roman"/>
        </w:rPr>
        <w:t>goto’s</w:t>
      </w:r>
      <w:proofErr w:type="spellEnd"/>
      <w:r w:rsidR="00956255">
        <w:rPr>
          <w:rFonts w:ascii="Times New Roman" w:hAnsi="Times New Roman" w:cs="Times New Roman"/>
        </w:rPr>
        <w:t xml:space="preserve"> seem necessary. In short, restrictions force the programmer to come up with smarter</w:t>
      </w:r>
      <w:r w:rsidR="00897D06">
        <w:rPr>
          <w:rFonts w:ascii="Times New Roman" w:hAnsi="Times New Roman" w:cs="Times New Roman"/>
        </w:rPr>
        <w:t xml:space="preserve"> (perhaps more concise)</w:t>
      </w:r>
      <w:r w:rsidR="00956255">
        <w:rPr>
          <w:rFonts w:ascii="Times New Roman" w:hAnsi="Times New Roman" w:cs="Times New Roman"/>
        </w:rPr>
        <w:t xml:space="preserve"> solutions to a complex problem. </w:t>
      </w:r>
    </w:p>
    <w:p w14:paraId="59B8A805" w14:textId="77777777" w:rsidR="007A2DA5" w:rsidRDefault="007A2DA5" w:rsidP="00B969E0">
      <w:pPr>
        <w:spacing w:after="0"/>
        <w:rPr>
          <w:rFonts w:ascii="Times New Roman" w:hAnsi="Times New Roman" w:cs="Times New Roman"/>
        </w:rPr>
      </w:pPr>
    </w:p>
    <w:p w14:paraId="3B427A29" w14:textId="77777777" w:rsidR="007A2BFB" w:rsidRDefault="007A2BFB" w:rsidP="00B969E0">
      <w:pPr>
        <w:spacing w:after="0"/>
        <w:rPr>
          <w:rFonts w:ascii="Times New Roman" w:hAnsi="Times New Roman" w:cs="Times New Roman"/>
        </w:rPr>
      </w:pPr>
    </w:p>
    <w:p w14:paraId="63A5525D" w14:textId="77777777" w:rsidR="007A2BFB" w:rsidRDefault="007A2BFB" w:rsidP="00B969E0">
      <w:pPr>
        <w:spacing w:after="0"/>
        <w:rPr>
          <w:rFonts w:ascii="Times New Roman" w:hAnsi="Times New Roman" w:cs="Times New Roman"/>
        </w:rPr>
      </w:pPr>
    </w:p>
    <w:p w14:paraId="69BC16C3" w14:textId="77777777" w:rsidR="007A2BFB" w:rsidRDefault="007A2BFB" w:rsidP="00B969E0">
      <w:pPr>
        <w:spacing w:after="0"/>
        <w:rPr>
          <w:rFonts w:ascii="Times New Roman" w:hAnsi="Times New Roman" w:cs="Times New Roman"/>
        </w:rPr>
      </w:pPr>
    </w:p>
    <w:p w14:paraId="06A44B3E" w14:textId="77777777" w:rsidR="007A2BFB" w:rsidRDefault="007A2BFB" w:rsidP="00B969E0">
      <w:pPr>
        <w:spacing w:after="0"/>
        <w:rPr>
          <w:rFonts w:ascii="Times New Roman" w:hAnsi="Times New Roman" w:cs="Times New Roman"/>
        </w:rPr>
      </w:pPr>
    </w:p>
    <w:p w14:paraId="2F66604A" w14:textId="77777777" w:rsidR="007A2BFB" w:rsidRDefault="007A2BFB" w:rsidP="00B969E0">
      <w:pPr>
        <w:spacing w:after="0"/>
        <w:rPr>
          <w:rFonts w:ascii="Times New Roman" w:hAnsi="Times New Roman" w:cs="Times New Roman"/>
        </w:rPr>
      </w:pPr>
    </w:p>
    <w:p w14:paraId="6D2955F6" w14:textId="77777777" w:rsidR="007A2BFB" w:rsidRDefault="007A2BFB" w:rsidP="00B969E0">
      <w:pPr>
        <w:spacing w:after="0"/>
        <w:rPr>
          <w:rFonts w:ascii="Times New Roman" w:hAnsi="Times New Roman" w:cs="Times New Roman"/>
        </w:rPr>
      </w:pPr>
    </w:p>
    <w:p w14:paraId="06B8BEFF" w14:textId="77777777" w:rsidR="007A2BFB" w:rsidRDefault="007A2BFB" w:rsidP="00B969E0">
      <w:pPr>
        <w:spacing w:after="0"/>
        <w:rPr>
          <w:rFonts w:ascii="Times New Roman" w:hAnsi="Times New Roman" w:cs="Times New Roman"/>
        </w:rPr>
      </w:pPr>
    </w:p>
    <w:p w14:paraId="7A7F649B" w14:textId="77777777" w:rsidR="007A2BFB" w:rsidRDefault="007A2BFB" w:rsidP="00B969E0">
      <w:pPr>
        <w:spacing w:after="0"/>
        <w:rPr>
          <w:rFonts w:ascii="Times New Roman" w:hAnsi="Times New Roman" w:cs="Times New Roman"/>
        </w:rPr>
      </w:pPr>
    </w:p>
    <w:p w14:paraId="2F09C5FA" w14:textId="77777777" w:rsidR="007A2BFB" w:rsidRDefault="007A2BFB" w:rsidP="00B969E0">
      <w:pPr>
        <w:spacing w:after="0"/>
        <w:rPr>
          <w:rFonts w:ascii="Times New Roman" w:hAnsi="Times New Roman" w:cs="Times New Roman"/>
        </w:rPr>
      </w:pPr>
    </w:p>
    <w:p w14:paraId="10D4EB53" w14:textId="77777777" w:rsidR="007A2BFB" w:rsidRDefault="007A2BFB" w:rsidP="00B969E0">
      <w:pPr>
        <w:spacing w:after="0"/>
        <w:rPr>
          <w:rFonts w:ascii="Times New Roman" w:hAnsi="Times New Roman" w:cs="Times New Roman"/>
        </w:rPr>
      </w:pPr>
    </w:p>
    <w:p w14:paraId="29D10223" w14:textId="0E487410" w:rsidR="007A2BFB" w:rsidRPr="007C0588" w:rsidRDefault="007A2BFB" w:rsidP="00B969E0">
      <w:pPr>
        <w:spacing w:after="0"/>
        <w:rPr>
          <w:rFonts w:ascii="Times New Roman" w:hAnsi="Times New Roman" w:cs="Times New Roman"/>
          <w:b/>
          <w:bCs/>
        </w:rPr>
      </w:pPr>
      <w:r w:rsidRPr="007C0588">
        <w:rPr>
          <w:rFonts w:ascii="Times New Roman" w:hAnsi="Times New Roman" w:cs="Times New Roman"/>
          <w:b/>
          <w:bCs/>
        </w:rPr>
        <w:lastRenderedPageBreak/>
        <w:t>Algol 68:</w:t>
      </w:r>
    </w:p>
    <w:p w14:paraId="6FA2BC9A" w14:textId="58C49B21" w:rsidR="007A2BFB" w:rsidRDefault="007A2BFB" w:rsidP="00B969E0">
      <w:pPr>
        <w:spacing w:after="0"/>
        <w:rPr>
          <w:rFonts w:ascii="Times New Roman" w:hAnsi="Times New Roman" w:cs="Times New Roman"/>
        </w:rPr>
      </w:pPr>
      <w:r w:rsidRPr="007A2BFB">
        <w:rPr>
          <w:rFonts w:ascii="Times New Roman" w:hAnsi="Times New Roman" w:cs="Times New Roman"/>
          <w:noProof/>
        </w:rPr>
        <w:drawing>
          <wp:inline distT="0" distB="0" distL="0" distR="0" wp14:anchorId="09801FC7" wp14:editId="272C5064">
            <wp:extent cx="5943600" cy="3006725"/>
            <wp:effectExtent l="0" t="0" r="0" b="3175"/>
            <wp:docPr id="2139230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30681" name="Picture 1" descr="A screenshot of a computer&#10;&#10;AI-generated content may be incorrect."/>
                    <pic:cNvPicPr/>
                  </pic:nvPicPr>
                  <pic:blipFill>
                    <a:blip r:embed="rId7"/>
                    <a:stretch>
                      <a:fillRect/>
                    </a:stretch>
                  </pic:blipFill>
                  <pic:spPr>
                    <a:xfrm>
                      <a:off x="0" y="0"/>
                      <a:ext cx="5943600" cy="3006725"/>
                    </a:xfrm>
                    <a:prstGeom prst="rect">
                      <a:avLst/>
                    </a:prstGeom>
                  </pic:spPr>
                </pic:pic>
              </a:graphicData>
            </a:graphic>
          </wp:inline>
        </w:drawing>
      </w:r>
    </w:p>
    <w:p w14:paraId="538FD3F6" w14:textId="31189F8E" w:rsidR="00B21F9C" w:rsidRPr="007C0588" w:rsidRDefault="007A2BFB" w:rsidP="00B969E0">
      <w:pPr>
        <w:spacing w:after="0"/>
        <w:rPr>
          <w:rFonts w:ascii="Times New Roman" w:hAnsi="Times New Roman" w:cs="Times New Roman"/>
          <w:b/>
          <w:bCs/>
        </w:rPr>
      </w:pPr>
      <w:r w:rsidRPr="007C0588">
        <w:rPr>
          <w:rFonts w:ascii="Times New Roman" w:hAnsi="Times New Roman" w:cs="Times New Roman"/>
          <w:b/>
          <w:bCs/>
        </w:rPr>
        <w:t>In ALGOL (especially ALGOL 68), semicolons are used as statement separators, not as terminators. This means semicolons separate adjacent statements within a sequence, but there is no semicolon after the last statement in the sequence. Discuss the benefits of this approach.</w:t>
      </w:r>
    </w:p>
    <w:p w14:paraId="1BF8A7B8" w14:textId="77777777" w:rsidR="00B21F9C" w:rsidRDefault="007A2BFB" w:rsidP="00B969E0">
      <w:pPr>
        <w:spacing w:after="0"/>
        <w:rPr>
          <w:rFonts w:ascii="Times New Roman" w:hAnsi="Times New Roman" w:cs="Times New Roman"/>
        </w:rPr>
      </w:pPr>
      <w:r>
        <w:rPr>
          <w:rFonts w:ascii="Times New Roman" w:hAnsi="Times New Roman" w:cs="Times New Roman"/>
        </w:rPr>
        <w:tab/>
      </w:r>
      <w:r w:rsidR="00B21F9C">
        <w:rPr>
          <w:rFonts w:ascii="Times New Roman" w:hAnsi="Times New Roman" w:cs="Times New Roman"/>
        </w:rPr>
        <w:t xml:space="preserve">In this approach, it would be easy to find the start and end of a statement by finding the semicolon of the previous statement and the semicolon of the statement you’re viewing. This can lead to efficient debugging practice. </w:t>
      </w:r>
    </w:p>
    <w:p w14:paraId="355916ED" w14:textId="5A2C0836" w:rsidR="007A2BFB" w:rsidRDefault="00B21F9C" w:rsidP="00B21F9C">
      <w:pPr>
        <w:spacing w:after="0"/>
        <w:ind w:firstLine="720"/>
        <w:rPr>
          <w:rFonts w:ascii="Times New Roman" w:hAnsi="Times New Roman" w:cs="Times New Roman"/>
        </w:rPr>
      </w:pPr>
      <w:r>
        <w:rPr>
          <w:rFonts w:ascii="Times New Roman" w:hAnsi="Times New Roman" w:cs="Times New Roman"/>
        </w:rPr>
        <w:t xml:space="preserve">Having no semicolon in the last statement makes sense because there are no other statements after it to be parsed, meaning that the compiler has to do one less check in order to compile the program. Although, nothing can be written after the END declaration since the entire script still has to be evaluated by the parser – meaning that syntax issues after this point will still trigger an error output. </w:t>
      </w:r>
    </w:p>
    <w:p w14:paraId="14CB4B63" w14:textId="77777777" w:rsidR="00B21F9C" w:rsidRDefault="00B21F9C" w:rsidP="00B21F9C">
      <w:pPr>
        <w:spacing w:after="0"/>
        <w:rPr>
          <w:rFonts w:ascii="Times New Roman" w:hAnsi="Times New Roman" w:cs="Times New Roman"/>
        </w:rPr>
      </w:pPr>
    </w:p>
    <w:p w14:paraId="16F7D821" w14:textId="77777777" w:rsidR="00D80B3A" w:rsidRDefault="00D80B3A" w:rsidP="00B21F9C">
      <w:pPr>
        <w:spacing w:after="0"/>
        <w:rPr>
          <w:rFonts w:ascii="Times New Roman" w:hAnsi="Times New Roman" w:cs="Times New Roman"/>
        </w:rPr>
      </w:pPr>
    </w:p>
    <w:p w14:paraId="3BA2DE0E" w14:textId="77777777" w:rsidR="00D80B3A" w:rsidRDefault="00D80B3A" w:rsidP="00B21F9C">
      <w:pPr>
        <w:spacing w:after="0"/>
        <w:rPr>
          <w:rFonts w:ascii="Times New Roman" w:hAnsi="Times New Roman" w:cs="Times New Roman"/>
        </w:rPr>
      </w:pPr>
    </w:p>
    <w:p w14:paraId="5B4202E8" w14:textId="77777777" w:rsidR="00D80B3A" w:rsidRDefault="00D80B3A" w:rsidP="00B21F9C">
      <w:pPr>
        <w:spacing w:after="0"/>
        <w:rPr>
          <w:rFonts w:ascii="Times New Roman" w:hAnsi="Times New Roman" w:cs="Times New Roman"/>
        </w:rPr>
      </w:pPr>
    </w:p>
    <w:p w14:paraId="6CF17100" w14:textId="77777777" w:rsidR="00D80B3A" w:rsidRDefault="00D80B3A" w:rsidP="00B21F9C">
      <w:pPr>
        <w:spacing w:after="0"/>
        <w:rPr>
          <w:rFonts w:ascii="Times New Roman" w:hAnsi="Times New Roman" w:cs="Times New Roman"/>
        </w:rPr>
      </w:pPr>
    </w:p>
    <w:p w14:paraId="741D2909" w14:textId="77777777" w:rsidR="00D80B3A" w:rsidRDefault="00D80B3A" w:rsidP="00B21F9C">
      <w:pPr>
        <w:spacing w:after="0"/>
        <w:rPr>
          <w:rFonts w:ascii="Times New Roman" w:hAnsi="Times New Roman" w:cs="Times New Roman"/>
        </w:rPr>
      </w:pPr>
    </w:p>
    <w:p w14:paraId="55968917" w14:textId="77777777" w:rsidR="00D80B3A" w:rsidRDefault="00D80B3A" w:rsidP="00B21F9C">
      <w:pPr>
        <w:spacing w:after="0"/>
        <w:rPr>
          <w:rFonts w:ascii="Times New Roman" w:hAnsi="Times New Roman" w:cs="Times New Roman"/>
        </w:rPr>
      </w:pPr>
    </w:p>
    <w:p w14:paraId="6AFD018C" w14:textId="77777777" w:rsidR="00D80B3A" w:rsidRDefault="00D80B3A" w:rsidP="00B21F9C">
      <w:pPr>
        <w:spacing w:after="0"/>
        <w:rPr>
          <w:rFonts w:ascii="Times New Roman" w:hAnsi="Times New Roman" w:cs="Times New Roman"/>
        </w:rPr>
      </w:pPr>
    </w:p>
    <w:p w14:paraId="0726BC5D" w14:textId="77777777" w:rsidR="00D80B3A" w:rsidRDefault="00D80B3A" w:rsidP="00B21F9C">
      <w:pPr>
        <w:spacing w:after="0"/>
        <w:rPr>
          <w:rFonts w:ascii="Times New Roman" w:hAnsi="Times New Roman" w:cs="Times New Roman"/>
        </w:rPr>
      </w:pPr>
    </w:p>
    <w:p w14:paraId="63AFBD8D" w14:textId="77777777" w:rsidR="00D80B3A" w:rsidRDefault="00D80B3A" w:rsidP="00B21F9C">
      <w:pPr>
        <w:spacing w:after="0"/>
        <w:rPr>
          <w:rFonts w:ascii="Times New Roman" w:hAnsi="Times New Roman" w:cs="Times New Roman"/>
        </w:rPr>
      </w:pPr>
    </w:p>
    <w:p w14:paraId="0AFC6B28" w14:textId="77777777" w:rsidR="00D80B3A" w:rsidRDefault="00D80B3A" w:rsidP="00B21F9C">
      <w:pPr>
        <w:spacing w:after="0"/>
        <w:rPr>
          <w:rFonts w:ascii="Times New Roman" w:hAnsi="Times New Roman" w:cs="Times New Roman"/>
        </w:rPr>
      </w:pPr>
    </w:p>
    <w:p w14:paraId="0836429C" w14:textId="77777777" w:rsidR="00D80B3A" w:rsidRDefault="00D80B3A" w:rsidP="00B21F9C">
      <w:pPr>
        <w:spacing w:after="0"/>
        <w:rPr>
          <w:rFonts w:ascii="Times New Roman" w:hAnsi="Times New Roman" w:cs="Times New Roman"/>
        </w:rPr>
      </w:pPr>
    </w:p>
    <w:p w14:paraId="699C86C8" w14:textId="326C47A9" w:rsidR="00B21F9C" w:rsidRPr="007C0588" w:rsidRDefault="00D80B3A" w:rsidP="00B21F9C">
      <w:pPr>
        <w:spacing w:after="0"/>
        <w:rPr>
          <w:rFonts w:ascii="Times New Roman" w:hAnsi="Times New Roman" w:cs="Times New Roman"/>
          <w:b/>
          <w:bCs/>
        </w:rPr>
      </w:pPr>
      <w:r w:rsidRPr="007C0588">
        <w:rPr>
          <w:rFonts w:ascii="Times New Roman" w:hAnsi="Times New Roman" w:cs="Times New Roman"/>
          <w:b/>
          <w:bCs/>
        </w:rPr>
        <w:lastRenderedPageBreak/>
        <w:t>Cobol:</w:t>
      </w:r>
    </w:p>
    <w:p w14:paraId="217E7994" w14:textId="463486CA" w:rsidR="00D80B3A" w:rsidRDefault="00244301" w:rsidP="00B21F9C">
      <w:pPr>
        <w:spacing w:after="0"/>
        <w:rPr>
          <w:rFonts w:ascii="Times New Roman" w:hAnsi="Times New Roman" w:cs="Times New Roman"/>
        </w:rPr>
      </w:pPr>
      <w:r w:rsidRPr="00244301">
        <w:rPr>
          <w:rFonts w:ascii="Times New Roman" w:hAnsi="Times New Roman" w:cs="Times New Roman"/>
          <w:noProof/>
        </w:rPr>
        <w:drawing>
          <wp:inline distT="0" distB="0" distL="0" distR="0" wp14:anchorId="6823C2BB" wp14:editId="29544D31">
            <wp:extent cx="5943600" cy="3165475"/>
            <wp:effectExtent l="0" t="0" r="0" b="0"/>
            <wp:docPr id="15779071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07131" name="Picture 1" descr="A screenshot of a computer&#10;&#10;AI-generated content may be incorrect."/>
                    <pic:cNvPicPr/>
                  </pic:nvPicPr>
                  <pic:blipFill>
                    <a:blip r:embed="rId8"/>
                    <a:stretch>
                      <a:fillRect/>
                    </a:stretch>
                  </pic:blipFill>
                  <pic:spPr>
                    <a:xfrm>
                      <a:off x="0" y="0"/>
                      <a:ext cx="5943600" cy="3165475"/>
                    </a:xfrm>
                    <a:prstGeom prst="rect">
                      <a:avLst/>
                    </a:prstGeom>
                  </pic:spPr>
                </pic:pic>
              </a:graphicData>
            </a:graphic>
          </wp:inline>
        </w:drawing>
      </w:r>
    </w:p>
    <w:p w14:paraId="6CA62D9B" w14:textId="77777777" w:rsidR="00244301" w:rsidRPr="00244301" w:rsidRDefault="00244301" w:rsidP="00244301">
      <w:pPr>
        <w:spacing w:after="0"/>
        <w:rPr>
          <w:rFonts w:ascii="Times New Roman" w:hAnsi="Times New Roman" w:cs="Times New Roman"/>
          <w:b/>
          <w:bCs/>
        </w:rPr>
      </w:pPr>
      <w:r w:rsidRPr="00244301">
        <w:rPr>
          <w:rFonts w:ascii="Times New Roman" w:hAnsi="Times New Roman" w:cs="Times New Roman"/>
          <w:b/>
          <w:bCs/>
        </w:rPr>
        <w:t>There is a semantic error in this code. What is it?​</w:t>
      </w:r>
    </w:p>
    <w:p w14:paraId="61CD4441" w14:textId="64898FE1" w:rsidR="00244301" w:rsidRDefault="00244301" w:rsidP="00244301">
      <w:pPr>
        <w:spacing w:after="0"/>
        <w:rPr>
          <w:rFonts w:ascii="Times New Roman" w:hAnsi="Times New Roman" w:cs="Times New Roman"/>
        </w:rPr>
      </w:pPr>
      <w:r>
        <w:rPr>
          <w:rFonts w:ascii="Times New Roman" w:hAnsi="Times New Roman" w:cs="Times New Roman"/>
        </w:rPr>
        <w:tab/>
      </w:r>
      <w:r w:rsidR="007C0588">
        <w:rPr>
          <w:rFonts w:ascii="Times New Roman" w:hAnsi="Times New Roman" w:cs="Times New Roman"/>
        </w:rPr>
        <w:t xml:space="preserve">In line 21, when adding X and Y, most operations of having two variables next to each other indicate multiplication. Here, the semantics of </w:t>
      </w:r>
      <w:proofErr w:type="spellStart"/>
      <w:r w:rsidR="007C0588">
        <w:rPr>
          <w:rFonts w:ascii="Times New Roman" w:hAnsi="Times New Roman" w:cs="Times New Roman"/>
        </w:rPr>
        <w:t>cobol</w:t>
      </w:r>
      <w:proofErr w:type="spellEnd"/>
      <w:r w:rsidR="007C0588">
        <w:rPr>
          <w:rFonts w:ascii="Times New Roman" w:hAnsi="Times New Roman" w:cs="Times New Roman"/>
        </w:rPr>
        <w:t xml:space="preserve"> say this is okay, because the operand is located before the two variables used. </w:t>
      </w:r>
    </w:p>
    <w:p w14:paraId="5FF2DD9A" w14:textId="77777777" w:rsidR="00244301" w:rsidRDefault="00244301" w:rsidP="00244301">
      <w:pPr>
        <w:spacing w:after="0"/>
        <w:rPr>
          <w:rFonts w:ascii="Times New Roman" w:hAnsi="Times New Roman" w:cs="Times New Roman"/>
        </w:rPr>
      </w:pPr>
    </w:p>
    <w:p w14:paraId="3E307670" w14:textId="36E7484B" w:rsidR="00244301" w:rsidRPr="00244301" w:rsidRDefault="00244301" w:rsidP="00244301">
      <w:pPr>
        <w:spacing w:after="0"/>
        <w:rPr>
          <w:rFonts w:ascii="Times New Roman" w:hAnsi="Times New Roman" w:cs="Times New Roman"/>
          <w:b/>
          <w:bCs/>
        </w:rPr>
      </w:pPr>
      <w:r w:rsidRPr="00244301">
        <w:rPr>
          <w:rFonts w:ascii="Times New Roman" w:hAnsi="Times New Roman" w:cs="Times New Roman"/>
          <w:b/>
          <w:bCs/>
        </w:rPr>
        <w:t>How is string concatenation done? Do you like this?</w:t>
      </w:r>
    </w:p>
    <w:p w14:paraId="0EBD2173" w14:textId="6ADE00E3" w:rsidR="00244301" w:rsidRDefault="00244301" w:rsidP="00B21F9C">
      <w:pPr>
        <w:spacing w:after="0"/>
        <w:rPr>
          <w:rFonts w:ascii="Times New Roman" w:hAnsi="Times New Roman" w:cs="Times New Roman"/>
        </w:rPr>
      </w:pPr>
      <w:r>
        <w:rPr>
          <w:rFonts w:ascii="Times New Roman" w:hAnsi="Times New Roman" w:cs="Times New Roman"/>
        </w:rPr>
        <w:tab/>
      </w:r>
      <w:r w:rsidR="007C0588">
        <w:rPr>
          <w:rFonts w:ascii="Times New Roman" w:hAnsi="Times New Roman" w:cs="Times New Roman"/>
        </w:rPr>
        <w:t xml:space="preserve">It appears that string concatenation is performed simply by terminating the string and including the variable afterwards. If you want another string directly after the variable, simply add another grouping of quotation marks. </w:t>
      </w:r>
    </w:p>
    <w:p w14:paraId="6D8D208B" w14:textId="5A2654A1" w:rsidR="007C0588" w:rsidRDefault="007C0588" w:rsidP="00B21F9C">
      <w:pPr>
        <w:spacing w:after="0"/>
        <w:rPr>
          <w:rFonts w:ascii="Times New Roman" w:hAnsi="Times New Roman" w:cs="Times New Roman"/>
        </w:rPr>
      </w:pPr>
      <w:r>
        <w:rPr>
          <w:rFonts w:ascii="Times New Roman" w:hAnsi="Times New Roman" w:cs="Times New Roman"/>
        </w:rPr>
        <w:tab/>
        <w:t>Personally, being used to how python’s string concatenation works, this methodology feels off. However, in practicality, it makes writing the concatenation slightly faster.</w:t>
      </w:r>
    </w:p>
    <w:p w14:paraId="35052B16" w14:textId="77777777" w:rsidR="007C0588" w:rsidRDefault="007C0588" w:rsidP="00B21F9C">
      <w:pPr>
        <w:spacing w:after="0"/>
        <w:rPr>
          <w:rFonts w:ascii="Times New Roman" w:hAnsi="Times New Roman" w:cs="Times New Roman"/>
        </w:rPr>
      </w:pPr>
    </w:p>
    <w:p w14:paraId="68A3747C" w14:textId="77777777" w:rsidR="00CA1318" w:rsidRDefault="00CA1318" w:rsidP="00B21F9C">
      <w:pPr>
        <w:spacing w:after="0"/>
        <w:rPr>
          <w:rFonts w:ascii="Times New Roman" w:hAnsi="Times New Roman" w:cs="Times New Roman"/>
          <w:b/>
          <w:bCs/>
        </w:rPr>
      </w:pPr>
    </w:p>
    <w:p w14:paraId="01386A28" w14:textId="77777777" w:rsidR="00CA1318" w:rsidRDefault="00CA1318" w:rsidP="00B21F9C">
      <w:pPr>
        <w:spacing w:after="0"/>
        <w:rPr>
          <w:rFonts w:ascii="Times New Roman" w:hAnsi="Times New Roman" w:cs="Times New Roman"/>
          <w:b/>
          <w:bCs/>
        </w:rPr>
      </w:pPr>
    </w:p>
    <w:p w14:paraId="690A7FD0" w14:textId="77777777" w:rsidR="00CA1318" w:rsidRDefault="00CA1318" w:rsidP="00B21F9C">
      <w:pPr>
        <w:spacing w:after="0"/>
        <w:rPr>
          <w:rFonts w:ascii="Times New Roman" w:hAnsi="Times New Roman" w:cs="Times New Roman"/>
          <w:b/>
          <w:bCs/>
        </w:rPr>
      </w:pPr>
    </w:p>
    <w:p w14:paraId="7DA7BFC6" w14:textId="77777777" w:rsidR="00CA1318" w:rsidRDefault="00CA1318" w:rsidP="00B21F9C">
      <w:pPr>
        <w:spacing w:after="0"/>
        <w:rPr>
          <w:rFonts w:ascii="Times New Roman" w:hAnsi="Times New Roman" w:cs="Times New Roman"/>
          <w:b/>
          <w:bCs/>
        </w:rPr>
      </w:pPr>
    </w:p>
    <w:p w14:paraId="52480C49" w14:textId="77777777" w:rsidR="00CA1318" w:rsidRDefault="00CA1318" w:rsidP="00B21F9C">
      <w:pPr>
        <w:spacing w:after="0"/>
        <w:rPr>
          <w:rFonts w:ascii="Times New Roman" w:hAnsi="Times New Roman" w:cs="Times New Roman"/>
          <w:b/>
          <w:bCs/>
        </w:rPr>
      </w:pPr>
    </w:p>
    <w:p w14:paraId="3B563B84" w14:textId="77777777" w:rsidR="00CA1318" w:rsidRDefault="00CA1318" w:rsidP="00B21F9C">
      <w:pPr>
        <w:spacing w:after="0"/>
        <w:rPr>
          <w:rFonts w:ascii="Times New Roman" w:hAnsi="Times New Roman" w:cs="Times New Roman"/>
          <w:b/>
          <w:bCs/>
        </w:rPr>
      </w:pPr>
    </w:p>
    <w:p w14:paraId="1182C0B1" w14:textId="77777777" w:rsidR="00CA1318" w:rsidRDefault="00CA1318" w:rsidP="00B21F9C">
      <w:pPr>
        <w:spacing w:after="0"/>
        <w:rPr>
          <w:rFonts w:ascii="Times New Roman" w:hAnsi="Times New Roman" w:cs="Times New Roman"/>
          <w:b/>
          <w:bCs/>
        </w:rPr>
      </w:pPr>
    </w:p>
    <w:p w14:paraId="52435939" w14:textId="77777777" w:rsidR="00CA1318" w:rsidRDefault="00CA1318" w:rsidP="00B21F9C">
      <w:pPr>
        <w:spacing w:after="0"/>
        <w:rPr>
          <w:rFonts w:ascii="Times New Roman" w:hAnsi="Times New Roman" w:cs="Times New Roman"/>
          <w:b/>
          <w:bCs/>
        </w:rPr>
      </w:pPr>
    </w:p>
    <w:p w14:paraId="567FF415" w14:textId="77777777" w:rsidR="00CA1318" w:rsidRDefault="00CA1318" w:rsidP="00B21F9C">
      <w:pPr>
        <w:spacing w:after="0"/>
        <w:rPr>
          <w:rFonts w:ascii="Times New Roman" w:hAnsi="Times New Roman" w:cs="Times New Roman"/>
          <w:b/>
          <w:bCs/>
        </w:rPr>
      </w:pPr>
    </w:p>
    <w:p w14:paraId="3C5A902A" w14:textId="77777777" w:rsidR="00CA1318" w:rsidRDefault="00CA1318" w:rsidP="00B21F9C">
      <w:pPr>
        <w:spacing w:after="0"/>
        <w:rPr>
          <w:rFonts w:ascii="Times New Roman" w:hAnsi="Times New Roman" w:cs="Times New Roman"/>
          <w:b/>
          <w:bCs/>
        </w:rPr>
      </w:pPr>
    </w:p>
    <w:p w14:paraId="77305A49" w14:textId="77777777" w:rsidR="00CA1318" w:rsidRDefault="00CA1318" w:rsidP="00B21F9C">
      <w:pPr>
        <w:spacing w:after="0"/>
        <w:rPr>
          <w:rFonts w:ascii="Times New Roman" w:hAnsi="Times New Roman" w:cs="Times New Roman"/>
          <w:b/>
          <w:bCs/>
        </w:rPr>
      </w:pPr>
    </w:p>
    <w:p w14:paraId="158D177A" w14:textId="79597026" w:rsidR="007C0588" w:rsidRPr="007C0588" w:rsidRDefault="007C0588" w:rsidP="00B21F9C">
      <w:pPr>
        <w:spacing w:after="0"/>
        <w:rPr>
          <w:rFonts w:ascii="Times New Roman" w:hAnsi="Times New Roman" w:cs="Times New Roman"/>
          <w:b/>
          <w:bCs/>
        </w:rPr>
      </w:pPr>
      <w:r w:rsidRPr="007C0588">
        <w:rPr>
          <w:rFonts w:ascii="Times New Roman" w:hAnsi="Times New Roman" w:cs="Times New Roman"/>
          <w:b/>
          <w:bCs/>
        </w:rPr>
        <w:lastRenderedPageBreak/>
        <w:t>Pascal:</w:t>
      </w:r>
    </w:p>
    <w:p w14:paraId="36608D47" w14:textId="5B1AC4C9" w:rsidR="007C0588" w:rsidRDefault="00D53E6B" w:rsidP="00B21F9C">
      <w:pPr>
        <w:spacing w:after="0"/>
        <w:rPr>
          <w:rFonts w:ascii="Times New Roman" w:hAnsi="Times New Roman" w:cs="Times New Roman"/>
        </w:rPr>
      </w:pPr>
      <w:r w:rsidRPr="00D53E6B">
        <w:rPr>
          <w:rFonts w:ascii="Times New Roman" w:hAnsi="Times New Roman" w:cs="Times New Roman"/>
          <w:noProof/>
        </w:rPr>
        <w:drawing>
          <wp:inline distT="0" distB="0" distL="0" distR="0" wp14:anchorId="2CFC4151" wp14:editId="545313E5">
            <wp:extent cx="5943600" cy="6332220"/>
            <wp:effectExtent l="0" t="0" r="0" b="0"/>
            <wp:docPr id="17766536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53608" name="Picture 1" descr="A screenshot of a computer&#10;&#10;AI-generated content may be incorrect."/>
                    <pic:cNvPicPr/>
                  </pic:nvPicPr>
                  <pic:blipFill>
                    <a:blip r:embed="rId9"/>
                    <a:stretch>
                      <a:fillRect/>
                    </a:stretch>
                  </pic:blipFill>
                  <pic:spPr>
                    <a:xfrm>
                      <a:off x="0" y="0"/>
                      <a:ext cx="5943600" cy="6332220"/>
                    </a:xfrm>
                    <a:prstGeom prst="rect">
                      <a:avLst/>
                    </a:prstGeom>
                  </pic:spPr>
                </pic:pic>
              </a:graphicData>
            </a:graphic>
          </wp:inline>
        </w:drawing>
      </w:r>
    </w:p>
    <w:p w14:paraId="339B0108" w14:textId="34B55A8E" w:rsidR="00244301" w:rsidRPr="007678AD" w:rsidRDefault="007678AD" w:rsidP="00B21F9C">
      <w:pPr>
        <w:spacing w:after="0"/>
        <w:rPr>
          <w:rFonts w:ascii="Times New Roman" w:hAnsi="Times New Roman" w:cs="Times New Roman"/>
          <w:b/>
          <w:bCs/>
        </w:rPr>
      </w:pPr>
      <w:r w:rsidRPr="007678AD">
        <w:rPr>
          <w:rFonts w:ascii="Times New Roman" w:hAnsi="Times New Roman" w:cs="Times New Roman"/>
          <w:b/>
          <w:bCs/>
        </w:rPr>
        <w:t>If you could design a language, how would you do comments?</w:t>
      </w:r>
    </w:p>
    <w:p w14:paraId="19306866" w14:textId="5368BB34" w:rsidR="007678AD" w:rsidRDefault="007678AD" w:rsidP="00B21F9C">
      <w:pPr>
        <w:spacing w:after="0"/>
        <w:rPr>
          <w:rFonts w:ascii="Times New Roman" w:hAnsi="Times New Roman" w:cs="Times New Roman"/>
        </w:rPr>
      </w:pPr>
      <w:r>
        <w:rPr>
          <w:rFonts w:ascii="Times New Roman" w:hAnsi="Times New Roman" w:cs="Times New Roman"/>
        </w:rPr>
        <w:tab/>
      </w:r>
      <w:r w:rsidR="00D53E6B">
        <w:rPr>
          <w:rFonts w:ascii="Times New Roman" w:hAnsi="Times New Roman" w:cs="Times New Roman"/>
        </w:rPr>
        <w:t>It was fun to see comments in pascal using curly braces and parenthesis-star combinations. But that’s no different from how we interpret the difference between comments and docstrings in either python or C.</w:t>
      </w:r>
    </w:p>
    <w:p w14:paraId="086878C8" w14:textId="0D1FCA34" w:rsidR="00D53E6B" w:rsidRDefault="00D53E6B" w:rsidP="00D53E6B">
      <w:pPr>
        <w:spacing w:after="0"/>
        <w:ind w:left="1440"/>
        <w:rPr>
          <w:rFonts w:ascii="Times New Roman" w:hAnsi="Times New Roman" w:cs="Times New Roman"/>
        </w:rPr>
      </w:pPr>
      <w:r>
        <w:rPr>
          <w:rFonts w:ascii="Times New Roman" w:hAnsi="Times New Roman" w:cs="Times New Roman"/>
        </w:rPr>
        <w:t>Python uses # for comments and surrounding groups of 3 quotation marks for docstrings</w:t>
      </w:r>
    </w:p>
    <w:p w14:paraId="79CB1722" w14:textId="2E0013EF" w:rsidR="00D53E6B" w:rsidRDefault="00D53E6B" w:rsidP="00D53E6B">
      <w:pPr>
        <w:spacing w:after="0"/>
        <w:ind w:left="1440"/>
        <w:rPr>
          <w:rFonts w:ascii="Times New Roman" w:hAnsi="Times New Roman" w:cs="Times New Roman"/>
        </w:rPr>
      </w:pPr>
      <w:r>
        <w:rPr>
          <w:rFonts w:ascii="Times New Roman" w:hAnsi="Times New Roman" w:cs="Times New Roman"/>
        </w:rPr>
        <w:t>C uses two forward slashes for //comments and /*comments*/ for docstrings</w:t>
      </w:r>
    </w:p>
    <w:p w14:paraId="58FC1F91" w14:textId="31961954" w:rsidR="00A229BD" w:rsidRDefault="00A229BD" w:rsidP="00A229BD">
      <w:pPr>
        <w:spacing w:after="0"/>
        <w:rPr>
          <w:rFonts w:ascii="Times New Roman" w:hAnsi="Times New Roman" w:cs="Times New Roman"/>
        </w:rPr>
      </w:pPr>
      <w:r>
        <w:rPr>
          <w:rFonts w:ascii="Times New Roman" w:hAnsi="Times New Roman" w:cs="Times New Roman"/>
        </w:rPr>
        <w:lastRenderedPageBreak/>
        <w:tab/>
        <w:t>I would prefer comments written like python’s hashtag, but instead of docstrings using triple quotation marks, I’d like for it to be ### 3 or more hashtags in sequence ### since programmers do this already to emphasize importance.</w:t>
      </w:r>
    </w:p>
    <w:p w14:paraId="6361B5BF" w14:textId="77777777" w:rsidR="00CA1318" w:rsidRDefault="00CA1318" w:rsidP="00A229BD">
      <w:pPr>
        <w:spacing w:after="0"/>
        <w:rPr>
          <w:rFonts w:ascii="Times New Roman" w:hAnsi="Times New Roman" w:cs="Times New Roman"/>
        </w:rPr>
      </w:pPr>
    </w:p>
    <w:p w14:paraId="5A516841" w14:textId="000CACB0" w:rsidR="00CA1318" w:rsidRPr="00CA1318" w:rsidRDefault="00CA1318" w:rsidP="00A229BD">
      <w:pPr>
        <w:spacing w:after="0"/>
        <w:rPr>
          <w:rFonts w:ascii="Times New Roman" w:hAnsi="Times New Roman" w:cs="Times New Roman"/>
          <w:b/>
          <w:bCs/>
        </w:rPr>
      </w:pPr>
      <w:r w:rsidRPr="00CA1318">
        <w:rPr>
          <w:rFonts w:ascii="Times New Roman" w:hAnsi="Times New Roman" w:cs="Times New Roman"/>
          <w:b/>
          <w:bCs/>
        </w:rPr>
        <w:t>Batch:</w:t>
      </w:r>
    </w:p>
    <w:p w14:paraId="00430DD6" w14:textId="34294BE1" w:rsidR="00CA1318" w:rsidRDefault="00CA1318" w:rsidP="00A229BD">
      <w:pPr>
        <w:spacing w:after="0"/>
        <w:rPr>
          <w:rFonts w:ascii="Times New Roman" w:hAnsi="Times New Roman" w:cs="Times New Roman"/>
        </w:rPr>
      </w:pPr>
      <w:r w:rsidRPr="00CA1318">
        <w:rPr>
          <w:rFonts w:ascii="Times New Roman" w:hAnsi="Times New Roman" w:cs="Times New Roman"/>
          <w:noProof/>
        </w:rPr>
        <w:drawing>
          <wp:inline distT="0" distB="0" distL="0" distR="0" wp14:anchorId="2F50D513" wp14:editId="1BA9BE21">
            <wp:extent cx="5943600" cy="2492375"/>
            <wp:effectExtent l="0" t="0" r="0" b="3175"/>
            <wp:docPr id="695143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43942" name="Picture 1" descr="A screenshot of a computer&#10;&#10;AI-generated content may be incorrect."/>
                    <pic:cNvPicPr/>
                  </pic:nvPicPr>
                  <pic:blipFill>
                    <a:blip r:embed="rId10"/>
                    <a:stretch>
                      <a:fillRect/>
                    </a:stretch>
                  </pic:blipFill>
                  <pic:spPr>
                    <a:xfrm>
                      <a:off x="0" y="0"/>
                      <a:ext cx="5943600" cy="2492375"/>
                    </a:xfrm>
                    <a:prstGeom prst="rect">
                      <a:avLst/>
                    </a:prstGeom>
                  </pic:spPr>
                </pic:pic>
              </a:graphicData>
            </a:graphic>
          </wp:inline>
        </w:drawing>
      </w:r>
    </w:p>
    <w:p w14:paraId="474D4A2F" w14:textId="3EDC3070" w:rsidR="00CA1318" w:rsidRPr="00CA1318" w:rsidRDefault="00CA1318" w:rsidP="00A229BD">
      <w:pPr>
        <w:spacing w:after="0"/>
        <w:rPr>
          <w:rFonts w:ascii="Times New Roman" w:hAnsi="Times New Roman" w:cs="Times New Roman"/>
          <w:b/>
          <w:bCs/>
        </w:rPr>
      </w:pPr>
      <w:r w:rsidRPr="00CA1318">
        <w:rPr>
          <w:rFonts w:ascii="Times New Roman" w:hAnsi="Times New Roman" w:cs="Times New Roman"/>
          <w:b/>
          <w:bCs/>
        </w:rPr>
        <w:t xml:space="preserve">What is the difference between &gt; and &gt;&gt; when </w:t>
      </w:r>
      <w:r w:rsidR="00405A50" w:rsidRPr="00CA1318">
        <w:rPr>
          <w:rFonts w:ascii="Times New Roman" w:hAnsi="Times New Roman" w:cs="Times New Roman"/>
          <w:b/>
          <w:bCs/>
        </w:rPr>
        <w:t>writing to</w:t>
      </w:r>
      <w:r w:rsidRPr="00CA1318">
        <w:rPr>
          <w:rFonts w:ascii="Times New Roman" w:hAnsi="Times New Roman" w:cs="Times New Roman"/>
          <w:b/>
          <w:bCs/>
        </w:rPr>
        <w:t xml:space="preserve"> a file in these scripts?</w:t>
      </w:r>
    </w:p>
    <w:p w14:paraId="6F092219" w14:textId="3826F7F8" w:rsidR="005549DE" w:rsidRDefault="00CA1318" w:rsidP="00A229BD">
      <w:pPr>
        <w:spacing w:after="0"/>
        <w:rPr>
          <w:rFonts w:ascii="Times New Roman" w:hAnsi="Times New Roman" w:cs="Times New Roman"/>
        </w:rPr>
      </w:pPr>
      <w:r>
        <w:rPr>
          <w:rFonts w:ascii="Times New Roman" w:hAnsi="Times New Roman" w:cs="Times New Roman"/>
        </w:rPr>
        <w:tab/>
      </w:r>
      <w:r w:rsidR="00AA30E6">
        <w:rPr>
          <w:rFonts w:ascii="Times New Roman" w:hAnsi="Times New Roman" w:cs="Times New Roman"/>
        </w:rPr>
        <w:t>The singular &gt; is an output redirect. The echo is meant to write to the output terminal, but the output is redirected to the sub-directory and written into hello.txt</w:t>
      </w:r>
    </w:p>
    <w:p w14:paraId="095F6F6D" w14:textId="170C088B" w:rsidR="00AA30E6" w:rsidRDefault="00AA30E6" w:rsidP="00A229BD">
      <w:pPr>
        <w:spacing w:after="0"/>
        <w:rPr>
          <w:rFonts w:ascii="Times New Roman" w:hAnsi="Times New Roman" w:cs="Times New Roman"/>
        </w:rPr>
      </w:pPr>
      <w:r>
        <w:rPr>
          <w:rFonts w:ascii="Times New Roman" w:hAnsi="Times New Roman" w:cs="Times New Roman"/>
        </w:rPr>
        <w:tab/>
        <w:t>The double &gt;&gt; is also an output redirect, but instead of overwriting the file and outputting fresh text, the text is now appended to the end of the file. Once the hello.txt file exists with text inside it, “Hello World” will be shown on a new line.</w:t>
      </w:r>
    </w:p>
    <w:p w14:paraId="1819C45B" w14:textId="77777777" w:rsidR="005549DE" w:rsidRDefault="005549DE" w:rsidP="00A229BD">
      <w:pPr>
        <w:spacing w:after="0"/>
        <w:rPr>
          <w:rFonts w:ascii="Times New Roman" w:hAnsi="Times New Roman" w:cs="Times New Roman"/>
        </w:rPr>
      </w:pPr>
    </w:p>
    <w:p w14:paraId="620C7D67" w14:textId="77777777" w:rsidR="00AA30E6" w:rsidRDefault="00AA30E6" w:rsidP="00A229BD">
      <w:pPr>
        <w:spacing w:after="0"/>
        <w:rPr>
          <w:rFonts w:ascii="Times New Roman" w:hAnsi="Times New Roman" w:cs="Times New Roman"/>
        </w:rPr>
      </w:pPr>
    </w:p>
    <w:p w14:paraId="2340E67D" w14:textId="77777777" w:rsidR="00AA30E6" w:rsidRDefault="00AA30E6" w:rsidP="00A229BD">
      <w:pPr>
        <w:spacing w:after="0"/>
        <w:rPr>
          <w:rFonts w:ascii="Times New Roman" w:hAnsi="Times New Roman" w:cs="Times New Roman"/>
        </w:rPr>
      </w:pPr>
    </w:p>
    <w:p w14:paraId="549BC083" w14:textId="77777777" w:rsidR="00AA30E6" w:rsidRDefault="00AA30E6" w:rsidP="00A229BD">
      <w:pPr>
        <w:spacing w:after="0"/>
        <w:rPr>
          <w:rFonts w:ascii="Times New Roman" w:hAnsi="Times New Roman" w:cs="Times New Roman"/>
        </w:rPr>
      </w:pPr>
    </w:p>
    <w:p w14:paraId="738BF8C0" w14:textId="77777777" w:rsidR="00AA30E6" w:rsidRDefault="00AA30E6" w:rsidP="00A229BD">
      <w:pPr>
        <w:spacing w:after="0"/>
        <w:rPr>
          <w:rFonts w:ascii="Times New Roman" w:hAnsi="Times New Roman" w:cs="Times New Roman"/>
        </w:rPr>
      </w:pPr>
    </w:p>
    <w:p w14:paraId="4240BAE8" w14:textId="77777777" w:rsidR="00AA30E6" w:rsidRDefault="00AA30E6" w:rsidP="00A229BD">
      <w:pPr>
        <w:spacing w:after="0"/>
        <w:rPr>
          <w:rFonts w:ascii="Times New Roman" w:hAnsi="Times New Roman" w:cs="Times New Roman"/>
        </w:rPr>
      </w:pPr>
    </w:p>
    <w:p w14:paraId="214F02ED" w14:textId="77777777" w:rsidR="00AA30E6" w:rsidRDefault="00AA30E6" w:rsidP="00A229BD">
      <w:pPr>
        <w:spacing w:after="0"/>
        <w:rPr>
          <w:rFonts w:ascii="Times New Roman" w:hAnsi="Times New Roman" w:cs="Times New Roman"/>
        </w:rPr>
      </w:pPr>
    </w:p>
    <w:p w14:paraId="211C1A7E" w14:textId="77777777" w:rsidR="00AA30E6" w:rsidRDefault="00AA30E6" w:rsidP="00A229BD">
      <w:pPr>
        <w:spacing w:after="0"/>
        <w:rPr>
          <w:rFonts w:ascii="Times New Roman" w:hAnsi="Times New Roman" w:cs="Times New Roman"/>
        </w:rPr>
      </w:pPr>
    </w:p>
    <w:p w14:paraId="4E793FAC" w14:textId="77777777" w:rsidR="00AA30E6" w:rsidRDefault="00AA30E6" w:rsidP="00A229BD">
      <w:pPr>
        <w:spacing w:after="0"/>
        <w:rPr>
          <w:rFonts w:ascii="Times New Roman" w:hAnsi="Times New Roman" w:cs="Times New Roman"/>
        </w:rPr>
      </w:pPr>
    </w:p>
    <w:p w14:paraId="58FAF1C4" w14:textId="77777777" w:rsidR="00AA30E6" w:rsidRDefault="00AA30E6" w:rsidP="00A229BD">
      <w:pPr>
        <w:spacing w:after="0"/>
        <w:rPr>
          <w:rFonts w:ascii="Times New Roman" w:hAnsi="Times New Roman" w:cs="Times New Roman"/>
        </w:rPr>
      </w:pPr>
    </w:p>
    <w:p w14:paraId="30F44175" w14:textId="77777777" w:rsidR="00AA30E6" w:rsidRDefault="00AA30E6" w:rsidP="00A229BD">
      <w:pPr>
        <w:spacing w:after="0"/>
        <w:rPr>
          <w:rFonts w:ascii="Times New Roman" w:hAnsi="Times New Roman" w:cs="Times New Roman"/>
        </w:rPr>
      </w:pPr>
    </w:p>
    <w:p w14:paraId="39EF6A97" w14:textId="77777777" w:rsidR="00AA30E6" w:rsidRDefault="00AA30E6" w:rsidP="00A229BD">
      <w:pPr>
        <w:spacing w:after="0"/>
        <w:rPr>
          <w:rFonts w:ascii="Times New Roman" w:hAnsi="Times New Roman" w:cs="Times New Roman"/>
        </w:rPr>
      </w:pPr>
    </w:p>
    <w:p w14:paraId="0EFB8EFF" w14:textId="77777777" w:rsidR="00AA30E6" w:rsidRDefault="00AA30E6" w:rsidP="00A229BD">
      <w:pPr>
        <w:spacing w:after="0"/>
        <w:rPr>
          <w:rFonts w:ascii="Times New Roman" w:hAnsi="Times New Roman" w:cs="Times New Roman"/>
        </w:rPr>
      </w:pPr>
    </w:p>
    <w:p w14:paraId="77CFF3C6" w14:textId="77777777" w:rsidR="00AA30E6" w:rsidRDefault="00AA30E6" w:rsidP="00A229BD">
      <w:pPr>
        <w:spacing w:after="0"/>
        <w:rPr>
          <w:rFonts w:ascii="Times New Roman" w:hAnsi="Times New Roman" w:cs="Times New Roman"/>
        </w:rPr>
      </w:pPr>
    </w:p>
    <w:p w14:paraId="6DE402B7" w14:textId="77777777" w:rsidR="00AA30E6" w:rsidRDefault="00AA30E6" w:rsidP="00A229BD">
      <w:pPr>
        <w:spacing w:after="0"/>
        <w:rPr>
          <w:rFonts w:ascii="Times New Roman" w:hAnsi="Times New Roman" w:cs="Times New Roman"/>
        </w:rPr>
      </w:pPr>
    </w:p>
    <w:p w14:paraId="0D1A62E5" w14:textId="77777777" w:rsidR="00AA30E6" w:rsidRDefault="00AA30E6" w:rsidP="00A229BD">
      <w:pPr>
        <w:spacing w:after="0"/>
        <w:rPr>
          <w:rFonts w:ascii="Times New Roman" w:hAnsi="Times New Roman" w:cs="Times New Roman"/>
        </w:rPr>
      </w:pPr>
    </w:p>
    <w:p w14:paraId="110AFF9B" w14:textId="77777777" w:rsidR="00AA30E6" w:rsidRDefault="00AA30E6" w:rsidP="00A229BD">
      <w:pPr>
        <w:spacing w:after="0"/>
        <w:rPr>
          <w:rFonts w:ascii="Times New Roman" w:hAnsi="Times New Roman" w:cs="Times New Roman"/>
        </w:rPr>
      </w:pPr>
    </w:p>
    <w:p w14:paraId="0DB8552A" w14:textId="65098CC4" w:rsidR="005549DE" w:rsidRPr="005549DE" w:rsidRDefault="005549DE" w:rsidP="00A229BD">
      <w:pPr>
        <w:spacing w:after="0"/>
        <w:rPr>
          <w:rFonts w:ascii="Times New Roman" w:hAnsi="Times New Roman" w:cs="Times New Roman"/>
          <w:b/>
          <w:bCs/>
        </w:rPr>
      </w:pPr>
      <w:r w:rsidRPr="005549DE">
        <w:rPr>
          <w:rFonts w:ascii="Times New Roman" w:hAnsi="Times New Roman" w:cs="Times New Roman"/>
          <w:b/>
          <w:bCs/>
        </w:rPr>
        <w:lastRenderedPageBreak/>
        <w:t>Go:</w:t>
      </w:r>
    </w:p>
    <w:p w14:paraId="16790D59" w14:textId="2BD8D668" w:rsidR="005549DE" w:rsidRDefault="005549DE" w:rsidP="00A229BD">
      <w:pPr>
        <w:spacing w:after="0"/>
        <w:rPr>
          <w:rFonts w:ascii="Times New Roman" w:hAnsi="Times New Roman" w:cs="Times New Roman"/>
        </w:rPr>
      </w:pPr>
      <w:r w:rsidRPr="005549DE">
        <w:rPr>
          <w:rFonts w:ascii="Times New Roman" w:hAnsi="Times New Roman" w:cs="Times New Roman"/>
          <w:noProof/>
        </w:rPr>
        <w:drawing>
          <wp:inline distT="0" distB="0" distL="0" distR="0" wp14:anchorId="38A6283A" wp14:editId="496C95C7">
            <wp:extent cx="3023737" cy="3813810"/>
            <wp:effectExtent l="0" t="0" r="5715" b="0"/>
            <wp:docPr id="4604395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39525" name="Picture 1" descr="A screenshot of a computer program&#10;&#10;AI-generated content may be incorrect."/>
                    <pic:cNvPicPr/>
                  </pic:nvPicPr>
                  <pic:blipFill>
                    <a:blip r:embed="rId11"/>
                    <a:stretch>
                      <a:fillRect/>
                    </a:stretch>
                  </pic:blipFill>
                  <pic:spPr>
                    <a:xfrm>
                      <a:off x="0" y="0"/>
                      <a:ext cx="3042622" cy="3837630"/>
                    </a:xfrm>
                    <a:prstGeom prst="rect">
                      <a:avLst/>
                    </a:prstGeom>
                  </pic:spPr>
                </pic:pic>
              </a:graphicData>
            </a:graphic>
          </wp:inline>
        </w:drawing>
      </w:r>
    </w:p>
    <w:p w14:paraId="6F2FEF3F" w14:textId="77777777" w:rsidR="005549DE" w:rsidRPr="005549DE" w:rsidRDefault="005549DE" w:rsidP="005549DE">
      <w:pPr>
        <w:spacing w:after="0"/>
        <w:rPr>
          <w:rFonts w:ascii="Times New Roman" w:hAnsi="Times New Roman" w:cs="Times New Roman"/>
          <w:b/>
          <w:bCs/>
        </w:rPr>
      </w:pPr>
      <w:r w:rsidRPr="005549DE">
        <w:rPr>
          <w:rFonts w:ascii="Times New Roman" w:hAnsi="Times New Roman" w:cs="Times New Roman"/>
          <w:b/>
          <w:bCs/>
        </w:rPr>
        <w:t xml:space="preserve">There are two types, </w:t>
      </w:r>
      <w:proofErr w:type="spellStart"/>
      <w:r w:rsidRPr="005549DE">
        <w:rPr>
          <w:rFonts w:ascii="Times New Roman" w:hAnsi="Times New Roman" w:cs="Times New Roman"/>
          <w:b/>
          <w:bCs/>
        </w:rPr>
        <w:t>ch</w:t>
      </w:r>
      <w:proofErr w:type="spellEnd"/>
      <w:r w:rsidRPr="005549DE">
        <w:rPr>
          <w:rFonts w:ascii="Times New Roman" w:hAnsi="Times New Roman" w:cs="Times New Roman"/>
          <w:b/>
          <w:bCs/>
        </w:rPr>
        <w:t xml:space="preserve"> and result. One is inferred that it will be an int, the other is explicitly declared. What are the benefits to allowing implicit typing?​</w:t>
      </w:r>
    </w:p>
    <w:p w14:paraId="47CB1B69" w14:textId="10E13522" w:rsidR="005549DE" w:rsidRDefault="005549DE" w:rsidP="005549DE">
      <w:pPr>
        <w:spacing w:after="0"/>
        <w:rPr>
          <w:rFonts w:ascii="Times New Roman" w:hAnsi="Times New Roman" w:cs="Times New Roman"/>
        </w:rPr>
      </w:pPr>
      <w:r>
        <w:rPr>
          <w:rFonts w:ascii="Times New Roman" w:hAnsi="Times New Roman" w:cs="Times New Roman"/>
        </w:rPr>
        <w:tab/>
      </w:r>
      <w:r w:rsidR="00FD4087">
        <w:rPr>
          <w:rFonts w:ascii="Times New Roman" w:hAnsi="Times New Roman" w:cs="Times New Roman"/>
        </w:rPr>
        <w:t xml:space="preserve">In the case of go, letting the channel decide on what its type will be allows for the channel to be multi-purpose. This lets our use of the worker thread to not only be limited to integer values. </w:t>
      </w:r>
    </w:p>
    <w:p w14:paraId="295086C3" w14:textId="77777777" w:rsidR="005549DE" w:rsidRDefault="005549DE" w:rsidP="005549DE">
      <w:pPr>
        <w:spacing w:after="0"/>
        <w:rPr>
          <w:rFonts w:ascii="Times New Roman" w:hAnsi="Times New Roman" w:cs="Times New Roman"/>
        </w:rPr>
      </w:pPr>
    </w:p>
    <w:p w14:paraId="5CC5DE19" w14:textId="55E76668" w:rsidR="005549DE" w:rsidRPr="005549DE" w:rsidRDefault="005549DE" w:rsidP="005549DE">
      <w:pPr>
        <w:spacing w:after="0"/>
        <w:rPr>
          <w:rFonts w:ascii="Times New Roman" w:hAnsi="Times New Roman" w:cs="Times New Roman"/>
          <w:b/>
          <w:bCs/>
        </w:rPr>
      </w:pPr>
      <w:r w:rsidRPr="005549DE">
        <w:rPr>
          <w:rFonts w:ascii="Times New Roman" w:hAnsi="Times New Roman" w:cs="Times New Roman"/>
          <w:b/>
          <w:bCs/>
        </w:rPr>
        <w:t>Is the function worker ever executed in the main thread?</w:t>
      </w:r>
    </w:p>
    <w:p w14:paraId="6962C5C4" w14:textId="0D49D309" w:rsidR="00FD4087" w:rsidRDefault="005549DE" w:rsidP="00A229BD">
      <w:pPr>
        <w:spacing w:after="0"/>
        <w:rPr>
          <w:rFonts w:ascii="Times New Roman" w:hAnsi="Times New Roman" w:cs="Times New Roman"/>
        </w:rPr>
      </w:pPr>
      <w:r>
        <w:rPr>
          <w:rFonts w:ascii="Times New Roman" w:hAnsi="Times New Roman" w:cs="Times New Roman"/>
        </w:rPr>
        <w:tab/>
      </w:r>
      <w:r w:rsidR="00FD4087">
        <w:rPr>
          <w:rFonts w:ascii="Times New Roman" w:hAnsi="Times New Roman" w:cs="Times New Roman"/>
        </w:rPr>
        <w:t>No it is not. When go worker(</w:t>
      </w:r>
      <w:proofErr w:type="spellStart"/>
      <w:r w:rsidR="00FD4087">
        <w:rPr>
          <w:rFonts w:ascii="Times New Roman" w:hAnsi="Times New Roman" w:cs="Times New Roman"/>
        </w:rPr>
        <w:t>ch</w:t>
      </w:r>
      <w:proofErr w:type="spellEnd"/>
      <w:r w:rsidR="00FD4087">
        <w:rPr>
          <w:rFonts w:ascii="Times New Roman" w:hAnsi="Times New Roman" w:cs="Times New Roman"/>
        </w:rPr>
        <w:t xml:space="preserve">) is executed, it spawns a new thread performing the worker function. The result then waits for that thread’s output, applying the output to the result variable. </w:t>
      </w:r>
    </w:p>
    <w:p w14:paraId="6524F163" w14:textId="77777777" w:rsidR="00FD4087" w:rsidRDefault="00FD4087" w:rsidP="00A229BD">
      <w:pPr>
        <w:spacing w:after="0"/>
        <w:rPr>
          <w:rFonts w:ascii="Times New Roman" w:hAnsi="Times New Roman" w:cs="Times New Roman"/>
        </w:rPr>
      </w:pPr>
    </w:p>
    <w:p w14:paraId="1421A2F6" w14:textId="77777777" w:rsidR="00FD4087" w:rsidRDefault="00FD4087" w:rsidP="00A229BD">
      <w:pPr>
        <w:spacing w:after="0"/>
        <w:rPr>
          <w:rFonts w:ascii="Times New Roman" w:hAnsi="Times New Roman" w:cs="Times New Roman"/>
        </w:rPr>
      </w:pPr>
    </w:p>
    <w:p w14:paraId="4A34F833" w14:textId="77777777" w:rsidR="00C351D5" w:rsidRDefault="00C351D5" w:rsidP="00A229BD">
      <w:pPr>
        <w:spacing w:after="0"/>
        <w:rPr>
          <w:rFonts w:ascii="Times New Roman" w:hAnsi="Times New Roman" w:cs="Times New Roman"/>
        </w:rPr>
      </w:pPr>
    </w:p>
    <w:p w14:paraId="61FDF0AF" w14:textId="77777777" w:rsidR="00C351D5" w:rsidRDefault="00C351D5" w:rsidP="00A229BD">
      <w:pPr>
        <w:spacing w:after="0"/>
        <w:rPr>
          <w:rFonts w:ascii="Times New Roman" w:hAnsi="Times New Roman" w:cs="Times New Roman"/>
        </w:rPr>
      </w:pPr>
    </w:p>
    <w:p w14:paraId="3FC90A25" w14:textId="77777777" w:rsidR="00C351D5" w:rsidRDefault="00C351D5" w:rsidP="00A229BD">
      <w:pPr>
        <w:spacing w:after="0"/>
        <w:rPr>
          <w:rFonts w:ascii="Times New Roman" w:hAnsi="Times New Roman" w:cs="Times New Roman"/>
        </w:rPr>
      </w:pPr>
    </w:p>
    <w:p w14:paraId="23BCDE4B" w14:textId="77777777" w:rsidR="00C351D5" w:rsidRDefault="00C351D5" w:rsidP="00A229BD">
      <w:pPr>
        <w:spacing w:after="0"/>
        <w:rPr>
          <w:rFonts w:ascii="Times New Roman" w:hAnsi="Times New Roman" w:cs="Times New Roman"/>
        </w:rPr>
      </w:pPr>
    </w:p>
    <w:p w14:paraId="26D54D64" w14:textId="77777777" w:rsidR="00C351D5" w:rsidRDefault="00C351D5" w:rsidP="00A229BD">
      <w:pPr>
        <w:spacing w:after="0"/>
        <w:rPr>
          <w:rFonts w:ascii="Times New Roman" w:hAnsi="Times New Roman" w:cs="Times New Roman"/>
        </w:rPr>
      </w:pPr>
    </w:p>
    <w:p w14:paraId="7DD3D27C" w14:textId="77777777" w:rsidR="00C351D5" w:rsidRDefault="00C351D5" w:rsidP="00A229BD">
      <w:pPr>
        <w:spacing w:after="0"/>
        <w:rPr>
          <w:rFonts w:ascii="Times New Roman" w:hAnsi="Times New Roman" w:cs="Times New Roman"/>
        </w:rPr>
      </w:pPr>
    </w:p>
    <w:p w14:paraId="7D9D934F" w14:textId="77777777" w:rsidR="00C351D5" w:rsidRDefault="00C351D5" w:rsidP="00A229BD">
      <w:pPr>
        <w:spacing w:after="0"/>
        <w:rPr>
          <w:rFonts w:ascii="Times New Roman" w:hAnsi="Times New Roman" w:cs="Times New Roman"/>
        </w:rPr>
      </w:pPr>
    </w:p>
    <w:p w14:paraId="4538C440" w14:textId="77777777" w:rsidR="00C351D5" w:rsidRDefault="00C351D5" w:rsidP="00A229BD">
      <w:pPr>
        <w:spacing w:after="0"/>
        <w:rPr>
          <w:rFonts w:ascii="Times New Roman" w:hAnsi="Times New Roman" w:cs="Times New Roman"/>
        </w:rPr>
      </w:pPr>
    </w:p>
    <w:p w14:paraId="079E30BF" w14:textId="18F8DC91" w:rsidR="005549DE" w:rsidRPr="00347D9C" w:rsidRDefault="00253682" w:rsidP="00A229BD">
      <w:pPr>
        <w:spacing w:after="0"/>
        <w:rPr>
          <w:rFonts w:ascii="Times New Roman" w:hAnsi="Times New Roman" w:cs="Times New Roman"/>
          <w:b/>
          <w:bCs/>
        </w:rPr>
      </w:pPr>
      <w:r w:rsidRPr="00347D9C">
        <w:rPr>
          <w:rFonts w:ascii="Times New Roman" w:hAnsi="Times New Roman" w:cs="Times New Roman"/>
          <w:b/>
          <w:bCs/>
        </w:rPr>
        <w:lastRenderedPageBreak/>
        <w:t>Visual Basic:</w:t>
      </w:r>
    </w:p>
    <w:p w14:paraId="0C0CE39A" w14:textId="099687E1" w:rsidR="00253682" w:rsidRDefault="00C351D5" w:rsidP="00A229BD">
      <w:pPr>
        <w:spacing w:after="0"/>
        <w:rPr>
          <w:rFonts w:ascii="Times New Roman" w:hAnsi="Times New Roman" w:cs="Times New Roman"/>
        </w:rPr>
      </w:pPr>
      <w:r w:rsidRPr="00C351D5">
        <w:rPr>
          <w:rFonts w:ascii="Times New Roman" w:hAnsi="Times New Roman" w:cs="Times New Roman"/>
        </w:rPr>
        <w:drawing>
          <wp:inline distT="0" distB="0" distL="0" distR="0" wp14:anchorId="6EE78ABE" wp14:editId="0B42EDF1">
            <wp:extent cx="5943600" cy="2153920"/>
            <wp:effectExtent l="0" t="0" r="0" b="0"/>
            <wp:docPr id="2050298997"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98997" name="Picture 1" descr="A computer screen shot of a computer screen&#10;&#10;AI-generated content may be incorrect."/>
                    <pic:cNvPicPr/>
                  </pic:nvPicPr>
                  <pic:blipFill>
                    <a:blip r:embed="rId12"/>
                    <a:stretch>
                      <a:fillRect/>
                    </a:stretch>
                  </pic:blipFill>
                  <pic:spPr>
                    <a:xfrm>
                      <a:off x="0" y="0"/>
                      <a:ext cx="5943600" cy="2153920"/>
                    </a:xfrm>
                    <a:prstGeom prst="rect">
                      <a:avLst/>
                    </a:prstGeom>
                  </pic:spPr>
                </pic:pic>
              </a:graphicData>
            </a:graphic>
          </wp:inline>
        </w:drawing>
      </w:r>
    </w:p>
    <w:p w14:paraId="4EE7799E" w14:textId="45A84E6A" w:rsidR="00C351D5" w:rsidRDefault="00C351D5" w:rsidP="00A229BD">
      <w:pPr>
        <w:spacing w:after="0"/>
        <w:rPr>
          <w:rFonts w:ascii="Times New Roman" w:hAnsi="Times New Roman" w:cs="Times New Roman"/>
        </w:rPr>
      </w:pPr>
      <w:r w:rsidRPr="00C351D5">
        <w:rPr>
          <w:rFonts w:ascii="Times New Roman" w:hAnsi="Times New Roman" w:cs="Times New Roman"/>
        </w:rPr>
        <w:drawing>
          <wp:inline distT="0" distB="0" distL="0" distR="0" wp14:anchorId="64D51903" wp14:editId="138D7A06">
            <wp:extent cx="3267531" cy="1914792"/>
            <wp:effectExtent l="0" t="0" r="9525" b="9525"/>
            <wp:docPr id="79705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5123" name="Picture 1" descr="A screenshot of a computer&#10;&#10;AI-generated content may be incorrect."/>
                    <pic:cNvPicPr/>
                  </pic:nvPicPr>
                  <pic:blipFill>
                    <a:blip r:embed="rId13"/>
                    <a:stretch>
                      <a:fillRect/>
                    </a:stretch>
                  </pic:blipFill>
                  <pic:spPr>
                    <a:xfrm>
                      <a:off x="0" y="0"/>
                      <a:ext cx="3267531" cy="1914792"/>
                    </a:xfrm>
                    <a:prstGeom prst="rect">
                      <a:avLst/>
                    </a:prstGeom>
                  </pic:spPr>
                </pic:pic>
              </a:graphicData>
            </a:graphic>
          </wp:inline>
        </w:drawing>
      </w:r>
    </w:p>
    <w:p w14:paraId="1850B785" w14:textId="61497318" w:rsidR="00AE6E50" w:rsidRPr="00347D9C" w:rsidRDefault="004F3C72" w:rsidP="00A229BD">
      <w:pPr>
        <w:spacing w:after="0"/>
        <w:rPr>
          <w:rFonts w:ascii="Times New Roman" w:hAnsi="Times New Roman" w:cs="Times New Roman"/>
          <w:b/>
          <w:bCs/>
        </w:rPr>
      </w:pPr>
      <w:r w:rsidRPr="00347D9C">
        <w:rPr>
          <w:rFonts w:ascii="Times New Roman" w:hAnsi="Times New Roman" w:cs="Times New Roman"/>
          <w:b/>
          <w:bCs/>
        </w:rPr>
        <w:t>Why have statement terminators like semi-colons?</w:t>
      </w:r>
    </w:p>
    <w:p w14:paraId="01FCEBBA" w14:textId="7CCEC04E" w:rsidR="004F3C72" w:rsidRDefault="004F3C72" w:rsidP="00A229BD">
      <w:pPr>
        <w:spacing w:after="0"/>
        <w:rPr>
          <w:rFonts w:ascii="Times New Roman" w:hAnsi="Times New Roman" w:cs="Times New Roman"/>
        </w:rPr>
      </w:pPr>
      <w:r>
        <w:rPr>
          <w:rFonts w:ascii="Times New Roman" w:hAnsi="Times New Roman" w:cs="Times New Roman"/>
        </w:rPr>
        <w:tab/>
      </w:r>
      <w:r w:rsidR="00C351D5">
        <w:rPr>
          <w:rFonts w:ascii="Times New Roman" w:hAnsi="Times New Roman" w:cs="Times New Roman"/>
        </w:rPr>
        <w:t xml:space="preserve">Those terminators tell the compiler where to stop processing without needing to look for a new-line character. For example, loops in C require multiple statements separated by semi-colons all in the same line. The parser needs to tell the compiler where to evaluate those statements cleanly. In other programming languages shown above, blocks of code are separated by them. </w:t>
      </w:r>
    </w:p>
    <w:p w14:paraId="7DB6023E" w14:textId="77777777" w:rsidR="00C351D5" w:rsidRDefault="00C351D5" w:rsidP="00A229BD">
      <w:pPr>
        <w:spacing w:after="0"/>
        <w:rPr>
          <w:rFonts w:ascii="Times New Roman" w:hAnsi="Times New Roman" w:cs="Times New Roman"/>
        </w:rPr>
      </w:pPr>
    </w:p>
    <w:p w14:paraId="524B3B23" w14:textId="77777777" w:rsidR="00097B09" w:rsidRDefault="00097B09" w:rsidP="00A229BD">
      <w:pPr>
        <w:spacing w:after="0"/>
        <w:rPr>
          <w:rFonts w:ascii="Times New Roman" w:hAnsi="Times New Roman" w:cs="Times New Roman"/>
        </w:rPr>
      </w:pPr>
    </w:p>
    <w:p w14:paraId="5004404E" w14:textId="77777777" w:rsidR="00097B09" w:rsidRDefault="00097B09" w:rsidP="00A229BD">
      <w:pPr>
        <w:spacing w:after="0"/>
        <w:rPr>
          <w:rFonts w:ascii="Times New Roman" w:hAnsi="Times New Roman" w:cs="Times New Roman"/>
        </w:rPr>
      </w:pPr>
    </w:p>
    <w:p w14:paraId="4EC7E9BE" w14:textId="77777777" w:rsidR="00097B09" w:rsidRDefault="00097B09" w:rsidP="00A229BD">
      <w:pPr>
        <w:spacing w:after="0"/>
        <w:rPr>
          <w:rFonts w:ascii="Times New Roman" w:hAnsi="Times New Roman" w:cs="Times New Roman"/>
        </w:rPr>
      </w:pPr>
    </w:p>
    <w:p w14:paraId="64FE6374" w14:textId="77777777" w:rsidR="00097B09" w:rsidRDefault="00097B09" w:rsidP="00A229BD">
      <w:pPr>
        <w:spacing w:after="0"/>
        <w:rPr>
          <w:rFonts w:ascii="Times New Roman" w:hAnsi="Times New Roman" w:cs="Times New Roman"/>
        </w:rPr>
      </w:pPr>
    </w:p>
    <w:p w14:paraId="6E1DE6AD" w14:textId="77777777" w:rsidR="00097B09" w:rsidRDefault="00097B09" w:rsidP="00A229BD">
      <w:pPr>
        <w:spacing w:after="0"/>
        <w:rPr>
          <w:rFonts w:ascii="Times New Roman" w:hAnsi="Times New Roman" w:cs="Times New Roman"/>
        </w:rPr>
      </w:pPr>
    </w:p>
    <w:p w14:paraId="5DAEE140" w14:textId="77777777" w:rsidR="00097B09" w:rsidRDefault="00097B09" w:rsidP="00A229BD">
      <w:pPr>
        <w:spacing w:after="0"/>
        <w:rPr>
          <w:rFonts w:ascii="Times New Roman" w:hAnsi="Times New Roman" w:cs="Times New Roman"/>
        </w:rPr>
      </w:pPr>
    </w:p>
    <w:p w14:paraId="518B4CF7" w14:textId="77777777" w:rsidR="00097B09" w:rsidRDefault="00097B09" w:rsidP="00A229BD">
      <w:pPr>
        <w:spacing w:after="0"/>
        <w:rPr>
          <w:rFonts w:ascii="Times New Roman" w:hAnsi="Times New Roman" w:cs="Times New Roman"/>
        </w:rPr>
      </w:pPr>
    </w:p>
    <w:p w14:paraId="7554BE87" w14:textId="77777777" w:rsidR="00097B09" w:rsidRDefault="00097B09" w:rsidP="00A229BD">
      <w:pPr>
        <w:spacing w:after="0"/>
        <w:rPr>
          <w:rFonts w:ascii="Times New Roman" w:hAnsi="Times New Roman" w:cs="Times New Roman"/>
        </w:rPr>
      </w:pPr>
    </w:p>
    <w:p w14:paraId="530DE9D9" w14:textId="77777777" w:rsidR="00097B09" w:rsidRDefault="00097B09" w:rsidP="00A229BD">
      <w:pPr>
        <w:spacing w:after="0"/>
        <w:rPr>
          <w:rFonts w:ascii="Times New Roman" w:hAnsi="Times New Roman" w:cs="Times New Roman"/>
        </w:rPr>
      </w:pPr>
    </w:p>
    <w:p w14:paraId="09304788" w14:textId="77777777" w:rsidR="00097B09" w:rsidRDefault="00097B09" w:rsidP="00A229BD">
      <w:pPr>
        <w:spacing w:after="0"/>
        <w:rPr>
          <w:rFonts w:ascii="Times New Roman" w:hAnsi="Times New Roman" w:cs="Times New Roman"/>
        </w:rPr>
      </w:pPr>
    </w:p>
    <w:p w14:paraId="317B29ED" w14:textId="77777777" w:rsidR="00097B09" w:rsidRDefault="00097B09" w:rsidP="00A229BD">
      <w:pPr>
        <w:spacing w:after="0"/>
        <w:rPr>
          <w:rFonts w:ascii="Times New Roman" w:hAnsi="Times New Roman" w:cs="Times New Roman"/>
        </w:rPr>
      </w:pPr>
    </w:p>
    <w:p w14:paraId="030816B9" w14:textId="77777777" w:rsidR="00097B09" w:rsidRDefault="00097B09" w:rsidP="00A229BD">
      <w:pPr>
        <w:spacing w:after="0"/>
        <w:rPr>
          <w:rFonts w:ascii="Times New Roman" w:hAnsi="Times New Roman" w:cs="Times New Roman"/>
        </w:rPr>
      </w:pPr>
    </w:p>
    <w:p w14:paraId="4F4F2B65" w14:textId="3CC8DF0B" w:rsidR="00C351D5" w:rsidRPr="00C351D5" w:rsidRDefault="00C351D5" w:rsidP="00A229BD">
      <w:pPr>
        <w:spacing w:after="0"/>
        <w:rPr>
          <w:rFonts w:ascii="Times New Roman" w:hAnsi="Times New Roman" w:cs="Times New Roman"/>
          <w:b/>
          <w:bCs/>
        </w:rPr>
      </w:pPr>
      <w:r w:rsidRPr="00C351D5">
        <w:rPr>
          <w:rFonts w:ascii="Times New Roman" w:hAnsi="Times New Roman" w:cs="Times New Roman"/>
          <w:b/>
          <w:bCs/>
        </w:rPr>
        <w:lastRenderedPageBreak/>
        <w:t>Prolog:</w:t>
      </w:r>
    </w:p>
    <w:p w14:paraId="7B4F384F" w14:textId="04AA0DFF" w:rsidR="00C351D5" w:rsidRDefault="00097B09" w:rsidP="00A229BD">
      <w:pPr>
        <w:spacing w:after="0"/>
        <w:rPr>
          <w:rFonts w:ascii="Times New Roman" w:hAnsi="Times New Roman" w:cs="Times New Roman"/>
        </w:rPr>
      </w:pPr>
      <w:r w:rsidRPr="00097B09">
        <w:rPr>
          <w:rFonts w:ascii="Times New Roman" w:hAnsi="Times New Roman" w:cs="Times New Roman"/>
        </w:rPr>
        <w:drawing>
          <wp:inline distT="0" distB="0" distL="0" distR="0" wp14:anchorId="0AE7AB0F" wp14:editId="44EE66A7">
            <wp:extent cx="5943600" cy="2592070"/>
            <wp:effectExtent l="0" t="0" r="0" b="0"/>
            <wp:docPr id="269632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632976" name="Picture 1" descr="A screenshot of a computer&#10;&#10;AI-generated content may be incorrect."/>
                    <pic:cNvPicPr/>
                  </pic:nvPicPr>
                  <pic:blipFill>
                    <a:blip r:embed="rId14"/>
                    <a:stretch>
                      <a:fillRect/>
                    </a:stretch>
                  </pic:blipFill>
                  <pic:spPr>
                    <a:xfrm>
                      <a:off x="0" y="0"/>
                      <a:ext cx="5943600" cy="2592070"/>
                    </a:xfrm>
                    <a:prstGeom prst="rect">
                      <a:avLst/>
                    </a:prstGeom>
                  </pic:spPr>
                </pic:pic>
              </a:graphicData>
            </a:graphic>
          </wp:inline>
        </w:drawing>
      </w:r>
    </w:p>
    <w:p w14:paraId="78D7B5E1" w14:textId="77777777" w:rsidR="00C351D5" w:rsidRPr="00C351D5" w:rsidRDefault="00C351D5" w:rsidP="00C351D5">
      <w:pPr>
        <w:spacing w:after="0"/>
        <w:rPr>
          <w:rFonts w:ascii="Times New Roman" w:hAnsi="Times New Roman" w:cs="Times New Roman"/>
          <w:b/>
          <w:bCs/>
        </w:rPr>
      </w:pPr>
      <w:r w:rsidRPr="00C351D5">
        <w:rPr>
          <w:rFonts w:ascii="Times New Roman" w:hAnsi="Times New Roman" w:cs="Times New Roman"/>
          <w:b/>
          <w:bCs/>
        </w:rPr>
        <w:t>What would happen to the execution if you place the Rule’s section above the Facts section?</w:t>
      </w:r>
    </w:p>
    <w:p w14:paraId="3A6CDB38" w14:textId="36480974" w:rsidR="00C351D5" w:rsidRDefault="00C351D5" w:rsidP="00A229BD">
      <w:pPr>
        <w:spacing w:after="0"/>
        <w:rPr>
          <w:rFonts w:ascii="Times New Roman" w:hAnsi="Times New Roman" w:cs="Times New Roman"/>
        </w:rPr>
      </w:pPr>
      <w:r>
        <w:rPr>
          <w:rFonts w:ascii="Times New Roman" w:hAnsi="Times New Roman" w:cs="Times New Roman"/>
        </w:rPr>
        <w:tab/>
      </w:r>
      <w:r w:rsidR="00097B09">
        <w:rPr>
          <w:rFonts w:ascii="Times New Roman" w:hAnsi="Times New Roman" w:cs="Times New Roman"/>
        </w:rPr>
        <w:t>Nothing changed!</w:t>
      </w:r>
    </w:p>
    <w:p w14:paraId="753B1954" w14:textId="3E78E7A2" w:rsidR="00097B09" w:rsidRDefault="00097B09" w:rsidP="00A229BD">
      <w:pPr>
        <w:spacing w:after="0"/>
        <w:rPr>
          <w:rFonts w:ascii="Times New Roman" w:hAnsi="Times New Roman" w:cs="Times New Roman"/>
        </w:rPr>
      </w:pPr>
      <w:r w:rsidRPr="00097B09">
        <w:rPr>
          <w:rFonts w:ascii="Times New Roman" w:hAnsi="Times New Roman" w:cs="Times New Roman"/>
        </w:rPr>
        <w:drawing>
          <wp:inline distT="0" distB="0" distL="0" distR="0" wp14:anchorId="3F5B0998" wp14:editId="7DE6F834">
            <wp:extent cx="5943600" cy="2635885"/>
            <wp:effectExtent l="0" t="0" r="0" b="0"/>
            <wp:docPr id="631077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77060" name="Picture 1" descr="A screenshot of a computer&#10;&#10;AI-generated content may be incorrect."/>
                    <pic:cNvPicPr/>
                  </pic:nvPicPr>
                  <pic:blipFill>
                    <a:blip r:embed="rId15"/>
                    <a:stretch>
                      <a:fillRect/>
                    </a:stretch>
                  </pic:blipFill>
                  <pic:spPr>
                    <a:xfrm>
                      <a:off x="0" y="0"/>
                      <a:ext cx="5943600" cy="2635885"/>
                    </a:xfrm>
                    <a:prstGeom prst="rect">
                      <a:avLst/>
                    </a:prstGeom>
                  </pic:spPr>
                </pic:pic>
              </a:graphicData>
            </a:graphic>
          </wp:inline>
        </w:drawing>
      </w:r>
    </w:p>
    <w:p w14:paraId="47899C81" w14:textId="53734D0E" w:rsidR="004F3C72" w:rsidRDefault="00097B09" w:rsidP="00A229BD">
      <w:pPr>
        <w:spacing w:after="0"/>
        <w:rPr>
          <w:rFonts w:ascii="Times New Roman" w:hAnsi="Times New Roman" w:cs="Times New Roman"/>
        </w:rPr>
      </w:pPr>
      <w:r>
        <w:rPr>
          <w:rFonts w:ascii="Times New Roman" w:hAnsi="Times New Roman" w:cs="Times New Roman"/>
        </w:rPr>
        <w:tab/>
        <w:t>It appears that all declarations get put together prior to their use in the main function. Upon searching how this is done, apparently prolog’s backend looks for those variable declarations, sort of like backtracking in order to satisfy evaluating conclusions.</w:t>
      </w:r>
    </w:p>
    <w:p w14:paraId="41AE0077" w14:textId="77777777" w:rsidR="00097B09" w:rsidRDefault="00097B09" w:rsidP="00A229BD">
      <w:pPr>
        <w:spacing w:after="0"/>
        <w:rPr>
          <w:rFonts w:ascii="Times New Roman" w:hAnsi="Times New Roman" w:cs="Times New Roman"/>
        </w:rPr>
      </w:pPr>
    </w:p>
    <w:p w14:paraId="35A93215" w14:textId="77777777" w:rsidR="00097B09" w:rsidRDefault="00097B09" w:rsidP="00A229BD">
      <w:pPr>
        <w:spacing w:after="0"/>
        <w:rPr>
          <w:rFonts w:ascii="Times New Roman" w:hAnsi="Times New Roman" w:cs="Times New Roman"/>
        </w:rPr>
      </w:pPr>
    </w:p>
    <w:p w14:paraId="278DE928" w14:textId="77777777" w:rsidR="00097B09" w:rsidRDefault="00097B09" w:rsidP="00A229BD">
      <w:pPr>
        <w:spacing w:after="0"/>
        <w:rPr>
          <w:rFonts w:ascii="Times New Roman" w:hAnsi="Times New Roman" w:cs="Times New Roman"/>
        </w:rPr>
      </w:pPr>
    </w:p>
    <w:p w14:paraId="6777570D" w14:textId="77777777" w:rsidR="00097B09" w:rsidRDefault="00097B09" w:rsidP="00A229BD">
      <w:pPr>
        <w:spacing w:after="0"/>
        <w:rPr>
          <w:rFonts w:ascii="Times New Roman" w:hAnsi="Times New Roman" w:cs="Times New Roman"/>
        </w:rPr>
      </w:pPr>
    </w:p>
    <w:p w14:paraId="67C936A8" w14:textId="77777777" w:rsidR="00097B09" w:rsidRDefault="00097B09" w:rsidP="00A229BD">
      <w:pPr>
        <w:spacing w:after="0"/>
        <w:rPr>
          <w:rFonts w:ascii="Times New Roman" w:hAnsi="Times New Roman" w:cs="Times New Roman"/>
        </w:rPr>
      </w:pPr>
    </w:p>
    <w:p w14:paraId="73D80CDC" w14:textId="77777777" w:rsidR="00097B09" w:rsidRDefault="00097B09" w:rsidP="00A229BD">
      <w:pPr>
        <w:spacing w:after="0"/>
        <w:rPr>
          <w:rFonts w:ascii="Times New Roman" w:hAnsi="Times New Roman" w:cs="Times New Roman"/>
        </w:rPr>
      </w:pPr>
    </w:p>
    <w:p w14:paraId="32A87446" w14:textId="77777777" w:rsidR="00097B09" w:rsidRDefault="00097B09" w:rsidP="00A229BD">
      <w:pPr>
        <w:spacing w:after="0"/>
        <w:rPr>
          <w:rFonts w:ascii="Times New Roman" w:hAnsi="Times New Roman" w:cs="Times New Roman"/>
        </w:rPr>
      </w:pPr>
    </w:p>
    <w:p w14:paraId="0B822F11" w14:textId="0F6A4790" w:rsidR="00097B09" w:rsidRPr="00097B09" w:rsidRDefault="00097B09" w:rsidP="00A229BD">
      <w:pPr>
        <w:spacing w:after="0"/>
        <w:rPr>
          <w:rFonts w:ascii="Times New Roman" w:hAnsi="Times New Roman" w:cs="Times New Roman"/>
          <w:b/>
          <w:bCs/>
        </w:rPr>
      </w:pPr>
      <w:r w:rsidRPr="00097B09">
        <w:rPr>
          <w:rFonts w:ascii="Times New Roman" w:hAnsi="Times New Roman" w:cs="Times New Roman"/>
          <w:b/>
          <w:bCs/>
        </w:rPr>
        <w:lastRenderedPageBreak/>
        <w:t>Haskell:</w:t>
      </w:r>
    </w:p>
    <w:p w14:paraId="1A9A97CD" w14:textId="10462FF7" w:rsidR="00097B09" w:rsidRDefault="00097B09" w:rsidP="00A229BD">
      <w:pPr>
        <w:spacing w:after="0"/>
        <w:rPr>
          <w:rFonts w:ascii="Times New Roman" w:hAnsi="Times New Roman" w:cs="Times New Roman"/>
        </w:rPr>
      </w:pPr>
      <w:r w:rsidRPr="00097B09">
        <w:rPr>
          <w:rFonts w:ascii="Times New Roman" w:hAnsi="Times New Roman" w:cs="Times New Roman"/>
        </w:rPr>
        <w:drawing>
          <wp:inline distT="0" distB="0" distL="0" distR="0" wp14:anchorId="6FAABF6A" wp14:editId="4F7743D9">
            <wp:extent cx="5943600" cy="3170555"/>
            <wp:effectExtent l="0" t="0" r="0" b="0"/>
            <wp:docPr id="6697965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96568" name="Picture 1" descr="A screen shot of a computer&#10;&#10;AI-generated content may be incorrect."/>
                    <pic:cNvPicPr/>
                  </pic:nvPicPr>
                  <pic:blipFill>
                    <a:blip r:embed="rId16"/>
                    <a:stretch>
                      <a:fillRect/>
                    </a:stretch>
                  </pic:blipFill>
                  <pic:spPr>
                    <a:xfrm>
                      <a:off x="0" y="0"/>
                      <a:ext cx="5943600" cy="3170555"/>
                    </a:xfrm>
                    <a:prstGeom prst="rect">
                      <a:avLst/>
                    </a:prstGeom>
                  </pic:spPr>
                </pic:pic>
              </a:graphicData>
            </a:graphic>
          </wp:inline>
        </w:drawing>
      </w:r>
    </w:p>
    <w:p w14:paraId="526FD196" w14:textId="77777777" w:rsidR="00097B09" w:rsidRPr="00097B09" w:rsidRDefault="00097B09" w:rsidP="00097B09">
      <w:pPr>
        <w:spacing w:after="0"/>
        <w:rPr>
          <w:rFonts w:ascii="Times New Roman" w:hAnsi="Times New Roman" w:cs="Times New Roman"/>
          <w:b/>
          <w:bCs/>
        </w:rPr>
      </w:pPr>
      <w:r w:rsidRPr="00097B09">
        <w:rPr>
          <w:rFonts w:ascii="Times New Roman" w:hAnsi="Times New Roman" w:cs="Times New Roman"/>
          <w:b/>
          <w:bCs/>
        </w:rPr>
        <w:t xml:space="preserve">Explain the function header: </w:t>
      </w:r>
    </w:p>
    <w:p w14:paraId="253F39BE" w14:textId="77777777" w:rsidR="00052F8B" w:rsidRDefault="00097B09" w:rsidP="00097B09">
      <w:pPr>
        <w:spacing w:after="0"/>
        <w:rPr>
          <w:rFonts w:ascii="Times New Roman" w:hAnsi="Times New Roman" w:cs="Times New Roman"/>
          <w:b/>
          <w:bCs/>
          <w:i/>
          <w:iCs/>
        </w:rPr>
      </w:pPr>
      <w:r w:rsidRPr="00097B09">
        <w:rPr>
          <w:rFonts w:ascii="Times New Roman" w:hAnsi="Times New Roman" w:cs="Times New Roman"/>
          <w:b/>
          <w:bCs/>
        </w:rPr>
        <w:t xml:space="preserve">  </w:t>
      </w:r>
      <w:proofErr w:type="spellStart"/>
      <w:r w:rsidRPr="00097B09">
        <w:rPr>
          <w:rFonts w:ascii="Times New Roman" w:hAnsi="Times New Roman" w:cs="Times New Roman"/>
          <w:b/>
          <w:bCs/>
          <w:i/>
          <w:iCs/>
        </w:rPr>
        <w:t>evenOrOdd</w:t>
      </w:r>
      <w:proofErr w:type="spellEnd"/>
      <w:r w:rsidRPr="00097B09">
        <w:rPr>
          <w:rFonts w:ascii="Times New Roman" w:hAnsi="Times New Roman" w:cs="Times New Roman"/>
          <w:b/>
          <w:bCs/>
          <w:i/>
          <w:iCs/>
        </w:rPr>
        <w:t xml:space="preserve"> :: Integer -&gt; String</w:t>
      </w:r>
    </w:p>
    <w:p w14:paraId="4F5EB7D6" w14:textId="0774F3F5" w:rsidR="00097B09" w:rsidRPr="00097B09" w:rsidRDefault="00097B09" w:rsidP="00097B09">
      <w:pPr>
        <w:spacing w:after="0"/>
        <w:rPr>
          <w:rFonts w:ascii="Times New Roman" w:hAnsi="Times New Roman" w:cs="Times New Roman"/>
          <w:b/>
          <w:bCs/>
          <w:i/>
          <w:iCs/>
        </w:rPr>
      </w:pPr>
      <w:r w:rsidRPr="00097B09">
        <w:rPr>
          <w:rFonts w:ascii="Times New Roman" w:hAnsi="Times New Roman" w:cs="Times New Roman"/>
          <w:b/>
          <w:bCs/>
        </w:rPr>
        <w:t xml:space="preserve">What is meant by </w:t>
      </w:r>
      <w:proofErr w:type="spellStart"/>
      <w:r w:rsidRPr="00097B09">
        <w:rPr>
          <w:rFonts w:ascii="Times New Roman" w:hAnsi="Times New Roman" w:cs="Times New Roman"/>
          <w:b/>
          <w:bCs/>
        </w:rPr>
        <w:t>evenOrOdd</w:t>
      </w:r>
      <w:proofErr w:type="spellEnd"/>
      <w:r w:rsidRPr="00097B09">
        <w:rPr>
          <w:rFonts w:ascii="Times New Roman" w:hAnsi="Times New Roman" w:cs="Times New Roman"/>
          <w:b/>
          <w:bCs/>
        </w:rPr>
        <w:t>, Integer, and String?</w:t>
      </w:r>
    </w:p>
    <w:p w14:paraId="1DDC3A1A" w14:textId="12B4FCCC" w:rsidR="00097B09" w:rsidRDefault="00097B09" w:rsidP="00A229BD">
      <w:pPr>
        <w:spacing w:after="0"/>
        <w:rPr>
          <w:rFonts w:ascii="Times New Roman" w:hAnsi="Times New Roman" w:cs="Times New Roman"/>
        </w:rPr>
      </w:pPr>
      <w:r>
        <w:rPr>
          <w:rFonts w:ascii="Times New Roman" w:hAnsi="Times New Roman" w:cs="Times New Roman"/>
        </w:rPr>
        <w:tab/>
      </w:r>
      <w:proofErr w:type="spellStart"/>
      <w:r w:rsidR="00450816">
        <w:rPr>
          <w:rFonts w:ascii="Times New Roman" w:hAnsi="Times New Roman" w:cs="Times New Roman"/>
        </w:rPr>
        <w:t>evenOrOdd</w:t>
      </w:r>
      <w:proofErr w:type="spellEnd"/>
      <w:r w:rsidR="00450816">
        <w:rPr>
          <w:rFonts w:ascii="Times New Roman" w:hAnsi="Times New Roman" w:cs="Times New Roman"/>
        </w:rPr>
        <w:t xml:space="preserve"> is the function name</w:t>
      </w:r>
    </w:p>
    <w:p w14:paraId="39AC48BE" w14:textId="4A109D58" w:rsidR="00450816" w:rsidRDefault="00450816" w:rsidP="00A229BD">
      <w:pPr>
        <w:spacing w:after="0"/>
        <w:rPr>
          <w:rFonts w:ascii="Times New Roman" w:hAnsi="Times New Roman" w:cs="Times New Roman"/>
        </w:rPr>
      </w:pPr>
      <w:r>
        <w:rPr>
          <w:rFonts w:ascii="Times New Roman" w:hAnsi="Times New Roman" w:cs="Times New Roman"/>
        </w:rPr>
        <w:tab/>
        <w:t>The “: : Integer” piece is declaring the input type to that function</w:t>
      </w:r>
    </w:p>
    <w:p w14:paraId="602A7284" w14:textId="3D2FF633" w:rsidR="00450816" w:rsidRDefault="00450816" w:rsidP="00A229BD">
      <w:pPr>
        <w:spacing w:after="0"/>
        <w:rPr>
          <w:rFonts w:ascii="Times New Roman" w:hAnsi="Times New Roman" w:cs="Times New Roman"/>
        </w:rPr>
      </w:pPr>
      <w:r>
        <w:rPr>
          <w:rFonts w:ascii="Times New Roman" w:hAnsi="Times New Roman" w:cs="Times New Roman"/>
        </w:rPr>
        <w:tab/>
        <w:t xml:space="preserve">And then “- &gt; String” is declaring the output type of that function </w:t>
      </w:r>
    </w:p>
    <w:p w14:paraId="7ABA65FB" w14:textId="5A0954C9" w:rsidR="00450816" w:rsidRPr="00B969E0" w:rsidRDefault="00450816" w:rsidP="00A229BD">
      <w:pPr>
        <w:spacing w:after="0"/>
        <w:rPr>
          <w:rFonts w:ascii="Times New Roman" w:hAnsi="Times New Roman" w:cs="Times New Roman"/>
        </w:rPr>
      </w:pPr>
      <w:r>
        <w:rPr>
          <w:rFonts w:ascii="Times New Roman" w:hAnsi="Times New Roman" w:cs="Times New Roman"/>
        </w:rPr>
        <w:tab/>
        <w:t xml:space="preserve">At least, that’s what visually makes sense. </w:t>
      </w:r>
    </w:p>
    <w:sectPr w:rsidR="00450816" w:rsidRPr="00B969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90598"/>
    <w:multiLevelType w:val="hybridMultilevel"/>
    <w:tmpl w:val="ACA0230A"/>
    <w:lvl w:ilvl="0" w:tplc="A90A5002">
      <w:start w:val="1"/>
      <w:numFmt w:val="bullet"/>
      <w:lvlText w:val="◦"/>
      <w:lvlJc w:val="left"/>
      <w:pPr>
        <w:tabs>
          <w:tab w:val="num" w:pos="720"/>
        </w:tabs>
        <w:ind w:left="720" w:hanging="360"/>
      </w:pPr>
      <w:rPr>
        <w:rFonts w:ascii="Garamond" w:hAnsi="Garamond" w:hint="default"/>
      </w:rPr>
    </w:lvl>
    <w:lvl w:ilvl="1" w:tplc="DC3461FE">
      <w:start w:val="1"/>
      <w:numFmt w:val="bullet"/>
      <w:lvlText w:val="◦"/>
      <w:lvlJc w:val="left"/>
      <w:pPr>
        <w:tabs>
          <w:tab w:val="num" w:pos="1440"/>
        </w:tabs>
        <w:ind w:left="1440" w:hanging="360"/>
      </w:pPr>
      <w:rPr>
        <w:rFonts w:ascii="Garamond" w:hAnsi="Garamond" w:hint="default"/>
      </w:rPr>
    </w:lvl>
    <w:lvl w:ilvl="2" w:tplc="B7C2013A" w:tentative="1">
      <w:start w:val="1"/>
      <w:numFmt w:val="bullet"/>
      <w:lvlText w:val="◦"/>
      <w:lvlJc w:val="left"/>
      <w:pPr>
        <w:tabs>
          <w:tab w:val="num" w:pos="2160"/>
        </w:tabs>
        <w:ind w:left="2160" w:hanging="360"/>
      </w:pPr>
      <w:rPr>
        <w:rFonts w:ascii="Garamond" w:hAnsi="Garamond" w:hint="default"/>
      </w:rPr>
    </w:lvl>
    <w:lvl w:ilvl="3" w:tplc="64F69AF4" w:tentative="1">
      <w:start w:val="1"/>
      <w:numFmt w:val="bullet"/>
      <w:lvlText w:val="◦"/>
      <w:lvlJc w:val="left"/>
      <w:pPr>
        <w:tabs>
          <w:tab w:val="num" w:pos="2880"/>
        </w:tabs>
        <w:ind w:left="2880" w:hanging="360"/>
      </w:pPr>
      <w:rPr>
        <w:rFonts w:ascii="Garamond" w:hAnsi="Garamond" w:hint="default"/>
      </w:rPr>
    </w:lvl>
    <w:lvl w:ilvl="4" w:tplc="14FA22B2" w:tentative="1">
      <w:start w:val="1"/>
      <w:numFmt w:val="bullet"/>
      <w:lvlText w:val="◦"/>
      <w:lvlJc w:val="left"/>
      <w:pPr>
        <w:tabs>
          <w:tab w:val="num" w:pos="3600"/>
        </w:tabs>
        <w:ind w:left="3600" w:hanging="360"/>
      </w:pPr>
      <w:rPr>
        <w:rFonts w:ascii="Garamond" w:hAnsi="Garamond" w:hint="default"/>
      </w:rPr>
    </w:lvl>
    <w:lvl w:ilvl="5" w:tplc="4C802C28" w:tentative="1">
      <w:start w:val="1"/>
      <w:numFmt w:val="bullet"/>
      <w:lvlText w:val="◦"/>
      <w:lvlJc w:val="left"/>
      <w:pPr>
        <w:tabs>
          <w:tab w:val="num" w:pos="4320"/>
        </w:tabs>
        <w:ind w:left="4320" w:hanging="360"/>
      </w:pPr>
      <w:rPr>
        <w:rFonts w:ascii="Garamond" w:hAnsi="Garamond" w:hint="default"/>
      </w:rPr>
    </w:lvl>
    <w:lvl w:ilvl="6" w:tplc="4228885E" w:tentative="1">
      <w:start w:val="1"/>
      <w:numFmt w:val="bullet"/>
      <w:lvlText w:val="◦"/>
      <w:lvlJc w:val="left"/>
      <w:pPr>
        <w:tabs>
          <w:tab w:val="num" w:pos="5040"/>
        </w:tabs>
        <w:ind w:left="5040" w:hanging="360"/>
      </w:pPr>
      <w:rPr>
        <w:rFonts w:ascii="Garamond" w:hAnsi="Garamond" w:hint="default"/>
      </w:rPr>
    </w:lvl>
    <w:lvl w:ilvl="7" w:tplc="E8EC63AC" w:tentative="1">
      <w:start w:val="1"/>
      <w:numFmt w:val="bullet"/>
      <w:lvlText w:val="◦"/>
      <w:lvlJc w:val="left"/>
      <w:pPr>
        <w:tabs>
          <w:tab w:val="num" w:pos="5760"/>
        </w:tabs>
        <w:ind w:left="5760" w:hanging="360"/>
      </w:pPr>
      <w:rPr>
        <w:rFonts w:ascii="Garamond" w:hAnsi="Garamond" w:hint="default"/>
      </w:rPr>
    </w:lvl>
    <w:lvl w:ilvl="8" w:tplc="4B8EECE2" w:tentative="1">
      <w:start w:val="1"/>
      <w:numFmt w:val="bullet"/>
      <w:lvlText w:val="◦"/>
      <w:lvlJc w:val="left"/>
      <w:pPr>
        <w:tabs>
          <w:tab w:val="num" w:pos="6480"/>
        </w:tabs>
        <w:ind w:left="6480" w:hanging="360"/>
      </w:pPr>
      <w:rPr>
        <w:rFonts w:ascii="Garamond" w:hAnsi="Garamond" w:hint="default"/>
      </w:rPr>
    </w:lvl>
  </w:abstractNum>
  <w:abstractNum w:abstractNumId="1" w15:restartNumberingAfterBreak="0">
    <w:nsid w:val="1D7D7241"/>
    <w:multiLevelType w:val="multilevel"/>
    <w:tmpl w:val="05D41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9E6D22"/>
    <w:multiLevelType w:val="hybridMultilevel"/>
    <w:tmpl w:val="DCF42A34"/>
    <w:lvl w:ilvl="0" w:tplc="81CAB8D6">
      <w:start w:val="1"/>
      <w:numFmt w:val="bullet"/>
      <w:lvlText w:val="◦"/>
      <w:lvlJc w:val="left"/>
      <w:pPr>
        <w:tabs>
          <w:tab w:val="num" w:pos="720"/>
        </w:tabs>
        <w:ind w:left="720" w:hanging="360"/>
      </w:pPr>
      <w:rPr>
        <w:rFonts w:ascii="Garamond" w:hAnsi="Garamond" w:hint="default"/>
      </w:rPr>
    </w:lvl>
    <w:lvl w:ilvl="1" w:tplc="9E083E2A">
      <w:start w:val="1"/>
      <w:numFmt w:val="bullet"/>
      <w:lvlText w:val="◦"/>
      <w:lvlJc w:val="left"/>
      <w:pPr>
        <w:tabs>
          <w:tab w:val="num" w:pos="1440"/>
        </w:tabs>
        <w:ind w:left="1440" w:hanging="360"/>
      </w:pPr>
      <w:rPr>
        <w:rFonts w:ascii="Garamond" w:hAnsi="Garamond" w:hint="default"/>
      </w:rPr>
    </w:lvl>
    <w:lvl w:ilvl="2" w:tplc="212280E6" w:tentative="1">
      <w:start w:val="1"/>
      <w:numFmt w:val="bullet"/>
      <w:lvlText w:val="◦"/>
      <w:lvlJc w:val="left"/>
      <w:pPr>
        <w:tabs>
          <w:tab w:val="num" w:pos="2160"/>
        </w:tabs>
        <w:ind w:left="2160" w:hanging="360"/>
      </w:pPr>
      <w:rPr>
        <w:rFonts w:ascii="Garamond" w:hAnsi="Garamond" w:hint="default"/>
      </w:rPr>
    </w:lvl>
    <w:lvl w:ilvl="3" w:tplc="5BD69D0A" w:tentative="1">
      <w:start w:val="1"/>
      <w:numFmt w:val="bullet"/>
      <w:lvlText w:val="◦"/>
      <w:lvlJc w:val="left"/>
      <w:pPr>
        <w:tabs>
          <w:tab w:val="num" w:pos="2880"/>
        </w:tabs>
        <w:ind w:left="2880" w:hanging="360"/>
      </w:pPr>
      <w:rPr>
        <w:rFonts w:ascii="Garamond" w:hAnsi="Garamond" w:hint="default"/>
      </w:rPr>
    </w:lvl>
    <w:lvl w:ilvl="4" w:tplc="F28C6802" w:tentative="1">
      <w:start w:val="1"/>
      <w:numFmt w:val="bullet"/>
      <w:lvlText w:val="◦"/>
      <w:lvlJc w:val="left"/>
      <w:pPr>
        <w:tabs>
          <w:tab w:val="num" w:pos="3600"/>
        </w:tabs>
        <w:ind w:left="3600" w:hanging="360"/>
      </w:pPr>
      <w:rPr>
        <w:rFonts w:ascii="Garamond" w:hAnsi="Garamond" w:hint="default"/>
      </w:rPr>
    </w:lvl>
    <w:lvl w:ilvl="5" w:tplc="8A66DDE8" w:tentative="1">
      <w:start w:val="1"/>
      <w:numFmt w:val="bullet"/>
      <w:lvlText w:val="◦"/>
      <w:lvlJc w:val="left"/>
      <w:pPr>
        <w:tabs>
          <w:tab w:val="num" w:pos="4320"/>
        </w:tabs>
        <w:ind w:left="4320" w:hanging="360"/>
      </w:pPr>
      <w:rPr>
        <w:rFonts w:ascii="Garamond" w:hAnsi="Garamond" w:hint="default"/>
      </w:rPr>
    </w:lvl>
    <w:lvl w:ilvl="6" w:tplc="A8D20C08" w:tentative="1">
      <w:start w:val="1"/>
      <w:numFmt w:val="bullet"/>
      <w:lvlText w:val="◦"/>
      <w:lvlJc w:val="left"/>
      <w:pPr>
        <w:tabs>
          <w:tab w:val="num" w:pos="5040"/>
        </w:tabs>
        <w:ind w:left="5040" w:hanging="360"/>
      </w:pPr>
      <w:rPr>
        <w:rFonts w:ascii="Garamond" w:hAnsi="Garamond" w:hint="default"/>
      </w:rPr>
    </w:lvl>
    <w:lvl w:ilvl="7" w:tplc="F40E884E" w:tentative="1">
      <w:start w:val="1"/>
      <w:numFmt w:val="bullet"/>
      <w:lvlText w:val="◦"/>
      <w:lvlJc w:val="left"/>
      <w:pPr>
        <w:tabs>
          <w:tab w:val="num" w:pos="5760"/>
        </w:tabs>
        <w:ind w:left="5760" w:hanging="360"/>
      </w:pPr>
      <w:rPr>
        <w:rFonts w:ascii="Garamond" w:hAnsi="Garamond" w:hint="default"/>
      </w:rPr>
    </w:lvl>
    <w:lvl w:ilvl="8" w:tplc="8356F196" w:tentative="1">
      <w:start w:val="1"/>
      <w:numFmt w:val="bullet"/>
      <w:lvlText w:val="◦"/>
      <w:lvlJc w:val="left"/>
      <w:pPr>
        <w:tabs>
          <w:tab w:val="num" w:pos="6480"/>
        </w:tabs>
        <w:ind w:left="6480" w:hanging="360"/>
      </w:pPr>
      <w:rPr>
        <w:rFonts w:ascii="Garamond" w:hAnsi="Garamond" w:hint="default"/>
      </w:rPr>
    </w:lvl>
  </w:abstractNum>
  <w:num w:numId="1" w16cid:durableId="944073697">
    <w:abstractNumId w:val="1"/>
  </w:num>
  <w:num w:numId="2" w16cid:durableId="1437480171">
    <w:abstractNumId w:val="2"/>
  </w:num>
  <w:num w:numId="3" w16cid:durableId="771164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9E0"/>
    <w:rsid w:val="00052F8B"/>
    <w:rsid w:val="00097B09"/>
    <w:rsid w:val="000D2894"/>
    <w:rsid w:val="00244301"/>
    <w:rsid w:val="00253682"/>
    <w:rsid w:val="00344925"/>
    <w:rsid w:val="00347D9C"/>
    <w:rsid w:val="00405A50"/>
    <w:rsid w:val="00450816"/>
    <w:rsid w:val="0047654C"/>
    <w:rsid w:val="004F3C72"/>
    <w:rsid w:val="005549DE"/>
    <w:rsid w:val="007678AD"/>
    <w:rsid w:val="007A2BFB"/>
    <w:rsid w:val="007A2DA5"/>
    <w:rsid w:val="007C0588"/>
    <w:rsid w:val="00897D06"/>
    <w:rsid w:val="009016B9"/>
    <w:rsid w:val="00956255"/>
    <w:rsid w:val="00A229BD"/>
    <w:rsid w:val="00AA30E6"/>
    <w:rsid w:val="00AE6E50"/>
    <w:rsid w:val="00B2030C"/>
    <w:rsid w:val="00B21F9C"/>
    <w:rsid w:val="00B40019"/>
    <w:rsid w:val="00B969E0"/>
    <w:rsid w:val="00BA4FAC"/>
    <w:rsid w:val="00C351D5"/>
    <w:rsid w:val="00CA1318"/>
    <w:rsid w:val="00CB3B70"/>
    <w:rsid w:val="00D53E6B"/>
    <w:rsid w:val="00D80B3A"/>
    <w:rsid w:val="00DC695A"/>
    <w:rsid w:val="00E00708"/>
    <w:rsid w:val="00EF3605"/>
    <w:rsid w:val="00F41595"/>
    <w:rsid w:val="00F80A17"/>
    <w:rsid w:val="00F91EF5"/>
    <w:rsid w:val="00FD4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07E91"/>
  <w15:chartTrackingRefBased/>
  <w15:docId w15:val="{7F935CBE-8F70-4A2E-964E-E47EA06CC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9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9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9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9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9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9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9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9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9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9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9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9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9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9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9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9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9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9E0"/>
    <w:rPr>
      <w:rFonts w:eastAsiaTheme="majorEastAsia" w:cstheme="majorBidi"/>
      <w:color w:val="272727" w:themeColor="text1" w:themeTint="D8"/>
    </w:rPr>
  </w:style>
  <w:style w:type="paragraph" w:styleId="Title">
    <w:name w:val="Title"/>
    <w:basedOn w:val="Normal"/>
    <w:next w:val="Normal"/>
    <w:link w:val="TitleChar"/>
    <w:uiPriority w:val="10"/>
    <w:qFormat/>
    <w:rsid w:val="00B969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9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9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9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9E0"/>
    <w:pPr>
      <w:spacing w:before="160"/>
      <w:jc w:val="center"/>
    </w:pPr>
    <w:rPr>
      <w:i/>
      <w:iCs/>
      <w:color w:val="404040" w:themeColor="text1" w:themeTint="BF"/>
    </w:rPr>
  </w:style>
  <w:style w:type="character" w:customStyle="1" w:styleId="QuoteChar">
    <w:name w:val="Quote Char"/>
    <w:basedOn w:val="DefaultParagraphFont"/>
    <w:link w:val="Quote"/>
    <w:uiPriority w:val="29"/>
    <w:rsid w:val="00B969E0"/>
    <w:rPr>
      <w:i/>
      <w:iCs/>
      <w:color w:val="404040" w:themeColor="text1" w:themeTint="BF"/>
    </w:rPr>
  </w:style>
  <w:style w:type="paragraph" w:styleId="ListParagraph">
    <w:name w:val="List Paragraph"/>
    <w:basedOn w:val="Normal"/>
    <w:uiPriority w:val="34"/>
    <w:qFormat/>
    <w:rsid w:val="00B969E0"/>
    <w:pPr>
      <w:ind w:left="720"/>
      <w:contextualSpacing/>
    </w:pPr>
  </w:style>
  <w:style w:type="character" w:styleId="IntenseEmphasis">
    <w:name w:val="Intense Emphasis"/>
    <w:basedOn w:val="DefaultParagraphFont"/>
    <w:uiPriority w:val="21"/>
    <w:qFormat/>
    <w:rsid w:val="00B969E0"/>
    <w:rPr>
      <w:i/>
      <w:iCs/>
      <w:color w:val="0F4761" w:themeColor="accent1" w:themeShade="BF"/>
    </w:rPr>
  </w:style>
  <w:style w:type="paragraph" w:styleId="IntenseQuote">
    <w:name w:val="Intense Quote"/>
    <w:basedOn w:val="Normal"/>
    <w:next w:val="Normal"/>
    <w:link w:val="IntenseQuoteChar"/>
    <w:uiPriority w:val="30"/>
    <w:qFormat/>
    <w:rsid w:val="00B969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9E0"/>
    <w:rPr>
      <w:i/>
      <w:iCs/>
      <w:color w:val="0F4761" w:themeColor="accent1" w:themeShade="BF"/>
    </w:rPr>
  </w:style>
  <w:style w:type="character" w:styleId="IntenseReference">
    <w:name w:val="Intense Reference"/>
    <w:basedOn w:val="DefaultParagraphFont"/>
    <w:uiPriority w:val="32"/>
    <w:qFormat/>
    <w:rsid w:val="00B969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10</Pages>
  <Words>1174</Words>
  <Characters>5699</Characters>
  <Application>Microsoft Office Word</Application>
  <DocSecurity>0</DocSecurity>
  <Lines>196</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C</dc:creator>
  <cp:keywords/>
  <dc:description/>
  <cp:lastModifiedBy>Courtney, Sean (LT)</cp:lastModifiedBy>
  <cp:revision>31</cp:revision>
  <dcterms:created xsi:type="dcterms:W3CDTF">2025-10-01T16:21:00Z</dcterms:created>
  <dcterms:modified xsi:type="dcterms:W3CDTF">2025-10-02T17:46:00Z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2025-10-02T17:43:32Z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9b3bc961-fc7a-46a9-a29b-092ca98b0a54</vt:lpwstr>
  </property>
  <property fmtid="{D5CDD505-2E9C-101B-9397-08002B2CF9AE}" pid="8" name="MSIP_Label_acbbd4a6-dc2f-44d9-ad2c-c28d4679873f_ContentBits">
    <vt:lpwstr>0</vt:lpwstr>
  </property>
  <property fmtid="{D5CDD505-2E9C-101B-9397-08002B2CF9AE}" pid="9" name="MSIP_Label_acbbd4a6-dc2f-44d9-ad2c-c28d4679873f_Tag">
    <vt:lpwstr>10, 3, 0, 1</vt:lpwstr>
  </property>
</Properties>
</file>