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activeX/activeX9.xml" ContentType="application/vnd.ms-office.activeX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xml" ContentType="application/vnd.ms-office.activeX+xml"/>
  <Override PartName="/word/activeX/activeX4.bin" ContentType="application/vnd.ms-office.activeX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9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20.xml.rels" ContentType="application/vnd.openxmlformats-package.relationships+xml"/>
  <Override PartName="/word/activeX/_rels/activeX21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22.xml.rels" ContentType="application/vnd.openxmlformats-package.relationships+xml"/>
  <Override PartName="/word/activeX/_rels/activeX6.xml.rels" ContentType="application/vnd.openxmlformats-package.relationships+xml"/>
  <Override PartName="/word/activeX/_rels/activeX23.xml.rels" ContentType="application/vnd.openxmlformats-package.relationships+xml"/>
  <Override PartName="/word/activeX/_rels/activeX7.xml.rels" ContentType="application/vnd.openxmlformats-package.relationships+xml"/>
  <Override PartName="/word/activeX/_rels/activeX24.xml.rels" ContentType="application/vnd.openxmlformats-package.relationships+xml"/>
  <Override PartName="/word/activeX/_rels/activeX8.xml.rels" ContentType="application/vnd.openxmlformats-package.relationships+xml"/>
  <Override PartName="/word/activeX/_rels/activeX18.xml.rels" ContentType="application/vnd.openxmlformats-package.relationships+xml"/>
  <Override PartName="/word/activeX/_rels/activeX10.xml.rels" ContentType="application/vnd.openxmlformats-package.relationships+xml"/>
  <Override PartName="/word/activeX/_rels/activeX19.xml.rels" ContentType="application/vnd.openxmlformats-package.relationships+xml"/>
  <Override PartName="/word/activeX/_rels/activeX11.xml.rels" ContentType="application/vnd.openxmlformats-package.relationships+xml"/>
  <Override PartName="/word/activeX/_rels/activeX12.xml.rels" ContentType="application/vnd.openxmlformats-package.relationships+xml"/>
  <Override PartName="/word/activeX/_rels/activeX13.xml.rels" ContentType="application/vnd.openxmlformats-package.relationships+xml"/>
  <Override PartName="/word/activeX/_rels/activeX14.xml.rels" ContentType="application/vnd.openxmlformats-package.relationships+xml"/>
  <Override PartName="/word/activeX/_rels/activeX15.xml.rels" ContentType="application/vnd.openxmlformats-package.relationships+xml"/>
  <Override PartName="/word/activeX/_rels/activeX16.xml.rels" ContentType="application/vnd.openxmlformats-package.relationships+xml"/>
  <Override PartName="/word/activeX/_rels/activeX17.xml.rels" ContentType="application/vnd.openxmlformats-package.relationships+xml"/>
  <Override PartName="/word/activeX/activeX7.bin" ContentType="application/vnd.ms-office.activeX"/>
  <Override PartName="/word/activeX/activeX20.xml" ContentType="application/vnd.ms-office.activeX+xml"/>
  <Override PartName="/word/activeX/activeX7.xml" ContentType="application/vnd.ms-office.activeX+xml"/>
  <Override PartName="/word/activeX/activeX8.bin" ContentType="application/vnd.ms-office.activeX"/>
  <Override PartName="/word/activeX/activeX21.xml" ContentType="application/vnd.ms-office.activeX+xml"/>
  <Override PartName="/word/activeX/activeX8.xml" ContentType="application/vnd.ms-office.activeX+xml"/>
  <Override PartName="/word/activeX/activeX9.bin" ContentType="application/vnd.ms-office.activeX"/>
  <Override PartName="/word/activeX/activeX22.xml" ContentType="application/vnd.ms-office.activeX+xml"/>
  <Override PartName="/word/activeX/activeX10.bin" ContentType="application/vnd.ms-office.activeX"/>
  <Override PartName="/word/activeX/activeX18.xml" ContentType="application/vnd.ms-office.activeX+xml"/>
  <Override PartName="/word/activeX/activeX10.xml" ContentType="application/vnd.ms-office.activeX+xml"/>
  <Override PartName="/word/activeX/activeX11.bin" ContentType="application/vnd.ms-office.activeX"/>
  <Override PartName="/word/activeX/activeX19.xml" ContentType="application/vnd.ms-office.activeX+xml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9.bin" ContentType="application/vnd.ms-office.activeX"/>
  <Override PartName="/word/activeX/activeX20.bin" ContentType="application/vnd.ms-office.activeX"/>
  <Override PartName="/word/activeX/activeX21.bin" ContentType="application/vnd.ms-office.activeX"/>
  <Override PartName="/word/activeX/activeX22.bin" ContentType="application/vnd.ms-office.activeX"/>
  <Override PartName="/word/activeX/activeX23.bin" ContentType="application/vnd.ms-office.activeX"/>
  <Override PartName="/word/activeX/activeX23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wmf" ContentType="image/x-wmf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3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3778"/>
        <w:gridCol w:w="1085"/>
        <w:gridCol w:w="1614"/>
      </w:tblGrid>
      <w:tr>
        <w:trPr>
          <w:trHeight w:val="358" w:hRule="atLeast"/>
        </w:trPr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160"/>
              <w:contextualSpacing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Omschrijving</w:t>
            </w:r>
          </w:p>
        </w:tc>
        <w:tc>
          <w:tcPr>
            <w:tcW w:w="37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160"/>
              <w:contextualSpacing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Hoogte cm</w:t>
            </w:r>
          </w:p>
        </w:tc>
        <w:tc>
          <w:tcPr>
            <w:tcW w:w="1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160"/>
              <w:contextualSpacing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Prijs €</w:t>
            </w:r>
          </w:p>
        </w:tc>
        <w:tc>
          <w:tcPr>
            <w:tcW w:w="1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160"/>
              <w:contextualSpacing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Aantal</w: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op houten schijf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75-100 cm</w:t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20,00</w:t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ontrol_shape_0" o:allowincell="t" style="width:48.05pt;height:13.5pt" type="#_x0000_t75"/>
                <w:control r:id="rId2" w:name="Numeric Field 1" w:shapeid="control_shape_0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in pot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80-100 cm</w:t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25,00</w:t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" o:allowincell="t" style="width:48.75pt;height:13.5pt" type="#_x0000_t75"/>
                <w:control r:id="rId3" w:name="Numeric Field 1" w:shapeid="control_shape_1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in pot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100-125 cm</w:t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30,00</w:t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2" o:allowincell="t" style="width:48.75pt;height:13.5pt" type="#_x0000_t75"/>
                <w:control r:id="rId4" w:name="Numeric Field 1" w:shapeid="control_shape_2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in pot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140-170 cm</w:t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35,00</w:t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3" o:allowincell="t" style="width:48.7pt;height:13.5pt" type="#_x0000_t75"/>
                <w:control r:id="rId5" w:name="Numeric Field 1" w:shapeid="control_shape_3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125-150 cm</w:t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29,00</w:t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4" o:allowincell="t" style="width:48.7pt;height:13.5pt" type="#_x0000_t75"/>
                <w:control r:id="rId6" w:name="Numeric Field 1" w:shapeid="control_shape_4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150-175 cm</w:t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39,00</w:t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5" o:allowincell="t" style="width:48.7pt;height:13.5pt" type="#_x0000_t75"/>
                <w:control r:id="rId7" w:name="Numeric Field 1" w:shapeid="control_shape_5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175-200 cm</w:t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49,00</w:t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6" o:allowincell="t" style="width:48.7pt;height:13.5pt" type="#_x0000_t75"/>
                <w:control r:id="rId8" w:name="Numeric Field 1" w:shapeid="control_shape_6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200-250 cm</w:t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59,00</w:t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7" o:allowincell="t" style="width:48.7pt;height:13.5pt" type="#_x0000_t75"/>
                <w:control r:id="rId9" w:name="Numeric Field 1" w:shapeid="control_shape_7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250-300 cm</w:t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79,00</w:t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8" o:allowincell="t" style="width:48.7pt;height:13.5pt" type="#_x0000_t75"/>
                <w:control r:id="rId10" w:name="Numeric Field 1" w:shapeid="control_shape_8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Nobilis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160-200 cm</w:t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4</w:t>
            </w:r>
            <w:r>
              <w:rPr>
                <w:rFonts w:cs="Calibri" w:ascii="Calibri" w:hAnsi="Calibri"/>
                <w:sz w:val="18"/>
                <w:szCs w:val="18"/>
              </w:rPr>
              <w:t>9,00</w:t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9" o:allowincell="t" style="width:48.7pt;height:13.5pt" type="#_x0000_t75"/>
                <w:control r:id="rId11" w:name="Numeric Field 1" w:shapeid="control_shape_9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Nobilis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200-250 cm</w:t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5</w:t>
            </w:r>
            <w:r>
              <w:rPr>
                <w:rFonts w:cs="Calibri" w:ascii="Calibri" w:hAnsi="Calibri"/>
                <w:sz w:val="18"/>
                <w:szCs w:val="18"/>
              </w:rPr>
              <w:t>9,00</w:t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0" o:allowincell="t" style="width:48.7pt;height:13.5pt" type="#_x0000_t75"/>
                <w:control r:id="rId12" w:name="Numeric Field 1" w:shapeid="control_shape_10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Picea (spar)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200-250 cm</w:t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29,00</w:t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1" o:allowincell="t" style="width:48.7pt;height:13.5pt" type="#_x0000_t75"/>
                <w:control r:id="rId13" w:name="Numeric Field 1" w:shapeid="control_shape_11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Nobilis takken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3 stuks</w:t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3,00</w:t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2" o:allowincell="t" style="width:48.7pt;height:13.5pt" type="#_x0000_t75"/>
                <w:control r:id="rId14" w:name="Numeric Field 1" w:shapeid="control_shape_12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Houten kruis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 stuks</w:t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5,00</w:t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3" o:allowincell="t" style="width:48.7pt;height:13.5pt" type="#_x0000_t75"/>
                <w:control r:id="rId15" w:name="Numeric Field 1" w:shapeid="control_shape_13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Easy fix standaard (herbruikbaar)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Max 1,8 mtr</w:t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20,00</w:t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4" o:allowincell="t" style="width:48.7pt;height:13.5pt" type="#_x0000_t75"/>
                <w:control r:id="rId16" w:name="Numeric Field 1" w:shapeid="control_shape_14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Easy fix standaard (herbruikbaar)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Max 2,5 mtr</w:t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27,50</w:t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5" o:allowincell="t" style="width:48.7pt;height:13.5pt" type="#_x0000_t75"/>
                <w:control r:id="rId17" w:name="Numeric Field 1" w:shapeid="control_shape_15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Bezorgkosten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eenmalig</w:t>
            </w:r>
          </w:p>
        </w:tc>
        <w:tc>
          <w:tcPr>
            <w:tcW w:w="1085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7,50</w:t>
            </w:r>
          </w:p>
        </w:tc>
        <w:tc>
          <w:tcPr>
            <w:tcW w:w="161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59" w:before="0" w:after="160"/>
        <w:contextualSpacing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spacing w:lineRule="auto" w:line="259" w:before="0" w:after="160"/>
        <w:contextualSpacing/>
        <w:rPr/>
      </w:pPr>
      <w:r>
        <w:rPr>
          <w:rFonts w:cs="Calibri" w:ascii="Calibri" w:hAnsi="Calibri"/>
          <w:sz w:val="18"/>
          <w:szCs w:val="18"/>
        </w:rPr>
        <w:t xml:space="preserve">Levering </w:t>
      </w:r>
      <w:r>
        <w:rPr>
          <w:rFonts w:eastAsia="Times New Roman" w:cs="Calibri" w:ascii="Calibri" w:hAnsi="Calibri"/>
          <w:b w:val="false"/>
          <w:bCs w:val="false"/>
          <w:sz w:val="18"/>
          <w:szCs w:val="18"/>
          <w:u w:val="none"/>
          <w:lang w:eastAsia="nl-NL"/>
        </w:rPr>
        <w:t>enkel</w:t>
      </w:r>
      <w:r>
        <w:rPr>
          <w:rFonts w:cs="Calibri" w:ascii="Calibri" w:hAnsi="Calibri"/>
          <w:b w:val="false"/>
          <w:bCs w:val="false"/>
          <w:sz w:val="18"/>
          <w:szCs w:val="18"/>
          <w:u w:val="none"/>
        </w:rPr>
        <w:t xml:space="preserve"> in Naarden en Bussum</w:t>
      </w:r>
      <w:r>
        <w:rPr>
          <w:rFonts w:cs="Calibri" w:ascii="Calibri" w:hAnsi="Calibri"/>
          <w:sz w:val="18"/>
          <w:szCs w:val="18"/>
        </w:rPr>
        <w:t xml:space="preserve">:  </w:t>
      </w:r>
      <w:r>
        <w:rPr>
          <w:rFonts w:cs="Calibri" w:ascii="Calibri" w:hAnsi="Calibri"/>
          <w:sz w:val="18"/>
          <w:szCs w:val="18"/>
        </w:rPr>
      </w:r>
      <w:sdt>
        <w:sdtPr>
          <w:date w:fullDate="2021-12-04T00:00:00Z">
            <w:dateFormat w:val="dd/MM/yyyy"/>
            <w:lid w:val="en-US"/>
            <w:storeMappedDataAs w:val="dateTime"/>
            <w:calendar w:val="gregorian"/>
          </w:date>
        </w:sdtPr>
        <w:sdtContent>
          <w:r>
            <w:t>04/12/2021</w:t>
          </w:r>
        </w:sdtContent>
      </w:sdt>
    </w:p>
    <w:p>
      <w:pPr>
        <w:pStyle w:val="Normal"/>
        <w:spacing w:lineRule="auto" w:line="259" w:before="0" w:after="160"/>
        <w:contextualSpacing/>
        <w:rPr/>
      </w:pPr>
      <w:r>
        <w:rPr/>
        <w:object>
          <v:shape id="control_shape_16" o:allowincell="t" style="width:88.8pt;height:12.4pt" type="#_x0000_t75"/>
          <w:control r:id="rId18" w:name="Woensdag" w:shapeid="control_shape_16"/>
        </w:object>
      </w:r>
    </w:p>
    <w:p>
      <w:pPr>
        <w:pStyle w:val="Normal"/>
        <w:spacing w:lineRule="auto" w:line="259" w:before="0" w:after="160"/>
        <w:contextualSpacing/>
        <w:rPr/>
      </w:pPr>
      <w:r>
        <w:rPr/>
        <w:object>
          <v:shape id="control_shape_17" o:allowincell="t" style="width:88.8pt;height:12.4pt" type="#_x0000_t75"/>
          <w:control r:id="rId19" w:name="Vrijdag" w:shapeid="control_shape_17"/>
        </w:object>
      </w:r>
    </w:p>
    <w:p>
      <w:pPr>
        <w:pStyle w:val="Normal"/>
        <w:spacing w:lineRule="auto" w:line="259" w:before="0" w:after="160"/>
        <w:contextualSpacing/>
        <w:rPr/>
      </w:pPr>
      <w:r>
        <w:rPr/>
        <w:object>
          <v:shape id="control_shape_18" o:allowincell="t" style="width:88.8pt;height:12.4pt" type="#_x0000_t75"/>
          <w:control r:id="rId20" w:name="Zaterdag" w:shapeid="control_shape_18"/>
        </w:object>
      </w:r>
    </w:p>
    <w:p>
      <w:pPr>
        <w:pStyle w:val="Normal"/>
        <w:spacing w:lineRule="auto" w:line="259" w:before="0" w:after="160"/>
        <w:contextualSpacing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Contact gegevens:</w:t>
      </w:r>
    </w:p>
    <w:tbl>
      <w:tblPr>
        <w:tblW w:w="9183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09"/>
        <w:gridCol w:w="5673"/>
      </w:tblGrid>
      <w:tr>
        <w:trPr/>
        <w:tc>
          <w:tcPr>
            <w:tcW w:w="350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Naam:</w:t>
            </w:r>
          </w:p>
        </w:tc>
        <w:tc>
          <w:tcPr>
            <w:tcW w:w="567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rPr/>
            </w:pPr>
            <w:r>
              <w:rPr/>
              <w:object>
                <v:shape id="control_shape_19" o:allowincell="t" style="width:268.35pt;height:14.9pt" type="#_x0000_t75"/>
                <w:control r:id="rId21" w:name="Adres" w:shapeid="control_shape_19"/>
              </w:object>
            </w:r>
          </w:p>
        </w:tc>
      </w:tr>
      <w:tr>
        <w:trPr/>
        <w:tc>
          <w:tcPr>
            <w:tcW w:w="3509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Adres, Postcode en Woonplaats:</w:t>
            </w:r>
          </w:p>
        </w:tc>
        <w:tc>
          <w:tcPr>
            <w:tcW w:w="567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rPr/>
            </w:pPr>
            <w:r>
              <w:rPr/>
              <w:object>
                <v:shape id="control_shape_20" o:allowincell="t" style="width:268.35pt;height:14.9pt" type="#_x0000_t75"/>
                <w:control r:id="rId22" w:name="Adres" w:shapeid="control_shape_20"/>
              </w:object>
            </w:r>
          </w:p>
        </w:tc>
      </w:tr>
      <w:tr>
        <w:trPr/>
        <w:tc>
          <w:tcPr>
            <w:tcW w:w="3509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Aflever adres, Postcode en Woonplaats:</w:t>
            </w:r>
          </w:p>
        </w:tc>
        <w:tc>
          <w:tcPr>
            <w:tcW w:w="567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rPr/>
            </w:pPr>
            <w:r>
              <w:rPr/>
              <w:object>
                <v:shape id="control_shape_21" o:allowincell="t" style="width:268.35pt;height:14.9pt" type="#_x0000_t75"/>
                <w:control r:id="rId23" w:name="Afleveradres" w:shapeid="control_shape_21"/>
              </w:object>
            </w:r>
          </w:p>
        </w:tc>
      </w:tr>
      <w:tr>
        <w:trPr/>
        <w:tc>
          <w:tcPr>
            <w:tcW w:w="3509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Email:</w:t>
            </w:r>
          </w:p>
        </w:tc>
        <w:tc>
          <w:tcPr>
            <w:tcW w:w="567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rPr/>
            </w:pPr>
            <w:r>
              <w:rPr/>
              <w:object>
                <v:shape id="control_shape_22" o:allowincell="t" style="width:268.35pt;height:14.9pt" type="#_x0000_t75"/>
                <w:control r:id="rId24" w:name="Text Box 1" w:shapeid="control_shape_22"/>
              </w:object>
            </w:r>
          </w:p>
        </w:tc>
      </w:tr>
      <w:tr>
        <w:trPr/>
        <w:tc>
          <w:tcPr>
            <w:tcW w:w="3509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Telefoonnummer:</w:t>
            </w:r>
          </w:p>
        </w:tc>
        <w:tc>
          <w:tcPr>
            <w:tcW w:w="567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rPr/>
            </w:pPr>
            <w:r>
              <w:rPr/>
              <w:object>
                <v:shape id="control_shape_23" o:allowincell="t" style="width:268.35pt;height:14.9pt" type="#_x0000_t75"/>
                <w:control r:id="rId25" w:name="Telefoonnummer" w:shapeid="control_shape_23"/>
              </w:object>
            </w:r>
          </w:p>
        </w:tc>
      </w:tr>
    </w:tbl>
    <w:p>
      <w:pPr>
        <w:pStyle w:val="Normal"/>
        <w:spacing w:lineRule="auto" w:line="259" w:before="0" w:after="160"/>
        <w:contextualSpacing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59" w:before="0" w:after="160"/>
        <w:contextualSpacing/>
        <w:rPr/>
      </w:pPr>
      <w:r>
        <w:rPr>
          <w:rFonts w:cs="Calibri" w:ascii="Calibri" w:hAnsi="Calibri"/>
          <w:sz w:val="18"/>
          <w:szCs w:val="18"/>
        </w:rPr>
        <w:t xml:space="preserve">Gelieve contant te betalen bij levering of  vooraf het bedrag overmaken op rekening nummer: </w:t>
      </w:r>
      <w:r>
        <w:rPr>
          <w:rFonts w:cs="Calibri" w:ascii="Calibri" w:hAnsi="Calibri"/>
          <w:b/>
          <w:bCs/>
          <w:sz w:val="18"/>
          <w:szCs w:val="18"/>
        </w:rPr>
        <w:t>NL21 RABO 0383 7574 79</w:t>
      </w:r>
      <w:r>
        <w:rPr>
          <w:rFonts w:cs="Calibri" w:ascii="Calibri" w:hAnsi="Calibri"/>
          <w:sz w:val="18"/>
          <w:szCs w:val="18"/>
        </w:rPr>
        <w:t>.</w:t>
        <w:br/>
        <w:t xml:space="preserve">tnv </w:t>
      </w:r>
      <w:r>
        <w:rPr>
          <w:rFonts w:cs="Calibri" w:ascii="Calibri" w:hAnsi="Calibri"/>
          <w:b/>
          <w:bCs/>
          <w:sz w:val="18"/>
          <w:szCs w:val="18"/>
        </w:rPr>
        <w:t>St. Scouting Olav</w:t>
      </w:r>
      <w:r>
        <w:rPr>
          <w:rFonts w:cs="Calibri" w:ascii="Calibri" w:hAnsi="Calibri"/>
          <w:sz w:val="18"/>
          <w:szCs w:val="18"/>
        </w:rPr>
        <w:t xml:space="preserve"> onder vermelding van uw naam.</w:t>
        <w:br/>
      </w:r>
      <w:r>
        <w:rPr>
          <w:rFonts w:cs="Calibri" w:ascii="Calibri" w:hAnsi="Calibri"/>
          <w:sz w:val="12"/>
          <w:szCs w:val="12"/>
        </w:rPr>
        <w:br/>
      </w:r>
      <w:r>
        <w:rPr>
          <w:rFonts w:cs="Calibri" w:ascii="Calibri" w:hAnsi="Calibri"/>
          <w:sz w:val="18"/>
          <w:szCs w:val="18"/>
        </w:rPr>
        <w:t>Vul dit formulier volledig in, sla deze op en mail</w:t>
      </w:r>
      <w:bookmarkStart w:id="0" w:name="_GoBack"/>
      <w:bookmarkEnd w:id="0"/>
      <w:r>
        <w:rPr>
          <w:rFonts w:cs="Calibri" w:ascii="Calibri" w:hAnsi="Calibri"/>
          <w:sz w:val="18"/>
          <w:szCs w:val="18"/>
        </w:rPr>
        <w:t xml:space="preserve">: </w:t>
      </w:r>
      <w:hyperlink r:id="rId26">
        <w:r>
          <w:rPr>
            <w:rStyle w:val="InternetLink"/>
            <w:rFonts w:cs="Calibri" w:ascii="Calibri" w:hAnsi="Calibri"/>
            <w:sz w:val="18"/>
            <w:szCs w:val="18"/>
          </w:rPr>
          <w:t>kerstbomen@scouting-olav.nl</w:t>
        </w:r>
      </w:hyperlink>
      <w:r>
        <w:rPr>
          <w:rFonts w:cs="Calibri" w:ascii="Calibri" w:hAnsi="Calibri"/>
          <w:sz w:val="18"/>
          <w:szCs w:val="18"/>
        </w:rPr>
        <w:t xml:space="preserve"> </w:t>
      </w:r>
    </w:p>
    <w:p>
      <w:pPr>
        <w:pStyle w:val="Normal"/>
        <w:spacing w:lineRule="auto" w:line="259" w:before="0" w:after="160"/>
        <w:contextualSpacing/>
        <w:rPr/>
      </w:pPr>
      <w:r>
        <w:rPr>
          <w:rFonts w:cs="Calibri" w:ascii="Calibri" w:hAnsi="Calibri"/>
          <w:sz w:val="18"/>
          <w:szCs w:val="18"/>
        </w:rPr>
        <w:t xml:space="preserve">Voor informatie kunt u contact opnemen met Machteld Bolweg, </w:t>
      </w:r>
      <w:hyperlink r:id="rId27">
        <w:r>
          <w:rPr>
            <w:rStyle w:val="InternetLink"/>
            <w:rFonts w:cs="Calibri" w:ascii="Calibri" w:hAnsi="Calibri"/>
            <w:sz w:val="18"/>
            <w:szCs w:val="18"/>
          </w:rPr>
          <w:t>kerstbomen@scouting-olav.nl</w:t>
        </w:r>
      </w:hyperlink>
      <w:r>
        <w:rPr>
          <w:rFonts w:cs="Calibri" w:ascii="Calibri" w:hAnsi="Calibri"/>
          <w:sz w:val="18"/>
          <w:szCs w:val="18"/>
        </w:rPr>
        <w:t xml:space="preserve"> of 06-21107566</w:t>
      </w:r>
    </w:p>
    <w:sectPr>
      <w:headerReference w:type="default" r:id="rId28"/>
      <w:footerReference w:type="default" r:id="rId29"/>
      <w:type w:val="nextPage"/>
      <w:pgSz w:w="11906" w:h="16838"/>
      <w:pgMar w:left="1134" w:right="1134" w:gutter="0" w:header="709" w:top="1418" w:footer="709" w:bottom="17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5972175" cy="1028700"/>
          <wp:effectExtent l="0" t="0" r="0" b="0"/>
          <wp:docPr id="4" name="Afbeelding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1028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mc:AlternateContent>
        <mc:Choice Requires="wps">
          <w:drawing>
            <wp:anchor behindDoc="1" distT="24765" distB="24765" distL="139700" distR="139700" simplePos="0" locked="0" layoutInCell="0" allowOverlap="1" relativeHeight="3">
              <wp:simplePos x="0" y="0"/>
              <wp:positionH relativeFrom="column">
                <wp:posOffset>467995</wp:posOffset>
              </wp:positionH>
              <wp:positionV relativeFrom="paragraph">
                <wp:posOffset>288290</wp:posOffset>
              </wp:positionV>
              <wp:extent cx="5363210" cy="3810"/>
              <wp:effectExtent l="0" t="0" r="0" b="0"/>
              <wp:wrapSquare wrapText="bothSides"/>
              <wp:docPr id="1" name="Rechte verbindingslijn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2560" cy="324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.85pt,22.7pt" to="459.05pt,22.9pt" ID="Rechte verbindingslijn 3" stroked="t" o:allowincell="f" style="position:absolute">
              <v:stroke color="black" weight="12600" joinstyle="round" endcap="flat"/>
              <v:fill o:detectmouseclick="t" on="false"/>
              <w10:wrap type="square"/>
            </v:line>
          </w:pict>
        </mc:Fallback>
      </mc:AlternateContent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-416560</wp:posOffset>
          </wp:positionH>
          <wp:positionV relativeFrom="paragraph">
            <wp:posOffset>-404495</wp:posOffset>
          </wp:positionV>
          <wp:extent cx="1069340" cy="931545"/>
          <wp:effectExtent l="0" t="0" r="0" b="0"/>
          <wp:wrapTopAndBottom/>
          <wp:docPr id="2" name="Afbeelding 4" descr="OLAVS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4" descr="OLAVS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9340" cy="931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40"/>
      </w:rPr>
      <w:t xml:space="preserve">      </w:t>
    </w:r>
    <w:r>
      <w:rPr>
        <w:b/>
        <w:sz w:val="40"/>
      </w:rPr>
      <w:t>Bestelformulier              Scouting Olav Naarden</w:t>
      <w:br/>
    </w:r>
    <w:r>
      <w:rPr/>
      <w:t xml:space="preserve">                                                                                 </w:t>
    </w:r>
    <w:r>
      <w:rPr/>
      <w:drawing>
        <wp:inline distT="0" distB="0" distL="0" distR="0">
          <wp:extent cx="3086100" cy="662940"/>
          <wp:effectExtent l="0" t="0" r="0" b="0"/>
          <wp:docPr id="3" name="Afbeelding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662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nl-NL" w:eastAsia="nl-NL" w:bidi="ar-SA"/>
    </w:rPr>
  </w:style>
  <w:style w:type="character" w:styleId="DefaultParagraphFont">
    <w:name w:val="Default Paragraph Font"/>
    <w:qFormat/>
    <w:rPr/>
  </w:style>
  <w:style w:type="character" w:styleId="KoptekstChar">
    <w:name w:val="Koptekst Char"/>
    <w:basedOn w:val="DefaultParagraphFont"/>
    <w:qFormat/>
    <w:rPr>
      <w:rFonts w:ascii="Times New Roman" w:hAnsi="Times New Roman" w:eastAsia="Times New Roman" w:cs="Times New Roman"/>
      <w:sz w:val="20"/>
      <w:szCs w:val="20"/>
      <w:lang w:eastAsia="nl-NL"/>
    </w:rPr>
  </w:style>
  <w:style w:type="character" w:styleId="VoettekstChar">
    <w:name w:val="Voettekst Char"/>
    <w:basedOn w:val="DefaultParagraphFont"/>
    <w:qFormat/>
    <w:rPr>
      <w:rFonts w:ascii="Times New Roman" w:hAnsi="Times New Roman" w:eastAsia="Times New Roman" w:cs="Times New Roman"/>
      <w:sz w:val="20"/>
      <w:szCs w:val="20"/>
      <w:lang w:eastAsia="nl-NL"/>
    </w:rPr>
  </w:style>
  <w:style w:type="character" w:styleId="InternetLink">
    <w:name w:val="Hyperlink"/>
    <w:rPr>
      <w:color w:val="0000FF"/>
      <w:u w:val="single"/>
    </w:rPr>
  </w:style>
  <w:style w:type="character" w:styleId="BallontekstChar">
    <w:name w:val="Ballontekst Char"/>
    <w:basedOn w:val="DefaultParagraphFont"/>
    <w:qFormat/>
    <w:rPr>
      <w:rFonts w:ascii="Tahoma" w:hAnsi="Tahoma" w:eastAsia="Times New Roman" w:cs="Tahoma"/>
      <w:sz w:val="16"/>
      <w:szCs w:val="16"/>
      <w:lang w:eastAsia="nl-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control" Target="activeX/activeX4.xml"/><Relationship Id="rId6" Type="http://schemas.openxmlformats.org/officeDocument/2006/relationships/control" Target="activeX/activeX5.xml"/><Relationship Id="rId7" Type="http://schemas.openxmlformats.org/officeDocument/2006/relationships/control" Target="activeX/activeX6.xml"/><Relationship Id="rId8" Type="http://schemas.openxmlformats.org/officeDocument/2006/relationships/control" Target="activeX/activeX7.xml"/><Relationship Id="rId9" Type="http://schemas.openxmlformats.org/officeDocument/2006/relationships/control" Target="activeX/activeX8.xml"/><Relationship Id="rId10" Type="http://schemas.openxmlformats.org/officeDocument/2006/relationships/control" Target="activeX/activeX9.xml"/><Relationship Id="rId11" Type="http://schemas.openxmlformats.org/officeDocument/2006/relationships/control" Target="activeX/activeX10.xml"/><Relationship Id="rId12" Type="http://schemas.openxmlformats.org/officeDocument/2006/relationships/control" Target="activeX/activeX11.xml"/><Relationship Id="rId13" Type="http://schemas.openxmlformats.org/officeDocument/2006/relationships/control" Target="activeX/activeX12.xml"/><Relationship Id="rId14" Type="http://schemas.openxmlformats.org/officeDocument/2006/relationships/control" Target="activeX/activeX13.xml"/><Relationship Id="rId15" Type="http://schemas.openxmlformats.org/officeDocument/2006/relationships/control" Target="activeX/activeX14.xml"/><Relationship Id="rId16" Type="http://schemas.openxmlformats.org/officeDocument/2006/relationships/control" Target="activeX/activeX15.xml"/><Relationship Id="rId17" Type="http://schemas.openxmlformats.org/officeDocument/2006/relationships/control" Target="activeX/activeX16.xml"/><Relationship Id="rId18" Type="http://schemas.openxmlformats.org/officeDocument/2006/relationships/control" Target="activeX/activeX17.xml"/><Relationship Id="rId19" Type="http://schemas.openxmlformats.org/officeDocument/2006/relationships/control" Target="activeX/activeX18.xml"/><Relationship Id="rId20" Type="http://schemas.openxmlformats.org/officeDocument/2006/relationships/control" Target="activeX/activeX19.xml"/><Relationship Id="rId21" Type="http://schemas.openxmlformats.org/officeDocument/2006/relationships/control" Target="activeX/activeX20.xml"/><Relationship Id="rId22" Type="http://schemas.openxmlformats.org/officeDocument/2006/relationships/control" Target="activeX/activeX21.xml"/><Relationship Id="rId23" Type="http://schemas.openxmlformats.org/officeDocument/2006/relationships/control" Target="activeX/activeX22.xml"/><Relationship Id="rId24" Type="http://schemas.openxmlformats.org/officeDocument/2006/relationships/control" Target="activeX/activeX23.xml"/><Relationship Id="rId25" Type="http://schemas.openxmlformats.org/officeDocument/2006/relationships/control" Target="activeX/activeX24.xml"/><Relationship Id="rId26" Type="http://schemas.openxmlformats.org/officeDocument/2006/relationships/hyperlink" Target="mailto:kerstbomen@scouting-olav.nl" TargetMode="External"/><Relationship Id="rId27" Type="http://schemas.openxmlformats.org/officeDocument/2006/relationships/hyperlink" Target="mailto:kerstbomen@scouting-olav.nl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pn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22.xml.rels><?xml version="1.0" encoding="UTF-8"?>
<Relationships xmlns="http://schemas.openxmlformats.org/package/2006/relationships"><Relationship Id="rId1" Type="http://schemas.microsoft.com/office/2006/relationships/activeXControlBinary" Target="activeX22.bin"/>
</Relationships>
</file>

<file path=word/activeX/_rels/activeX23.xml.rels><?xml version="1.0" encoding="UTF-8"?>
<Relationships xmlns="http://schemas.openxmlformats.org/package/2006/relationships"><Relationship Id="rId1" Type="http://schemas.microsoft.com/office/2006/relationships/activeXControlBinary" Target="activeX23.bin"/>
</Relationships>
</file>

<file path=word/activeX/_rels/activeX24.xml.rels><?xml version="1.0" encoding="UTF-8"?>
<Relationships xmlns="http://schemas.openxmlformats.org/package/2006/relationships"><Relationship Id="rId1" Type="http://schemas.microsoft.com/office/2006/relationships/activeXControlBinary" Target="activeX24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LibreOffice/7.2.2.2$Windows_X86_64 LibreOffice_project/02b2acce88a210515b4a5bb2e46cbfb63fe97d56</Application>
  <AppVersion>15.0000</AppVersion>
  <Pages>1</Pages>
  <Words>176</Words>
  <Characters>1003</Characters>
  <CharactersWithSpaces>1220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2021-11-06T10:34:00Z</dcterms:created>
  <dc:creator>Gebruiker</dc:creator>
  <dc:description/>
  <dc:language>en-US</dc:language>
  <cp:lastModifiedBy/>
  <dcterms:modified xsi:type="dcterms:W3CDTF">2021-11-30T23:49:07Z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