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69F6C" w14:textId="014515E1" w:rsidR="00151E25" w:rsidRDefault="00FB1936">
      <w:pPr>
        <w:rPr>
          <w:rFonts w:ascii="Times New Roman" w:hAnsi="Times New Roman" w:cs="Times New Roman"/>
          <w:sz w:val="24"/>
          <w:szCs w:val="24"/>
        </w:rPr>
      </w:pPr>
      <w:r>
        <w:rPr>
          <w:rFonts w:ascii="Times New Roman" w:hAnsi="Times New Roman" w:cs="Times New Roman"/>
          <w:sz w:val="24"/>
          <w:szCs w:val="24"/>
        </w:rPr>
        <w:t>Nolan Anderson</w:t>
      </w:r>
    </w:p>
    <w:p w14:paraId="5264FF67" w14:textId="5724A1C0" w:rsidR="00FB1936" w:rsidRDefault="00FB1936">
      <w:pPr>
        <w:rPr>
          <w:rFonts w:ascii="Times New Roman" w:hAnsi="Times New Roman" w:cs="Times New Roman"/>
          <w:sz w:val="24"/>
          <w:szCs w:val="24"/>
        </w:rPr>
      </w:pPr>
      <w:r>
        <w:rPr>
          <w:rFonts w:ascii="Times New Roman" w:hAnsi="Times New Roman" w:cs="Times New Roman"/>
          <w:sz w:val="24"/>
          <w:szCs w:val="24"/>
        </w:rPr>
        <w:t>CPE212</w:t>
      </w:r>
    </w:p>
    <w:p w14:paraId="335E3338" w14:textId="3C1429FB" w:rsidR="00FB1936" w:rsidRDefault="00FB1936">
      <w:pPr>
        <w:rPr>
          <w:rFonts w:ascii="Times New Roman" w:hAnsi="Times New Roman" w:cs="Times New Roman"/>
          <w:sz w:val="24"/>
          <w:szCs w:val="24"/>
        </w:rPr>
      </w:pPr>
      <w:r>
        <w:rPr>
          <w:rFonts w:ascii="Times New Roman" w:hAnsi="Times New Roman" w:cs="Times New Roman"/>
          <w:sz w:val="24"/>
          <w:szCs w:val="24"/>
        </w:rPr>
        <w:t>Langford</w:t>
      </w:r>
    </w:p>
    <w:p w14:paraId="6C9B599F" w14:textId="667BD1CE" w:rsidR="00FB1936" w:rsidRDefault="00FB1936">
      <w:pPr>
        <w:rPr>
          <w:rFonts w:ascii="Times New Roman" w:hAnsi="Times New Roman" w:cs="Times New Roman"/>
          <w:sz w:val="24"/>
          <w:szCs w:val="24"/>
        </w:rPr>
      </w:pPr>
      <w:r>
        <w:rPr>
          <w:rFonts w:ascii="Times New Roman" w:hAnsi="Times New Roman" w:cs="Times New Roman"/>
          <w:sz w:val="24"/>
          <w:szCs w:val="24"/>
        </w:rPr>
        <w:t>19 April 2020</w:t>
      </w:r>
    </w:p>
    <w:p w14:paraId="76CC0A84" w14:textId="7D121F20" w:rsidR="003E6FBE" w:rsidRDefault="00FB1936" w:rsidP="003E6FBE">
      <w:pPr>
        <w:jc w:val="center"/>
        <w:rPr>
          <w:rFonts w:ascii="Times New Roman" w:hAnsi="Times New Roman" w:cs="Times New Roman"/>
          <w:sz w:val="24"/>
          <w:szCs w:val="24"/>
        </w:rPr>
      </w:pPr>
      <w:r>
        <w:rPr>
          <w:rFonts w:ascii="Times New Roman" w:hAnsi="Times New Roman" w:cs="Times New Roman"/>
          <w:sz w:val="24"/>
          <w:szCs w:val="24"/>
        </w:rPr>
        <w:t>Project 06 Answers</w:t>
      </w:r>
    </w:p>
    <w:p w14:paraId="3B410FCE" w14:textId="153CCF99" w:rsidR="003E6FBE" w:rsidRDefault="003E6FBE" w:rsidP="003E6FBE">
      <w:pPr>
        <w:rPr>
          <w:rFonts w:ascii="Times New Roman" w:hAnsi="Times New Roman" w:cs="Times New Roman"/>
          <w:b/>
          <w:bCs/>
          <w:sz w:val="24"/>
          <w:szCs w:val="24"/>
        </w:rPr>
      </w:pPr>
      <w:r>
        <w:rPr>
          <w:rFonts w:ascii="Times New Roman" w:hAnsi="Times New Roman" w:cs="Times New Roman"/>
          <w:b/>
          <w:bCs/>
          <w:sz w:val="24"/>
          <w:szCs w:val="24"/>
        </w:rPr>
        <w:t xml:space="preserve">a.) </w:t>
      </w:r>
      <w:r w:rsidR="00C25229">
        <w:rPr>
          <w:rFonts w:ascii="Times New Roman" w:hAnsi="Times New Roman" w:cs="Times New Roman"/>
          <w:b/>
          <w:bCs/>
          <w:sz w:val="24"/>
          <w:szCs w:val="24"/>
        </w:rPr>
        <w:t>Data:</w:t>
      </w:r>
    </w:p>
    <w:p w14:paraId="6878CFAA" w14:textId="5D2C3309" w:rsidR="00C25229" w:rsidRDefault="00C25229" w:rsidP="003E6FBE">
      <w:pPr>
        <w:rPr>
          <w:rFonts w:ascii="Times New Roman" w:hAnsi="Times New Roman" w:cs="Times New Roman"/>
          <w:b/>
          <w:bCs/>
          <w:sz w:val="24"/>
          <w:szCs w:val="24"/>
        </w:rPr>
      </w:pPr>
      <w:r>
        <w:rPr>
          <w:noProof/>
        </w:rPr>
        <w:drawing>
          <wp:inline distT="0" distB="0" distL="0" distR="0" wp14:anchorId="683E8813" wp14:editId="0CA5F901">
            <wp:extent cx="6297433" cy="3228229"/>
            <wp:effectExtent l="0" t="0" r="8255" b="10795"/>
            <wp:docPr id="1" name="Chart 1">
              <a:extLst xmlns:a="http://schemas.openxmlformats.org/drawingml/2006/main">
                <a:ext uri="{FF2B5EF4-FFF2-40B4-BE49-F238E27FC236}">
                  <a16:creationId xmlns:a16="http://schemas.microsoft.com/office/drawing/2014/main" id="{9621BBBE-BDD3-4375-9506-2764CCFA4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AEC667" w14:textId="35499A91" w:rsidR="00C25229" w:rsidRPr="003E6FBE" w:rsidRDefault="00C25229" w:rsidP="003E6FBE">
      <w:pPr>
        <w:rPr>
          <w:rFonts w:ascii="Times New Roman" w:hAnsi="Times New Roman" w:cs="Times New Roman"/>
          <w:b/>
          <w:bCs/>
          <w:sz w:val="24"/>
          <w:szCs w:val="24"/>
        </w:rPr>
      </w:pPr>
      <w:r>
        <w:rPr>
          <w:noProof/>
        </w:rPr>
        <w:drawing>
          <wp:inline distT="0" distB="0" distL="0" distR="0" wp14:anchorId="63BB6F36" wp14:editId="4F0A9061">
            <wp:extent cx="6384897" cy="2846567"/>
            <wp:effectExtent l="0" t="0" r="16510" b="11430"/>
            <wp:docPr id="2" name="Chart 2">
              <a:extLst xmlns:a="http://schemas.openxmlformats.org/drawingml/2006/main">
                <a:ext uri="{FF2B5EF4-FFF2-40B4-BE49-F238E27FC236}">
                  <a16:creationId xmlns:a16="http://schemas.microsoft.com/office/drawing/2014/main" id="{63623174-5E6C-4464-9EAE-4099ACD2D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D94689" w14:textId="0D4D6FBC" w:rsidR="00850CEF" w:rsidRDefault="00314A31" w:rsidP="00FB1936">
      <w:pPr>
        <w:rPr>
          <w:rFonts w:ascii="Times New Roman" w:hAnsi="Times New Roman" w:cs="Times New Roman"/>
          <w:b/>
          <w:bCs/>
          <w:sz w:val="24"/>
          <w:szCs w:val="24"/>
        </w:rPr>
      </w:pPr>
      <w:r>
        <w:rPr>
          <w:noProof/>
        </w:rPr>
        <w:lastRenderedPageBreak/>
        <w:drawing>
          <wp:inline distT="0" distB="0" distL="0" distR="0" wp14:anchorId="18AF7676" wp14:editId="0360A962">
            <wp:extent cx="5943600" cy="3779520"/>
            <wp:effectExtent l="0" t="0" r="0" b="11430"/>
            <wp:docPr id="3" name="Chart 3">
              <a:extLst xmlns:a="http://schemas.openxmlformats.org/drawingml/2006/main">
                <a:ext uri="{FF2B5EF4-FFF2-40B4-BE49-F238E27FC236}">
                  <a16:creationId xmlns:a16="http://schemas.microsoft.com/office/drawing/2014/main" id="{9621BBBE-BDD3-4375-9506-2764CCFA4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B890F4" w14:textId="77777777" w:rsidR="005053BA" w:rsidRDefault="00850CEF" w:rsidP="00FB1936">
      <w:pPr>
        <w:rPr>
          <w:rFonts w:ascii="Times New Roman" w:hAnsi="Times New Roman" w:cs="Times New Roman"/>
          <w:b/>
          <w:bCs/>
          <w:sz w:val="24"/>
          <w:szCs w:val="24"/>
        </w:rPr>
      </w:pPr>
      <w:r>
        <w:rPr>
          <w:noProof/>
        </w:rPr>
        <w:drawing>
          <wp:inline distT="0" distB="0" distL="0" distR="0" wp14:anchorId="3D367628" wp14:editId="01FFF098">
            <wp:extent cx="5952226" cy="3554083"/>
            <wp:effectExtent l="0" t="0" r="10795" b="8890"/>
            <wp:docPr id="5" name="Chart 5">
              <a:extLst xmlns:a="http://schemas.openxmlformats.org/drawingml/2006/main">
                <a:ext uri="{FF2B5EF4-FFF2-40B4-BE49-F238E27FC236}">
                  <a16:creationId xmlns:a16="http://schemas.microsoft.com/office/drawing/2014/main" id="{63623174-5E6C-4464-9EAE-4099ACD2D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B4F8A3" w14:textId="77777777" w:rsidR="005053BA" w:rsidRDefault="005053BA" w:rsidP="00FB1936">
      <w:pPr>
        <w:rPr>
          <w:rFonts w:ascii="Times New Roman" w:hAnsi="Times New Roman" w:cs="Times New Roman"/>
          <w:b/>
          <w:bCs/>
          <w:sz w:val="24"/>
          <w:szCs w:val="24"/>
        </w:rPr>
      </w:pPr>
    </w:p>
    <w:p w14:paraId="24163BFC" w14:textId="77777777" w:rsidR="005053BA" w:rsidRDefault="005053BA" w:rsidP="00FB1936">
      <w:pPr>
        <w:rPr>
          <w:rFonts w:ascii="Times New Roman" w:hAnsi="Times New Roman" w:cs="Times New Roman"/>
          <w:b/>
          <w:bCs/>
          <w:sz w:val="24"/>
          <w:szCs w:val="24"/>
        </w:rPr>
      </w:pPr>
    </w:p>
    <w:p w14:paraId="42B09092" w14:textId="5D0349EA" w:rsidR="005053BA" w:rsidRPr="006F00F4" w:rsidRDefault="005053BA" w:rsidP="00FB1936">
      <w:pPr>
        <w:rPr>
          <w:rFonts w:ascii="Times New Roman" w:hAnsi="Times New Roman" w:cs="Times New Roman"/>
          <w:sz w:val="24"/>
          <w:szCs w:val="24"/>
        </w:rPr>
      </w:pPr>
      <w:r>
        <w:rPr>
          <w:rFonts w:ascii="Times New Roman" w:hAnsi="Times New Roman" w:cs="Times New Roman"/>
          <w:b/>
          <w:bCs/>
          <w:sz w:val="24"/>
          <w:szCs w:val="24"/>
        </w:rPr>
        <w:lastRenderedPageBreak/>
        <w:t>a.)</w:t>
      </w:r>
      <w:r w:rsidR="006F00F4">
        <w:rPr>
          <w:rFonts w:ascii="Times New Roman" w:hAnsi="Times New Roman" w:cs="Times New Roman"/>
          <w:b/>
          <w:bCs/>
          <w:sz w:val="24"/>
          <w:szCs w:val="24"/>
        </w:rPr>
        <w:t xml:space="preserve"> </w:t>
      </w:r>
      <w:r w:rsidR="006F00F4">
        <w:rPr>
          <w:rFonts w:ascii="Times New Roman" w:hAnsi="Times New Roman" w:cs="Times New Roman"/>
          <w:sz w:val="24"/>
          <w:szCs w:val="24"/>
        </w:rPr>
        <w:t>I compared the data by making two graphs. Time is on the “x” axis and array size is on the “y” axis.</w:t>
      </w:r>
      <w:r w:rsidR="00AC6438">
        <w:rPr>
          <w:rFonts w:ascii="Times New Roman" w:hAnsi="Times New Roman" w:cs="Times New Roman"/>
          <w:sz w:val="24"/>
          <w:szCs w:val="24"/>
        </w:rPr>
        <w:t xml:space="preserve"> When looking at the sequential vs parallel time differences, </w:t>
      </w:r>
      <w:r w:rsidR="006B1FC1">
        <w:rPr>
          <w:rFonts w:ascii="Times New Roman" w:hAnsi="Times New Roman" w:cs="Times New Roman"/>
          <w:sz w:val="24"/>
          <w:szCs w:val="24"/>
        </w:rPr>
        <w:t xml:space="preserve">the graphs show that as the array size increases, the parallel implementation increases in it’s time differences. This is most likely because the sequential implementation takes the same route of solving every time, while the parallel </w:t>
      </w:r>
      <w:r w:rsidR="00302AD5">
        <w:rPr>
          <w:rFonts w:ascii="Times New Roman" w:hAnsi="Times New Roman" w:cs="Times New Roman"/>
          <w:sz w:val="24"/>
          <w:szCs w:val="24"/>
        </w:rPr>
        <w:t xml:space="preserve">will sometimes change up its pattern. It is more random, and therefore the time differences are more random. </w:t>
      </w:r>
      <w:r w:rsidR="00284847">
        <w:rPr>
          <w:rFonts w:ascii="Times New Roman" w:hAnsi="Times New Roman" w:cs="Times New Roman"/>
          <w:sz w:val="24"/>
          <w:szCs w:val="24"/>
        </w:rPr>
        <w:t xml:space="preserve">I split this into two groups, one where the data was limited to 50,000 array size so that you could better see that the parallel implementation is more random than the sequential implementation. </w:t>
      </w:r>
      <w:bookmarkStart w:id="0" w:name="_GoBack"/>
      <w:bookmarkEnd w:id="0"/>
    </w:p>
    <w:p w14:paraId="2160DFC6" w14:textId="040804E6" w:rsidR="00FB1936" w:rsidRPr="003A5A9B" w:rsidRDefault="004E00F1" w:rsidP="00FB1936">
      <w:pPr>
        <w:rPr>
          <w:rFonts w:ascii="Times New Roman" w:hAnsi="Times New Roman" w:cs="Times New Roman"/>
          <w:b/>
          <w:bCs/>
          <w:sz w:val="24"/>
          <w:szCs w:val="24"/>
        </w:rPr>
      </w:pPr>
      <w:r w:rsidRPr="003A5A9B">
        <w:rPr>
          <w:rFonts w:ascii="Times New Roman" w:hAnsi="Times New Roman" w:cs="Times New Roman"/>
          <w:b/>
          <w:bCs/>
          <w:sz w:val="24"/>
          <w:szCs w:val="24"/>
        </w:rPr>
        <w:t>b.) Explain why certain thresholds failed to execute after a certain point.</w:t>
      </w:r>
    </w:p>
    <w:p w14:paraId="1FA1FA66" w14:textId="33C5BF65" w:rsidR="00DE4400" w:rsidRDefault="00C90002" w:rsidP="00FB1936">
      <w:pPr>
        <w:rPr>
          <w:rFonts w:ascii="Times New Roman" w:hAnsi="Times New Roman" w:cs="Times New Roman"/>
          <w:sz w:val="24"/>
          <w:szCs w:val="24"/>
        </w:rPr>
      </w:pPr>
      <w:r>
        <w:rPr>
          <w:rFonts w:ascii="Times New Roman" w:hAnsi="Times New Roman" w:cs="Times New Roman"/>
          <w:sz w:val="24"/>
          <w:szCs w:val="24"/>
        </w:rPr>
        <w:t xml:space="preserve">Some thresholds fail to execute because they cannot handle the size of the array that needs to be sorted. If you give a computer a small threshold to work with, then it can only handle so much. If you send too much data for the CPU threads to compute, it will simply give up. Computers can only handle how much they were designed to handle. A small ARM system is only going to compute so much. If you give more wattage, cores, and threads, then the computer will be able to handle those larger arrays. Continually, the RAM of the computer is also limited, and if you overload it with operations then it similarly will fail. </w:t>
      </w:r>
      <w:r w:rsidR="00D1372F">
        <w:rPr>
          <w:rFonts w:ascii="Times New Roman" w:hAnsi="Times New Roman" w:cs="Times New Roman"/>
          <w:sz w:val="24"/>
          <w:szCs w:val="24"/>
        </w:rPr>
        <w:t xml:space="preserve">Also, many computers are designed with a </w:t>
      </w:r>
      <w:r w:rsidR="00A439E9">
        <w:rPr>
          <w:rFonts w:ascii="Times New Roman" w:hAnsi="Times New Roman" w:cs="Times New Roman"/>
          <w:sz w:val="24"/>
          <w:szCs w:val="24"/>
        </w:rPr>
        <w:t>fail-safe</w:t>
      </w:r>
      <w:r w:rsidR="00D1372F">
        <w:rPr>
          <w:rFonts w:ascii="Times New Roman" w:hAnsi="Times New Roman" w:cs="Times New Roman"/>
          <w:sz w:val="24"/>
          <w:szCs w:val="24"/>
        </w:rPr>
        <w:t xml:space="preserve"> execution. For example, if a CPU is not applied with thermal paste, then it will thermal throttle and shut itself down to prevent further damage to itself.</w:t>
      </w:r>
    </w:p>
    <w:p w14:paraId="700E707A" w14:textId="0E53749B" w:rsidR="004E00F1" w:rsidRPr="003A5A9B" w:rsidRDefault="00F96272" w:rsidP="00FB1936">
      <w:pPr>
        <w:rPr>
          <w:rFonts w:ascii="Times New Roman" w:hAnsi="Times New Roman" w:cs="Times New Roman"/>
          <w:b/>
          <w:bCs/>
          <w:sz w:val="24"/>
          <w:szCs w:val="24"/>
        </w:rPr>
      </w:pPr>
      <w:r w:rsidRPr="003A5A9B">
        <w:rPr>
          <w:rFonts w:ascii="Times New Roman" w:hAnsi="Times New Roman" w:cs="Times New Roman"/>
          <w:b/>
          <w:bCs/>
          <w:sz w:val="24"/>
          <w:szCs w:val="24"/>
        </w:rPr>
        <w:t>c.) explain why there are speedups at higher thresholds</w:t>
      </w:r>
    </w:p>
    <w:p w14:paraId="32AD04E6" w14:textId="369EA04E" w:rsidR="00E25D3C" w:rsidRDefault="00C863B2" w:rsidP="00FB1936">
      <w:pPr>
        <w:rPr>
          <w:rFonts w:ascii="Times New Roman" w:hAnsi="Times New Roman" w:cs="Times New Roman"/>
          <w:sz w:val="24"/>
          <w:szCs w:val="24"/>
        </w:rPr>
      </w:pPr>
      <w:r>
        <w:rPr>
          <w:rFonts w:ascii="Times New Roman" w:hAnsi="Times New Roman" w:cs="Times New Roman"/>
          <w:sz w:val="24"/>
          <w:szCs w:val="24"/>
        </w:rPr>
        <w:t xml:space="preserve">Given a higher threshold, the computer can allow more of the CPU to be used to execute a task. The higher threshold </w:t>
      </w:r>
      <w:r w:rsidR="003E6FBE">
        <w:rPr>
          <w:rFonts w:ascii="Times New Roman" w:hAnsi="Times New Roman" w:cs="Times New Roman"/>
          <w:sz w:val="24"/>
          <w:szCs w:val="24"/>
        </w:rPr>
        <w:t>opens</w:t>
      </w:r>
      <w:r>
        <w:rPr>
          <w:rFonts w:ascii="Times New Roman" w:hAnsi="Times New Roman" w:cs="Times New Roman"/>
          <w:sz w:val="24"/>
          <w:szCs w:val="24"/>
        </w:rPr>
        <w:t xml:space="preserve"> more threads on the CPU to allow for more executions to happen at the same time. </w:t>
      </w:r>
    </w:p>
    <w:p w14:paraId="719EA479" w14:textId="232A7E10" w:rsidR="00F96272" w:rsidRPr="003A5A9B" w:rsidRDefault="00F96272" w:rsidP="00FB1936">
      <w:pPr>
        <w:rPr>
          <w:rFonts w:ascii="Times New Roman" w:hAnsi="Times New Roman" w:cs="Times New Roman"/>
          <w:b/>
          <w:bCs/>
          <w:sz w:val="24"/>
          <w:szCs w:val="24"/>
        </w:rPr>
      </w:pPr>
      <w:r w:rsidRPr="003A5A9B">
        <w:rPr>
          <w:rFonts w:ascii="Times New Roman" w:hAnsi="Times New Roman" w:cs="Times New Roman"/>
          <w:b/>
          <w:bCs/>
          <w:sz w:val="24"/>
          <w:szCs w:val="24"/>
        </w:rPr>
        <w:t>d.</w:t>
      </w:r>
      <w:r w:rsidR="003A5A9B">
        <w:rPr>
          <w:rFonts w:ascii="Times New Roman" w:hAnsi="Times New Roman" w:cs="Times New Roman"/>
          <w:b/>
          <w:bCs/>
          <w:sz w:val="24"/>
          <w:szCs w:val="24"/>
        </w:rPr>
        <w:t>)</w:t>
      </w:r>
      <w:r w:rsidRPr="003A5A9B">
        <w:rPr>
          <w:rFonts w:ascii="Times New Roman" w:hAnsi="Times New Roman" w:cs="Times New Roman"/>
          <w:b/>
          <w:bCs/>
          <w:sz w:val="24"/>
          <w:szCs w:val="24"/>
        </w:rPr>
        <w:t xml:space="preserve"> Explain why smaller thresholds are so slow.</w:t>
      </w:r>
    </w:p>
    <w:p w14:paraId="0FBC8C3D" w14:textId="17C083FB" w:rsidR="006431BD" w:rsidRDefault="00125F91" w:rsidP="00FB1936">
      <w:pPr>
        <w:rPr>
          <w:rFonts w:ascii="Times New Roman" w:hAnsi="Times New Roman" w:cs="Times New Roman"/>
          <w:sz w:val="24"/>
          <w:szCs w:val="24"/>
        </w:rPr>
      </w:pPr>
      <w:r>
        <w:rPr>
          <w:rFonts w:ascii="Times New Roman" w:hAnsi="Times New Roman" w:cs="Times New Roman"/>
          <w:sz w:val="24"/>
          <w:szCs w:val="24"/>
        </w:rPr>
        <w:t xml:space="preserve">Smaller thresholds are very slow because it is limiting the whole potential of the CPU. You are only allowing for a certain amount of executions to happen at the same time, </w:t>
      </w:r>
      <w:r w:rsidR="009C75BE">
        <w:rPr>
          <w:rFonts w:ascii="Times New Roman" w:hAnsi="Times New Roman" w:cs="Times New Roman"/>
          <w:sz w:val="24"/>
          <w:szCs w:val="24"/>
        </w:rPr>
        <w:t xml:space="preserve">and since the execution relies on threads, then it will naturally run slower if there are not as many threads. </w:t>
      </w:r>
    </w:p>
    <w:p w14:paraId="2DEF59E0" w14:textId="6D3F3FE0" w:rsidR="00F96272" w:rsidRPr="00A27A74" w:rsidRDefault="00F96272" w:rsidP="00FB1936">
      <w:pPr>
        <w:rPr>
          <w:rFonts w:ascii="Times New Roman" w:hAnsi="Times New Roman" w:cs="Times New Roman"/>
          <w:b/>
          <w:bCs/>
          <w:sz w:val="24"/>
          <w:szCs w:val="24"/>
        </w:rPr>
      </w:pPr>
      <w:r w:rsidRPr="00A27A74">
        <w:rPr>
          <w:rFonts w:ascii="Times New Roman" w:hAnsi="Times New Roman" w:cs="Times New Roman"/>
          <w:b/>
          <w:bCs/>
          <w:sz w:val="24"/>
          <w:szCs w:val="24"/>
        </w:rPr>
        <w:t>e.) This process is running on a 4 thread ARM system. What type of performance gains would you expect with this running on a modern intel i7? What about a server similar to Blackhawk running on a 40+ Core Xeon?</w:t>
      </w:r>
    </w:p>
    <w:p w14:paraId="2E826FEF" w14:textId="1C577EA4" w:rsidR="00DB2C99" w:rsidRDefault="00DB2C99" w:rsidP="00FB1936">
      <w:pPr>
        <w:rPr>
          <w:rFonts w:ascii="Times New Roman" w:hAnsi="Times New Roman" w:cs="Times New Roman"/>
          <w:sz w:val="24"/>
          <w:szCs w:val="24"/>
        </w:rPr>
      </w:pPr>
      <w:r>
        <w:rPr>
          <w:rFonts w:ascii="Times New Roman" w:hAnsi="Times New Roman" w:cs="Times New Roman"/>
          <w:sz w:val="24"/>
          <w:szCs w:val="24"/>
        </w:rPr>
        <w:t xml:space="preserve">ARM systems are usually very limited on CPU cores, RAM speed and amount, and threading. What we are doing is a multithreaded process, as in, we are allowing the CPU to make multiple executions at once. If your CPU has </w:t>
      </w:r>
      <w:r w:rsidR="00C40DFD">
        <w:rPr>
          <w:rFonts w:ascii="Times New Roman" w:hAnsi="Times New Roman" w:cs="Times New Roman"/>
          <w:sz w:val="24"/>
          <w:szCs w:val="24"/>
        </w:rPr>
        <w:t xml:space="preserve">only </w:t>
      </w:r>
      <w:r>
        <w:rPr>
          <w:rFonts w:ascii="Times New Roman" w:hAnsi="Times New Roman" w:cs="Times New Roman"/>
          <w:sz w:val="24"/>
          <w:szCs w:val="24"/>
        </w:rPr>
        <w:t>4 threads, then it can only do so many processes at a time. The current 10</w:t>
      </w:r>
      <w:r w:rsidRPr="00DB2C99">
        <w:rPr>
          <w:rFonts w:ascii="Times New Roman" w:hAnsi="Times New Roman" w:cs="Times New Roman"/>
          <w:sz w:val="24"/>
          <w:szCs w:val="24"/>
          <w:vertAlign w:val="superscript"/>
        </w:rPr>
        <w:t>th</w:t>
      </w:r>
      <w:r>
        <w:rPr>
          <w:rFonts w:ascii="Times New Roman" w:hAnsi="Times New Roman" w:cs="Times New Roman"/>
          <w:sz w:val="24"/>
          <w:szCs w:val="24"/>
        </w:rPr>
        <w:t xml:space="preserve"> gen i7 processors, such as the 10750H</w:t>
      </w:r>
      <w:r w:rsidR="00860B90">
        <w:rPr>
          <w:rFonts w:ascii="Times New Roman" w:hAnsi="Times New Roman" w:cs="Times New Roman"/>
          <w:sz w:val="24"/>
          <w:szCs w:val="24"/>
        </w:rPr>
        <w:t xml:space="preserve"> </w:t>
      </w:r>
      <w:r>
        <w:rPr>
          <w:rFonts w:ascii="Times New Roman" w:hAnsi="Times New Roman" w:cs="Times New Roman"/>
          <w:sz w:val="24"/>
          <w:szCs w:val="24"/>
        </w:rPr>
        <w:t xml:space="preserve">are running with 6 cores and 12 threads.  This allows for significantly more processes to happen at the same time. Further, looking at the Xeon processors (assume 80 threads due to manufactures usually doubling the core count for threads) we can see that a much larger amount of processes can occur at the same time. The more threads, the more processes that can happen at the same time. </w:t>
      </w:r>
    </w:p>
    <w:p w14:paraId="7836C282" w14:textId="69948F6D" w:rsidR="00F96272" w:rsidRPr="00A27A74" w:rsidRDefault="00F96272" w:rsidP="00FB1936">
      <w:pPr>
        <w:rPr>
          <w:rFonts w:ascii="Times New Roman" w:hAnsi="Times New Roman" w:cs="Times New Roman"/>
          <w:b/>
          <w:bCs/>
          <w:sz w:val="24"/>
          <w:szCs w:val="24"/>
        </w:rPr>
      </w:pPr>
      <w:r w:rsidRPr="00A27A74">
        <w:rPr>
          <w:rFonts w:ascii="Times New Roman" w:hAnsi="Times New Roman" w:cs="Times New Roman"/>
          <w:b/>
          <w:bCs/>
          <w:sz w:val="24"/>
          <w:szCs w:val="24"/>
        </w:rPr>
        <w:t xml:space="preserve">f.) What are some good </w:t>
      </w:r>
      <w:r w:rsidR="009C301D" w:rsidRPr="00A27A74">
        <w:rPr>
          <w:rFonts w:ascii="Times New Roman" w:hAnsi="Times New Roman" w:cs="Times New Roman"/>
          <w:b/>
          <w:bCs/>
          <w:sz w:val="24"/>
          <w:szCs w:val="24"/>
        </w:rPr>
        <w:t>things</w:t>
      </w:r>
      <w:r w:rsidRPr="00A27A74">
        <w:rPr>
          <w:rFonts w:ascii="Times New Roman" w:hAnsi="Times New Roman" w:cs="Times New Roman"/>
          <w:b/>
          <w:bCs/>
          <w:sz w:val="24"/>
          <w:szCs w:val="24"/>
        </w:rPr>
        <w:t xml:space="preserve"> that may be done to improve performance further?</w:t>
      </w:r>
    </w:p>
    <w:p w14:paraId="034F31BA" w14:textId="2A165059" w:rsidR="00E25D3C" w:rsidRDefault="00E25D3C" w:rsidP="00FB1936">
      <w:pPr>
        <w:rPr>
          <w:rFonts w:ascii="Times New Roman" w:hAnsi="Times New Roman" w:cs="Times New Roman"/>
          <w:sz w:val="24"/>
          <w:szCs w:val="24"/>
        </w:rPr>
      </w:pPr>
      <w:r>
        <w:rPr>
          <w:rFonts w:ascii="Times New Roman" w:hAnsi="Times New Roman" w:cs="Times New Roman"/>
          <w:sz w:val="24"/>
          <w:szCs w:val="24"/>
        </w:rPr>
        <w:lastRenderedPageBreak/>
        <w:t xml:space="preserve">The first thing you can do to improve performance is </w:t>
      </w:r>
      <w:r w:rsidR="00DB2C99">
        <w:rPr>
          <w:rFonts w:ascii="Times New Roman" w:hAnsi="Times New Roman" w:cs="Times New Roman"/>
          <w:sz w:val="24"/>
          <w:szCs w:val="24"/>
        </w:rPr>
        <w:t xml:space="preserve">to find the highest performing algorithm. This will allow for the data to be sorted much quicker and puts less stress on the threads of the CPU. You could also give some of the processing load to the GPU instead, putting less stress on the CPU as well. Lastly, you could always optimize your code </w:t>
      </w:r>
      <w:r w:rsidR="00661485">
        <w:rPr>
          <w:rFonts w:ascii="Times New Roman" w:hAnsi="Times New Roman" w:cs="Times New Roman"/>
          <w:sz w:val="24"/>
          <w:szCs w:val="24"/>
        </w:rPr>
        <w:t>to use up memory. If it’s just sitting there, you might as well use it.</w:t>
      </w:r>
    </w:p>
    <w:p w14:paraId="35154006" w14:textId="77777777" w:rsidR="00661485" w:rsidRPr="00FB1936" w:rsidRDefault="00661485" w:rsidP="00FB1936">
      <w:pPr>
        <w:rPr>
          <w:rFonts w:ascii="Times New Roman" w:hAnsi="Times New Roman" w:cs="Times New Roman"/>
          <w:sz w:val="24"/>
          <w:szCs w:val="24"/>
        </w:rPr>
      </w:pPr>
    </w:p>
    <w:sectPr w:rsidR="00661485" w:rsidRPr="00FB19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FA6A0" w14:textId="77777777" w:rsidR="00A25270" w:rsidRDefault="00A25270" w:rsidP="00314A31">
      <w:pPr>
        <w:spacing w:after="0" w:line="240" w:lineRule="auto"/>
      </w:pPr>
      <w:r>
        <w:separator/>
      </w:r>
    </w:p>
  </w:endnote>
  <w:endnote w:type="continuationSeparator" w:id="0">
    <w:p w14:paraId="7B0BF7C2" w14:textId="77777777" w:rsidR="00A25270" w:rsidRDefault="00A25270" w:rsidP="0031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A5835" w14:textId="77777777" w:rsidR="00A25270" w:rsidRDefault="00A25270" w:rsidP="00314A31">
      <w:pPr>
        <w:spacing w:after="0" w:line="240" w:lineRule="auto"/>
      </w:pPr>
      <w:r>
        <w:separator/>
      </w:r>
    </w:p>
  </w:footnote>
  <w:footnote w:type="continuationSeparator" w:id="0">
    <w:p w14:paraId="512B1A05" w14:textId="77777777" w:rsidR="00A25270" w:rsidRDefault="00A25270" w:rsidP="00314A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36"/>
    <w:rsid w:val="000E4D27"/>
    <w:rsid w:val="00125F91"/>
    <w:rsid w:val="00151E25"/>
    <w:rsid w:val="00284847"/>
    <w:rsid w:val="002853B6"/>
    <w:rsid w:val="00302AD5"/>
    <w:rsid w:val="00314A31"/>
    <w:rsid w:val="003A5A9B"/>
    <w:rsid w:val="003D5C90"/>
    <w:rsid w:val="003E6FBE"/>
    <w:rsid w:val="004E00F1"/>
    <w:rsid w:val="005053BA"/>
    <w:rsid w:val="006431BD"/>
    <w:rsid w:val="006558D4"/>
    <w:rsid w:val="00661485"/>
    <w:rsid w:val="006B1FC1"/>
    <w:rsid w:val="006F00F4"/>
    <w:rsid w:val="00850CEF"/>
    <w:rsid w:val="00860B90"/>
    <w:rsid w:val="00983C78"/>
    <w:rsid w:val="009C301D"/>
    <w:rsid w:val="009C75BE"/>
    <w:rsid w:val="00A25270"/>
    <w:rsid w:val="00A27A74"/>
    <w:rsid w:val="00A439E9"/>
    <w:rsid w:val="00AC6438"/>
    <w:rsid w:val="00BB0B1A"/>
    <w:rsid w:val="00C25229"/>
    <w:rsid w:val="00C40DFD"/>
    <w:rsid w:val="00C863B2"/>
    <w:rsid w:val="00C90002"/>
    <w:rsid w:val="00D1372F"/>
    <w:rsid w:val="00DB2C99"/>
    <w:rsid w:val="00DE4400"/>
    <w:rsid w:val="00E25D3C"/>
    <w:rsid w:val="00F96272"/>
    <w:rsid w:val="00FB1936"/>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9C5D"/>
  <w15:chartTrackingRefBased/>
  <w15:docId w15:val="{DF2A1252-2F25-44BD-A473-6CC20A80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A31"/>
  </w:style>
  <w:style w:type="paragraph" w:styleId="Footer">
    <w:name w:val="footer"/>
    <w:basedOn w:val="Normal"/>
    <w:link w:val="FooterChar"/>
    <w:uiPriority w:val="99"/>
    <w:unhideWhenUsed/>
    <w:rsid w:val="0031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4310">
      <w:bodyDiv w:val="1"/>
      <w:marLeft w:val="0"/>
      <w:marRight w:val="0"/>
      <w:marTop w:val="0"/>
      <w:marBottom w:val="0"/>
      <w:divBdr>
        <w:top w:val="none" w:sz="0" w:space="0" w:color="auto"/>
        <w:left w:val="none" w:sz="0" w:space="0" w:color="auto"/>
        <w:bottom w:val="none" w:sz="0" w:space="0" w:color="auto"/>
        <w:right w:val="none" w:sz="0" w:space="0" w:color="auto"/>
      </w:divBdr>
      <w:divsChild>
        <w:div w:id="426271670">
          <w:marLeft w:val="0"/>
          <w:marRight w:val="-18360"/>
          <w:marTop w:val="0"/>
          <w:marBottom w:val="0"/>
          <w:divBdr>
            <w:top w:val="none" w:sz="0" w:space="0" w:color="auto"/>
            <w:left w:val="none" w:sz="0" w:space="0" w:color="auto"/>
            <w:bottom w:val="none" w:sz="0" w:space="0" w:color="auto"/>
            <w:right w:val="none" w:sz="0" w:space="0" w:color="auto"/>
          </w:divBdr>
        </w:div>
        <w:div w:id="1702509252">
          <w:marLeft w:val="0"/>
          <w:marRight w:val="-18360"/>
          <w:marTop w:val="0"/>
          <w:marBottom w:val="0"/>
          <w:divBdr>
            <w:top w:val="none" w:sz="0" w:space="0" w:color="auto"/>
            <w:left w:val="none" w:sz="0" w:space="0" w:color="auto"/>
            <w:bottom w:val="none" w:sz="0" w:space="0" w:color="auto"/>
            <w:right w:val="none" w:sz="0" w:space="0" w:color="auto"/>
          </w:divBdr>
        </w:div>
        <w:div w:id="2140294927">
          <w:marLeft w:val="0"/>
          <w:marRight w:val="-18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out\iCloudDrive\Desktop\School\Classes\CPE212\Project6\anderson_project_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out\iCloudDrive\Desktop\School\Classes\CPE212\Project6\anderson_project_6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cout\iCloudDrive\Desktop\School\Classes\CPE212\Project6\anderson_project_6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cout\iCloudDrive\Desktop\School\Classes\CPE212\Project6\anderson_project_6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n-US"/>
              <a:t>Merge Sort Parallel</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n-US"/>
        </a:p>
      </c:txPr>
    </c:title>
    <c:autoTitleDeleted val="0"/>
    <c:plotArea>
      <c:layout/>
      <c:barChart>
        <c:barDir val="bar"/>
        <c:grouping val="clustered"/>
        <c:varyColors val="0"/>
        <c:ser>
          <c:idx val="1"/>
          <c:order val="1"/>
          <c:tx>
            <c:v>T-131072</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Sheet1!$A$4:$A$15</c:f>
              <c:numCache>
                <c:formatCode>General</c:formatCode>
                <c:ptCount val="12"/>
                <c:pt idx="0">
                  <c:v>100</c:v>
                </c:pt>
                <c:pt idx="1">
                  <c:v>500</c:v>
                </c:pt>
                <c:pt idx="2">
                  <c:v>1000</c:v>
                </c:pt>
                <c:pt idx="3">
                  <c:v>10000</c:v>
                </c:pt>
                <c:pt idx="4">
                  <c:v>25000</c:v>
                </c:pt>
                <c:pt idx="5">
                  <c:v>50000</c:v>
                </c:pt>
                <c:pt idx="6">
                  <c:v>100000</c:v>
                </c:pt>
                <c:pt idx="7">
                  <c:v>250000</c:v>
                </c:pt>
                <c:pt idx="8">
                  <c:v>500000</c:v>
                </c:pt>
                <c:pt idx="9">
                  <c:v>1000000</c:v>
                </c:pt>
                <c:pt idx="10">
                  <c:v>2500000</c:v>
                </c:pt>
                <c:pt idx="11">
                  <c:v>5000000</c:v>
                </c:pt>
              </c:numCache>
            </c:numRef>
          </c:cat>
          <c:val>
            <c:numRef>
              <c:f>Sheet1!$C$4:$C$15</c:f>
              <c:numCache>
                <c:formatCode>General</c:formatCode>
                <c:ptCount val="12"/>
                <c:pt idx="0">
                  <c:v>1.3999999999999999E-4</c:v>
                </c:pt>
                <c:pt idx="1">
                  <c:v>6.9700000000000003E-4</c:v>
                </c:pt>
                <c:pt idx="2">
                  <c:v>1.4090000000000001E-3</c:v>
                </c:pt>
                <c:pt idx="3">
                  <c:v>1.5506000000000001E-2</c:v>
                </c:pt>
                <c:pt idx="4">
                  <c:v>3.8348E-2</c:v>
                </c:pt>
                <c:pt idx="5">
                  <c:v>7.7719999999999997E-2</c:v>
                </c:pt>
                <c:pt idx="6">
                  <c:v>0.159</c:v>
                </c:pt>
                <c:pt idx="7">
                  <c:v>0.20799999999999999</c:v>
                </c:pt>
                <c:pt idx="8">
                  <c:v>0.23200000000000001</c:v>
                </c:pt>
                <c:pt idx="9">
                  <c:v>2.5659999999999998</c:v>
                </c:pt>
                <c:pt idx="10">
                  <c:v>8.3529999999999998</c:v>
                </c:pt>
                <c:pt idx="11">
                  <c:v>17.126999999999999</c:v>
                </c:pt>
              </c:numCache>
            </c:numRef>
          </c:val>
          <c:extLst>
            <c:ext xmlns:c16="http://schemas.microsoft.com/office/drawing/2014/chart" uri="{C3380CC4-5D6E-409C-BE32-E72D297353CC}">
              <c16:uniqueId val="{00000000-5214-4D78-B86C-324DE002DC86}"/>
            </c:ext>
          </c:extLst>
        </c:ser>
        <c:ser>
          <c:idx val="2"/>
          <c:order val="2"/>
          <c:tx>
            <c:v>T-65536</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Sheet1!$F$4:$F$15</c:f>
              <c:numCache>
                <c:formatCode>General</c:formatCode>
                <c:ptCount val="12"/>
                <c:pt idx="0">
                  <c:v>1.3999999999999999E-4</c:v>
                </c:pt>
                <c:pt idx="1">
                  <c:v>6.9800000000000005E-4</c:v>
                </c:pt>
                <c:pt idx="2">
                  <c:v>1.4109999999999999E-3</c:v>
                </c:pt>
                <c:pt idx="3">
                  <c:v>1.5438E-2</c:v>
                </c:pt>
                <c:pt idx="4">
                  <c:v>3.8300000000000001E-2</c:v>
                </c:pt>
                <c:pt idx="5">
                  <c:v>7.7727000000000004E-2</c:v>
                </c:pt>
                <c:pt idx="6">
                  <c:v>8.9333999999999997E-2</c:v>
                </c:pt>
                <c:pt idx="7">
                  <c:v>0.107</c:v>
                </c:pt>
                <c:pt idx="8">
                  <c:v>1.5129999999999999</c:v>
                </c:pt>
                <c:pt idx="9">
                  <c:v>3.12</c:v>
                </c:pt>
                <c:pt idx="10">
                  <c:v>8.8940000000000001</c:v>
                </c:pt>
                <c:pt idx="11">
                  <c:v>20.292999999999999</c:v>
                </c:pt>
              </c:numCache>
            </c:numRef>
          </c:val>
          <c:extLst>
            <c:ext xmlns:c16="http://schemas.microsoft.com/office/drawing/2014/chart" uri="{C3380CC4-5D6E-409C-BE32-E72D297353CC}">
              <c16:uniqueId val="{00000001-5214-4D78-B86C-324DE002DC86}"/>
            </c:ext>
          </c:extLst>
        </c:ser>
        <c:ser>
          <c:idx val="3"/>
          <c:order val="3"/>
          <c:tx>
            <c:v>T-32768</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Sheet1!$I$4:$I$15</c:f>
              <c:numCache>
                <c:formatCode>General</c:formatCode>
                <c:ptCount val="12"/>
                <c:pt idx="0">
                  <c:v>1.4100000000000001E-4</c:v>
                </c:pt>
                <c:pt idx="1">
                  <c:v>7.0100000000000002E-4</c:v>
                </c:pt>
                <c:pt idx="2">
                  <c:v>1.4189999999999999E-3</c:v>
                </c:pt>
                <c:pt idx="3">
                  <c:v>1.5557E-2</c:v>
                </c:pt>
                <c:pt idx="4">
                  <c:v>3.8461000000000002E-2</c:v>
                </c:pt>
                <c:pt idx="5">
                  <c:v>4.7084000000000001E-2</c:v>
                </c:pt>
                <c:pt idx="6">
                  <c:v>4.7537999999999997E-2</c:v>
                </c:pt>
                <c:pt idx="7">
                  <c:v>1.5449999999999999</c:v>
                </c:pt>
                <c:pt idx="8">
                  <c:v>3.1469999999999998</c:v>
                </c:pt>
                <c:pt idx="9">
                  <c:v>10.076000000000001</c:v>
                </c:pt>
              </c:numCache>
            </c:numRef>
          </c:val>
          <c:extLst>
            <c:ext xmlns:c16="http://schemas.microsoft.com/office/drawing/2014/chart" uri="{C3380CC4-5D6E-409C-BE32-E72D297353CC}">
              <c16:uniqueId val="{00000002-5214-4D78-B86C-324DE002DC86}"/>
            </c:ext>
          </c:extLst>
        </c:ser>
        <c:ser>
          <c:idx val="4"/>
          <c:order val="4"/>
          <c:tx>
            <c:v>T-16348</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Sheet1!$C$19:$C$30</c:f>
              <c:numCache>
                <c:formatCode>General</c:formatCode>
                <c:ptCount val="12"/>
                <c:pt idx="0">
                  <c:v>1.3999999999999999E-4</c:v>
                </c:pt>
                <c:pt idx="1">
                  <c:v>6.9399999999999996E-4</c:v>
                </c:pt>
                <c:pt idx="2">
                  <c:v>1.4109999999999999E-3</c:v>
                </c:pt>
                <c:pt idx="3">
                  <c:v>1.5516E-2</c:v>
                </c:pt>
                <c:pt idx="4">
                  <c:v>2.0908E-2</c:v>
                </c:pt>
                <c:pt idx="5">
                  <c:v>2.3629000000000001E-2</c:v>
                </c:pt>
                <c:pt idx="6">
                  <c:v>0.32100000000000001</c:v>
                </c:pt>
                <c:pt idx="7">
                  <c:v>0.77900000000000003</c:v>
                </c:pt>
                <c:pt idx="8">
                  <c:v>1.585</c:v>
                </c:pt>
                <c:pt idx="9">
                  <c:v>3.2480000000000002</c:v>
                </c:pt>
              </c:numCache>
            </c:numRef>
          </c:val>
          <c:extLst>
            <c:ext xmlns:c16="http://schemas.microsoft.com/office/drawing/2014/chart" uri="{C3380CC4-5D6E-409C-BE32-E72D297353CC}">
              <c16:uniqueId val="{00000003-5214-4D78-B86C-324DE002DC86}"/>
            </c:ext>
          </c:extLst>
        </c:ser>
        <c:ser>
          <c:idx val="5"/>
          <c:order val="5"/>
          <c:tx>
            <c:v>T-2048</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Sheet1!$F$19:$F$30</c:f>
              <c:numCache>
                <c:formatCode>General</c:formatCode>
                <c:ptCount val="12"/>
                <c:pt idx="0">
                  <c:v>1.3999999999999999E-4</c:v>
                </c:pt>
                <c:pt idx="1">
                  <c:v>6.9800000000000005E-4</c:v>
                </c:pt>
                <c:pt idx="2">
                  <c:v>1.4120000000000001E-3</c:v>
                </c:pt>
                <c:pt idx="3">
                  <c:v>3.4306999999999997E-2</c:v>
                </c:pt>
                <c:pt idx="4">
                  <c:v>8.6268999999999998E-2</c:v>
                </c:pt>
                <c:pt idx="5">
                  <c:v>0.185</c:v>
                </c:pt>
                <c:pt idx="6">
                  <c:v>0.34399999999999997</c:v>
                </c:pt>
                <c:pt idx="7">
                  <c:v>0.86299999999999999</c:v>
                </c:pt>
              </c:numCache>
            </c:numRef>
          </c:val>
          <c:extLst>
            <c:ext xmlns:c16="http://schemas.microsoft.com/office/drawing/2014/chart" uri="{C3380CC4-5D6E-409C-BE32-E72D297353CC}">
              <c16:uniqueId val="{00000004-5214-4D78-B86C-324DE002DC86}"/>
            </c:ext>
          </c:extLst>
        </c:ser>
        <c:ser>
          <c:idx val="6"/>
          <c:order val="6"/>
          <c:tx>
            <c:v>T-512</c:v>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Sheet1!$I$19:$I$30</c:f>
              <c:numCache>
                <c:formatCode>General</c:formatCode>
                <c:ptCount val="12"/>
                <c:pt idx="0">
                  <c:v>1.3999999999999999E-4</c:v>
                </c:pt>
                <c:pt idx="1">
                  <c:v>6.96E-4</c:v>
                </c:pt>
                <c:pt idx="2">
                  <c:v>2.5609999999999999E-3</c:v>
                </c:pt>
                <c:pt idx="3">
                  <c:v>3.8056E-2</c:v>
                </c:pt>
                <c:pt idx="4">
                  <c:v>0.104</c:v>
                </c:pt>
                <c:pt idx="5">
                  <c:v>0.186</c:v>
                </c:pt>
              </c:numCache>
            </c:numRef>
          </c:val>
          <c:extLst>
            <c:ext xmlns:c16="http://schemas.microsoft.com/office/drawing/2014/chart" uri="{C3380CC4-5D6E-409C-BE32-E72D297353CC}">
              <c16:uniqueId val="{00000005-5214-4D78-B86C-324DE002DC86}"/>
            </c:ext>
          </c:extLst>
        </c:ser>
        <c:dLbls>
          <c:showLegendKey val="0"/>
          <c:showVal val="0"/>
          <c:showCatName val="0"/>
          <c:showSerName val="0"/>
          <c:showPercent val="0"/>
          <c:showBubbleSize val="0"/>
        </c:dLbls>
        <c:gapWidth val="115"/>
        <c:overlap val="-20"/>
        <c:axId val="1643816736"/>
        <c:axId val="1357002768"/>
        <c:extLst>
          <c:ext xmlns:c15="http://schemas.microsoft.com/office/drawing/2012/chart" uri="{02D57815-91ED-43cb-92C2-25804820EDAC}">
            <c15:filteredBarSeries>
              <c15: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Sheet1!$A$4:$A$15</c15:sqref>
                        </c15:formulaRef>
                      </c:ext>
                    </c:extLst>
                    <c:numCache>
                      <c:formatCode>General</c:formatCode>
                      <c:ptCount val="12"/>
                      <c:pt idx="0">
                        <c:v>100</c:v>
                      </c:pt>
                      <c:pt idx="1">
                        <c:v>500</c:v>
                      </c:pt>
                      <c:pt idx="2">
                        <c:v>1000</c:v>
                      </c:pt>
                      <c:pt idx="3">
                        <c:v>10000</c:v>
                      </c:pt>
                      <c:pt idx="4">
                        <c:v>25000</c:v>
                      </c:pt>
                      <c:pt idx="5">
                        <c:v>50000</c:v>
                      </c:pt>
                      <c:pt idx="6">
                        <c:v>100000</c:v>
                      </c:pt>
                      <c:pt idx="7">
                        <c:v>250000</c:v>
                      </c:pt>
                      <c:pt idx="8">
                        <c:v>500000</c:v>
                      </c:pt>
                      <c:pt idx="9">
                        <c:v>1000000</c:v>
                      </c:pt>
                      <c:pt idx="10">
                        <c:v>2500000</c:v>
                      </c:pt>
                      <c:pt idx="11">
                        <c:v>5000000</c:v>
                      </c:pt>
                    </c:numCache>
                  </c:numRef>
                </c:cat>
                <c:val>
                  <c:numRef>
                    <c:extLst>
                      <c:ext uri="{02D57815-91ED-43cb-92C2-25804820EDAC}">
                        <c15:formulaRef>
                          <c15:sqref>Sheet1!$A$4:$A$15</c15:sqref>
                        </c15:formulaRef>
                      </c:ext>
                    </c:extLst>
                    <c:numCache>
                      <c:formatCode>General</c:formatCode>
                      <c:ptCount val="12"/>
                      <c:pt idx="0">
                        <c:v>100</c:v>
                      </c:pt>
                      <c:pt idx="1">
                        <c:v>500</c:v>
                      </c:pt>
                      <c:pt idx="2">
                        <c:v>1000</c:v>
                      </c:pt>
                      <c:pt idx="3">
                        <c:v>10000</c:v>
                      </c:pt>
                      <c:pt idx="4">
                        <c:v>25000</c:v>
                      </c:pt>
                      <c:pt idx="5">
                        <c:v>50000</c:v>
                      </c:pt>
                      <c:pt idx="6">
                        <c:v>100000</c:v>
                      </c:pt>
                      <c:pt idx="7">
                        <c:v>250000</c:v>
                      </c:pt>
                      <c:pt idx="8">
                        <c:v>500000</c:v>
                      </c:pt>
                      <c:pt idx="9">
                        <c:v>1000000</c:v>
                      </c:pt>
                      <c:pt idx="10">
                        <c:v>2500000</c:v>
                      </c:pt>
                      <c:pt idx="11">
                        <c:v>5000000</c:v>
                      </c:pt>
                    </c:numCache>
                  </c:numRef>
                </c:val>
                <c:extLst>
                  <c:ext xmlns:c16="http://schemas.microsoft.com/office/drawing/2014/chart" uri="{C3380CC4-5D6E-409C-BE32-E72D297353CC}">
                    <c16:uniqueId val="{00000006-5214-4D78-B86C-324DE002DC86}"/>
                  </c:ext>
                </c:extLst>
              </c15:ser>
            </c15:filteredBarSeries>
          </c:ext>
        </c:extLst>
      </c:barChart>
      <c:catAx>
        <c:axId val="164381673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bg1"/>
                    </a:solidFill>
                    <a:latin typeface="+mn-lt"/>
                    <a:ea typeface="+mn-ea"/>
                    <a:cs typeface="+mn-cs"/>
                  </a:defRPr>
                </a:pPr>
                <a:r>
                  <a:rPr lang="en-US"/>
                  <a:t>Array Size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357002768"/>
        <c:crosses val="autoZero"/>
        <c:auto val="1"/>
        <c:lblAlgn val="ctr"/>
        <c:lblOffset val="100"/>
        <c:noMultiLvlLbl val="0"/>
      </c:catAx>
      <c:valAx>
        <c:axId val="1357002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r>
                  <a:rPr lang="en-US"/>
                  <a:t>Time to execute (Seconds)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64381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n-US"/>
              <a:t>Merge Sort Sequential</a:t>
            </a:r>
          </a:p>
        </c:rich>
      </c:tx>
      <c:layout>
        <c:manualLayout>
          <c:xMode val="edge"/>
          <c:yMode val="edge"/>
          <c:x val="0.40679839548358349"/>
          <c:y val="1.650063488185275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n-US"/>
        </a:p>
      </c:txPr>
    </c:title>
    <c:autoTitleDeleted val="0"/>
    <c:plotArea>
      <c:layout>
        <c:manualLayout>
          <c:layoutTarget val="inner"/>
          <c:xMode val="edge"/>
          <c:yMode val="edge"/>
          <c:x val="6.3735039915027603E-2"/>
          <c:y val="6.8544600938967151E-2"/>
          <c:w val="0.9229769268648893"/>
          <c:h val="0.80511222908916158"/>
        </c:manualLayout>
      </c:layout>
      <c:barChart>
        <c:barDir val="bar"/>
        <c:grouping val="clustered"/>
        <c:varyColors val="0"/>
        <c:ser>
          <c:idx val="0"/>
          <c:order val="0"/>
          <c:tx>
            <c:v>T-131072</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Sheet1!$A$4:$A$15</c:f>
              <c:numCache>
                <c:formatCode>General</c:formatCode>
                <c:ptCount val="12"/>
                <c:pt idx="0">
                  <c:v>100</c:v>
                </c:pt>
                <c:pt idx="1">
                  <c:v>500</c:v>
                </c:pt>
                <c:pt idx="2">
                  <c:v>1000</c:v>
                </c:pt>
                <c:pt idx="3">
                  <c:v>10000</c:v>
                </c:pt>
                <c:pt idx="4">
                  <c:v>25000</c:v>
                </c:pt>
                <c:pt idx="5">
                  <c:v>50000</c:v>
                </c:pt>
                <c:pt idx="6">
                  <c:v>100000</c:v>
                </c:pt>
                <c:pt idx="7">
                  <c:v>250000</c:v>
                </c:pt>
                <c:pt idx="8">
                  <c:v>500000</c:v>
                </c:pt>
                <c:pt idx="9">
                  <c:v>1000000</c:v>
                </c:pt>
                <c:pt idx="10">
                  <c:v>2500000</c:v>
                </c:pt>
                <c:pt idx="11">
                  <c:v>5000000</c:v>
                </c:pt>
              </c:numCache>
            </c:numRef>
          </c:cat>
          <c:val>
            <c:numRef>
              <c:f>Sheet1!$B$4:$B$15</c:f>
              <c:numCache>
                <c:formatCode>General</c:formatCode>
                <c:ptCount val="12"/>
                <c:pt idx="0">
                  <c:v>1.4100000000000001E-4</c:v>
                </c:pt>
                <c:pt idx="1">
                  <c:v>6.9499999999999998E-4</c:v>
                </c:pt>
                <c:pt idx="2">
                  <c:v>1.415E-3</c:v>
                </c:pt>
                <c:pt idx="3">
                  <c:v>1.5476999999999999E-2</c:v>
                </c:pt>
                <c:pt idx="4">
                  <c:v>3.8386999999999998E-2</c:v>
                </c:pt>
                <c:pt idx="5">
                  <c:v>7.7646000000000007E-2</c:v>
                </c:pt>
                <c:pt idx="6">
                  <c:v>0.159</c:v>
                </c:pt>
                <c:pt idx="7">
                  <c:v>0.38400000000000001</c:v>
                </c:pt>
                <c:pt idx="8">
                  <c:v>0.77400000000000002</c:v>
                </c:pt>
                <c:pt idx="9">
                  <c:v>1.571</c:v>
                </c:pt>
                <c:pt idx="10">
                  <c:v>4.16</c:v>
                </c:pt>
                <c:pt idx="11">
                  <c:v>8.3829999999999991</c:v>
                </c:pt>
              </c:numCache>
            </c:numRef>
          </c:val>
          <c:extLst>
            <c:ext xmlns:c16="http://schemas.microsoft.com/office/drawing/2014/chart" uri="{C3380CC4-5D6E-409C-BE32-E72D297353CC}">
              <c16:uniqueId val="{00000000-7C0B-4EE3-A636-25C90BBD9F8A}"/>
            </c:ext>
          </c:extLst>
        </c:ser>
        <c:ser>
          <c:idx val="1"/>
          <c:order val="1"/>
          <c:tx>
            <c:v>T-65536</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Sheet1!$A$4:$A$15</c:f>
              <c:numCache>
                <c:formatCode>General</c:formatCode>
                <c:ptCount val="12"/>
                <c:pt idx="0">
                  <c:v>100</c:v>
                </c:pt>
                <c:pt idx="1">
                  <c:v>500</c:v>
                </c:pt>
                <c:pt idx="2">
                  <c:v>1000</c:v>
                </c:pt>
                <c:pt idx="3">
                  <c:v>10000</c:v>
                </c:pt>
                <c:pt idx="4">
                  <c:v>25000</c:v>
                </c:pt>
                <c:pt idx="5">
                  <c:v>50000</c:v>
                </c:pt>
                <c:pt idx="6">
                  <c:v>100000</c:v>
                </c:pt>
                <c:pt idx="7">
                  <c:v>250000</c:v>
                </c:pt>
                <c:pt idx="8">
                  <c:v>500000</c:v>
                </c:pt>
                <c:pt idx="9">
                  <c:v>1000000</c:v>
                </c:pt>
                <c:pt idx="10">
                  <c:v>2500000</c:v>
                </c:pt>
                <c:pt idx="11">
                  <c:v>5000000</c:v>
                </c:pt>
              </c:numCache>
            </c:numRef>
          </c:cat>
          <c:val>
            <c:numRef>
              <c:f>Sheet1!$E$4:$E$15</c:f>
              <c:numCache>
                <c:formatCode>General</c:formatCode>
                <c:ptCount val="12"/>
                <c:pt idx="0">
                  <c:v>1.4100000000000001E-4</c:v>
                </c:pt>
                <c:pt idx="1">
                  <c:v>6.9899999999999997E-4</c:v>
                </c:pt>
                <c:pt idx="2">
                  <c:v>1.4159999999999999E-3</c:v>
                </c:pt>
                <c:pt idx="3">
                  <c:v>1.5462E-2</c:v>
                </c:pt>
                <c:pt idx="4">
                  <c:v>3.8374999999999999E-2</c:v>
                </c:pt>
                <c:pt idx="5">
                  <c:v>7.7641000000000002E-2</c:v>
                </c:pt>
                <c:pt idx="6">
                  <c:v>0.16</c:v>
                </c:pt>
                <c:pt idx="7">
                  <c:v>0.38100000000000001</c:v>
                </c:pt>
                <c:pt idx="8">
                  <c:v>0.77400000000000002</c:v>
                </c:pt>
                <c:pt idx="9">
                  <c:v>1.573</c:v>
                </c:pt>
                <c:pt idx="10">
                  <c:v>4.2560000000000002</c:v>
                </c:pt>
                <c:pt idx="11">
                  <c:v>8.6449999999999996</c:v>
                </c:pt>
              </c:numCache>
            </c:numRef>
          </c:val>
          <c:extLst>
            <c:ext xmlns:c16="http://schemas.microsoft.com/office/drawing/2014/chart" uri="{C3380CC4-5D6E-409C-BE32-E72D297353CC}">
              <c16:uniqueId val="{00000001-7C0B-4EE3-A636-25C90BBD9F8A}"/>
            </c:ext>
          </c:extLst>
        </c:ser>
        <c:ser>
          <c:idx val="2"/>
          <c:order val="2"/>
          <c:tx>
            <c:v>T-32768</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Sheet1!$A$4:$A$15</c:f>
              <c:numCache>
                <c:formatCode>General</c:formatCode>
                <c:ptCount val="12"/>
                <c:pt idx="0">
                  <c:v>100</c:v>
                </c:pt>
                <c:pt idx="1">
                  <c:v>500</c:v>
                </c:pt>
                <c:pt idx="2">
                  <c:v>1000</c:v>
                </c:pt>
                <c:pt idx="3">
                  <c:v>10000</c:v>
                </c:pt>
                <c:pt idx="4">
                  <c:v>25000</c:v>
                </c:pt>
                <c:pt idx="5">
                  <c:v>50000</c:v>
                </c:pt>
                <c:pt idx="6">
                  <c:v>100000</c:v>
                </c:pt>
                <c:pt idx="7">
                  <c:v>250000</c:v>
                </c:pt>
                <c:pt idx="8">
                  <c:v>500000</c:v>
                </c:pt>
                <c:pt idx="9">
                  <c:v>1000000</c:v>
                </c:pt>
                <c:pt idx="10">
                  <c:v>2500000</c:v>
                </c:pt>
                <c:pt idx="11">
                  <c:v>5000000</c:v>
                </c:pt>
              </c:numCache>
            </c:numRef>
          </c:cat>
          <c:val>
            <c:numRef>
              <c:f>Sheet1!$H$4:$H$15</c:f>
              <c:numCache>
                <c:formatCode>General</c:formatCode>
                <c:ptCount val="12"/>
                <c:pt idx="0">
                  <c:v>1.4100000000000001E-4</c:v>
                </c:pt>
                <c:pt idx="1">
                  <c:v>7.0100000000000002E-4</c:v>
                </c:pt>
                <c:pt idx="2">
                  <c:v>1.423E-3</c:v>
                </c:pt>
                <c:pt idx="3">
                  <c:v>1.5516E-2</c:v>
                </c:pt>
                <c:pt idx="4">
                  <c:v>3.8478999999999999E-2</c:v>
                </c:pt>
                <c:pt idx="5">
                  <c:v>7.7523999999999996E-2</c:v>
                </c:pt>
                <c:pt idx="6">
                  <c:v>0.16</c:v>
                </c:pt>
                <c:pt idx="7">
                  <c:v>0.38300000000000001</c:v>
                </c:pt>
                <c:pt idx="8">
                  <c:v>0.77500000000000002</c:v>
                </c:pt>
                <c:pt idx="9">
                  <c:v>1.57</c:v>
                </c:pt>
                <c:pt idx="10">
                  <c:v>4.274</c:v>
                </c:pt>
              </c:numCache>
            </c:numRef>
          </c:val>
          <c:extLst>
            <c:ext xmlns:c16="http://schemas.microsoft.com/office/drawing/2014/chart" uri="{C3380CC4-5D6E-409C-BE32-E72D297353CC}">
              <c16:uniqueId val="{00000002-7C0B-4EE3-A636-25C90BBD9F8A}"/>
            </c:ext>
          </c:extLst>
        </c:ser>
        <c:ser>
          <c:idx val="3"/>
          <c:order val="3"/>
          <c:tx>
            <c:v>T-16348</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Sheet1!$A$19:$A$30</c:f>
              <c:numCache>
                <c:formatCode>General</c:formatCode>
                <c:ptCount val="12"/>
                <c:pt idx="0">
                  <c:v>100</c:v>
                </c:pt>
                <c:pt idx="1">
                  <c:v>500</c:v>
                </c:pt>
                <c:pt idx="2">
                  <c:v>1000</c:v>
                </c:pt>
                <c:pt idx="3">
                  <c:v>10000</c:v>
                </c:pt>
                <c:pt idx="4">
                  <c:v>25000</c:v>
                </c:pt>
                <c:pt idx="5">
                  <c:v>50000</c:v>
                </c:pt>
                <c:pt idx="6">
                  <c:v>100000</c:v>
                </c:pt>
                <c:pt idx="7">
                  <c:v>250000</c:v>
                </c:pt>
                <c:pt idx="8">
                  <c:v>500000</c:v>
                </c:pt>
                <c:pt idx="9">
                  <c:v>1000000</c:v>
                </c:pt>
                <c:pt idx="10">
                  <c:v>2500000</c:v>
                </c:pt>
                <c:pt idx="11">
                  <c:v>5000000</c:v>
                </c:pt>
              </c:numCache>
            </c:numRef>
          </c:cat>
          <c:val>
            <c:numRef>
              <c:f>Sheet1!$B$19:$B$30</c:f>
              <c:numCache>
                <c:formatCode>General</c:formatCode>
                <c:ptCount val="12"/>
                <c:pt idx="0">
                  <c:v>1.3999999999999999E-4</c:v>
                </c:pt>
                <c:pt idx="1">
                  <c:v>6.9899999999999997E-4</c:v>
                </c:pt>
                <c:pt idx="2">
                  <c:v>1.4139999999999999E-3</c:v>
                </c:pt>
                <c:pt idx="3">
                  <c:v>1.5445E-2</c:v>
                </c:pt>
                <c:pt idx="4">
                  <c:v>3.8411000000000001E-2</c:v>
                </c:pt>
                <c:pt idx="5">
                  <c:v>7.7547000000000005E-2</c:v>
                </c:pt>
                <c:pt idx="6">
                  <c:v>0.156</c:v>
                </c:pt>
                <c:pt idx="7">
                  <c:v>0.38200000000000001</c:v>
                </c:pt>
                <c:pt idx="8">
                  <c:v>0.77400000000000002</c:v>
                </c:pt>
                <c:pt idx="9">
                  <c:v>1.5720000000000001</c:v>
                </c:pt>
              </c:numCache>
            </c:numRef>
          </c:val>
          <c:extLst>
            <c:ext xmlns:c16="http://schemas.microsoft.com/office/drawing/2014/chart" uri="{C3380CC4-5D6E-409C-BE32-E72D297353CC}">
              <c16:uniqueId val="{00000003-7C0B-4EE3-A636-25C90BBD9F8A}"/>
            </c:ext>
          </c:extLst>
        </c:ser>
        <c:ser>
          <c:idx val="4"/>
          <c:order val="4"/>
          <c:tx>
            <c:v>t-2048</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Sheet1!$D$19:$D$30</c:f>
              <c:numCache>
                <c:formatCode>General</c:formatCode>
                <c:ptCount val="12"/>
                <c:pt idx="0">
                  <c:v>100</c:v>
                </c:pt>
                <c:pt idx="1">
                  <c:v>500</c:v>
                </c:pt>
                <c:pt idx="2">
                  <c:v>1000</c:v>
                </c:pt>
                <c:pt idx="3">
                  <c:v>10000</c:v>
                </c:pt>
                <c:pt idx="4">
                  <c:v>25000</c:v>
                </c:pt>
                <c:pt idx="5">
                  <c:v>50000</c:v>
                </c:pt>
                <c:pt idx="6">
                  <c:v>100000</c:v>
                </c:pt>
                <c:pt idx="7">
                  <c:v>250000</c:v>
                </c:pt>
                <c:pt idx="8">
                  <c:v>500000</c:v>
                </c:pt>
                <c:pt idx="9">
                  <c:v>1000000</c:v>
                </c:pt>
                <c:pt idx="10">
                  <c:v>2500000</c:v>
                </c:pt>
                <c:pt idx="11">
                  <c:v>5000000</c:v>
                </c:pt>
              </c:numCache>
            </c:numRef>
          </c:cat>
          <c:val>
            <c:numRef>
              <c:f>Sheet1!$E$19:$E$30</c:f>
              <c:numCache>
                <c:formatCode>General</c:formatCode>
                <c:ptCount val="12"/>
                <c:pt idx="0">
                  <c:v>1.3999999999999999E-4</c:v>
                </c:pt>
                <c:pt idx="1">
                  <c:v>6.9800000000000005E-4</c:v>
                </c:pt>
                <c:pt idx="2">
                  <c:v>1.4170000000000001E-3</c:v>
                </c:pt>
                <c:pt idx="3">
                  <c:v>1.5439E-2</c:v>
                </c:pt>
                <c:pt idx="4">
                  <c:v>3.8380999999999998E-2</c:v>
                </c:pt>
                <c:pt idx="5">
                  <c:v>7.7641000000000002E-2</c:v>
                </c:pt>
                <c:pt idx="6">
                  <c:v>0.16</c:v>
                </c:pt>
                <c:pt idx="7">
                  <c:v>0.38200000000000001</c:v>
                </c:pt>
              </c:numCache>
            </c:numRef>
          </c:val>
          <c:extLst>
            <c:ext xmlns:c16="http://schemas.microsoft.com/office/drawing/2014/chart" uri="{C3380CC4-5D6E-409C-BE32-E72D297353CC}">
              <c16:uniqueId val="{00000004-7C0B-4EE3-A636-25C90BBD9F8A}"/>
            </c:ext>
          </c:extLst>
        </c:ser>
        <c:ser>
          <c:idx val="5"/>
          <c:order val="5"/>
          <c:tx>
            <c:v>T-512</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Sheet1!$G$19:$G$30</c:f>
              <c:numCache>
                <c:formatCode>General</c:formatCode>
                <c:ptCount val="12"/>
                <c:pt idx="0">
                  <c:v>100</c:v>
                </c:pt>
                <c:pt idx="1">
                  <c:v>500</c:v>
                </c:pt>
                <c:pt idx="2">
                  <c:v>1000</c:v>
                </c:pt>
                <c:pt idx="3">
                  <c:v>10000</c:v>
                </c:pt>
                <c:pt idx="4">
                  <c:v>25000</c:v>
                </c:pt>
                <c:pt idx="5">
                  <c:v>50000</c:v>
                </c:pt>
                <c:pt idx="6">
                  <c:v>100000</c:v>
                </c:pt>
                <c:pt idx="7">
                  <c:v>250000</c:v>
                </c:pt>
                <c:pt idx="8">
                  <c:v>500000</c:v>
                </c:pt>
                <c:pt idx="9">
                  <c:v>1000000</c:v>
                </c:pt>
                <c:pt idx="10">
                  <c:v>2500000</c:v>
                </c:pt>
                <c:pt idx="11">
                  <c:v>5000000</c:v>
                </c:pt>
              </c:numCache>
            </c:numRef>
          </c:cat>
          <c:val>
            <c:numRef>
              <c:f>Sheet1!$H$19:$H$30</c:f>
              <c:numCache>
                <c:formatCode>General</c:formatCode>
                <c:ptCount val="12"/>
                <c:pt idx="0">
                  <c:v>1.3999999999999999E-4</c:v>
                </c:pt>
                <c:pt idx="1">
                  <c:v>6.96E-4</c:v>
                </c:pt>
                <c:pt idx="2">
                  <c:v>1.4120000000000001E-3</c:v>
                </c:pt>
                <c:pt idx="3">
                  <c:v>1.558E-2</c:v>
                </c:pt>
                <c:pt idx="4">
                  <c:v>3.8450999999999999E-2</c:v>
                </c:pt>
                <c:pt idx="5">
                  <c:v>7.7834E-2</c:v>
                </c:pt>
              </c:numCache>
            </c:numRef>
          </c:val>
          <c:extLst>
            <c:ext xmlns:c16="http://schemas.microsoft.com/office/drawing/2014/chart" uri="{C3380CC4-5D6E-409C-BE32-E72D297353CC}">
              <c16:uniqueId val="{00000005-7C0B-4EE3-A636-25C90BBD9F8A}"/>
            </c:ext>
          </c:extLst>
        </c:ser>
        <c:dLbls>
          <c:showLegendKey val="0"/>
          <c:showVal val="0"/>
          <c:showCatName val="0"/>
          <c:showSerName val="0"/>
          <c:showPercent val="0"/>
          <c:showBubbleSize val="0"/>
        </c:dLbls>
        <c:gapWidth val="115"/>
        <c:overlap val="-20"/>
        <c:axId val="1444262912"/>
        <c:axId val="1357032304"/>
      </c:barChart>
      <c:catAx>
        <c:axId val="144426291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bg1"/>
                    </a:solidFill>
                    <a:latin typeface="+mn-lt"/>
                    <a:ea typeface="+mn-ea"/>
                    <a:cs typeface="+mn-cs"/>
                  </a:defRPr>
                </a:pPr>
                <a:r>
                  <a:rPr lang="en-US"/>
                  <a:t>Array Size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357032304"/>
        <c:crosses val="autoZero"/>
        <c:auto val="1"/>
        <c:lblAlgn val="ctr"/>
        <c:lblOffset val="100"/>
        <c:noMultiLvlLbl val="0"/>
      </c:catAx>
      <c:valAx>
        <c:axId val="1357032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r>
                  <a:rPr lang="en-US"/>
                  <a:t>Time (Seconds)</a:t>
                </a:r>
              </a:p>
            </c:rich>
          </c:tx>
          <c:layout>
            <c:manualLayout>
              <c:xMode val="edge"/>
              <c:yMode val="edge"/>
              <c:x val="0.71834048891889313"/>
              <c:y val="0.937594648058550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444262912"/>
        <c:crosses val="autoZero"/>
        <c:crossBetween val="between"/>
      </c:valAx>
      <c:spPr>
        <a:noFill/>
        <a:ln>
          <a:noFill/>
        </a:ln>
        <a:effectLst/>
      </c:spPr>
    </c:plotArea>
    <c:legend>
      <c:legendPos val="b"/>
      <c:layout>
        <c:manualLayout>
          <c:xMode val="edge"/>
          <c:yMode val="edge"/>
          <c:x val="0"/>
          <c:y val="0.92469826813816947"/>
          <c:w val="0.54538218032075614"/>
          <c:h val="7.5301731861830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n-US"/>
              <a:t>Merge Sort Parallel (Array Limited to 50000)</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n-US"/>
        </a:p>
      </c:txPr>
    </c:title>
    <c:autoTitleDeleted val="0"/>
    <c:plotArea>
      <c:layout/>
      <c:barChart>
        <c:barDir val="bar"/>
        <c:grouping val="clustered"/>
        <c:varyColors val="0"/>
        <c:ser>
          <c:idx val="1"/>
          <c:order val="1"/>
          <c:tx>
            <c:v>T-131072</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Sheet1!$A$4:$A$15</c:f>
              <c:numCache>
                <c:formatCode>General</c:formatCode>
                <c:ptCount val="6"/>
                <c:pt idx="0">
                  <c:v>100</c:v>
                </c:pt>
                <c:pt idx="1">
                  <c:v>500</c:v>
                </c:pt>
                <c:pt idx="2">
                  <c:v>1000</c:v>
                </c:pt>
                <c:pt idx="3">
                  <c:v>10000</c:v>
                </c:pt>
                <c:pt idx="4">
                  <c:v>25000</c:v>
                </c:pt>
                <c:pt idx="5">
                  <c:v>50000</c:v>
                </c:pt>
              </c:numCache>
            </c:numRef>
          </c:cat>
          <c:val>
            <c:numRef>
              <c:f>Sheet1!$C$4:$C$15</c:f>
              <c:numCache>
                <c:formatCode>General</c:formatCode>
                <c:ptCount val="6"/>
                <c:pt idx="0">
                  <c:v>1.3999999999999999E-4</c:v>
                </c:pt>
                <c:pt idx="1">
                  <c:v>6.9700000000000003E-4</c:v>
                </c:pt>
                <c:pt idx="2">
                  <c:v>1.4090000000000001E-3</c:v>
                </c:pt>
                <c:pt idx="3">
                  <c:v>1.5506000000000001E-2</c:v>
                </c:pt>
                <c:pt idx="4">
                  <c:v>3.8348E-2</c:v>
                </c:pt>
                <c:pt idx="5">
                  <c:v>7.7719999999999997E-2</c:v>
                </c:pt>
              </c:numCache>
            </c:numRef>
          </c:val>
          <c:extLst>
            <c:ext xmlns:c16="http://schemas.microsoft.com/office/drawing/2014/chart" uri="{C3380CC4-5D6E-409C-BE32-E72D297353CC}">
              <c16:uniqueId val="{00000000-DF35-498C-870C-497C6AB6D021}"/>
            </c:ext>
          </c:extLst>
        </c:ser>
        <c:ser>
          <c:idx val="2"/>
          <c:order val="2"/>
          <c:tx>
            <c:v>T-65536</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Lit>
              <c:ptCount val="6"/>
              <c:pt idx="0">
                <c:v>100</c:v>
              </c:pt>
              <c:pt idx="1">
                <c:v>500</c:v>
              </c:pt>
              <c:pt idx="2">
                <c:v>1000</c:v>
              </c:pt>
              <c:pt idx="3">
                <c:v>10000</c:v>
              </c:pt>
              <c:pt idx="4">
                <c:v>25000</c:v>
              </c:pt>
              <c:pt idx="5">
                <c:v>50000</c:v>
              </c:pt>
              <c:extLst>
                <c:ext xmlns:c15="http://schemas.microsoft.com/office/drawing/2012/chart" uri="{02D57815-91ED-43cb-92C2-25804820EDAC}">
                  <c15:autoCat val="1"/>
                </c:ext>
              </c:extLst>
            </c:strLit>
          </c:cat>
          <c:val>
            <c:numRef>
              <c:f>Sheet1!$F$4:$F$15</c:f>
              <c:numCache>
                <c:formatCode>General</c:formatCode>
                <c:ptCount val="6"/>
                <c:pt idx="0">
                  <c:v>1.3999999999999999E-4</c:v>
                </c:pt>
                <c:pt idx="1">
                  <c:v>6.9800000000000005E-4</c:v>
                </c:pt>
                <c:pt idx="2">
                  <c:v>1.4109999999999999E-3</c:v>
                </c:pt>
                <c:pt idx="3">
                  <c:v>1.5438E-2</c:v>
                </c:pt>
                <c:pt idx="4">
                  <c:v>3.8300000000000001E-2</c:v>
                </c:pt>
                <c:pt idx="5">
                  <c:v>7.7727000000000004E-2</c:v>
                </c:pt>
              </c:numCache>
            </c:numRef>
          </c:val>
          <c:extLst>
            <c:ext xmlns:c16="http://schemas.microsoft.com/office/drawing/2014/chart" uri="{C3380CC4-5D6E-409C-BE32-E72D297353CC}">
              <c16:uniqueId val="{00000001-DF35-498C-870C-497C6AB6D021}"/>
            </c:ext>
          </c:extLst>
        </c:ser>
        <c:ser>
          <c:idx val="3"/>
          <c:order val="3"/>
          <c:tx>
            <c:v>T-32768</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Lit>
              <c:ptCount val="6"/>
              <c:pt idx="0">
                <c:v>100</c:v>
              </c:pt>
              <c:pt idx="1">
                <c:v>500</c:v>
              </c:pt>
              <c:pt idx="2">
                <c:v>1000</c:v>
              </c:pt>
              <c:pt idx="3">
                <c:v>10000</c:v>
              </c:pt>
              <c:pt idx="4">
                <c:v>25000</c:v>
              </c:pt>
              <c:pt idx="5">
                <c:v>50000</c:v>
              </c:pt>
              <c:extLst>
                <c:ext xmlns:c15="http://schemas.microsoft.com/office/drawing/2012/chart" uri="{02D57815-91ED-43cb-92C2-25804820EDAC}">
                  <c15:autoCat val="1"/>
                </c:ext>
              </c:extLst>
            </c:strLit>
          </c:cat>
          <c:val>
            <c:numRef>
              <c:f>Sheet1!$I$4:$I$15</c:f>
              <c:numCache>
                <c:formatCode>General</c:formatCode>
                <c:ptCount val="6"/>
                <c:pt idx="0">
                  <c:v>1.4100000000000001E-4</c:v>
                </c:pt>
                <c:pt idx="1">
                  <c:v>7.0100000000000002E-4</c:v>
                </c:pt>
                <c:pt idx="2">
                  <c:v>1.4189999999999999E-3</c:v>
                </c:pt>
                <c:pt idx="3">
                  <c:v>1.5557E-2</c:v>
                </c:pt>
                <c:pt idx="4">
                  <c:v>3.8461000000000002E-2</c:v>
                </c:pt>
                <c:pt idx="5">
                  <c:v>4.7084000000000001E-2</c:v>
                </c:pt>
              </c:numCache>
            </c:numRef>
          </c:val>
          <c:extLst>
            <c:ext xmlns:c16="http://schemas.microsoft.com/office/drawing/2014/chart" uri="{C3380CC4-5D6E-409C-BE32-E72D297353CC}">
              <c16:uniqueId val="{00000002-DF35-498C-870C-497C6AB6D021}"/>
            </c:ext>
          </c:extLst>
        </c:ser>
        <c:ser>
          <c:idx val="4"/>
          <c:order val="4"/>
          <c:tx>
            <c:v>T-16348</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Lit>
              <c:ptCount val="6"/>
              <c:pt idx="0">
                <c:v>100</c:v>
              </c:pt>
              <c:pt idx="1">
                <c:v>500</c:v>
              </c:pt>
              <c:pt idx="2">
                <c:v>1000</c:v>
              </c:pt>
              <c:pt idx="3">
                <c:v>10000</c:v>
              </c:pt>
              <c:pt idx="4">
                <c:v>25000</c:v>
              </c:pt>
              <c:pt idx="5">
                <c:v>50000</c:v>
              </c:pt>
              <c:extLst>
                <c:ext xmlns:c15="http://schemas.microsoft.com/office/drawing/2012/chart" uri="{02D57815-91ED-43cb-92C2-25804820EDAC}">
                  <c15:autoCat val="1"/>
                </c:ext>
              </c:extLst>
            </c:strLit>
          </c:cat>
          <c:val>
            <c:numRef>
              <c:f>Sheet1!$C$19:$C$30</c:f>
              <c:numCache>
                <c:formatCode>General</c:formatCode>
                <c:ptCount val="6"/>
                <c:pt idx="0">
                  <c:v>1.3999999999999999E-4</c:v>
                </c:pt>
                <c:pt idx="1">
                  <c:v>6.9399999999999996E-4</c:v>
                </c:pt>
                <c:pt idx="2">
                  <c:v>1.4109999999999999E-3</c:v>
                </c:pt>
                <c:pt idx="3">
                  <c:v>1.5516E-2</c:v>
                </c:pt>
                <c:pt idx="4">
                  <c:v>2.0908E-2</c:v>
                </c:pt>
                <c:pt idx="5">
                  <c:v>2.3629000000000001E-2</c:v>
                </c:pt>
              </c:numCache>
            </c:numRef>
          </c:val>
          <c:extLst>
            <c:ext xmlns:c16="http://schemas.microsoft.com/office/drawing/2014/chart" uri="{C3380CC4-5D6E-409C-BE32-E72D297353CC}">
              <c16:uniqueId val="{00000003-DF35-498C-870C-497C6AB6D021}"/>
            </c:ext>
          </c:extLst>
        </c:ser>
        <c:ser>
          <c:idx val="5"/>
          <c:order val="5"/>
          <c:tx>
            <c:v>T-2048</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Lit>
              <c:ptCount val="6"/>
              <c:pt idx="0">
                <c:v>100</c:v>
              </c:pt>
              <c:pt idx="1">
                <c:v>500</c:v>
              </c:pt>
              <c:pt idx="2">
                <c:v>1000</c:v>
              </c:pt>
              <c:pt idx="3">
                <c:v>10000</c:v>
              </c:pt>
              <c:pt idx="4">
                <c:v>25000</c:v>
              </c:pt>
              <c:pt idx="5">
                <c:v>50000</c:v>
              </c:pt>
              <c:extLst>
                <c:ext xmlns:c15="http://schemas.microsoft.com/office/drawing/2012/chart" uri="{02D57815-91ED-43cb-92C2-25804820EDAC}">
                  <c15:autoCat val="1"/>
                </c:ext>
              </c:extLst>
            </c:strLit>
          </c:cat>
          <c:val>
            <c:numRef>
              <c:f>Sheet1!$F$19:$F$30</c:f>
              <c:numCache>
                <c:formatCode>General</c:formatCode>
                <c:ptCount val="6"/>
                <c:pt idx="0">
                  <c:v>1.3999999999999999E-4</c:v>
                </c:pt>
                <c:pt idx="1">
                  <c:v>6.9800000000000005E-4</c:v>
                </c:pt>
                <c:pt idx="2">
                  <c:v>1.4120000000000001E-3</c:v>
                </c:pt>
                <c:pt idx="3">
                  <c:v>3.4306999999999997E-2</c:v>
                </c:pt>
                <c:pt idx="4">
                  <c:v>8.6268999999999998E-2</c:v>
                </c:pt>
                <c:pt idx="5">
                  <c:v>0.185</c:v>
                </c:pt>
              </c:numCache>
            </c:numRef>
          </c:val>
          <c:extLst>
            <c:ext xmlns:c16="http://schemas.microsoft.com/office/drawing/2014/chart" uri="{C3380CC4-5D6E-409C-BE32-E72D297353CC}">
              <c16:uniqueId val="{00000004-DF35-498C-870C-497C6AB6D021}"/>
            </c:ext>
          </c:extLst>
        </c:ser>
        <c:ser>
          <c:idx val="6"/>
          <c:order val="6"/>
          <c:tx>
            <c:v>T-512</c:v>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Lit>
              <c:ptCount val="6"/>
              <c:pt idx="0">
                <c:v>100</c:v>
              </c:pt>
              <c:pt idx="1">
                <c:v>500</c:v>
              </c:pt>
              <c:pt idx="2">
                <c:v>1000</c:v>
              </c:pt>
              <c:pt idx="3">
                <c:v>10000</c:v>
              </c:pt>
              <c:pt idx="4">
                <c:v>25000</c:v>
              </c:pt>
              <c:pt idx="5">
                <c:v>50000</c:v>
              </c:pt>
              <c:extLst>
                <c:ext xmlns:c15="http://schemas.microsoft.com/office/drawing/2012/chart" uri="{02D57815-91ED-43cb-92C2-25804820EDAC}">
                  <c15:autoCat val="1"/>
                </c:ext>
              </c:extLst>
            </c:strLit>
          </c:cat>
          <c:val>
            <c:numRef>
              <c:f>Sheet1!$I$19:$I$30</c:f>
              <c:numCache>
                <c:formatCode>General</c:formatCode>
                <c:ptCount val="6"/>
                <c:pt idx="0">
                  <c:v>1.3999999999999999E-4</c:v>
                </c:pt>
                <c:pt idx="1">
                  <c:v>6.96E-4</c:v>
                </c:pt>
                <c:pt idx="2">
                  <c:v>2.5609999999999999E-3</c:v>
                </c:pt>
                <c:pt idx="3">
                  <c:v>3.8056E-2</c:v>
                </c:pt>
                <c:pt idx="4">
                  <c:v>0.104</c:v>
                </c:pt>
                <c:pt idx="5">
                  <c:v>0.186</c:v>
                </c:pt>
              </c:numCache>
            </c:numRef>
          </c:val>
          <c:extLst>
            <c:ext xmlns:c16="http://schemas.microsoft.com/office/drawing/2014/chart" uri="{C3380CC4-5D6E-409C-BE32-E72D297353CC}">
              <c16:uniqueId val="{00000005-DF35-498C-870C-497C6AB6D021}"/>
            </c:ext>
          </c:extLst>
        </c:ser>
        <c:dLbls>
          <c:showLegendKey val="0"/>
          <c:showVal val="0"/>
          <c:showCatName val="0"/>
          <c:showSerName val="0"/>
          <c:showPercent val="0"/>
          <c:showBubbleSize val="0"/>
        </c:dLbls>
        <c:gapWidth val="115"/>
        <c:overlap val="-20"/>
        <c:axId val="1643816736"/>
        <c:axId val="1357002768"/>
        <c:extLst>
          <c:ext xmlns:c15="http://schemas.microsoft.com/office/drawing/2012/chart" uri="{02D57815-91ED-43cb-92C2-25804820EDAC}">
            <c15:filteredBarSeries>
              <c15: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Sheet1!$A$4:$A$15</c15:sqref>
                        </c15:formulaRef>
                      </c:ext>
                    </c:extLst>
                    <c:numCache>
                      <c:formatCode>General</c:formatCode>
                      <c:ptCount val="6"/>
                      <c:pt idx="0">
                        <c:v>100</c:v>
                      </c:pt>
                      <c:pt idx="1">
                        <c:v>500</c:v>
                      </c:pt>
                      <c:pt idx="2">
                        <c:v>1000</c:v>
                      </c:pt>
                      <c:pt idx="3">
                        <c:v>10000</c:v>
                      </c:pt>
                      <c:pt idx="4">
                        <c:v>25000</c:v>
                      </c:pt>
                      <c:pt idx="5">
                        <c:v>50000</c:v>
                      </c:pt>
                    </c:numCache>
                  </c:numRef>
                </c:cat>
                <c:val>
                  <c:numRef>
                    <c:extLst>
                      <c:ext uri="{02D57815-91ED-43cb-92C2-25804820EDAC}">
                        <c15:formulaRef>
                          <c15:sqref>Sheet1!$A$4:$A$15</c15:sqref>
                        </c15:formulaRef>
                      </c:ext>
                    </c:extLst>
                    <c:numCache>
                      <c:formatCode>General</c:formatCode>
                      <c:ptCount val="6"/>
                      <c:pt idx="0">
                        <c:v>100</c:v>
                      </c:pt>
                      <c:pt idx="1">
                        <c:v>500</c:v>
                      </c:pt>
                      <c:pt idx="2">
                        <c:v>1000</c:v>
                      </c:pt>
                      <c:pt idx="3">
                        <c:v>10000</c:v>
                      </c:pt>
                      <c:pt idx="4">
                        <c:v>25000</c:v>
                      </c:pt>
                      <c:pt idx="5">
                        <c:v>50000</c:v>
                      </c:pt>
                    </c:numCache>
                  </c:numRef>
                </c:val>
                <c:extLst>
                  <c:ext xmlns:c16="http://schemas.microsoft.com/office/drawing/2014/chart" uri="{C3380CC4-5D6E-409C-BE32-E72D297353CC}">
                    <c16:uniqueId val="{00000006-DF35-498C-870C-497C6AB6D021}"/>
                  </c:ext>
                </c:extLst>
              </c15:ser>
            </c15:filteredBarSeries>
          </c:ext>
        </c:extLst>
      </c:barChart>
      <c:catAx>
        <c:axId val="164381673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bg1"/>
                    </a:solidFill>
                    <a:latin typeface="+mn-lt"/>
                    <a:ea typeface="+mn-ea"/>
                    <a:cs typeface="+mn-cs"/>
                  </a:defRPr>
                </a:pPr>
                <a:r>
                  <a:rPr lang="en-US"/>
                  <a:t>Array Size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357002768"/>
        <c:crosses val="autoZero"/>
        <c:auto val="1"/>
        <c:lblAlgn val="ctr"/>
        <c:lblOffset val="100"/>
        <c:noMultiLvlLbl val="0"/>
      </c:catAx>
      <c:valAx>
        <c:axId val="1357002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r>
                  <a:rPr lang="en-US"/>
                  <a:t>Time to execute (Seconds)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64381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n-US"/>
              <a:t>Merge Sort Sequential (Array Limited to 50000)</a:t>
            </a:r>
          </a:p>
        </c:rich>
      </c:tx>
      <c:layout>
        <c:manualLayout>
          <c:xMode val="edge"/>
          <c:yMode val="edge"/>
          <c:x val="0.1486228378079246"/>
          <c:y val="1.123268323186192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n-US"/>
        </a:p>
      </c:txPr>
    </c:title>
    <c:autoTitleDeleted val="0"/>
    <c:plotArea>
      <c:layout>
        <c:manualLayout>
          <c:layoutTarget val="inner"/>
          <c:xMode val="edge"/>
          <c:yMode val="edge"/>
          <c:x val="6.3735039915027603E-2"/>
          <c:y val="6.8544600938967151E-2"/>
          <c:w val="0.9229769268648893"/>
          <c:h val="0.80511222908916158"/>
        </c:manualLayout>
      </c:layout>
      <c:barChart>
        <c:barDir val="bar"/>
        <c:grouping val="clustered"/>
        <c:varyColors val="0"/>
        <c:ser>
          <c:idx val="0"/>
          <c:order val="0"/>
          <c:tx>
            <c:v>T-131072</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Sheet1!$A$4:$A$15</c:f>
              <c:numCache>
                <c:formatCode>General</c:formatCode>
                <c:ptCount val="6"/>
                <c:pt idx="0">
                  <c:v>100</c:v>
                </c:pt>
                <c:pt idx="1">
                  <c:v>500</c:v>
                </c:pt>
                <c:pt idx="2">
                  <c:v>1000</c:v>
                </c:pt>
                <c:pt idx="3">
                  <c:v>10000</c:v>
                </c:pt>
                <c:pt idx="4">
                  <c:v>25000</c:v>
                </c:pt>
                <c:pt idx="5">
                  <c:v>50000</c:v>
                </c:pt>
              </c:numCache>
            </c:numRef>
          </c:cat>
          <c:val>
            <c:numRef>
              <c:f>Sheet1!$B$4:$B$15</c:f>
              <c:numCache>
                <c:formatCode>General</c:formatCode>
                <c:ptCount val="6"/>
                <c:pt idx="0">
                  <c:v>1.4100000000000001E-4</c:v>
                </c:pt>
                <c:pt idx="1">
                  <c:v>6.9499999999999998E-4</c:v>
                </c:pt>
                <c:pt idx="2">
                  <c:v>1.415E-3</c:v>
                </c:pt>
                <c:pt idx="3">
                  <c:v>1.5476999999999999E-2</c:v>
                </c:pt>
                <c:pt idx="4">
                  <c:v>3.8386999999999998E-2</c:v>
                </c:pt>
                <c:pt idx="5">
                  <c:v>7.7646000000000007E-2</c:v>
                </c:pt>
              </c:numCache>
            </c:numRef>
          </c:val>
          <c:extLst>
            <c:ext xmlns:c16="http://schemas.microsoft.com/office/drawing/2014/chart" uri="{C3380CC4-5D6E-409C-BE32-E72D297353CC}">
              <c16:uniqueId val="{00000000-A91A-44D4-ADE5-ED0C1E9918DF}"/>
            </c:ext>
          </c:extLst>
        </c:ser>
        <c:ser>
          <c:idx val="1"/>
          <c:order val="1"/>
          <c:tx>
            <c:v>T-65536</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Sheet1!$A$4:$A$15</c:f>
              <c:numCache>
                <c:formatCode>General</c:formatCode>
                <c:ptCount val="6"/>
                <c:pt idx="0">
                  <c:v>100</c:v>
                </c:pt>
                <c:pt idx="1">
                  <c:v>500</c:v>
                </c:pt>
                <c:pt idx="2">
                  <c:v>1000</c:v>
                </c:pt>
                <c:pt idx="3">
                  <c:v>10000</c:v>
                </c:pt>
                <c:pt idx="4">
                  <c:v>25000</c:v>
                </c:pt>
                <c:pt idx="5">
                  <c:v>50000</c:v>
                </c:pt>
              </c:numCache>
            </c:numRef>
          </c:cat>
          <c:val>
            <c:numRef>
              <c:f>Sheet1!$E$4:$E$15</c:f>
              <c:numCache>
                <c:formatCode>General</c:formatCode>
                <c:ptCount val="6"/>
                <c:pt idx="0">
                  <c:v>1.4100000000000001E-4</c:v>
                </c:pt>
                <c:pt idx="1">
                  <c:v>6.9899999999999997E-4</c:v>
                </c:pt>
                <c:pt idx="2">
                  <c:v>1.4159999999999999E-3</c:v>
                </c:pt>
                <c:pt idx="3">
                  <c:v>1.5462E-2</c:v>
                </c:pt>
                <c:pt idx="4">
                  <c:v>3.8374999999999999E-2</c:v>
                </c:pt>
                <c:pt idx="5">
                  <c:v>7.7641000000000002E-2</c:v>
                </c:pt>
              </c:numCache>
            </c:numRef>
          </c:val>
          <c:extLst>
            <c:ext xmlns:c16="http://schemas.microsoft.com/office/drawing/2014/chart" uri="{C3380CC4-5D6E-409C-BE32-E72D297353CC}">
              <c16:uniqueId val="{00000001-A91A-44D4-ADE5-ED0C1E9918DF}"/>
            </c:ext>
          </c:extLst>
        </c:ser>
        <c:ser>
          <c:idx val="2"/>
          <c:order val="2"/>
          <c:tx>
            <c:v>T-32768</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Sheet1!$A$4:$A$15</c:f>
              <c:numCache>
                <c:formatCode>General</c:formatCode>
                <c:ptCount val="6"/>
                <c:pt idx="0">
                  <c:v>100</c:v>
                </c:pt>
                <c:pt idx="1">
                  <c:v>500</c:v>
                </c:pt>
                <c:pt idx="2">
                  <c:v>1000</c:v>
                </c:pt>
                <c:pt idx="3">
                  <c:v>10000</c:v>
                </c:pt>
                <c:pt idx="4">
                  <c:v>25000</c:v>
                </c:pt>
                <c:pt idx="5">
                  <c:v>50000</c:v>
                </c:pt>
              </c:numCache>
            </c:numRef>
          </c:cat>
          <c:val>
            <c:numRef>
              <c:f>Sheet1!$H$4:$H$15</c:f>
              <c:numCache>
                <c:formatCode>General</c:formatCode>
                <c:ptCount val="6"/>
                <c:pt idx="0">
                  <c:v>1.4100000000000001E-4</c:v>
                </c:pt>
                <c:pt idx="1">
                  <c:v>7.0100000000000002E-4</c:v>
                </c:pt>
                <c:pt idx="2">
                  <c:v>1.423E-3</c:v>
                </c:pt>
                <c:pt idx="3">
                  <c:v>1.5516E-2</c:v>
                </c:pt>
                <c:pt idx="4">
                  <c:v>3.8478999999999999E-2</c:v>
                </c:pt>
                <c:pt idx="5">
                  <c:v>7.7523999999999996E-2</c:v>
                </c:pt>
              </c:numCache>
            </c:numRef>
          </c:val>
          <c:extLst>
            <c:ext xmlns:c16="http://schemas.microsoft.com/office/drawing/2014/chart" uri="{C3380CC4-5D6E-409C-BE32-E72D297353CC}">
              <c16:uniqueId val="{00000002-A91A-44D4-ADE5-ED0C1E9918DF}"/>
            </c:ext>
          </c:extLst>
        </c:ser>
        <c:ser>
          <c:idx val="3"/>
          <c:order val="3"/>
          <c:tx>
            <c:v>T-16348</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Sheet1!$A$19:$A$30</c:f>
              <c:numCache>
                <c:formatCode>General</c:formatCode>
                <c:ptCount val="6"/>
                <c:pt idx="0">
                  <c:v>100</c:v>
                </c:pt>
                <c:pt idx="1">
                  <c:v>500</c:v>
                </c:pt>
                <c:pt idx="2">
                  <c:v>1000</c:v>
                </c:pt>
                <c:pt idx="3">
                  <c:v>10000</c:v>
                </c:pt>
                <c:pt idx="4">
                  <c:v>25000</c:v>
                </c:pt>
                <c:pt idx="5">
                  <c:v>50000</c:v>
                </c:pt>
              </c:numCache>
            </c:numRef>
          </c:cat>
          <c:val>
            <c:numRef>
              <c:f>Sheet1!$B$19:$B$30</c:f>
              <c:numCache>
                <c:formatCode>General</c:formatCode>
                <c:ptCount val="6"/>
                <c:pt idx="0">
                  <c:v>1.3999999999999999E-4</c:v>
                </c:pt>
                <c:pt idx="1">
                  <c:v>6.9899999999999997E-4</c:v>
                </c:pt>
                <c:pt idx="2">
                  <c:v>1.4139999999999999E-3</c:v>
                </c:pt>
                <c:pt idx="3">
                  <c:v>1.5445E-2</c:v>
                </c:pt>
                <c:pt idx="4">
                  <c:v>3.8411000000000001E-2</c:v>
                </c:pt>
                <c:pt idx="5">
                  <c:v>7.7547000000000005E-2</c:v>
                </c:pt>
              </c:numCache>
            </c:numRef>
          </c:val>
          <c:extLst>
            <c:ext xmlns:c16="http://schemas.microsoft.com/office/drawing/2014/chart" uri="{C3380CC4-5D6E-409C-BE32-E72D297353CC}">
              <c16:uniqueId val="{00000003-A91A-44D4-ADE5-ED0C1E9918DF}"/>
            </c:ext>
          </c:extLst>
        </c:ser>
        <c:ser>
          <c:idx val="4"/>
          <c:order val="4"/>
          <c:tx>
            <c:v>t-2048</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Sheet1!$D$19:$D$30</c:f>
              <c:numCache>
                <c:formatCode>General</c:formatCode>
                <c:ptCount val="6"/>
                <c:pt idx="0">
                  <c:v>100</c:v>
                </c:pt>
                <c:pt idx="1">
                  <c:v>500</c:v>
                </c:pt>
                <c:pt idx="2">
                  <c:v>1000</c:v>
                </c:pt>
                <c:pt idx="3">
                  <c:v>10000</c:v>
                </c:pt>
                <c:pt idx="4">
                  <c:v>25000</c:v>
                </c:pt>
                <c:pt idx="5">
                  <c:v>50000</c:v>
                </c:pt>
              </c:numCache>
            </c:numRef>
          </c:cat>
          <c:val>
            <c:numRef>
              <c:f>Sheet1!$E$19:$E$30</c:f>
              <c:numCache>
                <c:formatCode>General</c:formatCode>
                <c:ptCount val="6"/>
                <c:pt idx="0">
                  <c:v>1.3999999999999999E-4</c:v>
                </c:pt>
                <c:pt idx="1">
                  <c:v>6.9800000000000005E-4</c:v>
                </c:pt>
                <c:pt idx="2">
                  <c:v>1.4170000000000001E-3</c:v>
                </c:pt>
                <c:pt idx="3">
                  <c:v>1.5439E-2</c:v>
                </c:pt>
                <c:pt idx="4">
                  <c:v>3.8380999999999998E-2</c:v>
                </c:pt>
                <c:pt idx="5">
                  <c:v>7.7641000000000002E-2</c:v>
                </c:pt>
              </c:numCache>
            </c:numRef>
          </c:val>
          <c:extLst>
            <c:ext xmlns:c16="http://schemas.microsoft.com/office/drawing/2014/chart" uri="{C3380CC4-5D6E-409C-BE32-E72D297353CC}">
              <c16:uniqueId val="{00000004-A91A-44D4-ADE5-ED0C1E9918DF}"/>
            </c:ext>
          </c:extLst>
        </c:ser>
        <c:ser>
          <c:idx val="5"/>
          <c:order val="5"/>
          <c:tx>
            <c:v>T-512</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Sheet1!$G$19:$G$30</c:f>
              <c:numCache>
                <c:formatCode>General</c:formatCode>
                <c:ptCount val="6"/>
                <c:pt idx="0">
                  <c:v>100</c:v>
                </c:pt>
                <c:pt idx="1">
                  <c:v>500</c:v>
                </c:pt>
                <c:pt idx="2">
                  <c:v>1000</c:v>
                </c:pt>
                <c:pt idx="3">
                  <c:v>10000</c:v>
                </c:pt>
                <c:pt idx="4">
                  <c:v>25000</c:v>
                </c:pt>
                <c:pt idx="5">
                  <c:v>50000</c:v>
                </c:pt>
              </c:numCache>
            </c:numRef>
          </c:cat>
          <c:val>
            <c:numRef>
              <c:f>Sheet1!$H$19:$H$30</c:f>
              <c:numCache>
                <c:formatCode>General</c:formatCode>
                <c:ptCount val="6"/>
                <c:pt idx="0">
                  <c:v>1.3999999999999999E-4</c:v>
                </c:pt>
                <c:pt idx="1">
                  <c:v>6.96E-4</c:v>
                </c:pt>
                <c:pt idx="2">
                  <c:v>1.4120000000000001E-3</c:v>
                </c:pt>
                <c:pt idx="3">
                  <c:v>1.558E-2</c:v>
                </c:pt>
                <c:pt idx="4">
                  <c:v>3.8450999999999999E-2</c:v>
                </c:pt>
                <c:pt idx="5">
                  <c:v>7.7834E-2</c:v>
                </c:pt>
              </c:numCache>
            </c:numRef>
          </c:val>
          <c:extLst>
            <c:ext xmlns:c16="http://schemas.microsoft.com/office/drawing/2014/chart" uri="{C3380CC4-5D6E-409C-BE32-E72D297353CC}">
              <c16:uniqueId val="{00000005-A91A-44D4-ADE5-ED0C1E9918DF}"/>
            </c:ext>
          </c:extLst>
        </c:ser>
        <c:dLbls>
          <c:showLegendKey val="0"/>
          <c:showVal val="0"/>
          <c:showCatName val="0"/>
          <c:showSerName val="0"/>
          <c:showPercent val="0"/>
          <c:showBubbleSize val="0"/>
        </c:dLbls>
        <c:gapWidth val="115"/>
        <c:overlap val="-20"/>
        <c:axId val="1444262912"/>
        <c:axId val="1357032304"/>
      </c:barChart>
      <c:catAx>
        <c:axId val="144426291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bg1"/>
                    </a:solidFill>
                    <a:latin typeface="+mn-lt"/>
                    <a:ea typeface="+mn-ea"/>
                    <a:cs typeface="+mn-cs"/>
                  </a:defRPr>
                </a:pPr>
                <a:r>
                  <a:rPr lang="en-US"/>
                  <a:t>Array Size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357032304"/>
        <c:crosses val="autoZero"/>
        <c:auto val="1"/>
        <c:lblAlgn val="ctr"/>
        <c:lblOffset val="100"/>
        <c:noMultiLvlLbl val="0"/>
      </c:catAx>
      <c:valAx>
        <c:axId val="1357032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r>
                  <a:rPr lang="en-US"/>
                  <a:t>Time (Seconds)</a:t>
                </a:r>
              </a:p>
            </c:rich>
          </c:tx>
          <c:layout>
            <c:manualLayout>
              <c:xMode val="edge"/>
              <c:yMode val="edge"/>
              <c:x val="0.86798687131994978"/>
              <c:y val="0.949418876250189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444262912"/>
        <c:crosses val="autoZero"/>
        <c:crossBetween val="between"/>
      </c:valAx>
      <c:spPr>
        <a:noFill/>
        <a:ln>
          <a:noFill/>
        </a:ln>
        <a:effectLst/>
      </c:spPr>
    </c:plotArea>
    <c:legend>
      <c:legendPos val="b"/>
      <c:layout>
        <c:manualLayout>
          <c:xMode val="edge"/>
          <c:yMode val="edge"/>
          <c:x val="5.1882984380499826E-4"/>
          <c:y val="0.93968864149307996"/>
          <c:w val="0.58500719523577105"/>
          <c:h val="6.031135850692001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589CF-5369-4865-9FE2-43A0C4F0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35</cp:revision>
  <dcterms:created xsi:type="dcterms:W3CDTF">2020-04-20T01:02:00Z</dcterms:created>
  <dcterms:modified xsi:type="dcterms:W3CDTF">2020-04-20T03:16:00Z</dcterms:modified>
</cp:coreProperties>
</file>