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CE72" w14:textId="77777777" w:rsidR="00D85D2E" w:rsidRPr="002506CE" w:rsidRDefault="00D85D2E" w:rsidP="00D85D2E">
      <w:pPr>
        <w:pStyle w:val="Heading2"/>
        <w:rPr>
          <w:sz w:val="36"/>
          <w:szCs w:val="36"/>
        </w:rPr>
      </w:pPr>
      <w:bookmarkStart w:id="0" w:name="_Toc82970384"/>
      <w:r w:rsidRPr="002506CE">
        <w:rPr>
          <w:sz w:val="36"/>
          <w:szCs w:val="36"/>
        </w:rPr>
        <w:t>Nolan Anderson</w:t>
      </w:r>
      <w:bookmarkEnd w:id="0"/>
    </w:p>
    <w:p w14:paraId="36110BE2" w14:textId="3B1EC60D" w:rsidR="00D85D2E" w:rsidRPr="001E5258" w:rsidRDefault="00D85D2E" w:rsidP="00D85D2E">
      <w:pPr>
        <w:rPr>
          <w:sz w:val="32"/>
          <w:szCs w:val="32"/>
        </w:rPr>
      </w:pPr>
      <w:r w:rsidRPr="002506CE">
        <w:rPr>
          <w:sz w:val="32"/>
          <w:szCs w:val="32"/>
        </w:rPr>
        <w:t xml:space="preserve">EE 384 Classwork </w:t>
      </w:r>
      <w:r w:rsidR="002231B8">
        <w:rPr>
          <w:sz w:val="32"/>
          <w:szCs w:val="32"/>
        </w:rPr>
        <w:t>1</w:t>
      </w:r>
      <w:r w:rsidR="00CE7A34">
        <w:rPr>
          <w:sz w:val="32"/>
          <w:szCs w:val="32"/>
        </w:rPr>
        <w:t>1</w:t>
      </w:r>
      <w:r w:rsidRPr="002506CE">
        <w:rPr>
          <w:sz w:val="32"/>
          <w:szCs w:val="32"/>
        </w:rPr>
        <w:t xml:space="preserve"> Due </w:t>
      </w:r>
      <w:r w:rsidR="00CE7A34">
        <w:rPr>
          <w:sz w:val="32"/>
          <w:szCs w:val="32"/>
        </w:rPr>
        <w:t>31</w:t>
      </w:r>
      <w:r w:rsidRPr="002506CE">
        <w:rPr>
          <w:sz w:val="32"/>
          <w:szCs w:val="32"/>
        </w:rPr>
        <w:t xml:space="preserve"> October 2021</w:t>
      </w:r>
    </w:p>
    <w:p w14:paraId="622BBB5A" w14:textId="77777777" w:rsidR="001C1672" w:rsidRPr="00DD621D" w:rsidRDefault="001C1672" w:rsidP="001C1672">
      <w:pPr>
        <w:rPr>
          <w:color w:val="4472C4" w:themeColor="accent1"/>
          <w:sz w:val="28"/>
          <w:szCs w:val="28"/>
        </w:rPr>
      </w:pPr>
      <w:r w:rsidRPr="00DD621D">
        <w:rPr>
          <w:color w:val="4472C4" w:themeColor="accent1"/>
          <w:sz w:val="28"/>
          <w:szCs w:val="28"/>
        </w:rPr>
        <w:t>Questions and Further Explorations:</w:t>
      </w:r>
    </w:p>
    <w:p w14:paraId="42BF5F4F" w14:textId="77777777" w:rsidR="001C1672" w:rsidRPr="007766DC" w:rsidRDefault="001C1672" w:rsidP="001C1672">
      <w:pPr>
        <w:pStyle w:val="Default"/>
      </w:pPr>
      <w:r w:rsidRPr="00A47A1A">
        <w:rPr>
          <w:b/>
          <w:bCs/>
        </w:rPr>
        <w:t xml:space="preserve">1. </w:t>
      </w:r>
      <w:r>
        <w:rPr>
          <w:sz w:val="23"/>
          <w:szCs w:val="23"/>
        </w:rPr>
        <w:t xml:space="preserve">Explain the frequency spectrum that you see in part 6.c.i. There appears to be frequency content above about 8.2GHz. Explain why this is not accurate. </w:t>
      </w:r>
    </w:p>
    <w:tbl>
      <w:tblPr>
        <w:tblStyle w:val="TableGrid"/>
        <w:tblW w:w="0" w:type="auto"/>
        <w:tblLook w:val="04A0" w:firstRow="1" w:lastRow="0" w:firstColumn="1" w:lastColumn="0" w:noHBand="0" w:noVBand="1"/>
      </w:tblPr>
      <w:tblGrid>
        <w:gridCol w:w="9350"/>
      </w:tblGrid>
      <w:tr w:rsidR="001C1672" w14:paraId="312D94D4" w14:textId="77777777" w:rsidTr="005113EC">
        <w:tc>
          <w:tcPr>
            <w:tcW w:w="9350" w:type="dxa"/>
          </w:tcPr>
          <w:p w14:paraId="42B83DF4" w14:textId="77777777" w:rsidR="001C1672" w:rsidRDefault="001C1672" w:rsidP="005113EC">
            <w:r>
              <w:t>Well, for starters that would be very harmful to humans. Most likely this is a noise that is beyond the capability of the radar, or an “initial” value that it starts with. Either way it should not be there.</w:t>
            </w:r>
          </w:p>
        </w:tc>
      </w:tr>
    </w:tbl>
    <w:p w14:paraId="3CB36507" w14:textId="77777777" w:rsidR="001C1672" w:rsidRDefault="001C1672" w:rsidP="001C1672"/>
    <w:p w14:paraId="4937997B" w14:textId="77777777" w:rsidR="001C1672" w:rsidRPr="007766DC" w:rsidRDefault="001C1672" w:rsidP="001C1672">
      <w:pPr>
        <w:pStyle w:val="Default"/>
        <w:rPr>
          <w:sz w:val="23"/>
          <w:szCs w:val="23"/>
        </w:rPr>
      </w:pPr>
      <w:r w:rsidRPr="00A47A1A">
        <w:rPr>
          <w:b/>
          <w:bCs/>
        </w:rPr>
        <w:t>2</w:t>
      </w:r>
      <w:r>
        <w:t xml:space="preserve">. </w:t>
      </w:r>
      <w:r>
        <w:rPr>
          <w:sz w:val="23"/>
          <w:szCs w:val="23"/>
        </w:rPr>
        <w:t xml:space="preserve">Explain the purpose of the fftshift command. How is the plot obtained in 6.c.iii different than that from 6.c.i? </w:t>
      </w:r>
    </w:p>
    <w:tbl>
      <w:tblPr>
        <w:tblStyle w:val="TableGrid"/>
        <w:tblW w:w="0" w:type="auto"/>
        <w:tblLook w:val="04A0" w:firstRow="1" w:lastRow="0" w:firstColumn="1" w:lastColumn="0" w:noHBand="0" w:noVBand="1"/>
      </w:tblPr>
      <w:tblGrid>
        <w:gridCol w:w="9350"/>
      </w:tblGrid>
      <w:tr w:rsidR="001C1672" w14:paraId="490F57C2" w14:textId="77777777" w:rsidTr="005113EC">
        <w:tc>
          <w:tcPr>
            <w:tcW w:w="9350" w:type="dxa"/>
          </w:tcPr>
          <w:p w14:paraId="7507D8A6" w14:textId="77777777" w:rsidR="001C1672" w:rsidRDefault="001C1672" w:rsidP="005113EC">
            <w:r>
              <w:t xml:space="preserve">We need the shift command to see the whole plot from 6.c.i. To do this we use ffshift to center the data around 0 as opposed to the initial value starting at 0. </w:t>
            </w:r>
          </w:p>
        </w:tc>
      </w:tr>
    </w:tbl>
    <w:p w14:paraId="6CA68644" w14:textId="77777777" w:rsidR="001C1672" w:rsidRDefault="001C1672" w:rsidP="001C1672"/>
    <w:p w14:paraId="4B79C1E8" w14:textId="77777777" w:rsidR="001C1672" w:rsidRPr="00CE7A34" w:rsidRDefault="001C1672" w:rsidP="001C1672">
      <w:pPr>
        <w:pStyle w:val="Default"/>
      </w:pPr>
      <w:r>
        <w:rPr>
          <w:b/>
          <w:bCs/>
        </w:rPr>
        <w:t>3</w:t>
      </w:r>
      <w:r>
        <w:t xml:space="preserve">. </w:t>
      </w:r>
      <w:r>
        <w:rPr>
          <w:sz w:val="23"/>
          <w:szCs w:val="23"/>
        </w:rPr>
        <w:t xml:space="preserve">Describe the effects of the low pass filter on your data. Consider both the time and frequency domain. </w:t>
      </w:r>
    </w:p>
    <w:tbl>
      <w:tblPr>
        <w:tblStyle w:val="TableGrid"/>
        <w:tblW w:w="0" w:type="auto"/>
        <w:tblLook w:val="04A0" w:firstRow="1" w:lastRow="0" w:firstColumn="1" w:lastColumn="0" w:noHBand="0" w:noVBand="1"/>
      </w:tblPr>
      <w:tblGrid>
        <w:gridCol w:w="9350"/>
      </w:tblGrid>
      <w:tr w:rsidR="001C1672" w14:paraId="34BBC558" w14:textId="77777777" w:rsidTr="005113EC">
        <w:tc>
          <w:tcPr>
            <w:tcW w:w="9350" w:type="dxa"/>
          </w:tcPr>
          <w:p w14:paraId="1910CE01" w14:textId="77777777" w:rsidR="001C1672" w:rsidRDefault="001C1672" w:rsidP="005113EC">
            <w:r>
              <w:t>When comparing 7b and 8a, we can see that the low pass filter only allows the lower frequencies. It will only allow frequencies below the stop frequency and block everything else.</w:t>
            </w:r>
          </w:p>
        </w:tc>
      </w:tr>
    </w:tbl>
    <w:p w14:paraId="228E97AA" w14:textId="77777777" w:rsidR="001C1672" w:rsidRDefault="001C1672" w:rsidP="001C1672"/>
    <w:p w14:paraId="535D0E4D" w14:textId="77777777" w:rsidR="001C1672" w:rsidRPr="007766DC" w:rsidRDefault="001C1672" w:rsidP="001C1672">
      <w:pPr>
        <w:pStyle w:val="Default"/>
        <w:rPr>
          <w:sz w:val="23"/>
          <w:szCs w:val="23"/>
        </w:rPr>
      </w:pPr>
      <w:r>
        <w:rPr>
          <w:b/>
          <w:bCs/>
        </w:rPr>
        <w:t>4</w:t>
      </w:r>
      <w:r>
        <w:t xml:space="preserve">. </w:t>
      </w:r>
      <w:r>
        <w:rPr>
          <w:sz w:val="23"/>
          <w:szCs w:val="23"/>
        </w:rPr>
        <w:t xml:space="preserve">Describe the effects of the high pass filter on your data. Consider both the time and frequency domain. </w:t>
      </w:r>
    </w:p>
    <w:tbl>
      <w:tblPr>
        <w:tblStyle w:val="TableGrid"/>
        <w:tblW w:w="0" w:type="auto"/>
        <w:tblLook w:val="04A0" w:firstRow="1" w:lastRow="0" w:firstColumn="1" w:lastColumn="0" w:noHBand="0" w:noVBand="1"/>
      </w:tblPr>
      <w:tblGrid>
        <w:gridCol w:w="9350"/>
      </w:tblGrid>
      <w:tr w:rsidR="001C1672" w14:paraId="2DFFD121" w14:textId="77777777" w:rsidTr="005113EC">
        <w:tc>
          <w:tcPr>
            <w:tcW w:w="9350" w:type="dxa"/>
          </w:tcPr>
          <w:p w14:paraId="33FA8CFF" w14:textId="77777777" w:rsidR="001C1672" w:rsidRDefault="001C1672" w:rsidP="005113EC">
            <w:r>
              <w:t>When comparing 7b and 8a, we can see that the high pass filter only allows the high frequencies. It will only allow frequencies above the stop frequency and block everything else.</w:t>
            </w:r>
          </w:p>
        </w:tc>
      </w:tr>
    </w:tbl>
    <w:p w14:paraId="4A06A532" w14:textId="77777777" w:rsidR="001C1672" w:rsidRDefault="001C1672" w:rsidP="001C1672"/>
    <w:p w14:paraId="7BFC5091" w14:textId="77777777" w:rsidR="001C1672" w:rsidRDefault="001C1672" w:rsidP="001C1672">
      <w:pPr>
        <w:pStyle w:val="Default"/>
        <w:rPr>
          <w:sz w:val="23"/>
          <w:szCs w:val="23"/>
        </w:rPr>
      </w:pPr>
      <w:r>
        <w:rPr>
          <w:b/>
          <w:bCs/>
        </w:rPr>
        <w:t>5</w:t>
      </w:r>
      <w:r>
        <w:t xml:space="preserve">. </w:t>
      </w:r>
      <w:r>
        <w:rPr>
          <w:sz w:val="23"/>
          <w:szCs w:val="23"/>
        </w:rPr>
        <w:t xml:space="preserve">What order do you need for your different filters? Do you notice any difference between the performance of the Butterworth filter and the other filter you chose in part 8? </w:t>
      </w:r>
    </w:p>
    <w:p w14:paraId="19ABCFFA" w14:textId="77777777" w:rsidR="001C1672" w:rsidRPr="00CE7A34" w:rsidRDefault="001C1672" w:rsidP="001C1672">
      <w:pPr>
        <w:spacing w:after="0" w:line="276" w:lineRule="auto"/>
        <w:jc w:val="both"/>
      </w:pPr>
    </w:p>
    <w:tbl>
      <w:tblPr>
        <w:tblStyle w:val="TableGrid"/>
        <w:tblW w:w="0" w:type="auto"/>
        <w:tblLook w:val="04A0" w:firstRow="1" w:lastRow="0" w:firstColumn="1" w:lastColumn="0" w:noHBand="0" w:noVBand="1"/>
      </w:tblPr>
      <w:tblGrid>
        <w:gridCol w:w="9350"/>
      </w:tblGrid>
      <w:tr w:rsidR="001C1672" w14:paraId="6014F4F8" w14:textId="77777777" w:rsidTr="005113EC">
        <w:tc>
          <w:tcPr>
            <w:tcW w:w="9350" w:type="dxa"/>
          </w:tcPr>
          <w:p w14:paraId="6F5662B0" w14:textId="77777777" w:rsidR="001C1672" w:rsidRDefault="001C1672" w:rsidP="005113EC">
            <w:r>
              <w:t xml:space="preserve">In this lab we do low pass then high pass filtering. This is ok, and if you were doing a band stop filter then the order would matter. Here it makes no difference as they filters are done separately. The filter for part 8 is smoother than the Butterworth filter implemented previously. Similarly, the original signal is cleaner as well. </w:t>
            </w:r>
          </w:p>
        </w:tc>
      </w:tr>
    </w:tbl>
    <w:p w14:paraId="5EE0BC6C" w14:textId="77777777" w:rsidR="001C1672" w:rsidRDefault="001C1672" w:rsidP="00D85D2E">
      <w:pPr>
        <w:rPr>
          <w:b/>
          <w:bCs/>
          <w:color w:val="4472C4" w:themeColor="accent1"/>
        </w:rPr>
      </w:pPr>
    </w:p>
    <w:p w14:paraId="75D79608" w14:textId="77777777" w:rsidR="001C1672" w:rsidRDefault="001C1672" w:rsidP="00D85D2E">
      <w:pPr>
        <w:rPr>
          <w:b/>
          <w:bCs/>
          <w:color w:val="4472C4" w:themeColor="accent1"/>
        </w:rPr>
      </w:pPr>
    </w:p>
    <w:p w14:paraId="220570FE" w14:textId="77777777" w:rsidR="001C1672" w:rsidRDefault="001C1672" w:rsidP="00D85D2E">
      <w:pPr>
        <w:rPr>
          <w:b/>
          <w:bCs/>
          <w:color w:val="4472C4" w:themeColor="accent1"/>
        </w:rPr>
      </w:pPr>
    </w:p>
    <w:p w14:paraId="542A48C0" w14:textId="77777777" w:rsidR="001C1672" w:rsidRDefault="001C1672" w:rsidP="00D85D2E">
      <w:pPr>
        <w:rPr>
          <w:b/>
          <w:bCs/>
          <w:color w:val="4472C4" w:themeColor="accent1"/>
        </w:rPr>
      </w:pPr>
    </w:p>
    <w:p w14:paraId="2D8F8280" w14:textId="77777777" w:rsidR="001C1672" w:rsidRDefault="001C1672" w:rsidP="00D85D2E">
      <w:pPr>
        <w:rPr>
          <w:b/>
          <w:bCs/>
          <w:color w:val="4472C4" w:themeColor="accent1"/>
        </w:rPr>
      </w:pPr>
    </w:p>
    <w:p w14:paraId="6AED73CC" w14:textId="77777777" w:rsidR="001C1672" w:rsidRDefault="001C1672" w:rsidP="00D85D2E">
      <w:pPr>
        <w:rPr>
          <w:b/>
          <w:bCs/>
          <w:color w:val="4472C4" w:themeColor="accent1"/>
        </w:rPr>
      </w:pPr>
    </w:p>
    <w:p w14:paraId="7D294F42" w14:textId="77777777" w:rsidR="001C1672" w:rsidRDefault="001C1672" w:rsidP="00D85D2E">
      <w:pPr>
        <w:rPr>
          <w:b/>
          <w:bCs/>
          <w:color w:val="4472C4" w:themeColor="accent1"/>
        </w:rPr>
      </w:pPr>
    </w:p>
    <w:p w14:paraId="086BABAD" w14:textId="32804023" w:rsidR="00D85D2E" w:rsidRPr="00F34CDC" w:rsidRDefault="00CE7A34" w:rsidP="00D85D2E">
      <w:pPr>
        <w:rPr>
          <w:b/>
          <w:bCs/>
          <w:color w:val="4472C4" w:themeColor="accent1"/>
        </w:rPr>
      </w:pPr>
      <w:r>
        <w:rPr>
          <w:b/>
          <w:bCs/>
          <w:color w:val="4472C4" w:themeColor="accent1"/>
        </w:rPr>
        <w:lastRenderedPageBreak/>
        <w:t>6</w:t>
      </w:r>
      <w:r w:rsidR="00717CEB">
        <w:rPr>
          <w:b/>
          <w:bCs/>
          <w:color w:val="4472C4" w:themeColor="accent1"/>
        </w:rPr>
        <w:t>:</w:t>
      </w:r>
    </w:p>
    <w:tbl>
      <w:tblPr>
        <w:tblStyle w:val="TableGrid"/>
        <w:tblW w:w="0" w:type="auto"/>
        <w:tblInd w:w="-95" w:type="dxa"/>
        <w:tblLook w:val="04A0" w:firstRow="1" w:lastRow="0" w:firstColumn="1" w:lastColumn="0" w:noHBand="0" w:noVBand="1"/>
      </w:tblPr>
      <w:tblGrid>
        <w:gridCol w:w="9445"/>
      </w:tblGrid>
      <w:tr w:rsidR="002E0C94" w14:paraId="7AF098A8" w14:textId="77777777" w:rsidTr="002F7263">
        <w:tc>
          <w:tcPr>
            <w:tcW w:w="9445" w:type="dxa"/>
          </w:tcPr>
          <w:p w14:paraId="0810BA51" w14:textId="77777777" w:rsidR="002E0C94" w:rsidRDefault="002F7263" w:rsidP="002F7263">
            <w:pPr>
              <w:jc w:val="center"/>
            </w:pPr>
            <w:r w:rsidRPr="002F7263">
              <w:drawing>
                <wp:inline distT="0" distB="0" distL="0" distR="0" wp14:anchorId="224D8F23" wp14:editId="2B6E4AAE">
                  <wp:extent cx="5638800" cy="2535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928" cy="2540207"/>
                          </a:xfrm>
                          <a:prstGeom prst="rect">
                            <a:avLst/>
                          </a:prstGeom>
                        </pic:spPr>
                      </pic:pic>
                    </a:graphicData>
                  </a:graphic>
                </wp:inline>
              </w:drawing>
            </w:r>
          </w:p>
          <w:p w14:paraId="1A613594" w14:textId="2DCA605C" w:rsidR="002F7263" w:rsidRDefault="00C34CFE" w:rsidP="002F7263">
            <w:pPr>
              <w:jc w:val="center"/>
            </w:pPr>
            <w:r>
              <w:t>Scan Difference                                                                         Plot 6b</w:t>
            </w:r>
          </w:p>
          <w:p w14:paraId="47DF8655" w14:textId="65315935" w:rsidR="00C34CFE" w:rsidRDefault="00C34CFE" w:rsidP="002F7263">
            <w:pPr>
              <w:jc w:val="center"/>
            </w:pPr>
          </w:p>
          <w:p w14:paraId="3138452F" w14:textId="69638971" w:rsidR="00C34CFE" w:rsidRDefault="00C34CFE" w:rsidP="002F7263">
            <w:pPr>
              <w:jc w:val="center"/>
            </w:pPr>
            <w:r w:rsidRPr="00C34CFE">
              <w:drawing>
                <wp:inline distT="0" distB="0" distL="0" distR="0" wp14:anchorId="2A9C9FB9" wp14:editId="1D1CBDF8">
                  <wp:extent cx="5857875" cy="2632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9352" cy="2633579"/>
                          </a:xfrm>
                          <a:prstGeom prst="rect">
                            <a:avLst/>
                          </a:prstGeom>
                        </pic:spPr>
                      </pic:pic>
                    </a:graphicData>
                  </a:graphic>
                </wp:inline>
              </w:drawing>
            </w:r>
          </w:p>
          <w:p w14:paraId="2BB93345" w14:textId="30D6796A" w:rsidR="002F7263" w:rsidRDefault="00541666" w:rsidP="002F7263">
            <w:pPr>
              <w:jc w:val="center"/>
            </w:pPr>
            <w:r>
              <w:t xml:space="preserve">     </w:t>
            </w:r>
            <w:r w:rsidR="00C34CFE">
              <w:t>Plot 6.c.i                                                                            Plot 6.c.iii</w:t>
            </w:r>
          </w:p>
        </w:tc>
      </w:tr>
    </w:tbl>
    <w:p w14:paraId="1F2BA6A7" w14:textId="77777777" w:rsidR="00CE7A34" w:rsidRDefault="00CE7A34" w:rsidP="00CE7A34">
      <w:pPr>
        <w:rPr>
          <w:b/>
          <w:bCs/>
          <w:color w:val="4472C4" w:themeColor="accent1"/>
        </w:rPr>
      </w:pPr>
    </w:p>
    <w:p w14:paraId="0F82A014" w14:textId="77777777" w:rsidR="001C1672" w:rsidRDefault="001C1672" w:rsidP="00CE7A34">
      <w:pPr>
        <w:rPr>
          <w:b/>
          <w:bCs/>
          <w:color w:val="4472C4" w:themeColor="accent1"/>
        </w:rPr>
      </w:pPr>
    </w:p>
    <w:p w14:paraId="411B3EA7" w14:textId="77777777" w:rsidR="001C1672" w:rsidRDefault="001C1672" w:rsidP="00CE7A34">
      <w:pPr>
        <w:rPr>
          <w:b/>
          <w:bCs/>
          <w:color w:val="4472C4" w:themeColor="accent1"/>
        </w:rPr>
      </w:pPr>
    </w:p>
    <w:p w14:paraId="15CAA9B3" w14:textId="77777777" w:rsidR="001C1672" w:rsidRDefault="001C1672" w:rsidP="00CE7A34">
      <w:pPr>
        <w:rPr>
          <w:b/>
          <w:bCs/>
          <w:color w:val="4472C4" w:themeColor="accent1"/>
        </w:rPr>
      </w:pPr>
    </w:p>
    <w:p w14:paraId="2C4B771C" w14:textId="77777777" w:rsidR="001C1672" w:rsidRDefault="001C1672" w:rsidP="00CE7A34">
      <w:pPr>
        <w:rPr>
          <w:b/>
          <w:bCs/>
          <w:color w:val="4472C4" w:themeColor="accent1"/>
        </w:rPr>
      </w:pPr>
    </w:p>
    <w:p w14:paraId="3BD215EA" w14:textId="77777777" w:rsidR="001C1672" w:rsidRDefault="001C1672" w:rsidP="00CE7A34">
      <w:pPr>
        <w:rPr>
          <w:b/>
          <w:bCs/>
          <w:color w:val="4472C4" w:themeColor="accent1"/>
        </w:rPr>
      </w:pPr>
    </w:p>
    <w:p w14:paraId="52EA8AD8" w14:textId="77777777" w:rsidR="001C1672" w:rsidRDefault="001C1672" w:rsidP="00CE7A34">
      <w:pPr>
        <w:rPr>
          <w:b/>
          <w:bCs/>
          <w:color w:val="4472C4" w:themeColor="accent1"/>
        </w:rPr>
      </w:pPr>
    </w:p>
    <w:p w14:paraId="6737CD61" w14:textId="77777777" w:rsidR="001C1672" w:rsidRDefault="001C1672" w:rsidP="00CE7A34">
      <w:pPr>
        <w:rPr>
          <w:b/>
          <w:bCs/>
          <w:color w:val="4472C4" w:themeColor="accent1"/>
        </w:rPr>
      </w:pPr>
    </w:p>
    <w:p w14:paraId="52634558" w14:textId="0ADD4F4C" w:rsidR="00CE7A34" w:rsidRPr="00F34CDC" w:rsidRDefault="00CE7A34" w:rsidP="00CE7A34">
      <w:pPr>
        <w:rPr>
          <w:b/>
          <w:bCs/>
          <w:color w:val="4472C4" w:themeColor="accent1"/>
        </w:rPr>
      </w:pPr>
      <w:r>
        <w:rPr>
          <w:b/>
          <w:bCs/>
          <w:color w:val="4472C4" w:themeColor="accent1"/>
        </w:rPr>
        <w:lastRenderedPageBreak/>
        <w:t>7</w:t>
      </w:r>
      <w:r>
        <w:rPr>
          <w:b/>
          <w:bCs/>
          <w:color w:val="4472C4" w:themeColor="accent1"/>
        </w:rPr>
        <w:t>:</w:t>
      </w:r>
    </w:p>
    <w:tbl>
      <w:tblPr>
        <w:tblStyle w:val="TableGrid"/>
        <w:tblW w:w="0" w:type="auto"/>
        <w:tblLook w:val="04A0" w:firstRow="1" w:lastRow="0" w:firstColumn="1" w:lastColumn="0" w:noHBand="0" w:noVBand="1"/>
      </w:tblPr>
      <w:tblGrid>
        <w:gridCol w:w="9350"/>
      </w:tblGrid>
      <w:tr w:rsidR="00CE7A34" w14:paraId="48A228CC" w14:textId="77777777" w:rsidTr="005113EC">
        <w:tc>
          <w:tcPr>
            <w:tcW w:w="9350" w:type="dxa"/>
          </w:tcPr>
          <w:p w14:paraId="18FE1B58" w14:textId="77777777" w:rsidR="00CE7A34" w:rsidRDefault="000516A3" w:rsidP="005113EC">
            <w:r w:rsidRPr="000516A3">
              <w:drawing>
                <wp:inline distT="0" distB="0" distL="0" distR="0" wp14:anchorId="182D5123" wp14:editId="526A5802">
                  <wp:extent cx="5794375" cy="2595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290" cy="2597289"/>
                          </a:xfrm>
                          <a:prstGeom prst="rect">
                            <a:avLst/>
                          </a:prstGeom>
                        </pic:spPr>
                      </pic:pic>
                    </a:graphicData>
                  </a:graphic>
                </wp:inline>
              </w:drawing>
            </w:r>
          </w:p>
          <w:p w14:paraId="45682D64" w14:textId="715E2249" w:rsidR="000516A3" w:rsidRDefault="000516A3" w:rsidP="000516A3">
            <w:pPr>
              <w:jc w:val="center"/>
            </w:pPr>
            <w:r>
              <w:t>7.b Butterworth Low Pass                                               7.c Butterworth Rbin</w:t>
            </w:r>
          </w:p>
        </w:tc>
      </w:tr>
    </w:tbl>
    <w:p w14:paraId="228053B6" w14:textId="77777777" w:rsidR="00CE7A34" w:rsidRDefault="00CE7A34" w:rsidP="00CE7A34">
      <w:pPr>
        <w:rPr>
          <w:b/>
          <w:bCs/>
          <w:color w:val="4472C4" w:themeColor="accent1"/>
        </w:rPr>
      </w:pPr>
    </w:p>
    <w:p w14:paraId="1004014A" w14:textId="68A524C4" w:rsidR="00CE7A34" w:rsidRPr="00F34CDC" w:rsidRDefault="00CE7A34" w:rsidP="00CE7A34">
      <w:pPr>
        <w:rPr>
          <w:b/>
          <w:bCs/>
          <w:color w:val="4472C4" w:themeColor="accent1"/>
        </w:rPr>
      </w:pPr>
      <w:r>
        <w:rPr>
          <w:b/>
          <w:bCs/>
          <w:color w:val="4472C4" w:themeColor="accent1"/>
        </w:rPr>
        <w:t>8</w:t>
      </w:r>
      <w:r>
        <w:rPr>
          <w:b/>
          <w:bCs/>
          <w:color w:val="4472C4" w:themeColor="accent1"/>
        </w:rPr>
        <w:t>:</w:t>
      </w:r>
    </w:p>
    <w:tbl>
      <w:tblPr>
        <w:tblStyle w:val="TableGrid"/>
        <w:tblW w:w="0" w:type="auto"/>
        <w:tblLook w:val="04A0" w:firstRow="1" w:lastRow="0" w:firstColumn="1" w:lastColumn="0" w:noHBand="0" w:noVBand="1"/>
      </w:tblPr>
      <w:tblGrid>
        <w:gridCol w:w="9350"/>
      </w:tblGrid>
      <w:tr w:rsidR="00CE7A34" w14:paraId="424C1E34" w14:textId="77777777" w:rsidTr="005113EC">
        <w:tc>
          <w:tcPr>
            <w:tcW w:w="9350" w:type="dxa"/>
          </w:tcPr>
          <w:p w14:paraId="211431F6" w14:textId="77777777" w:rsidR="00CE7A34" w:rsidRDefault="000516A3" w:rsidP="005113EC">
            <w:r w:rsidRPr="000516A3">
              <w:drawing>
                <wp:inline distT="0" distB="0" distL="0" distR="0" wp14:anchorId="14D30D8E" wp14:editId="0E51FA56">
                  <wp:extent cx="5794691" cy="2594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393" cy="2596715"/>
                          </a:xfrm>
                          <a:prstGeom prst="rect">
                            <a:avLst/>
                          </a:prstGeom>
                        </pic:spPr>
                      </pic:pic>
                    </a:graphicData>
                  </a:graphic>
                </wp:inline>
              </w:drawing>
            </w:r>
          </w:p>
          <w:p w14:paraId="04B22BEF" w14:textId="6937B2D9" w:rsidR="000516A3" w:rsidRDefault="000516A3" w:rsidP="000516A3">
            <w:pPr>
              <w:jc w:val="center"/>
            </w:pPr>
            <w:r>
              <w:t>8.a Butterworth High Pass                                            8.a Butterworth Rbin</w:t>
            </w:r>
          </w:p>
        </w:tc>
      </w:tr>
    </w:tbl>
    <w:p w14:paraId="3580063F" w14:textId="77777777" w:rsidR="004044E5" w:rsidRDefault="004044E5" w:rsidP="004044E5">
      <w:pPr>
        <w:rPr>
          <w:b/>
          <w:bCs/>
          <w:color w:val="4472C4" w:themeColor="accent1"/>
        </w:rPr>
      </w:pPr>
    </w:p>
    <w:p w14:paraId="3958A956" w14:textId="77777777" w:rsidR="001C1672" w:rsidRDefault="001C1672" w:rsidP="004044E5">
      <w:pPr>
        <w:rPr>
          <w:b/>
          <w:bCs/>
          <w:color w:val="4472C4" w:themeColor="accent1"/>
        </w:rPr>
      </w:pPr>
    </w:p>
    <w:p w14:paraId="589428E5" w14:textId="77777777" w:rsidR="001C1672" w:rsidRDefault="001C1672" w:rsidP="004044E5">
      <w:pPr>
        <w:rPr>
          <w:b/>
          <w:bCs/>
          <w:color w:val="4472C4" w:themeColor="accent1"/>
        </w:rPr>
      </w:pPr>
    </w:p>
    <w:p w14:paraId="4176AB31" w14:textId="77777777" w:rsidR="001C1672" w:rsidRDefault="001C1672" w:rsidP="004044E5">
      <w:pPr>
        <w:rPr>
          <w:b/>
          <w:bCs/>
          <w:color w:val="4472C4" w:themeColor="accent1"/>
        </w:rPr>
      </w:pPr>
    </w:p>
    <w:p w14:paraId="0640EB5E" w14:textId="77777777" w:rsidR="001C1672" w:rsidRDefault="001C1672" w:rsidP="004044E5">
      <w:pPr>
        <w:rPr>
          <w:b/>
          <w:bCs/>
          <w:color w:val="4472C4" w:themeColor="accent1"/>
        </w:rPr>
      </w:pPr>
    </w:p>
    <w:p w14:paraId="1B3B67A1" w14:textId="77777777" w:rsidR="001C1672" w:rsidRDefault="001C1672" w:rsidP="004044E5">
      <w:pPr>
        <w:rPr>
          <w:b/>
          <w:bCs/>
          <w:color w:val="4472C4" w:themeColor="accent1"/>
        </w:rPr>
      </w:pPr>
    </w:p>
    <w:p w14:paraId="24183059" w14:textId="03923657" w:rsidR="004044E5" w:rsidRPr="00F34CDC" w:rsidRDefault="004044E5" w:rsidP="004044E5">
      <w:pPr>
        <w:rPr>
          <w:b/>
          <w:bCs/>
          <w:color w:val="4472C4" w:themeColor="accent1"/>
        </w:rPr>
      </w:pPr>
      <w:r>
        <w:rPr>
          <w:b/>
          <w:bCs/>
          <w:color w:val="4472C4" w:themeColor="accent1"/>
        </w:rPr>
        <w:lastRenderedPageBreak/>
        <w:t>9</w:t>
      </w:r>
      <w:r>
        <w:rPr>
          <w:b/>
          <w:bCs/>
          <w:color w:val="4472C4" w:themeColor="accent1"/>
        </w:rPr>
        <w:t>:</w:t>
      </w:r>
      <w:r w:rsidR="000516A3">
        <w:rPr>
          <w:b/>
          <w:bCs/>
          <w:color w:val="4472C4" w:themeColor="accent1"/>
        </w:rPr>
        <w:t xml:space="preserve"> I used the Chebyshev Type I filter.</w:t>
      </w:r>
    </w:p>
    <w:tbl>
      <w:tblPr>
        <w:tblStyle w:val="TableGrid"/>
        <w:tblW w:w="0" w:type="auto"/>
        <w:tblLook w:val="04A0" w:firstRow="1" w:lastRow="0" w:firstColumn="1" w:lastColumn="0" w:noHBand="0" w:noVBand="1"/>
      </w:tblPr>
      <w:tblGrid>
        <w:gridCol w:w="9350"/>
      </w:tblGrid>
      <w:tr w:rsidR="004044E5" w14:paraId="53EBE5CB" w14:textId="77777777" w:rsidTr="005113EC">
        <w:tc>
          <w:tcPr>
            <w:tcW w:w="9350" w:type="dxa"/>
          </w:tcPr>
          <w:p w14:paraId="5795D4EB" w14:textId="77777777" w:rsidR="004044E5" w:rsidRDefault="001779BD" w:rsidP="005113EC">
            <w:r w:rsidRPr="001779BD">
              <w:drawing>
                <wp:inline distT="0" distB="0" distL="0" distR="0" wp14:anchorId="5851DE2F" wp14:editId="5DB16BD0">
                  <wp:extent cx="5781675" cy="260237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6439" cy="2604515"/>
                          </a:xfrm>
                          <a:prstGeom prst="rect">
                            <a:avLst/>
                          </a:prstGeom>
                        </pic:spPr>
                      </pic:pic>
                    </a:graphicData>
                  </a:graphic>
                </wp:inline>
              </w:drawing>
            </w:r>
          </w:p>
          <w:p w14:paraId="6BBE1CF6" w14:textId="77777777" w:rsidR="001779BD" w:rsidRDefault="001779BD" w:rsidP="001779BD">
            <w:pPr>
              <w:jc w:val="center"/>
            </w:pPr>
            <w:r>
              <w:t>Chebyshev Low Pass Filter                                     Chebyshev Low Freq domain</w:t>
            </w:r>
          </w:p>
          <w:p w14:paraId="35D94795" w14:textId="77777777" w:rsidR="001779BD" w:rsidRDefault="001779BD" w:rsidP="001779BD">
            <w:pPr>
              <w:jc w:val="center"/>
            </w:pPr>
          </w:p>
          <w:p w14:paraId="6013074F" w14:textId="77777777" w:rsidR="001779BD" w:rsidRDefault="001779BD" w:rsidP="001779BD">
            <w:pPr>
              <w:jc w:val="center"/>
            </w:pPr>
            <w:r w:rsidRPr="001779BD">
              <w:drawing>
                <wp:inline distT="0" distB="0" distL="0" distR="0" wp14:anchorId="60218183" wp14:editId="6FA693B3">
                  <wp:extent cx="5848350" cy="262613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887" cy="2628171"/>
                          </a:xfrm>
                          <a:prstGeom prst="rect">
                            <a:avLst/>
                          </a:prstGeom>
                        </pic:spPr>
                      </pic:pic>
                    </a:graphicData>
                  </a:graphic>
                </wp:inline>
              </w:drawing>
            </w:r>
          </w:p>
          <w:p w14:paraId="6EF2B19C" w14:textId="5639ED41" w:rsidR="001779BD" w:rsidRDefault="001779BD" w:rsidP="001779BD">
            <w:pPr>
              <w:jc w:val="center"/>
            </w:pPr>
            <w:r>
              <w:t xml:space="preserve">Chebyshev </w:t>
            </w:r>
            <w:r>
              <w:t>High</w:t>
            </w:r>
            <w:r>
              <w:t xml:space="preserve"> Pass Filter                                     Chebyshev </w:t>
            </w:r>
            <w:r>
              <w:t>High</w:t>
            </w:r>
            <w:r>
              <w:t xml:space="preserve"> Freq domain</w:t>
            </w:r>
          </w:p>
          <w:p w14:paraId="4F037D54" w14:textId="58565FC9" w:rsidR="001779BD" w:rsidRDefault="001779BD" w:rsidP="001779BD">
            <w:pPr>
              <w:jc w:val="center"/>
            </w:pPr>
          </w:p>
        </w:tc>
      </w:tr>
    </w:tbl>
    <w:p w14:paraId="1A31DC70" w14:textId="662818F5" w:rsidR="002E0C94" w:rsidRPr="00D85D2E" w:rsidRDefault="002E0C94" w:rsidP="00D85D2E">
      <w:pPr>
        <w:rPr>
          <w:b/>
          <w:bCs/>
        </w:rPr>
      </w:pPr>
    </w:p>
    <w:p w14:paraId="755C4847" w14:textId="77777777" w:rsidR="005A7803" w:rsidRDefault="005A7803">
      <w:pPr>
        <w:rPr>
          <w:b/>
          <w:bCs/>
        </w:rPr>
      </w:pPr>
    </w:p>
    <w:p w14:paraId="35CEC562" w14:textId="77777777" w:rsidR="00DD621D" w:rsidRDefault="00DD621D"/>
    <w:p w14:paraId="2D55789F" w14:textId="77777777" w:rsidR="00064F45" w:rsidRDefault="00064F45">
      <w:pPr>
        <w:rPr>
          <w:color w:val="4472C4" w:themeColor="accent1"/>
        </w:rPr>
      </w:pPr>
    </w:p>
    <w:p w14:paraId="1F799D6B" w14:textId="77777777" w:rsidR="00064F45" w:rsidRDefault="00064F45">
      <w:pPr>
        <w:rPr>
          <w:color w:val="4472C4" w:themeColor="accent1"/>
        </w:rPr>
      </w:pPr>
    </w:p>
    <w:p w14:paraId="5C13EAC7" w14:textId="77777777" w:rsidR="00064F45" w:rsidRDefault="00064F45">
      <w:pPr>
        <w:rPr>
          <w:color w:val="4472C4" w:themeColor="accent1"/>
        </w:rPr>
      </w:pPr>
    </w:p>
    <w:p w14:paraId="657C14A4" w14:textId="77777777" w:rsidR="00064F45" w:rsidRDefault="00064F45">
      <w:pPr>
        <w:rPr>
          <w:color w:val="4472C4" w:themeColor="accent1"/>
        </w:rPr>
      </w:pPr>
    </w:p>
    <w:p w14:paraId="675EE38B" w14:textId="3E26DB1C" w:rsidR="001E5258" w:rsidRPr="00CE3EF9" w:rsidRDefault="00064F45">
      <w:pPr>
        <w:rPr>
          <w:color w:val="4472C4" w:themeColor="accent1"/>
        </w:rPr>
      </w:pPr>
      <w:r w:rsidRPr="00CE3EF9">
        <w:rPr>
          <w:color w:val="4472C4" w:themeColor="accent1"/>
        </w:rPr>
        <w:lastRenderedPageBreak/>
        <w:t>MATLAB</w:t>
      </w:r>
      <w:r w:rsidR="00717CEB" w:rsidRPr="00CE3EF9">
        <w:rPr>
          <w:color w:val="4472C4" w:themeColor="accent1"/>
        </w:rPr>
        <w:t xml:space="preserve"> code</w:t>
      </w:r>
      <w:r w:rsidR="001E5258" w:rsidRPr="00CE3EF9">
        <w:rPr>
          <w:color w:val="4472C4" w:themeColor="accent1"/>
        </w:rPr>
        <w:t>:</w:t>
      </w:r>
    </w:p>
    <w:tbl>
      <w:tblPr>
        <w:tblStyle w:val="TableGrid"/>
        <w:tblW w:w="0" w:type="auto"/>
        <w:tblLook w:val="04A0" w:firstRow="1" w:lastRow="0" w:firstColumn="1" w:lastColumn="0" w:noHBand="0" w:noVBand="1"/>
      </w:tblPr>
      <w:tblGrid>
        <w:gridCol w:w="9350"/>
      </w:tblGrid>
      <w:tr w:rsidR="003C038C" w14:paraId="34DA426C" w14:textId="77777777" w:rsidTr="003C038C">
        <w:tc>
          <w:tcPr>
            <w:tcW w:w="9350" w:type="dxa"/>
          </w:tcPr>
          <w:p w14:paraId="55E8EEA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Lab 11</w:t>
            </w:r>
          </w:p>
          <w:p w14:paraId="6419924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clear </w:t>
            </w:r>
            <w:r>
              <w:rPr>
                <w:rFonts w:ascii="Courier New" w:eastAsiaTheme="minorHAnsi" w:hAnsi="Courier New" w:cs="Courier New"/>
                <w:color w:val="AA04F9"/>
                <w:sz w:val="20"/>
                <w:szCs w:val="20"/>
              </w:rPr>
              <w:t>all</w:t>
            </w:r>
            <w:r>
              <w:rPr>
                <w:rFonts w:ascii="Courier New" w:eastAsiaTheme="minorHAnsi" w:hAnsi="Courier New" w:cs="Courier New"/>
                <w:color w:val="000000"/>
                <w:sz w:val="20"/>
                <w:szCs w:val="20"/>
              </w:rPr>
              <w:t xml:space="preserve">; close </w:t>
            </w:r>
            <w:r>
              <w:rPr>
                <w:rFonts w:ascii="Courier New" w:eastAsiaTheme="minorHAnsi" w:hAnsi="Courier New" w:cs="Courier New"/>
                <w:color w:val="AA04F9"/>
                <w:sz w:val="20"/>
                <w:szCs w:val="20"/>
              </w:rPr>
              <w:t>all</w:t>
            </w:r>
            <w:r>
              <w:rPr>
                <w:rFonts w:ascii="Courier New" w:eastAsiaTheme="minorHAnsi" w:hAnsi="Courier New" w:cs="Courier New"/>
                <w:color w:val="000000"/>
                <w:sz w:val="20"/>
                <w:szCs w:val="20"/>
              </w:rPr>
              <w:t>; clc</w:t>
            </w:r>
          </w:p>
          <w:p w14:paraId="440CA9E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34DF823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Query user for logfile</w:t>
            </w:r>
          </w:p>
          <w:p w14:paraId="7D92B29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[fnmb,dnmb] = uigetfile(</w:t>
            </w:r>
            <w:r>
              <w:rPr>
                <w:rFonts w:ascii="Courier New" w:eastAsiaTheme="minorHAnsi" w:hAnsi="Courier New" w:cs="Courier New"/>
                <w:color w:val="AA04F9"/>
                <w:sz w:val="20"/>
                <w:szCs w:val="20"/>
              </w:rPr>
              <w:t>'*.csv'</w:t>
            </w:r>
            <w:r>
              <w:rPr>
                <w:rFonts w:ascii="Courier New" w:eastAsiaTheme="minorHAnsi" w:hAnsi="Courier New" w:cs="Courier New"/>
                <w:color w:val="000000"/>
                <w:sz w:val="20"/>
                <w:szCs w:val="20"/>
              </w:rPr>
              <w:t xml:space="preserve">); </w:t>
            </w:r>
          </w:p>
          <w:p w14:paraId="7FDA69C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fprintf(</w:t>
            </w:r>
            <w:r>
              <w:rPr>
                <w:rFonts w:ascii="Courier New" w:eastAsiaTheme="minorHAnsi" w:hAnsi="Courier New" w:cs="Courier New"/>
                <w:color w:val="AA04F9"/>
                <w:sz w:val="20"/>
                <w:szCs w:val="20"/>
              </w:rPr>
              <w:t>'Reading logfile1 %s\n'</w:t>
            </w:r>
            <w:r>
              <w:rPr>
                <w:rFonts w:ascii="Courier New" w:eastAsiaTheme="minorHAnsi" w:hAnsi="Courier New" w:cs="Courier New"/>
                <w:color w:val="000000"/>
                <w:sz w:val="20"/>
                <w:szCs w:val="20"/>
              </w:rPr>
              <w:t xml:space="preserve">,fullfile(dnmb,fnmb)); </w:t>
            </w:r>
          </w:p>
          <w:p w14:paraId="7918DB2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[cfgb,reqb,scnb,detb] = readMrmRetLog(fullfile(dnmb,fnmb)); </w:t>
            </w:r>
          </w:p>
          <w:p w14:paraId="499D05C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7F327D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[fnmt,dnmt] = uigetfile(</w:t>
            </w:r>
            <w:r>
              <w:rPr>
                <w:rFonts w:ascii="Courier New" w:eastAsiaTheme="minorHAnsi" w:hAnsi="Courier New" w:cs="Courier New"/>
                <w:color w:val="AA04F9"/>
                <w:sz w:val="20"/>
                <w:szCs w:val="20"/>
              </w:rPr>
              <w:t>'*.csv'</w:t>
            </w:r>
            <w:r>
              <w:rPr>
                <w:rFonts w:ascii="Courier New" w:eastAsiaTheme="minorHAnsi" w:hAnsi="Courier New" w:cs="Courier New"/>
                <w:color w:val="000000"/>
                <w:sz w:val="20"/>
                <w:szCs w:val="20"/>
              </w:rPr>
              <w:t xml:space="preserve">); </w:t>
            </w:r>
          </w:p>
          <w:p w14:paraId="364D2632"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fprintf(</w:t>
            </w:r>
            <w:r>
              <w:rPr>
                <w:rFonts w:ascii="Courier New" w:eastAsiaTheme="minorHAnsi" w:hAnsi="Courier New" w:cs="Courier New"/>
                <w:color w:val="AA04F9"/>
                <w:sz w:val="20"/>
                <w:szCs w:val="20"/>
              </w:rPr>
              <w:t>'Reading logfile2 %s\n'</w:t>
            </w:r>
            <w:r>
              <w:rPr>
                <w:rFonts w:ascii="Courier New" w:eastAsiaTheme="minorHAnsi" w:hAnsi="Courier New" w:cs="Courier New"/>
                <w:color w:val="000000"/>
                <w:sz w:val="20"/>
                <w:szCs w:val="20"/>
              </w:rPr>
              <w:t xml:space="preserve">,fullfile(dnmt,fnmt)); </w:t>
            </w:r>
          </w:p>
          <w:p w14:paraId="48BF2EF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[cfgt,reqt,scnt,dett] = readMrmRetLog(fullfile(dnmt,fnmt)); </w:t>
            </w:r>
          </w:p>
          <w:p w14:paraId="697AB684"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3B8C38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Pull out raw scans</w:t>
            </w:r>
          </w:p>
          <w:p w14:paraId="023259F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rawscansI = find([scnb.Nfilt] == 1); </w:t>
            </w:r>
          </w:p>
          <w:p w14:paraId="60B1B0C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rawscansV_background = reshape([scnb(rawscansI).scn],[],length(rawscansI))'; </w:t>
            </w:r>
          </w:p>
          <w:p w14:paraId="1BD83CB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rawscansI1 = find([scnt.Nfilt] == 1); </w:t>
            </w:r>
          </w:p>
          <w:p w14:paraId="519DB7E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rawscansV_target = reshape([scnt(rawscansI1).scn],[],length(rawscansI1))'; </w:t>
            </w:r>
          </w:p>
          <w:p w14:paraId="2AA4218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scan_difference = abs(rawscansV_background-rawscansV_target); </w:t>
            </w:r>
          </w:p>
          <w:p w14:paraId="75A83739"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15B827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Create the horizontal and vertical axes</w:t>
            </w:r>
          </w:p>
          <w:p w14:paraId="3EA8D357"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Tbin = 32/(512*1.024); T0 = 0; c = 0.29979; </w:t>
            </w:r>
            <w:r>
              <w:rPr>
                <w:rFonts w:ascii="Courier New" w:eastAsiaTheme="minorHAnsi" w:hAnsi="Courier New" w:cs="Courier New"/>
                <w:color w:val="028009"/>
                <w:sz w:val="20"/>
                <w:szCs w:val="20"/>
              </w:rPr>
              <w:t xml:space="preserve">% m/ns </w:t>
            </w:r>
          </w:p>
          <w:p w14:paraId="6DC08EB7"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Rbin = c*(Tbin*(0:size(scan_difference(1,:),2)-1) - T0)/2; </w:t>
            </w:r>
            <w:r>
              <w:rPr>
                <w:rFonts w:ascii="Courier New" w:eastAsiaTheme="minorHAnsi" w:hAnsi="Courier New" w:cs="Courier New"/>
                <w:color w:val="028009"/>
                <w:sz w:val="20"/>
                <w:szCs w:val="20"/>
              </w:rPr>
              <w:t xml:space="preserve">% Range Bins in meters </w:t>
            </w:r>
          </w:p>
          <w:p w14:paraId="0F2FE1B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
          <w:p w14:paraId="3AF2FE3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plot(Rbin,scan_difference); title(</w:t>
            </w:r>
            <w:r>
              <w:rPr>
                <w:rFonts w:ascii="Courier New" w:eastAsiaTheme="minorHAnsi" w:hAnsi="Courier New" w:cs="Courier New"/>
                <w:color w:val="AA04F9"/>
                <w:sz w:val="20"/>
                <w:szCs w:val="20"/>
              </w:rPr>
              <w:t>'Scan Difference'</w:t>
            </w:r>
            <w:r>
              <w:rPr>
                <w:rFonts w:ascii="Courier New" w:eastAsiaTheme="minorHAnsi" w:hAnsi="Courier New" w:cs="Courier New"/>
                <w:color w:val="000000"/>
                <w:sz w:val="20"/>
                <w:szCs w:val="20"/>
              </w:rPr>
              <w:t xml:space="preserve">); </w:t>
            </w:r>
          </w:p>
          <w:p w14:paraId="170FBB42"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xlabel(</w:t>
            </w:r>
            <w:r>
              <w:rPr>
                <w:rFonts w:ascii="Courier New" w:eastAsiaTheme="minorHAnsi" w:hAnsi="Courier New" w:cs="Courier New"/>
                <w:color w:val="AA04F9"/>
                <w:sz w:val="20"/>
                <w:szCs w:val="20"/>
              </w:rPr>
              <w:t>'Rbin'</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xml:space="preserve">); </w:t>
            </w:r>
          </w:p>
          <w:p w14:paraId="518F91B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plot(Rbin,scan_difference(10,:)); title(</w:t>
            </w:r>
            <w:r>
              <w:rPr>
                <w:rFonts w:ascii="Courier New" w:eastAsiaTheme="minorHAnsi" w:hAnsi="Courier New" w:cs="Courier New"/>
                <w:color w:val="AA04F9"/>
                <w:sz w:val="20"/>
                <w:szCs w:val="20"/>
              </w:rPr>
              <w:t>'Scan Difference (10)'</w:t>
            </w:r>
            <w:r>
              <w:rPr>
                <w:rFonts w:ascii="Courier New" w:eastAsiaTheme="minorHAnsi" w:hAnsi="Courier New" w:cs="Courier New"/>
                <w:color w:val="000000"/>
                <w:sz w:val="20"/>
                <w:szCs w:val="20"/>
              </w:rPr>
              <w:t>);</w:t>
            </w:r>
          </w:p>
          <w:p w14:paraId="0BD50E6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xlabel(</w:t>
            </w:r>
            <w:r>
              <w:rPr>
                <w:rFonts w:ascii="Courier New" w:eastAsiaTheme="minorHAnsi" w:hAnsi="Courier New" w:cs="Courier New"/>
                <w:color w:val="AA04F9"/>
                <w:sz w:val="20"/>
                <w:szCs w:val="20"/>
              </w:rPr>
              <w:t>'Rbin'</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xml:space="preserve">); </w:t>
            </w:r>
          </w:p>
          <w:p w14:paraId="0796CD8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3F587A4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6. Plot the spectrum of the signal</w:t>
            </w:r>
          </w:p>
          <w:p w14:paraId="4057F0C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 = scan_difference(10,:);  </w:t>
            </w:r>
            <w:r>
              <w:rPr>
                <w:rFonts w:ascii="Courier New" w:eastAsiaTheme="minorHAnsi" w:hAnsi="Courier New" w:cs="Courier New"/>
                <w:color w:val="028009"/>
                <w:sz w:val="20"/>
                <w:szCs w:val="20"/>
              </w:rPr>
              <w:t>% Sample Data</w:t>
            </w:r>
          </w:p>
          <w:p w14:paraId="08BBD25D"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L = length(x);              </w:t>
            </w:r>
            <w:r>
              <w:rPr>
                <w:rFonts w:ascii="Courier New" w:eastAsiaTheme="minorHAnsi" w:hAnsi="Courier New" w:cs="Courier New"/>
                <w:color w:val="028009"/>
                <w:sz w:val="20"/>
                <w:szCs w:val="20"/>
              </w:rPr>
              <w:t>% Window length</w:t>
            </w:r>
          </w:p>
          <w:p w14:paraId="288200B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 = pow2(nextpow2(L));      </w:t>
            </w:r>
            <w:r>
              <w:rPr>
                <w:rFonts w:ascii="Courier New" w:eastAsiaTheme="minorHAnsi" w:hAnsi="Courier New" w:cs="Courier New"/>
                <w:color w:val="028009"/>
                <w:sz w:val="20"/>
                <w:szCs w:val="20"/>
              </w:rPr>
              <w:t>% Next power of 2 from length of y</w:t>
            </w:r>
          </w:p>
          <w:p w14:paraId="1E635364"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y_dft= fft(x,n);            </w:t>
            </w:r>
            <w:r>
              <w:rPr>
                <w:rFonts w:ascii="Courier New" w:eastAsiaTheme="minorHAnsi" w:hAnsi="Courier New" w:cs="Courier New"/>
                <w:color w:val="028009"/>
                <w:sz w:val="20"/>
                <w:szCs w:val="20"/>
              </w:rPr>
              <w:t>% DFT</w:t>
            </w:r>
          </w:p>
          <w:p w14:paraId="6382D90D"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y_s = fftshift(y_dft);      </w:t>
            </w:r>
            <w:r>
              <w:rPr>
                <w:rFonts w:ascii="Courier New" w:eastAsiaTheme="minorHAnsi" w:hAnsi="Courier New" w:cs="Courier New"/>
                <w:color w:val="028009"/>
                <w:sz w:val="20"/>
                <w:szCs w:val="20"/>
              </w:rPr>
              <w:t>% Rearrange y values</w:t>
            </w:r>
          </w:p>
          <w:p w14:paraId="2DCDAAA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Ts = Tbin*1e-9;             </w:t>
            </w:r>
            <w:r>
              <w:rPr>
                <w:rFonts w:ascii="Courier New" w:eastAsiaTheme="minorHAnsi" w:hAnsi="Courier New" w:cs="Courier New"/>
                <w:color w:val="028009"/>
                <w:sz w:val="20"/>
                <w:szCs w:val="20"/>
              </w:rPr>
              <w:t>% Tbin is given in nsec</w:t>
            </w:r>
          </w:p>
          <w:p w14:paraId="4617B35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fs = 1/Ts;</w:t>
            </w:r>
          </w:p>
          <w:p w14:paraId="1647C3B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 = (-n/2:n/2-1)*(fs/n);    </w:t>
            </w:r>
            <w:r>
              <w:rPr>
                <w:rFonts w:ascii="Courier New" w:eastAsiaTheme="minorHAnsi" w:hAnsi="Courier New" w:cs="Courier New"/>
                <w:color w:val="028009"/>
                <w:sz w:val="20"/>
                <w:szCs w:val="20"/>
              </w:rPr>
              <w:t>% 0-centered frequency range</w:t>
            </w:r>
          </w:p>
          <w:p w14:paraId="5A2BCBF2"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fnz = (0:n-1)*(fs/n);       </w:t>
            </w:r>
            <w:r>
              <w:rPr>
                <w:rFonts w:ascii="Courier New" w:eastAsiaTheme="minorHAnsi" w:hAnsi="Courier New" w:cs="Courier New"/>
                <w:color w:val="028009"/>
                <w:sz w:val="20"/>
                <w:szCs w:val="20"/>
              </w:rPr>
              <w:t>% Nonzero-centered frequency range</w:t>
            </w:r>
          </w:p>
          <w:p w14:paraId="5D3BF0E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
          <w:p w14:paraId="5F95E6F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plot(fnz,abs(y_dft)/n); title(</w:t>
            </w:r>
            <w:r>
              <w:rPr>
                <w:rFonts w:ascii="Courier New" w:eastAsiaTheme="minorHAnsi" w:hAnsi="Courier New" w:cs="Courier New"/>
                <w:color w:val="AA04F9"/>
                <w:sz w:val="20"/>
                <w:szCs w:val="20"/>
              </w:rPr>
              <w:t>'6.c.i'</w:t>
            </w:r>
            <w:r>
              <w:rPr>
                <w:rFonts w:ascii="Courier New" w:eastAsiaTheme="minorHAnsi" w:hAnsi="Courier New" w:cs="Courier New"/>
                <w:color w:val="000000"/>
                <w:sz w:val="20"/>
                <w:szCs w:val="20"/>
              </w:rPr>
              <w:t>); xlabel(</w:t>
            </w:r>
            <w:r>
              <w:rPr>
                <w:rFonts w:ascii="Courier New" w:eastAsiaTheme="minorHAnsi" w:hAnsi="Courier New" w:cs="Courier New"/>
                <w:color w:val="AA04F9"/>
                <w:sz w:val="20"/>
                <w:szCs w:val="20"/>
              </w:rPr>
              <w:t>'fnz'</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xml:space="preserve">); </w:t>
            </w:r>
          </w:p>
          <w:p w14:paraId="14CBA20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plot(f,abs(y_s)/n); title(</w:t>
            </w:r>
            <w:r>
              <w:rPr>
                <w:rFonts w:ascii="Courier New" w:eastAsiaTheme="minorHAnsi" w:hAnsi="Courier New" w:cs="Courier New"/>
                <w:color w:val="AA04F9"/>
                <w:sz w:val="20"/>
                <w:szCs w:val="20"/>
              </w:rPr>
              <w:t>'6.c.iii'</w:t>
            </w:r>
            <w:r>
              <w:rPr>
                <w:rFonts w:ascii="Courier New" w:eastAsiaTheme="minorHAnsi" w:hAnsi="Courier New" w:cs="Courier New"/>
                <w:color w:val="000000"/>
                <w:sz w:val="20"/>
                <w:szCs w:val="20"/>
              </w:rPr>
              <w:t>); xlabel(</w:t>
            </w:r>
            <w:r>
              <w:rPr>
                <w:rFonts w:ascii="Courier New" w:eastAsiaTheme="minorHAnsi" w:hAnsi="Courier New" w:cs="Courier New"/>
                <w:color w:val="AA04F9"/>
                <w:sz w:val="20"/>
                <w:szCs w:val="20"/>
              </w:rPr>
              <w:t>'f'</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xml:space="preserve">); </w:t>
            </w:r>
          </w:p>
          <w:p w14:paraId="631299E9"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BA77D8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Butterworth Low Pass</w:t>
            </w:r>
          </w:p>
          <w:p w14:paraId="43875D8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fpass = 4.9e9; fstop = 5.6e9; </w:t>
            </w:r>
          </w:p>
          <w:p w14:paraId="3B1B50A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Wp = (2*fpass)/fs; Ws = (2*fstop)/fs; </w:t>
            </w:r>
          </w:p>
          <w:p w14:paraId="21F18C8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Rp = 1; Rs = 20; </w:t>
            </w:r>
          </w:p>
          <w:p w14:paraId="4AA9E96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[n,Wn] = buttord(Wp,Ws,Rp,Rs); </w:t>
            </w:r>
          </w:p>
          <w:p w14:paraId="736C92CC"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[b,a] = butter(n,Wn,</w:t>
            </w:r>
            <w:r>
              <w:rPr>
                <w:rFonts w:ascii="Courier New" w:eastAsiaTheme="minorHAnsi" w:hAnsi="Courier New" w:cs="Courier New"/>
                <w:color w:val="AA04F9"/>
                <w:sz w:val="20"/>
                <w:szCs w:val="20"/>
              </w:rPr>
              <w:t>'low'</w:t>
            </w:r>
            <w:r>
              <w:rPr>
                <w:rFonts w:ascii="Courier New" w:eastAsiaTheme="minorHAnsi" w:hAnsi="Courier New" w:cs="Courier New"/>
                <w:color w:val="000000"/>
                <w:sz w:val="20"/>
                <w:szCs w:val="20"/>
              </w:rPr>
              <w:t xml:space="preserve">); </w:t>
            </w:r>
          </w:p>
          <w:p w14:paraId="27488FA7"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yf = filter(b,a,x); </w:t>
            </w:r>
          </w:p>
          <w:p w14:paraId="25BBB0B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[samp, L, n, y_dft, y_s, Ts, fs, f] = freqpull(yf, Tbin);</w:t>
            </w:r>
          </w:p>
          <w:p w14:paraId="2C782FE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
          <w:p w14:paraId="19D2AAA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plot(f,abs(y_s)/n); title(</w:t>
            </w:r>
            <w:r>
              <w:rPr>
                <w:rFonts w:ascii="Courier New" w:eastAsiaTheme="minorHAnsi" w:hAnsi="Courier New" w:cs="Courier New"/>
                <w:color w:val="AA04F9"/>
                <w:sz w:val="20"/>
                <w:szCs w:val="20"/>
              </w:rPr>
              <w:t>'Butterworth Low Pass'</w:t>
            </w:r>
            <w:r>
              <w:rPr>
                <w:rFonts w:ascii="Courier New" w:eastAsiaTheme="minorHAnsi" w:hAnsi="Courier New" w:cs="Courier New"/>
                <w:color w:val="000000"/>
                <w:sz w:val="20"/>
                <w:szCs w:val="20"/>
              </w:rPr>
              <w:t xml:space="preserve">); </w:t>
            </w:r>
          </w:p>
          <w:p w14:paraId="41EA8F0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xlabel(</w:t>
            </w:r>
            <w:r>
              <w:rPr>
                <w:rFonts w:ascii="Courier New" w:eastAsiaTheme="minorHAnsi" w:hAnsi="Courier New" w:cs="Courier New"/>
                <w:color w:val="AA04F9"/>
                <w:sz w:val="20"/>
                <w:szCs w:val="20"/>
              </w:rPr>
              <w:t>'f'</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xml:space="preserve">); </w:t>
            </w:r>
          </w:p>
          <w:p w14:paraId="5E7EEE9D"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plot(Rbin,yf,Rbin,x); title(</w:t>
            </w:r>
            <w:r>
              <w:rPr>
                <w:rFonts w:ascii="Courier New" w:eastAsiaTheme="minorHAnsi" w:hAnsi="Courier New" w:cs="Courier New"/>
                <w:color w:val="AA04F9"/>
                <w:sz w:val="20"/>
                <w:szCs w:val="20"/>
              </w:rPr>
              <w:t>'Butterworth Low Pass Filter'</w:t>
            </w:r>
            <w:r>
              <w:rPr>
                <w:rFonts w:ascii="Courier New" w:eastAsiaTheme="minorHAnsi" w:hAnsi="Courier New" w:cs="Courier New"/>
                <w:color w:val="000000"/>
                <w:sz w:val="20"/>
                <w:szCs w:val="20"/>
              </w:rPr>
              <w:t xml:space="preserve">); </w:t>
            </w:r>
          </w:p>
          <w:p w14:paraId="4694F7C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xlabel(</w:t>
            </w:r>
            <w:r>
              <w:rPr>
                <w:rFonts w:ascii="Courier New" w:eastAsiaTheme="minorHAnsi" w:hAnsi="Courier New" w:cs="Courier New"/>
                <w:color w:val="AA04F9"/>
                <w:sz w:val="20"/>
                <w:szCs w:val="20"/>
              </w:rPr>
              <w:t>'Rbin'</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legend(</w:t>
            </w:r>
            <w:r>
              <w:rPr>
                <w:rFonts w:ascii="Courier New" w:eastAsiaTheme="minorHAnsi" w:hAnsi="Courier New" w:cs="Courier New"/>
                <w:color w:val="AA04F9"/>
                <w:sz w:val="20"/>
                <w:szCs w:val="20"/>
              </w:rPr>
              <w:t>'Filtered Signal'</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'Original Sample data'</w:t>
            </w:r>
            <w:r>
              <w:rPr>
                <w:rFonts w:ascii="Courier New" w:eastAsiaTheme="minorHAnsi" w:hAnsi="Courier New" w:cs="Courier New"/>
                <w:color w:val="000000"/>
                <w:sz w:val="20"/>
                <w:szCs w:val="20"/>
              </w:rPr>
              <w:t xml:space="preserve">); </w:t>
            </w:r>
          </w:p>
          <w:p w14:paraId="5BF2084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6F3438B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Butterworth High Pass</w:t>
            </w:r>
          </w:p>
          <w:p w14:paraId="4171F6FD"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fpass = .1e9; fstop = .05e9; </w:t>
            </w:r>
          </w:p>
          <w:p w14:paraId="4C1D2EA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Wp = (2*fpass)/fs; Ws = (2*fstop)/fs; </w:t>
            </w:r>
          </w:p>
          <w:p w14:paraId="1692FE2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Rp = 1; Rs = 20; </w:t>
            </w:r>
          </w:p>
          <w:p w14:paraId="202DF1D2"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[n,Wn] = buttord(Wp,Ws,Rp,Rs); </w:t>
            </w:r>
          </w:p>
          <w:p w14:paraId="1DA2C73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[b,a] = butter(n,Wn,</w:t>
            </w:r>
            <w:r>
              <w:rPr>
                <w:rFonts w:ascii="Courier New" w:eastAsiaTheme="minorHAnsi" w:hAnsi="Courier New" w:cs="Courier New"/>
                <w:color w:val="AA04F9"/>
                <w:sz w:val="20"/>
                <w:szCs w:val="20"/>
              </w:rPr>
              <w:t>'high'</w:t>
            </w:r>
            <w:r>
              <w:rPr>
                <w:rFonts w:ascii="Courier New" w:eastAsiaTheme="minorHAnsi" w:hAnsi="Courier New" w:cs="Courier New"/>
                <w:color w:val="000000"/>
                <w:sz w:val="20"/>
                <w:szCs w:val="20"/>
              </w:rPr>
              <w:t xml:space="preserve">); </w:t>
            </w:r>
          </w:p>
          <w:p w14:paraId="08C1CFE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yfh = filter(b,a,yf); </w:t>
            </w:r>
          </w:p>
          <w:p w14:paraId="0E5227A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[samp, L, n, y_dft, y_s, Ts, fs, f] = freqpull(yfh, Tbin);</w:t>
            </w:r>
          </w:p>
          <w:p w14:paraId="00C86E9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44660E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plot(f,abs(y_s)/n); title(</w:t>
            </w:r>
            <w:r>
              <w:rPr>
                <w:rFonts w:ascii="Courier New" w:eastAsiaTheme="minorHAnsi" w:hAnsi="Courier New" w:cs="Courier New"/>
                <w:color w:val="AA04F9"/>
                <w:sz w:val="20"/>
                <w:szCs w:val="20"/>
              </w:rPr>
              <w:t>'Butterworth High Pass'</w:t>
            </w:r>
            <w:r>
              <w:rPr>
                <w:rFonts w:ascii="Courier New" w:eastAsiaTheme="minorHAnsi" w:hAnsi="Courier New" w:cs="Courier New"/>
                <w:color w:val="000000"/>
                <w:sz w:val="20"/>
                <w:szCs w:val="20"/>
              </w:rPr>
              <w:t>);</w:t>
            </w:r>
          </w:p>
          <w:p w14:paraId="3B016367"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xlabel(</w:t>
            </w:r>
            <w:r>
              <w:rPr>
                <w:rFonts w:ascii="Courier New" w:eastAsiaTheme="minorHAnsi" w:hAnsi="Courier New" w:cs="Courier New"/>
                <w:color w:val="AA04F9"/>
                <w:sz w:val="20"/>
                <w:szCs w:val="20"/>
              </w:rPr>
              <w:t>'f'</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xml:space="preserve">); </w:t>
            </w:r>
          </w:p>
          <w:p w14:paraId="3F4F3CB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DD86BC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plot(Rbin,yfh,Rbin,x,Rbin,yf); title(</w:t>
            </w:r>
            <w:r>
              <w:rPr>
                <w:rFonts w:ascii="Courier New" w:eastAsiaTheme="minorHAnsi" w:hAnsi="Courier New" w:cs="Courier New"/>
                <w:color w:val="AA04F9"/>
                <w:sz w:val="20"/>
                <w:szCs w:val="20"/>
              </w:rPr>
              <w:t>'Butterworth High Pass Filter'</w:t>
            </w:r>
            <w:r>
              <w:rPr>
                <w:rFonts w:ascii="Courier New" w:eastAsiaTheme="minorHAnsi" w:hAnsi="Courier New" w:cs="Courier New"/>
                <w:color w:val="000000"/>
                <w:sz w:val="20"/>
                <w:szCs w:val="20"/>
              </w:rPr>
              <w:t xml:space="preserve">); </w:t>
            </w:r>
          </w:p>
          <w:p w14:paraId="52AAA4F4"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xlabel(</w:t>
            </w:r>
            <w:r>
              <w:rPr>
                <w:rFonts w:ascii="Courier New" w:eastAsiaTheme="minorHAnsi" w:hAnsi="Courier New" w:cs="Courier New"/>
                <w:color w:val="AA04F9"/>
                <w:sz w:val="20"/>
                <w:szCs w:val="20"/>
              </w:rPr>
              <w:t>'Rbin'</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xml:space="preserve">); </w:t>
            </w:r>
          </w:p>
          <w:p w14:paraId="7786F64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legend(</w:t>
            </w:r>
            <w:r>
              <w:rPr>
                <w:rFonts w:ascii="Courier New" w:eastAsiaTheme="minorHAnsi" w:hAnsi="Courier New" w:cs="Courier New"/>
                <w:color w:val="AA04F9"/>
                <w:sz w:val="20"/>
                <w:szCs w:val="20"/>
              </w:rPr>
              <w:t>'High Pass Filtered'</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'Original Sample data'</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'Low Pass Filtered Signal'</w:t>
            </w:r>
            <w:r>
              <w:rPr>
                <w:rFonts w:ascii="Courier New" w:eastAsiaTheme="minorHAnsi" w:hAnsi="Courier New" w:cs="Courier New"/>
                <w:color w:val="000000"/>
                <w:sz w:val="20"/>
                <w:szCs w:val="20"/>
              </w:rPr>
              <w:t xml:space="preserve">); </w:t>
            </w:r>
          </w:p>
          <w:p w14:paraId="0FA4347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97D147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Chebyshev Type I Low Pass</w:t>
            </w:r>
          </w:p>
          <w:p w14:paraId="3E8605C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Wp = (2*fpass)/fs; Ws = (2*fstop)/fs; </w:t>
            </w:r>
          </w:p>
          <w:p w14:paraId="369844C9"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Rp = 1; Rs = 20; </w:t>
            </w:r>
          </w:p>
          <w:p w14:paraId="0A93B44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[n,Wn] = cheb1ord(Wp,Ws,Rp,Rs); </w:t>
            </w:r>
          </w:p>
          <w:p w14:paraId="5F77D8C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[b,a] = cheby1(n,Rp,Wp,</w:t>
            </w:r>
            <w:r>
              <w:rPr>
                <w:rFonts w:ascii="Courier New" w:eastAsiaTheme="minorHAnsi" w:hAnsi="Courier New" w:cs="Courier New"/>
                <w:color w:val="AA04F9"/>
                <w:sz w:val="20"/>
                <w:szCs w:val="20"/>
              </w:rPr>
              <w:t>'low'</w:t>
            </w:r>
            <w:r>
              <w:rPr>
                <w:rFonts w:ascii="Courier New" w:eastAsiaTheme="minorHAnsi" w:hAnsi="Courier New" w:cs="Courier New"/>
                <w:color w:val="000000"/>
                <w:sz w:val="20"/>
                <w:szCs w:val="20"/>
              </w:rPr>
              <w:t xml:space="preserve">); </w:t>
            </w:r>
          </w:p>
          <w:p w14:paraId="13C4A4C9"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yf = filter(b,a,x); </w:t>
            </w:r>
          </w:p>
          <w:p w14:paraId="79F27FF8"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[samp, L, n, y_dft, y_s, Ts, fs, f] = freqpull(yf, Tbin);  </w:t>
            </w:r>
          </w:p>
          <w:p w14:paraId="67243BD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74186C9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plot(f,abs(y_s)/n); title(</w:t>
            </w:r>
            <w:r>
              <w:rPr>
                <w:rFonts w:ascii="Courier New" w:eastAsiaTheme="minorHAnsi" w:hAnsi="Courier New" w:cs="Courier New"/>
                <w:color w:val="AA04F9"/>
                <w:sz w:val="20"/>
                <w:szCs w:val="20"/>
              </w:rPr>
              <w:t>'Chebyshev Type I Low Pass Filter Design'</w:t>
            </w:r>
            <w:r>
              <w:rPr>
                <w:rFonts w:ascii="Courier New" w:eastAsiaTheme="minorHAnsi" w:hAnsi="Courier New" w:cs="Courier New"/>
                <w:color w:val="000000"/>
                <w:sz w:val="20"/>
                <w:szCs w:val="20"/>
              </w:rPr>
              <w:t>);</w:t>
            </w:r>
          </w:p>
          <w:p w14:paraId="6809B8C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xlabel(</w:t>
            </w:r>
            <w:r>
              <w:rPr>
                <w:rFonts w:ascii="Courier New" w:eastAsiaTheme="minorHAnsi" w:hAnsi="Courier New" w:cs="Courier New"/>
                <w:color w:val="AA04F9"/>
                <w:sz w:val="20"/>
                <w:szCs w:val="20"/>
              </w:rPr>
              <w:t>'f'</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xml:space="preserve">); </w:t>
            </w:r>
          </w:p>
          <w:p w14:paraId="5801F2C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DCB58EA"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plot(Rbin,yf,Rbin,x); title(</w:t>
            </w:r>
            <w:r>
              <w:rPr>
                <w:rFonts w:ascii="Courier New" w:eastAsiaTheme="minorHAnsi" w:hAnsi="Courier New" w:cs="Courier New"/>
                <w:color w:val="AA04F9"/>
                <w:sz w:val="20"/>
                <w:szCs w:val="20"/>
              </w:rPr>
              <w:t>'Chebychev Type I Low Pass Filter'</w:t>
            </w:r>
            <w:r>
              <w:rPr>
                <w:rFonts w:ascii="Courier New" w:eastAsiaTheme="minorHAnsi" w:hAnsi="Courier New" w:cs="Courier New"/>
                <w:color w:val="000000"/>
                <w:sz w:val="20"/>
                <w:szCs w:val="20"/>
              </w:rPr>
              <w:t>);</w:t>
            </w:r>
          </w:p>
          <w:p w14:paraId="5D1EF1A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xlabel(</w:t>
            </w:r>
            <w:r>
              <w:rPr>
                <w:rFonts w:ascii="Courier New" w:eastAsiaTheme="minorHAnsi" w:hAnsi="Courier New" w:cs="Courier New"/>
                <w:color w:val="AA04F9"/>
                <w:sz w:val="20"/>
                <w:szCs w:val="20"/>
              </w:rPr>
              <w:t>'Rbin'</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legend(</w:t>
            </w:r>
            <w:r>
              <w:rPr>
                <w:rFonts w:ascii="Courier New" w:eastAsiaTheme="minorHAnsi" w:hAnsi="Courier New" w:cs="Courier New"/>
                <w:color w:val="AA04F9"/>
                <w:sz w:val="20"/>
                <w:szCs w:val="20"/>
              </w:rPr>
              <w:t>'Filtered Signal'</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'Original Sample data'</w:t>
            </w:r>
            <w:r>
              <w:rPr>
                <w:rFonts w:ascii="Courier New" w:eastAsiaTheme="minorHAnsi" w:hAnsi="Courier New" w:cs="Courier New"/>
                <w:color w:val="000000"/>
                <w:sz w:val="20"/>
                <w:szCs w:val="20"/>
              </w:rPr>
              <w:t xml:space="preserve">); </w:t>
            </w:r>
          </w:p>
          <w:p w14:paraId="072A96E7"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07EBC49C"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Chebyshev Type I High Pass</w:t>
            </w:r>
          </w:p>
          <w:p w14:paraId="7AE239FC"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Wp = (2*fpass)/fs; Ws = (2*fstop)/fs; </w:t>
            </w:r>
          </w:p>
          <w:p w14:paraId="53D763E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Rp = 1; Rs = 20; </w:t>
            </w:r>
          </w:p>
          <w:p w14:paraId="09211374"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[n,Wn] = cheb1ord(Wp,Ws,Rp,Rs); </w:t>
            </w:r>
          </w:p>
          <w:p w14:paraId="54F3FDE4"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[b,a] = cheby1(n,Rp,Wp,</w:t>
            </w:r>
            <w:r>
              <w:rPr>
                <w:rFonts w:ascii="Courier New" w:eastAsiaTheme="minorHAnsi" w:hAnsi="Courier New" w:cs="Courier New"/>
                <w:color w:val="AA04F9"/>
                <w:sz w:val="20"/>
                <w:szCs w:val="20"/>
              </w:rPr>
              <w:t>'high'</w:t>
            </w:r>
            <w:r>
              <w:rPr>
                <w:rFonts w:ascii="Courier New" w:eastAsiaTheme="minorHAnsi" w:hAnsi="Courier New" w:cs="Courier New"/>
                <w:color w:val="000000"/>
                <w:sz w:val="20"/>
                <w:szCs w:val="20"/>
              </w:rPr>
              <w:t xml:space="preserve">); </w:t>
            </w:r>
          </w:p>
          <w:p w14:paraId="2F5FE8E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yfh = filter(b,a,yf); </w:t>
            </w:r>
          </w:p>
          <w:p w14:paraId="0D75931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[samp, L, n, y_dft, y_s, Ts, fs, f] = freqpull(yfh, Tbin);</w:t>
            </w:r>
          </w:p>
          <w:p w14:paraId="7297EE2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49976AF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plot(f,abs(y_s)/n); title(</w:t>
            </w:r>
            <w:r>
              <w:rPr>
                <w:rFonts w:ascii="Courier New" w:eastAsiaTheme="minorHAnsi" w:hAnsi="Courier New" w:cs="Courier New"/>
                <w:color w:val="AA04F9"/>
                <w:sz w:val="20"/>
                <w:szCs w:val="20"/>
              </w:rPr>
              <w:t>'Chebyshev Type I High Pass'</w:t>
            </w:r>
            <w:r>
              <w:rPr>
                <w:rFonts w:ascii="Courier New" w:eastAsiaTheme="minorHAnsi" w:hAnsi="Courier New" w:cs="Courier New"/>
                <w:color w:val="000000"/>
                <w:sz w:val="20"/>
                <w:szCs w:val="20"/>
              </w:rPr>
              <w:t>); xlabel(</w:t>
            </w:r>
            <w:r>
              <w:rPr>
                <w:rFonts w:ascii="Courier New" w:eastAsiaTheme="minorHAnsi" w:hAnsi="Courier New" w:cs="Courier New"/>
                <w:color w:val="AA04F9"/>
                <w:sz w:val="20"/>
                <w:szCs w:val="20"/>
              </w:rPr>
              <w:t>'f'</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xml:space="preserve">); </w:t>
            </w:r>
          </w:p>
          <w:p w14:paraId="50EF4CB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075DD64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figure; plot(Rbin,yfh,Rbin,x,Rbin,yf); </w:t>
            </w:r>
          </w:p>
          <w:p w14:paraId="35F3240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title(</w:t>
            </w:r>
            <w:r>
              <w:rPr>
                <w:rFonts w:ascii="Courier New" w:eastAsiaTheme="minorHAnsi" w:hAnsi="Courier New" w:cs="Courier New"/>
                <w:color w:val="AA04F9"/>
                <w:sz w:val="20"/>
                <w:szCs w:val="20"/>
              </w:rPr>
              <w:t>'Chebychev Type I High Pass'</w:t>
            </w:r>
            <w:r>
              <w:rPr>
                <w:rFonts w:ascii="Courier New" w:eastAsiaTheme="minorHAnsi" w:hAnsi="Courier New" w:cs="Courier New"/>
                <w:color w:val="000000"/>
                <w:sz w:val="20"/>
                <w:szCs w:val="20"/>
              </w:rPr>
              <w:t>); xlabel(</w:t>
            </w:r>
            <w:r>
              <w:rPr>
                <w:rFonts w:ascii="Courier New" w:eastAsiaTheme="minorHAnsi" w:hAnsi="Courier New" w:cs="Courier New"/>
                <w:color w:val="AA04F9"/>
                <w:sz w:val="20"/>
                <w:szCs w:val="20"/>
              </w:rPr>
              <w:t>'Rbin'</w:t>
            </w:r>
            <w:r>
              <w:rPr>
                <w:rFonts w:ascii="Courier New" w:eastAsiaTheme="minorHAnsi" w:hAnsi="Courier New" w:cs="Courier New"/>
                <w:color w:val="000000"/>
                <w:sz w:val="20"/>
                <w:szCs w:val="20"/>
              </w:rPr>
              <w:t>); ylabel(</w:t>
            </w:r>
            <w:r>
              <w:rPr>
                <w:rFonts w:ascii="Courier New" w:eastAsiaTheme="minorHAnsi" w:hAnsi="Courier New" w:cs="Courier New"/>
                <w:color w:val="AA04F9"/>
                <w:sz w:val="20"/>
                <w:szCs w:val="20"/>
              </w:rPr>
              <w:t>'Amplitude'</w:t>
            </w:r>
            <w:r>
              <w:rPr>
                <w:rFonts w:ascii="Courier New" w:eastAsiaTheme="minorHAnsi" w:hAnsi="Courier New" w:cs="Courier New"/>
                <w:color w:val="000000"/>
                <w:sz w:val="20"/>
                <w:szCs w:val="20"/>
              </w:rPr>
              <w:t xml:space="preserve">); </w:t>
            </w:r>
          </w:p>
          <w:p w14:paraId="4BBB365B"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legend(</w:t>
            </w:r>
            <w:r>
              <w:rPr>
                <w:rFonts w:ascii="Courier New" w:eastAsiaTheme="minorHAnsi" w:hAnsi="Courier New" w:cs="Courier New"/>
                <w:color w:val="AA04F9"/>
                <w:sz w:val="20"/>
                <w:szCs w:val="20"/>
              </w:rPr>
              <w:t>'Filtered Signal'</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'Original Sample data'</w:t>
            </w:r>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'Low Pass Filtered Signal'</w:t>
            </w:r>
            <w:r>
              <w:rPr>
                <w:rFonts w:ascii="Courier New" w:eastAsiaTheme="minorHAnsi" w:hAnsi="Courier New" w:cs="Courier New"/>
                <w:color w:val="000000"/>
                <w:sz w:val="20"/>
                <w:szCs w:val="20"/>
              </w:rPr>
              <w:t>)</w:t>
            </w:r>
          </w:p>
          <w:p w14:paraId="682111E7"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
          <w:p w14:paraId="57B8CABF"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Function(s)</w:t>
            </w:r>
          </w:p>
          <w:p w14:paraId="6746D694"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E00FF"/>
                <w:sz w:val="20"/>
                <w:szCs w:val="20"/>
              </w:rPr>
              <w:t>function</w:t>
            </w:r>
            <w:r>
              <w:rPr>
                <w:rFonts w:ascii="Courier New" w:eastAsiaTheme="minorHAnsi" w:hAnsi="Courier New" w:cs="Courier New"/>
                <w:color w:val="000000"/>
                <w:sz w:val="20"/>
                <w:szCs w:val="20"/>
              </w:rPr>
              <w:t>[samp, L, n, y_dft, y_s, Ts, fs, f] = freqpull(yfh, Tbin)</w:t>
            </w:r>
          </w:p>
          <w:p w14:paraId="23A2D9C3"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samp = yfh;  </w:t>
            </w:r>
          </w:p>
          <w:p w14:paraId="3988DA3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L = length(samp);          </w:t>
            </w:r>
          </w:p>
          <w:p w14:paraId="52276729"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n = pow2(nextpow2(L));    </w:t>
            </w:r>
          </w:p>
          <w:p w14:paraId="4CAD762C"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y_dft= fft(samp,n);         </w:t>
            </w:r>
          </w:p>
          <w:p w14:paraId="359B4D80"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y_s = fftshift(y_dft);     </w:t>
            </w:r>
          </w:p>
          <w:p w14:paraId="21F90756"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Ts = Tbin*1e-9;           </w:t>
            </w:r>
          </w:p>
          <w:p w14:paraId="699B2DEE"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fs = 1/Ts; </w:t>
            </w:r>
          </w:p>
          <w:p w14:paraId="013DEC71"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f = (-n/2:n/2-1)*(fs/n); </w:t>
            </w:r>
          </w:p>
          <w:p w14:paraId="3FA44A85" w14:textId="77777777" w:rsidR="000012CD" w:rsidRDefault="000012CD" w:rsidP="000012CD">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E00FF"/>
                <w:sz w:val="20"/>
                <w:szCs w:val="20"/>
              </w:rPr>
              <w:t>end</w:t>
            </w:r>
          </w:p>
          <w:p w14:paraId="67AEB81E" w14:textId="77777777" w:rsidR="003C038C" w:rsidRDefault="003C038C" w:rsidP="00CE7A34">
            <w:pPr>
              <w:autoSpaceDE w:val="0"/>
              <w:autoSpaceDN w:val="0"/>
              <w:adjustRightInd w:val="0"/>
            </w:pPr>
          </w:p>
        </w:tc>
      </w:tr>
    </w:tbl>
    <w:p w14:paraId="6BF65C9F" w14:textId="77777777" w:rsidR="001E5258" w:rsidRDefault="001E5258"/>
    <w:sectPr w:rsidR="001E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798B"/>
    <w:multiLevelType w:val="hybridMultilevel"/>
    <w:tmpl w:val="CCE050FC"/>
    <w:lvl w:ilvl="0" w:tplc="43C667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A07DA"/>
    <w:multiLevelType w:val="multilevel"/>
    <w:tmpl w:val="DB388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B8"/>
    <w:rsid w:val="000012CD"/>
    <w:rsid w:val="000173B5"/>
    <w:rsid w:val="00026500"/>
    <w:rsid w:val="000516A3"/>
    <w:rsid w:val="00064F45"/>
    <w:rsid w:val="000906B5"/>
    <w:rsid w:val="000A37B8"/>
    <w:rsid w:val="000A5D24"/>
    <w:rsid w:val="0015057E"/>
    <w:rsid w:val="001779BD"/>
    <w:rsid w:val="001C1672"/>
    <w:rsid w:val="001E5258"/>
    <w:rsid w:val="002231B8"/>
    <w:rsid w:val="002506CE"/>
    <w:rsid w:val="00263302"/>
    <w:rsid w:val="002E0C94"/>
    <w:rsid w:val="002E30A9"/>
    <w:rsid w:val="002F7263"/>
    <w:rsid w:val="003C038C"/>
    <w:rsid w:val="004044E5"/>
    <w:rsid w:val="00406EAE"/>
    <w:rsid w:val="004746F3"/>
    <w:rsid w:val="00534509"/>
    <w:rsid w:val="00541666"/>
    <w:rsid w:val="00570CEB"/>
    <w:rsid w:val="005A4269"/>
    <w:rsid w:val="005A7803"/>
    <w:rsid w:val="005C00D7"/>
    <w:rsid w:val="006330C7"/>
    <w:rsid w:val="00715F6E"/>
    <w:rsid w:val="00717CEB"/>
    <w:rsid w:val="00760CC1"/>
    <w:rsid w:val="007766DC"/>
    <w:rsid w:val="00805976"/>
    <w:rsid w:val="008D00FC"/>
    <w:rsid w:val="00A35A77"/>
    <w:rsid w:val="00A47A1A"/>
    <w:rsid w:val="00A547DD"/>
    <w:rsid w:val="00B42150"/>
    <w:rsid w:val="00C34CFE"/>
    <w:rsid w:val="00C60E20"/>
    <w:rsid w:val="00CD142E"/>
    <w:rsid w:val="00CE3EF9"/>
    <w:rsid w:val="00CE7899"/>
    <w:rsid w:val="00CE7A34"/>
    <w:rsid w:val="00D85D2E"/>
    <w:rsid w:val="00DB676A"/>
    <w:rsid w:val="00DD621D"/>
    <w:rsid w:val="00E84EF5"/>
    <w:rsid w:val="00F34CDC"/>
    <w:rsid w:val="00FF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07E1"/>
  <w15:chartTrackingRefBased/>
  <w15:docId w15:val="{4414771F-A442-439B-90E5-017D6E2F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2E"/>
    <w:rPr>
      <w:rFonts w:ascii="Calibri" w:eastAsia="Calibri" w:hAnsi="Calibri" w:cs="Times New Roman"/>
    </w:rPr>
  </w:style>
  <w:style w:type="paragraph" w:styleId="Heading2">
    <w:name w:val="heading 2"/>
    <w:basedOn w:val="Normal"/>
    <w:next w:val="Normal"/>
    <w:link w:val="Heading2Char"/>
    <w:uiPriority w:val="9"/>
    <w:unhideWhenUsed/>
    <w:qFormat/>
    <w:rsid w:val="00D85D2E"/>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D2E"/>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D85D2E"/>
    <w:pPr>
      <w:ind w:left="720"/>
      <w:contextualSpacing/>
    </w:pPr>
  </w:style>
  <w:style w:type="table" w:styleId="TableGrid">
    <w:name w:val="Table Grid"/>
    <w:basedOn w:val="TableNormal"/>
    <w:uiPriority w:val="39"/>
    <w:rsid w:val="002E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6D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40</cp:revision>
  <dcterms:created xsi:type="dcterms:W3CDTF">2021-10-17T16:16:00Z</dcterms:created>
  <dcterms:modified xsi:type="dcterms:W3CDTF">2021-10-17T16:59:00Z</dcterms:modified>
</cp:coreProperties>
</file>