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0713F8" w14:textId="77777777" w:rsidR="008B4C33" w:rsidRDefault="008B4C33" w:rsidP="008B4C33">
      <w:pPr>
        <w:jc w:val="center"/>
        <w:rPr>
          <w:rFonts w:ascii="Times New Roman" w:hAnsi="Times New Roman" w:cs="Times New Roman"/>
        </w:rPr>
      </w:pPr>
    </w:p>
    <w:p w14:paraId="48D341FB" w14:textId="77777777" w:rsidR="008B4C33" w:rsidRDefault="008B4C33" w:rsidP="008B4C33">
      <w:pPr>
        <w:jc w:val="center"/>
        <w:rPr>
          <w:rFonts w:ascii="Times New Roman" w:hAnsi="Times New Roman" w:cs="Times New Roman"/>
        </w:rPr>
      </w:pPr>
    </w:p>
    <w:p w14:paraId="20AB1C0A" w14:textId="77777777" w:rsidR="008B4C33" w:rsidRDefault="008B4C33" w:rsidP="008B4C33">
      <w:pPr>
        <w:jc w:val="center"/>
        <w:rPr>
          <w:rFonts w:ascii="Times New Roman" w:hAnsi="Times New Roman" w:cs="Times New Roman"/>
        </w:rPr>
      </w:pPr>
    </w:p>
    <w:p w14:paraId="6C0C6198" w14:textId="77777777" w:rsidR="008B4C33" w:rsidRDefault="008B4C33" w:rsidP="008B4C33">
      <w:pPr>
        <w:jc w:val="center"/>
        <w:rPr>
          <w:rFonts w:ascii="Times New Roman" w:hAnsi="Times New Roman" w:cs="Times New Roman"/>
        </w:rPr>
      </w:pPr>
    </w:p>
    <w:p w14:paraId="1F46319F" w14:textId="77777777" w:rsidR="008B4C33" w:rsidRDefault="008B4C33" w:rsidP="008B4C33">
      <w:pPr>
        <w:jc w:val="center"/>
        <w:rPr>
          <w:rFonts w:ascii="Times New Roman" w:hAnsi="Times New Roman" w:cs="Times New Roman"/>
        </w:rPr>
      </w:pPr>
    </w:p>
    <w:p w14:paraId="54D940DF" w14:textId="77777777" w:rsidR="008B4C33" w:rsidRDefault="008B4C33" w:rsidP="008B4C33">
      <w:pPr>
        <w:jc w:val="center"/>
        <w:rPr>
          <w:rFonts w:ascii="Times New Roman" w:hAnsi="Times New Roman" w:cs="Times New Roman"/>
        </w:rPr>
      </w:pPr>
    </w:p>
    <w:p w14:paraId="1D5FFFEE" w14:textId="77777777" w:rsidR="008B4C33" w:rsidRDefault="008B4C33" w:rsidP="008B4C33">
      <w:pPr>
        <w:jc w:val="center"/>
        <w:rPr>
          <w:rFonts w:ascii="Times New Roman" w:hAnsi="Times New Roman" w:cs="Times New Roman"/>
        </w:rPr>
      </w:pPr>
    </w:p>
    <w:p w14:paraId="59B72E6B" w14:textId="77777777" w:rsidR="008B4C33" w:rsidRDefault="008B4C33" w:rsidP="008B4C33">
      <w:pPr>
        <w:jc w:val="center"/>
        <w:rPr>
          <w:rFonts w:ascii="Times New Roman" w:hAnsi="Times New Roman" w:cs="Times New Roman"/>
        </w:rPr>
      </w:pPr>
    </w:p>
    <w:p w14:paraId="41794792" w14:textId="77777777" w:rsidR="008B4C33" w:rsidRDefault="008B4C33" w:rsidP="008B4C33">
      <w:pPr>
        <w:jc w:val="center"/>
        <w:rPr>
          <w:rFonts w:ascii="Times New Roman" w:hAnsi="Times New Roman" w:cs="Times New Roman"/>
        </w:rPr>
      </w:pPr>
    </w:p>
    <w:p w14:paraId="06A1D638" w14:textId="77777777" w:rsidR="008B4C33" w:rsidRDefault="008B4C33" w:rsidP="008B4C33">
      <w:pPr>
        <w:jc w:val="center"/>
        <w:rPr>
          <w:rFonts w:ascii="Times New Roman" w:hAnsi="Times New Roman" w:cs="Times New Roman"/>
        </w:rPr>
      </w:pPr>
    </w:p>
    <w:p w14:paraId="2E03C614" w14:textId="77777777" w:rsidR="00541506" w:rsidRPr="00541506" w:rsidRDefault="00541506" w:rsidP="00541506">
      <w:pPr>
        <w:jc w:val="center"/>
        <w:rPr>
          <w:rFonts w:ascii="Times New Roman" w:hAnsi="Times New Roman" w:cs="Times New Roman"/>
          <w:b/>
          <w:bCs/>
        </w:rPr>
      </w:pPr>
      <w:r w:rsidRPr="00541506">
        <w:rPr>
          <w:rFonts w:ascii="Times New Roman" w:hAnsi="Times New Roman" w:cs="Times New Roman"/>
          <w:b/>
          <w:bCs/>
        </w:rPr>
        <w:t>Enhancement Three: Databases</w:t>
      </w:r>
    </w:p>
    <w:p w14:paraId="7E717E9F" w14:textId="77777777" w:rsidR="008B4C33" w:rsidRDefault="008B4C33" w:rsidP="008B4C33">
      <w:pPr>
        <w:jc w:val="center"/>
        <w:rPr>
          <w:rFonts w:ascii="Times New Roman" w:hAnsi="Times New Roman" w:cs="Times New Roman"/>
        </w:rPr>
      </w:pPr>
      <w:r>
        <w:rPr>
          <w:rFonts w:ascii="Times New Roman" w:hAnsi="Times New Roman" w:cs="Times New Roman"/>
        </w:rPr>
        <w:t>Sonny Coutu</w:t>
      </w:r>
    </w:p>
    <w:p w14:paraId="6FFA4AA5" w14:textId="77777777" w:rsidR="008B4C33" w:rsidRDefault="008B4C33" w:rsidP="008B4C33">
      <w:pPr>
        <w:jc w:val="center"/>
        <w:rPr>
          <w:rFonts w:ascii="Times New Roman" w:hAnsi="Times New Roman" w:cs="Times New Roman"/>
        </w:rPr>
      </w:pPr>
      <w:r>
        <w:rPr>
          <w:rFonts w:ascii="Times New Roman" w:hAnsi="Times New Roman" w:cs="Times New Roman"/>
        </w:rPr>
        <w:t>Southern New Hampshire University</w:t>
      </w:r>
    </w:p>
    <w:p w14:paraId="1788BBED" w14:textId="14F88A0D" w:rsidR="00EE3F4D" w:rsidRDefault="00EE3F4D" w:rsidP="008B4C33">
      <w:pPr>
        <w:jc w:val="center"/>
        <w:rPr>
          <w:rFonts w:ascii="Times New Roman" w:hAnsi="Times New Roman" w:cs="Times New Roman"/>
        </w:rPr>
      </w:pPr>
      <w:r w:rsidRPr="00EE3F4D">
        <w:rPr>
          <w:rFonts w:ascii="Times New Roman" w:hAnsi="Times New Roman" w:cs="Times New Roman"/>
        </w:rPr>
        <w:t>CS-499</w:t>
      </w:r>
      <w:r>
        <w:rPr>
          <w:rFonts w:ascii="Times New Roman" w:hAnsi="Times New Roman" w:cs="Times New Roman"/>
        </w:rPr>
        <w:t>:</w:t>
      </w:r>
      <w:r w:rsidRPr="00EE3F4D">
        <w:rPr>
          <w:rFonts w:ascii="Times New Roman" w:hAnsi="Times New Roman" w:cs="Times New Roman"/>
        </w:rPr>
        <w:t xml:space="preserve"> Computer Science Capstone</w:t>
      </w:r>
    </w:p>
    <w:p w14:paraId="77496771" w14:textId="5607C332" w:rsidR="008B4C33" w:rsidRDefault="008B4C33" w:rsidP="008B4C33">
      <w:pPr>
        <w:jc w:val="center"/>
        <w:rPr>
          <w:rFonts w:ascii="Times New Roman" w:hAnsi="Times New Roman" w:cs="Times New Roman"/>
        </w:rPr>
      </w:pPr>
      <w:r>
        <w:rPr>
          <w:rFonts w:ascii="Times New Roman" w:hAnsi="Times New Roman" w:cs="Times New Roman"/>
        </w:rPr>
        <w:t xml:space="preserve">Instructor: </w:t>
      </w:r>
      <w:r w:rsidR="00EE3F4D">
        <w:rPr>
          <w:rFonts w:ascii="Times New Roman" w:hAnsi="Times New Roman" w:cs="Times New Roman"/>
        </w:rPr>
        <w:t>Joseph Conlan</w:t>
      </w:r>
    </w:p>
    <w:p w14:paraId="24E45325" w14:textId="5BCEBCBD" w:rsidR="009237E8" w:rsidRDefault="00541506" w:rsidP="008B4C33">
      <w:pPr>
        <w:jc w:val="center"/>
        <w:rPr>
          <w:rFonts w:ascii="Times New Roman" w:hAnsi="Times New Roman" w:cs="Times New Roman"/>
          <w:b/>
          <w:bCs/>
        </w:rPr>
      </w:pPr>
      <w:r>
        <w:rPr>
          <w:rFonts w:ascii="Times New Roman" w:hAnsi="Times New Roman" w:cs="Times New Roman"/>
        </w:rPr>
        <w:t>October 5</w:t>
      </w:r>
      <w:r w:rsidR="008B4C33">
        <w:rPr>
          <w:rFonts w:ascii="Times New Roman" w:hAnsi="Times New Roman" w:cs="Times New Roman"/>
        </w:rPr>
        <w:t>, 2025</w:t>
      </w:r>
    </w:p>
    <w:p w14:paraId="6DF20DE7" w14:textId="77777777" w:rsidR="009237E8" w:rsidRDefault="009237E8">
      <w:pPr>
        <w:rPr>
          <w:rFonts w:ascii="Times New Roman" w:hAnsi="Times New Roman" w:cs="Times New Roman"/>
          <w:b/>
          <w:bCs/>
        </w:rPr>
      </w:pPr>
      <w:r>
        <w:rPr>
          <w:rFonts w:ascii="Times New Roman" w:hAnsi="Times New Roman" w:cs="Times New Roman"/>
          <w:b/>
          <w:bCs/>
        </w:rPr>
        <w:br w:type="page"/>
      </w:r>
    </w:p>
    <w:p w14:paraId="4E080B40" w14:textId="6977059D"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lastRenderedPageBreak/>
        <w:t>Briefly describe the artifact. What is it? When was it created?</w:t>
      </w:r>
    </w:p>
    <w:p w14:paraId="3152E9AF" w14:textId="6BFA0200" w:rsidR="009237E8" w:rsidRDefault="005D1814" w:rsidP="009237E8">
      <w:pPr>
        <w:spacing w:line="480" w:lineRule="auto"/>
        <w:rPr>
          <w:rFonts w:ascii="Times New Roman" w:hAnsi="Times New Roman" w:cs="Times New Roman"/>
        </w:rPr>
      </w:pPr>
      <w:r w:rsidRPr="005D1814">
        <w:rPr>
          <w:rFonts w:ascii="Times New Roman" w:hAnsi="Times New Roman" w:cs="Times New Roman"/>
        </w:rPr>
        <w:t xml:space="preserve">The artifact I selected is the Animal Shelter Dashboard application originally developed in Python using Dash for CS-340: Client/Server Development in </w:t>
      </w:r>
      <w:r>
        <w:rPr>
          <w:rFonts w:ascii="Times New Roman" w:hAnsi="Times New Roman" w:cs="Times New Roman"/>
        </w:rPr>
        <w:t>March</w:t>
      </w:r>
      <w:r w:rsidRPr="005D1814">
        <w:rPr>
          <w:rFonts w:ascii="Times New Roman" w:hAnsi="Times New Roman" w:cs="Times New Roman"/>
        </w:rPr>
        <w:t xml:space="preserve"> 202</w:t>
      </w:r>
      <w:r>
        <w:rPr>
          <w:rFonts w:ascii="Times New Roman" w:hAnsi="Times New Roman" w:cs="Times New Roman"/>
        </w:rPr>
        <w:t>5</w:t>
      </w:r>
      <w:r w:rsidRPr="005D1814">
        <w:rPr>
          <w:rFonts w:ascii="Times New Roman" w:hAnsi="Times New Roman" w:cs="Times New Roman"/>
        </w:rPr>
        <w:t>. The dashboard was designed to connect to a MongoDB database and visualize adoption data through an interactive map, filters, and charts. For this enhancement, I refactored the database layer to integrate Firebase as the backend, replacing local MongoDB access with a secure, cloud-based authentication and data storage solution.</w:t>
      </w:r>
    </w:p>
    <w:p w14:paraId="371E229B" w14:textId="77777777" w:rsidR="005D1814" w:rsidRPr="009237E8" w:rsidRDefault="005D1814" w:rsidP="009237E8">
      <w:pPr>
        <w:spacing w:line="480" w:lineRule="auto"/>
        <w:rPr>
          <w:rFonts w:ascii="Times New Roman" w:hAnsi="Times New Roman" w:cs="Times New Roman"/>
        </w:rPr>
      </w:pPr>
    </w:p>
    <w:p w14:paraId="54DBA12F" w14:textId="718E5B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 xml:space="preserve">Justify the inclusion of the artifact in your ePortfolio. Why did you select this item? What specific components of the artifact showcase your skills and abilities in software development? How </w:t>
      </w:r>
      <w:proofErr w:type="gramStart"/>
      <w:r w:rsidRPr="009237E8">
        <w:rPr>
          <w:rFonts w:ascii="Times New Roman" w:hAnsi="Times New Roman" w:cs="Times New Roman"/>
          <w:b/>
          <w:bCs/>
          <w:i/>
          <w:iCs/>
        </w:rPr>
        <w:t>was</w:t>
      </w:r>
      <w:proofErr w:type="gramEnd"/>
      <w:r w:rsidRPr="009237E8">
        <w:rPr>
          <w:rFonts w:ascii="Times New Roman" w:hAnsi="Times New Roman" w:cs="Times New Roman"/>
          <w:b/>
          <w:bCs/>
          <w:i/>
          <w:iCs/>
        </w:rPr>
        <w:t xml:space="preserve"> the artifact </w:t>
      </w:r>
      <w:proofErr w:type="gramStart"/>
      <w:r w:rsidRPr="009237E8">
        <w:rPr>
          <w:rFonts w:ascii="Times New Roman" w:hAnsi="Times New Roman" w:cs="Times New Roman"/>
          <w:b/>
          <w:bCs/>
          <w:i/>
          <w:iCs/>
        </w:rPr>
        <w:t>improved</w:t>
      </w:r>
      <w:proofErr w:type="gramEnd"/>
      <w:r w:rsidRPr="009237E8">
        <w:rPr>
          <w:rFonts w:ascii="Times New Roman" w:hAnsi="Times New Roman" w:cs="Times New Roman"/>
          <w:b/>
          <w:bCs/>
          <w:i/>
          <w:iCs/>
        </w:rPr>
        <w:t>?</w:t>
      </w:r>
    </w:p>
    <w:p w14:paraId="3CF4D211"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I selected this artifact because it represents my ability to enhance a full-stack, data-driven application using modern cloud-based technologies. The Firebase integration allowed me to replace the original MongoDB connection with a secure, scalable backend while improving authentication and data management. This process demonstrated my skills in refactoring legacy code, implementing secure login systems, and maintaining compatibility between backend services and frontend visualization tools.</w:t>
      </w:r>
    </w:p>
    <w:p w14:paraId="172B9BC9"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 xml:space="preserve">In developing this enhancement, I transitioned the dashboard’s local database operations to Firebase’s </w:t>
      </w:r>
      <w:proofErr w:type="spellStart"/>
      <w:r w:rsidRPr="005D1814">
        <w:rPr>
          <w:rFonts w:ascii="Times New Roman" w:hAnsi="Times New Roman" w:cs="Times New Roman"/>
        </w:rPr>
        <w:t>Firestore</w:t>
      </w:r>
      <w:proofErr w:type="spellEnd"/>
      <w:r w:rsidRPr="005D1814">
        <w:rPr>
          <w:rFonts w:ascii="Times New Roman" w:hAnsi="Times New Roman" w:cs="Times New Roman"/>
        </w:rPr>
        <w:t xml:space="preserve">, which provides real-time data access and better long-term scalability. I also implemented Firebase Authentication, allowing users to log in securely using email and password credentials, and added robust error handling that gracefully manages credential issues. </w:t>
      </w:r>
      <w:r w:rsidRPr="005D1814">
        <w:rPr>
          <w:rFonts w:ascii="Times New Roman" w:hAnsi="Times New Roman" w:cs="Times New Roman"/>
        </w:rPr>
        <w:lastRenderedPageBreak/>
        <w:t xml:space="preserve">Throughout this process, I focused on maintaining clean, modular code by reorganizing the </w:t>
      </w:r>
      <w:proofErr w:type="spellStart"/>
      <w:r w:rsidRPr="005D1814">
        <w:rPr>
          <w:rFonts w:ascii="Times New Roman" w:hAnsi="Times New Roman" w:cs="Times New Roman"/>
        </w:rPr>
        <w:t>AnimalShelter</w:t>
      </w:r>
      <w:proofErr w:type="spellEnd"/>
      <w:r w:rsidRPr="005D1814">
        <w:rPr>
          <w:rFonts w:ascii="Times New Roman" w:hAnsi="Times New Roman" w:cs="Times New Roman"/>
        </w:rPr>
        <w:t xml:space="preserve"> class to separate authentication logic from database operations.</w:t>
      </w:r>
    </w:p>
    <w:p w14:paraId="0FB7C374" w14:textId="0E42DB1D" w:rsidR="005D1814" w:rsidRDefault="005D1814" w:rsidP="005D1814">
      <w:pPr>
        <w:spacing w:line="480" w:lineRule="auto"/>
        <w:rPr>
          <w:rFonts w:ascii="Times New Roman" w:hAnsi="Times New Roman" w:cs="Times New Roman"/>
        </w:rPr>
      </w:pPr>
      <w:r w:rsidRPr="005D1814">
        <w:rPr>
          <w:rFonts w:ascii="Times New Roman" w:hAnsi="Times New Roman" w:cs="Times New Roman"/>
        </w:rPr>
        <w:t>These improvements not only modernized the project’s infrastructure but also reflected my ability to integrate cloud services, apply secure design principles, and structure software for maintainability and reliability. Overall, the enhancement reflects practical skills in backend integration and secure application development that align with real-world software engineering practices.</w:t>
      </w:r>
    </w:p>
    <w:p w14:paraId="69DAA347" w14:textId="77777777" w:rsidR="005D1814" w:rsidRPr="005D1814" w:rsidRDefault="005D1814" w:rsidP="005D1814">
      <w:pPr>
        <w:spacing w:line="480" w:lineRule="auto"/>
        <w:rPr>
          <w:rFonts w:ascii="Times New Roman" w:hAnsi="Times New Roman" w:cs="Times New Roman"/>
        </w:rPr>
      </w:pPr>
    </w:p>
    <w:p w14:paraId="1F7F86D1" w14:textId="1D7EB198"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Did you meet the course outcomes you planned to meet with this enhancement in Module One? Do you have any updates to your outcome-coverage plans?</w:t>
      </w:r>
    </w:p>
    <w:p w14:paraId="502A9626"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Yes, this enhancement met all the course outcomes I planned in Module One. Specifically:</w:t>
      </w:r>
    </w:p>
    <w:p w14:paraId="0CCF0B98" w14:textId="77777777" w:rsidR="005D1814" w:rsidRPr="005D1814" w:rsidRDefault="005D1814" w:rsidP="005D1814">
      <w:pPr>
        <w:numPr>
          <w:ilvl w:val="0"/>
          <w:numId w:val="5"/>
        </w:numPr>
        <w:spacing w:line="480" w:lineRule="auto"/>
        <w:rPr>
          <w:rFonts w:ascii="Times New Roman" w:hAnsi="Times New Roman" w:cs="Times New Roman"/>
        </w:rPr>
      </w:pPr>
      <w:r w:rsidRPr="005D1814">
        <w:rPr>
          <w:rFonts w:ascii="Times New Roman" w:hAnsi="Times New Roman" w:cs="Times New Roman"/>
        </w:rPr>
        <w:t>Outcome 1: The refactored Firebase integration demonstrates collaboration and communication through structured, reusable functions and well-documented configuration handling.</w:t>
      </w:r>
    </w:p>
    <w:p w14:paraId="7DFC8D3F" w14:textId="77777777" w:rsidR="005D1814" w:rsidRPr="005D1814" w:rsidRDefault="005D1814" w:rsidP="005D1814">
      <w:pPr>
        <w:numPr>
          <w:ilvl w:val="0"/>
          <w:numId w:val="5"/>
        </w:numPr>
        <w:spacing w:line="480" w:lineRule="auto"/>
        <w:rPr>
          <w:rFonts w:ascii="Times New Roman" w:hAnsi="Times New Roman" w:cs="Times New Roman"/>
        </w:rPr>
      </w:pPr>
      <w:r w:rsidRPr="005D1814">
        <w:rPr>
          <w:rFonts w:ascii="Times New Roman" w:hAnsi="Times New Roman" w:cs="Times New Roman"/>
        </w:rPr>
        <w:t>Outcome 2: Clear console output and structured logging communicate backend processes transparently, supporting both users and developers.</w:t>
      </w:r>
    </w:p>
    <w:p w14:paraId="5CC3B195" w14:textId="77777777" w:rsidR="005D1814" w:rsidRPr="005D1814" w:rsidRDefault="005D1814" w:rsidP="005D1814">
      <w:pPr>
        <w:numPr>
          <w:ilvl w:val="0"/>
          <w:numId w:val="5"/>
        </w:numPr>
        <w:spacing w:line="480" w:lineRule="auto"/>
        <w:rPr>
          <w:rFonts w:ascii="Times New Roman" w:hAnsi="Times New Roman" w:cs="Times New Roman"/>
        </w:rPr>
      </w:pPr>
      <w:r w:rsidRPr="005D1814">
        <w:rPr>
          <w:rFonts w:ascii="Times New Roman" w:hAnsi="Times New Roman" w:cs="Times New Roman"/>
        </w:rPr>
        <w:t>Outcome 3: Replacing MongoDB with Firebase shows my ability to design, implement, and evaluate secure data management solutions using current technologies.</w:t>
      </w:r>
    </w:p>
    <w:p w14:paraId="5A80792B" w14:textId="77777777" w:rsidR="005D1814" w:rsidRPr="005D1814" w:rsidRDefault="005D1814" w:rsidP="005D1814">
      <w:pPr>
        <w:numPr>
          <w:ilvl w:val="0"/>
          <w:numId w:val="5"/>
        </w:numPr>
        <w:spacing w:line="480" w:lineRule="auto"/>
        <w:rPr>
          <w:rFonts w:ascii="Times New Roman" w:hAnsi="Times New Roman" w:cs="Times New Roman"/>
        </w:rPr>
      </w:pPr>
      <w:r w:rsidRPr="005D1814">
        <w:rPr>
          <w:rFonts w:ascii="Times New Roman" w:hAnsi="Times New Roman" w:cs="Times New Roman"/>
        </w:rPr>
        <w:t>Outcome 4: The use of authentication, error handling, and secure cloud storage reflects advanced software engineering principles for system reliability and maintainability.</w:t>
      </w:r>
    </w:p>
    <w:p w14:paraId="0DB550DF" w14:textId="77777777" w:rsidR="005D1814" w:rsidRPr="005D1814" w:rsidRDefault="005D1814" w:rsidP="005D1814">
      <w:pPr>
        <w:numPr>
          <w:ilvl w:val="0"/>
          <w:numId w:val="5"/>
        </w:numPr>
        <w:spacing w:line="480" w:lineRule="auto"/>
        <w:rPr>
          <w:rFonts w:ascii="Times New Roman" w:hAnsi="Times New Roman" w:cs="Times New Roman"/>
        </w:rPr>
      </w:pPr>
      <w:r w:rsidRPr="005D1814">
        <w:rPr>
          <w:rFonts w:ascii="Times New Roman" w:hAnsi="Times New Roman" w:cs="Times New Roman"/>
        </w:rPr>
        <w:lastRenderedPageBreak/>
        <w:t>Outcome 5</w:t>
      </w:r>
      <w:r w:rsidRPr="005D1814">
        <w:rPr>
          <w:rFonts w:ascii="Times New Roman" w:hAnsi="Times New Roman" w:cs="Times New Roman"/>
          <w:b/>
          <w:bCs/>
        </w:rPr>
        <w:t>:</w:t>
      </w:r>
      <w:r w:rsidRPr="005D1814">
        <w:rPr>
          <w:rFonts w:ascii="Times New Roman" w:hAnsi="Times New Roman" w:cs="Times New Roman"/>
        </w:rPr>
        <w:t xml:space="preserve"> Incorporating secure credential management and fallback authentication improved the application’s reliability, privacy, and professional quality.</w:t>
      </w:r>
    </w:p>
    <w:p w14:paraId="7FEC4437" w14:textId="6A7D0873"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No updates to the original outcome plan were necessary, but this enhancement expanded my focus to include secure authentication and scalable data solutions</w:t>
      </w:r>
      <w:r>
        <w:rPr>
          <w:rFonts w:ascii="Times New Roman" w:hAnsi="Times New Roman" w:cs="Times New Roman"/>
        </w:rPr>
        <w:t xml:space="preserve">, </w:t>
      </w:r>
      <w:r w:rsidRPr="005D1814">
        <w:rPr>
          <w:rFonts w:ascii="Times New Roman" w:hAnsi="Times New Roman" w:cs="Times New Roman"/>
        </w:rPr>
        <w:t>key skills for professional software development.</w:t>
      </w:r>
    </w:p>
    <w:p w14:paraId="0D734CAC" w14:textId="2A9278A2" w:rsidR="0041352C" w:rsidRPr="0041352C" w:rsidRDefault="0041352C" w:rsidP="0041352C">
      <w:pPr>
        <w:spacing w:line="480" w:lineRule="auto"/>
        <w:rPr>
          <w:rFonts w:ascii="Times New Roman" w:hAnsi="Times New Roman" w:cs="Times New Roman"/>
        </w:rPr>
      </w:pPr>
    </w:p>
    <w:p w14:paraId="0790C46A" w14:textId="5D4766E4" w:rsidR="009237E8" w:rsidRPr="009237E8" w:rsidRDefault="009237E8" w:rsidP="009237E8">
      <w:pPr>
        <w:spacing w:line="480" w:lineRule="auto"/>
        <w:rPr>
          <w:rFonts w:ascii="Times New Roman" w:hAnsi="Times New Roman" w:cs="Times New Roman"/>
          <w:b/>
          <w:bCs/>
          <w:i/>
          <w:iCs/>
        </w:rPr>
      </w:pPr>
    </w:p>
    <w:p w14:paraId="57CBC064" w14:textId="4B0FDA83" w:rsidR="009237E8" w:rsidRPr="009237E8" w:rsidRDefault="009237E8" w:rsidP="009237E8">
      <w:pPr>
        <w:spacing w:line="480" w:lineRule="auto"/>
        <w:rPr>
          <w:rFonts w:ascii="Times New Roman" w:hAnsi="Times New Roman" w:cs="Times New Roman"/>
          <w:b/>
          <w:bCs/>
          <w:i/>
          <w:iCs/>
        </w:rPr>
      </w:pPr>
      <w:r w:rsidRPr="009237E8">
        <w:rPr>
          <w:rFonts w:ascii="Times New Roman" w:hAnsi="Times New Roman" w:cs="Times New Roman"/>
          <w:b/>
          <w:bCs/>
          <w:i/>
          <w:iCs/>
        </w:rPr>
        <w:t>Reflect on the process of enhancing and modifying the artifact. What did you learn as you were creating it and improving it? What challenges did you face?</w:t>
      </w:r>
    </w:p>
    <w:p w14:paraId="34730661"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This enhancement reinforced my understanding of backend connectivity and secure cloud integration in a full-stack context. Implementing Firebase required learning its SDK, authentication structure, and database models while ensuring compatibility with the existing Dash dashboard.</w:t>
      </w:r>
    </w:p>
    <w:p w14:paraId="3BC8798D"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 xml:space="preserve">One of the main challenges was debugging credential handling and ensuring the Firebase Admin SDK and </w:t>
      </w:r>
      <w:proofErr w:type="spellStart"/>
      <w:r w:rsidRPr="005D1814">
        <w:rPr>
          <w:rFonts w:ascii="Times New Roman" w:hAnsi="Times New Roman" w:cs="Times New Roman"/>
        </w:rPr>
        <w:t>Firestore</w:t>
      </w:r>
      <w:proofErr w:type="spellEnd"/>
      <w:r w:rsidRPr="005D1814">
        <w:rPr>
          <w:rFonts w:ascii="Times New Roman" w:hAnsi="Times New Roman" w:cs="Times New Roman"/>
        </w:rPr>
        <w:t xml:space="preserve"> client initialized correctly in different environments. Another challenge involved refactoring database operations to work seamlessly with </w:t>
      </w:r>
      <w:proofErr w:type="spellStart"/>
      <w:r w:rsidRPr="005D1814">
        <w:rPr>
          <w:rFonts w:ascii="Times New Roman" w:hAnsi="Times New Roman" w:cs="Times New Roman"/>
        </w:rPr>
        <w:t>Firestore’s</w:t>
      </w:r>
      <w:proofErr w:type="spellEnd"/>
      <w:r w:rsidRPr="005D1814">
        <w:rPr>
          <w:rFonts w:ascii="Times New Roman" w:hAnsi="Times New Roman" w:cs="Times New Roman"/>
        </w:rPr>
        <w:t xml:space="preserve"> data model without breaking the dashboard’s data display or charts.</w:t>
      </w:r>
    </w:p>
    <w:p w14:paraId="14EBE68C" w14:textId="77777777" w:rsidR="005D1814" w:rsidRPr="005D1814" w:rsidRDefault="005D1814" w:rsidP="005D1814">
      <w:pPr>
        <w:spacing w:line="480" w:lineRule="auto"/>
        <w:rPr>
          <w:rFonts w:ascii="Times New Roman" w:hAnsi="Times New Roman" w:cs="Times New Roman"/>
        </w:rPr>
      </w:pPr>
      <w:r w:rsidRPr="005D1814">
        <w:rPr>
          <w:rFonts w:ascii="Times New Roman" w:hAnsi="Times New Roman" w:cs="Times New Roman"/>
        </w:rPr>
        <w:t xml:space="preserve">Through this process, I strengthened my skills in cloud authentication, error handling, and modular design. I also learned the importance of maintaining clear configuration structures and robust fallbacks for authentication systems. This enhancement reflects real-world development </w:t>
      </w:r>
      <w:r w:rsidRPr="005D1814">
        <w:rPr>
          <w:rFonts w:ascii="Times New Roman" w:hAnsi="Times New Roman" w:cs="Times New Roman"/>
        </w:rPr>
        <w:lastRenderedPageBreak/>
        <w:t>practices where cloud services, data security, and maintainability must align to deliver reliable, user-centered software.</w:t>
      </w:r>
    </w:p>
    <w:sectPr w:rsidR="005D1814" w:rsidRPr="005D1814" w:rsidSect="00E119AC">
      <w:head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7DE11" w14:textId="77777777" w:rsidR="00EE5D77" w:rsidRDefault="00EE5D77" w:rsidP="00FF1FE1">
      <w:pPr>
        <w:spacing w:after="0" w:line="240" w:lineRule="auto"/>
      </w:pPr>
      <w:r>
        <w:separator/>
      </w:r>
    </w:p>
  </w:endnote>
  <w:endnote w:type="continuationSeparator" w:id="0">
    <w:p w14:paraId="561DB9E1" w14:textId="77777777" w:rsidR="00EE5D77" w:rsidRDefault="00EE5D77" w:rsidP="00FF1F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68AB70D" w14:textId="77777777" w:rsidR="00EE5D77" w:rsidRDefault="00EE5D77" w:rsidP="00FF1FE1">
      <w:pPr>
        <w:spacing w:after="0" w:line="240" w:lineRule="auto"/>
      </w:pPr>
      <w:r>
        <w:separator/>
      </w:r>
    </w:p>
  </w:footnote>
  <w:footnote w:type="continuationSeparator" w:id="0">
    <w:p w14:paraId="2D2A27DD" w14:textId="77777777" w:rsidR="00EE5D77" w:rsidRDefault="00EE5D77" w:rsidP="00FF1F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6296964"/>
      <w:docPartObj>
        <w:docPartGallery w:val="Page Numbers (Top of Page)"/>
        <w:docPartUnique/>
      </w:docPartObj>
    </w:sdtPr>
    <w:sdtEndPr>
      <w:rPr>
        <w:noProof/>
      </w:rPr>
    </w:sdtEndPr>
    <w:sdtContent>
      <w:p w14:paraId="53B3CF1E" w14:textId="6FD97D0D" w:rsidR="008B4C33" w:rsidRDefault="008B4C33">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CEB20F" w14:textId="77777777" w:rsidR="008B4C33" w:rsidRDefault="008B4C3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E661DD"/>
    <w:multiLevelType w:val="multilevel"/>
    <w:tmpl w:val="2DC42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205E1"/>
    <w:multiLevelType w:val="hybridMultilevel"/>
    <w:tmpl w:val="5ACA85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6130F3"/>
    <w:multiLevelType w:val="multilevel"/>
    <w:tmpl w:val="0840E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2A452C"/>
    <w:multiLevelType w:val="hybridMultilevel"/>
    <w:tmpl w:val="BFCA1B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891906"/>
    <w:multiLevelType w:val="multilevel"/>
    <w:tmpl w:val="40881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8990855">
    <w:abstractNumId w:val="4"/>
  </w:num>
  <w:num w:numId="2" w16cid:durableId="1291664685">
    <w:abstractNumId w:val="1"/>
  </w:num>
  <w:num w:numId="3" w16cid:durableId="50810850">
    <w:abstractNumId w:val="3"/>
  </w:num>
  <w:num w:numId="4" w16cid:durableId="1437755584">
    <w:abstractNumId w:val="2"/>
  </w:num>
  <w:num w:numId="5" w16cid:durableId="905916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849"/>
    <w:rsid w:val="00000789"/>
    <w:rsid w:val="00004A77"/>
    <w:rsid w:val="00033871"/>
    <w:rsid w:val="00037994"/>
    <w:rsid w:val="00056B94"/>
    <w:rsid w:val="00060021"/>
    <w:rsid w:val="00071B2F"/>
    <w:rsid w:val="00074898"/>
    <w:rsid w:val="000B3BD9"/>
    <w:rsid w:val="000D08C8"/>
    <w:rsid w:val="000D408B"/>
    <w:rsid w:val="00140CEE"/>
    <w:rsid w:val="0014469C"/>
    <w:rsid w:val="00151086"/>
    <w:rsid w:val="00155B71"/>
    <w:rsid w:val="001911FD"/>
    <w:rsid w:val="00192A8E"/>
    <w:rsid w:val="001A6809"/>
    <w:rsid w:val="001B530E"/>
    <w:rsid w:val="001F03B8"/>
    <w:rsid w:val="00247331"/>
    <w:rsid w:val="00252F5B"/>
    <w:rsid w:val="0026707C"/>
    <w:rsid w:val="0027066D"/>
    <w:rsid w:val="002D735F"/>
    <w:rsid w:val="002F38C1"/>
    <w:rsid w:val="002F43B5"/>
    <w:rsid w:val="00311CE1"/>
    <w:rsid w:val="00393B06"/>
    <w:rsid w:val="003A44CD"/>
    <w:rsid w:val="003C7BF9"/>
    <w:rsid w:val="003E6C2F"/>
    <w:rsid w:val="004037CD"/>
    <w:rsid w:val="004065F4"/>
    <w:rsid w:val="0041352C"/>
    <w:rsid w:val="004568CE"/>
    <w:rsid w:val="004853AC"/>
    <w:rsid w:val="004A408E"/>
    <w:rsid w:val="004B2A3C"/>
    <w:rsid w:val="004B2F1B"/>
    <w:rsid w:val="004B4347"/>
    <w:rsid w:val="004B5CF1"/>
    <w:rsid w:val="004B6FA2"/>
    <w:rsid w:val="004C717C"/>
    <w:rsid w:val="004D67B0"/>
    <w:rsid w:val="0051256A"/>
    <w:rsid w:val="00536B5B"/>
    <w:rsid w:val="00541506"/>
    <w:rsid w:val="00541916"/>
    <w:rsid w:val="0054676C"/>
    <w:rsid w:val="005639EC"/>
    <w:rsid w:val="005819D7"/>
    <w:rsid w:val="005B77DA"/>
    <w:rsid w:val="005D1814"/>
    <w:rsid w:val="005E0D70"/>
    <w:rsid w:val="005E1016"/>
    <w:rsid w:val="006036DA"/>
    <w:rsid w:val="006114A8"/>
    <w:rsid w:val="00642ED7"/>
    <w:rsid w:val="00660368"/>
    <w:rsid w:val="00660B31"/>
    <w:rsid w:val="00670FCD"/>
    <w:rsid w:val="006C7970"/>
    <w:rsid w:val="006D5134"/>
    <w:rsid w:val="006F0E60"/>
    <w:rsid w:val="006F4F1B"/>
    <w:rsid w:val="006F58B6"/>
    <w:rsid w:val="007061A9"/>
    <w:rsid w:val="00707F60"/>
    <w:rsid w:val="00717C8F"/>
    <w:rsid w:val="00722155"/>
    <w:rsid w:val="0074699C"/>
    <w:rsid w:val="00793A13"/>
    <w:rsid w:val="007A03E9"/>
    <w:rsid w:val="007A539F"/>
    <w:rsid w:val="007C677D"/>
    <w:rsid w:val="00806059"/>
    <w:rsid w:val="00830528"/>
    <w:rsid w:val="008475F6"/>
    <w:rsid w:val="00853D98"/>
    <w:rsid w:val="008572EE"/>
    <w:rsid w:val="00864BEB"/>
    <w:rsid w:val="008A66DA"/>
    <w:rsid w:val="008B4C33"/>
    <w:rsid w:val="008B6E33"/>
    <w:rsid w:val="008C411B"/>
    <w:rsid w:val="008C489A"/>
    <w:rsid w:val="008C4AD9"/>
    <w:rsid w:val="008D02D1"/>
    <w:rsid w:val="008D61B5"/>
    <w:rsid w:val="008E44E3"/>
    <w:rsid w:val="008F3926"/>
    <w:rsid w:val="009237E8"/>
    <w:rsid w:val="00932698"/>
    <w:rsid w:val="0093313C"/>
    <w:rsid w:val="00934380"/>
    <w:rsid w:val="00960759"/>
    <w:rsid w:val="0099507B"/>
    <w:rsid w:val="009A1A79"/>
    <w:rsid w:val="009D6165"/>
    <w:rsid w:val="00A107A9"/>
    <w:rsid w:val="00A5157B"/>
    <w:rsid w:val="00A67DEB"/>
    <w:rsid w:val="00A731D3"/>
    <w:rsid w:val="00AB5CF6"/>
    <w:rsid w:val="00AC3AF3"/>
    <w:rsid w:val="00B025E4"/>
    <w:rsid w:val="00B25160"/>
    <w:rsid w:val="00B64D76"/>
    <w:rsid w:val="00B95D8F"/>
    <w:rsid w:val="00BB2118"/>
    <w:rsid w:val="00BB7AB3"/>
    <w:rsid w:val="00BB7D02"/>
    <w:rsid w:val="00C07930"/>
    <w:rsid w:val="00C11699"/>
    <w:rsid w:val="00C56922"/>
    <w:rsid w:val="00C764A2"/>
    <w:rsid w:val="00C91C04"/>
    <w:rsid w:val="00C93067"/>
    <w:rsid w:val="00CC1F68"/>
    <w:rsid w:val="00CC7214"/>
    <w:rsid w:val="00CD0185"/>
    <w:rsid w:val="00CD79F3"/>
    <w:rsid w:val="00D11D2E"/>
    <w:rsid w:val="00D21489"/>
    <w:rsid w:val="00D327F5"/>
    <w:rsid w:val="00D3547A"/>
    <w:rsid w:val="00D55849"/>
    <w:rsid w:val="00D75F1E"/>
    <w:rsid w:val="00DE7F66"/>
    <w:rsid w:val="00DF5CB1"/>
    <w:rsid w:val="00E0456C"/>
    <w:rsid w:val="00E119AC"/>
    <w:rsid w:val="00E20816"/>
    <w:rsid w:val="00E45500"/>
    <w:rsid w:val="00E671AE"/>
    <w:rsid w:val="00E81FA2"/>
    <w:rsid w:val="00EA21D3"/>
    <w:rsid w:val="00ED7849"/>
    <w:rsid w:val="00EE3F4D"/>
    <w:rsid w:val="00EE5D77"/>
    <w:rsid w:val="00F355D3"/>
    <w:rsid w:val="00F41C70"/>
    <w:rsid w:val="00F52297"/>
    <w:rsid w:val="00F72F20"/>
    <w:rsid w:val="00F95CA0"/>
    <w:rsid w:val="00FE030C"/>
    <w:rsid w:val="00FF1FE1"/>
    <w:rsid w:val="00FF4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31981"/>
  <w15:chartTrackingRefBased/>
  <w15:docId w15:val="{87CF0CB1-C2F0-48F0-ABAF-C81D4C2E0F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784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784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784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784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784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784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784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784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784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84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784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784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784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784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784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784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784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7849"/>
    <w:rPr>
      <w:rFonts w:eastAsiaTheme="majorEastAsia" w:cstheme="majorBidi"/>
      <w:color w:val="272727" w:themeColor="text1" w:themeTint="D8"/>
    </w:rPr>
  </w:style>
  <w:style w:type="paragraph" w:styleId="Title">
    <w:name w:val="Title"/>
    <w:basedOn w:val="Normal"/>
    <w:next w:val="Normal"/>
    <w:link w:val="TitleChar"/>
    <w:uiPriority w:val="10"/>
    <w:qFormat/>
    <w:rsid w:val="00ED784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84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784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784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7849"/>
    <w:pPr>
      <w:spacing w:before="160"/>
      <w:jc w:val="center"/>
    </w:pPr>
    <w:rPr>
      <w:i/>
      <w:iCs/>
      <w:color w:val="404040" w:themeColor="text1" w:themeTint="BF"/>
    </w:rPr>
  </w:style>
  <w:style w:type="character" w:customStyle="1" w:styleId="QuoteChar">
    <w:name w:val="Quote Char"/>
    <w:basedOn w:val="DefaultParagraphFont"/>
    <w:link w:val="Quote"/>
    <w:uiPriority w:val="29"/>
    <w:rsid w:val="00ED7849"/>
    <w:rPr>
      <w:i/>
      <w:iCs/>
      <w:color w:val="404040" w:themeColor="text1" w:themeTint="BF"/>
    </w:rPr>
  </w:style>
  <w:style w:type="paragraph" w:styleId="ListParagraph">
    <w:name w:val="List Paragraph"/>
    <w:basedOn w:val="Normal"/>
    <w:uiPriority w:val="34"/>
    <w:qFormat/>
    <w:rsid w:val="00ED7849"/>
    <w:pPr>
      <w:ind w:left="720"/>
      <w:contextualSpacing/>
    </w:pPr>
  </w:style>
  <w:style w:type="character" w:styleId="IntenseEmphasis">
    <w:name w:val="Intense Emphasis"/>
    <w:basedOn w:val="DefaultParagraphFont"/>
    <w:uiPriority w:val="21"/>
    <w:qFormat/>
    <w:rsid w:val="00ED7849"/>
    <w:rPr>
      <w:i/>
      <w:iCs/>
      <w:color w:val="0F4761" w:themeColor="accent1" w:themeShade="BF"/>
    </w:rPr>
  </w:style>
  <w:style w:type="paragraph" w:styleId="IntenseQuote">
    <w:name w:val="Intense Quote"/>
    <w:basedOn w:val="Normal"/>
    <w:next w:val="Normal"/>
    <w:link w:val="IntenseQuoteChar"/>
    <w:uiPriority w:val="30"/>
    <w:qFormat/>
    <w:rsid w:val="00ED784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7849"/>
    <w:rPr>
      <w:i/>
      <w:iCs/>
      <w:color w:val="0F4761" w:themeColor="accent1" w:themeShade="BF"/>
    </w:rPr>
  </w:style>
  <w:style w:type="character" w:styleId="IntenseReference">
    <w:name w:val="Intense Reference"/>
    <w:basedOn w:val="DefaultParagraphFont"/>
    <w:uiPriority w:val="32"/>
    <w:qFormat/>
    <w:rsid w:val="00ED7849"/>
    <w:rPr>
      <w:b/>
      <w:bCs/>
      <w:smallCaps/>
      <w:color w:val="0F4761" w:themeColor="accent1" w:themeShade="BF"/>
      <w:spacing w:val="5"/>
    </w:rPr>
  </w:style>
  <w:style w:type="paragraph" w:styleId="EndnoteText">
    <w:name w:val="endnote text"/>
    <w:basedOn w:val="Normal"/>
    <w:link w:val="EndnoteTextChar"/>
    <w:uiPriority w:val="99"/>
    <w:semiHidden/>
    <w:unhideWhenUsed/>
    <w:rsid w:val="00FF1F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F1FE1"/>
    <w:rPr>
      <w:sz w:val="20"/>
      <w:szCs w:val="20"/>
    </w:rPr>
  </w:style>
  <w:style w:type="character" w:styleId="EndnoteReference">
    <w:name w:val="endnote reference"/>
    <w:basedOn w:val="DefaultParagraphFont"/>
    <w:uiPriority w:val="99"/>
    <w:semiHidden/>
    <w:unhideWhenUsed/>
    <w:rsid w:val="00FF1FE1"/>
    <w:rPr>
      <w:vertAlign w:val="superscript"/>
    </w:rPr>
  </w:style>
  <w:style w:type="character" w:styleId="Hyperlink">
    <w:name w:val="Hyperlink"/>
    <w:basedOn w:val="DefaultParagraphFont"/>
    <w:uiPriority w:val="99"/>
    <w:unhideWhenUsed/>
    <w:rsid w:val="00B95D8F"/>
    <w:rPr>
      <w:color w:val="467886" w:themeColor="hyperlink"/>
      <w:u w:val="single"/>
    </w:rPr>
  </w:style>
  <w:style w:type="character" w:styleId="UnresolvedMention">
    <w:name w:val="Unresolved Mention"/>
    <w:basedOn w:val="DefaultParagraphFont"/>
    <w:uiPriority w:val="99"/>
    <w:semiHidden/>
    <w:unhideWhenUsed/>
    <w:rsid w:val="00B95D8F"/>
    <w:rPr>
      <w:color w:val="605E5C"/>
      <w:shd w:val="clear" w:color="auto" w:fill="E1DFDD"/>
    </w:rPr>
  </w:style>
  <w:style w:type="character" w:styleId="FollowedHyperlink">
    <w:name w:val="FollowedHyperlink"/>
    <w:basedOn w:val="DefaultParagraphFont"/>
    <w:uiPriority w:val="99"/>
    <w:semiHidden/>
    <w:unhideWhenUsed/>
    <w:rsid w:val="00B95D8F"/>
    <w:rPr>
      <w:color w:val="96607D" w:themeColor="followedHyperlink"/>
      <w:u w:val="single"/>
    </w:rPr>
  </w:style>
  <w:style w:type="paragraph" w:styleId="Revision">
    <w:name w:val="Revision"/>
    <w:hidden/>
    <w:uiPriority w:val="99"/>
    <w:semiHidden/>
    <w:rsid w:val="001A6809"/>
    <w:pPr>
      <w:spacing w:after="0" w:line="240" w:lineRule="auto"/>
    </w:pPr>
  </w:style>
  <w:style w:type="character" w:styleId="PlaceholderText">
    <w:name w:val="Placeholder Text"/>
    <w:basedOn w:val="DefaultParagraphFont"/>
    <w:uiPriority w:val="99"/>
    <w:semiHidden/>
    <w:rsid w:val="001A6809"/>
    <w:rPr>
      <w:color w:val="666666"/>
    </w:rPr>
  </w:style>
  <w:style w:type="paragraph" w:styleId="Header">
    <w:name w:val="header"/>
    <w:basedOn w:val="Normal"/>
    <w:link w:val="HeaderChar"/>
    <w:uiPriority w:val="99"/>
    <w:unhideWhenUsed/>
    <w:rsid w:val="008B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4C33"/>
  </w:style>
  <w:style w:type="paragraph" w:styleId="Footer">
    <w:name w:val="footer"/>
    <w:basedOn w:val="Normal"/>
    <w:link w:val="FooterChar"/>
    <w:uiPriority w:val="99"/>
    <w:unhideWhenUsed/>
    <w:rsid w:val="008B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4C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9197">
      <w:bodyDiv w:val="1"/>
      <w:marLeft w:val="0"/>
      <w:marRight w:val="0"/>
      <w:marTop w:val="0"/>
      <w:marBottom w:val="0"/>
      <w:divBdr>
        <w:top w:val="none" w:sz="0" w:space="0" w:color="auto"/>
        <w:left w:val="none" w:sz="0" w:space="0" w:color="auto"/>
        <w:bottom w:val="none" w:sz="0" w:space="0" w:color="auto"/>
        <w:right w:val="none" w:sz="0" w:space="0" w:color="auto"/>
      </w:divBdr>
    </w:div>
    <w:div w:id="24445664">
      <w:bodyDiv w:val="1"/>
      <w:marLeft w:val="0"/>
      <w:marRight w:val="0"/>
      <w:marTop w:val="0"/>
      <w:marBottom w:val="0"/>
      <w:divBdr>
        <w:top w:val="none" w:sz="0" w:space="0" w:color="auto"/>
        <w:left w:val="none" w:sz="0" w:space="0" w:color="auto"/>
        <w:bottom w:val="none" w:sz="0" w:space="0" w:color="auto"/>
        <w:right w:val="none" w:sz="0" w:space="0" w:color="auto"/>
      </w:divBdr>
    </w:div>
    <w:div w:id="44069474">
      <w:bodyDiv w:val="1"/>
      <w:marLeft w:val="0"/>
      <w:marRight w:val="0"/>
      <w:marTop w:val="0"/>
      <w:marBottom w:val="0"/>
      <w:divBdr>
        <w:top w:val="none" w:sz="0" w:space="0" w:color="auto"/>
        <w:left w:val="none" w:sz="0" w:space="0" w:color="auto"/>
        <w:bottom w:val="none" w:sz="0" w:space="0" w:color="auto"/>
        <w:right w:val="none" w:sz="0" w:space="0" w:color="auto"/>
      </w:divBdr>
    </w:div>
    <w:div w:id="91825573">
      <w:bodyDiv w:val="1"/>
      <w:marLeft w:val="0"/>
      <w:marRight w:val="0"/>
      <w:marTop w:val="0"/>
      <w:marBottom w:val="0"/>
      <w:divBdr>
        <w:top w:val="none" w:sz="0" w:space="0" w:color="auto"/>
        <w:left w:val="none" w:sz="0" w:space="0" w:color="auto"/>
        <w:bottom w:val="none" w:sz="0" w:space="0" w:color="auto"/>
        <w:right w:val="none" w:sz="0" w:space="0" w:color="auto"/>
      </w:divBdr>
    </w:div>
    <w:div w:id="99109260">
      <w:bodyDiv w:val="1"/>
      <w:marLeft w:val="0"/>
      <w:marRight w:val="0"/>
      <w:marTop w:val="0"/>
      <w:marBottom w:val="0"/>
      <w:divBdr>
        <w:top w:val="none" w:sz="0" w:space="0" w:color="auto"/>
        <w:left w:val="none" w:sz="0" w:space="0" w:color="auto"/>
        <w:bottom w:val="none" w:sz="0" w:space="0" w:color="auto"/>
        <w:right w:val="none" w:sz="0" w:space="0" w:color="auto"/>
      </w:divBdr>
    </w:div>
    <w:div w:id="228418172">
      <w:bodyDiv w:val="1"/>
      <w:marLeft w:val="0"/>
      <w:marRight w:val="0"/>
      <w:marTop w:val="0"/>
      <w:marBottom w:val="0"/>
      <w:divBdr>
        <w:top w:val="none" w:sz="0" w:space="0" w:color="auto"/>
        <w:left w:val="none" w:sz="0" w:space="0" w:color="auto"/>
        <w:bottom w:val="none" w:sz="0" w:space="0" w:color="auto"/>
        <w:right w:val="none" w:sz="0" w:space="0" w:color="auto"/>
      </w:divBdr>
    </w:div>
    <w:div w:id="296222880">
      <w:bodyDiv w:val="1"/>
      <w:marLeft w:val="0"/>
      <w:marRight w:val="0"/>
      <w:marTop w:val="0"/>
      <w:marBottom w:val="0"/>
      <w:divBdr>
        <w:top w:val="none" w:sz="0" w:space="0" w:color="auto"/>
        <w:left w:val="none" w:sz="0" w:space="0" w:color="auto"/>
        <w:bottom w:val="none" w:sz="0" w:space="0" w:color="auto"/>
        <w:right w:val="none" w:sz="0" w:space="0" w:color="auto"/>
      </w:divBdr>
    </w:div>
    <w:div w:id="305361697">
      <w:bodyDiv w:val="1"/>
      <w:marLeft w:val="0"/>
      <w:marRight w:val="0"/>
      <w:marTop w:val="0"/>
      <w:marBottom w:val="0"/>
      <w:divBdr>
        <w:top w:val="none" w:sz="0" w:space="0" w:color="auto"/>
        <w:left w:val="none" w:sz="0" w:space="0" w:color="auto"/>
        <w:bottom w:val="none" w:sz="0" w:space="0" w:color="auto"/>
        <w:right w:val="none" w:sz="0" w:space="0" w:color="auto"/>
      </w:divBdr>
    </w:div>
    <w:div w:id="401829543">
      <w:bodyDiv w:val="1"/>
      <w:marLeft w:val="0"/>
      <w:marRight w:val="0"/>
      <w:marTop w:val="0"/>
      <w:marBottom w:val="0"/>
      <w:divBdr>
        <w:top w:val="none" w:sz="0" w:space="0" w:color="auto"/>
        <w:left w:val="none" w:sz="0" w:space="0" w:color="auto"/>
        <w:bottom w:val="none" w:sz="0" w:space="0" w:color="auto"/>
        <w:right w:val="none" w:sz="0" w:space="0" w:color="auto"/>
      </w:divBdr>
    </w:div>
    <w:div w:id="455803710">
      <w:bodyDiv w:val="1"/>
      <w:marLeft w:val="0"/>
      <w:marRight w:val="0"/>
      <w:marTop w:val="0"/>
      <w:marBottom w:val="0"/>
      <w:divBdr>
        <w:top w:val="none" w:sz="0" w:space="0" w:color="auto"/>
        <w:left w:val="none" w:sz="0" w:space="0" w:color="auto"/>
        <w:bottom w:val="none" w:sz="0" w:space="0" w:color="auto"/>
        <w:right w:val="none" w:sz="0" w:space="0" w:color="auto"/>
      </w:divBdr>
    </w:div>
    <w:div w:id="482351310">
      <w:bodyDiv w:val="1"/>
      <w:marLeft w:val="0"/>
      <w:marRight w:val="0"/>
      <w:marTop w:val="0"/>
      <w:marBottom w:val="0"/>
      <w:divBdr>
        <w:top w:val="none" w:sz="0" w:space="0" w:color="auto"/>
        <w:left w:val="none" w:sz="0" w:space="0" w:color="auto"/>
        <w:bottom w:val="none" w:sz="0" w:space="0" w:color="auto"/>
        <w:right w:val="none" w:sz="0" w:space="0" w:color="auto"/>
      </w:divBdr>
    </w:div>
    <w:div w:id="536552706">
      <w:bodyDiv w:val="1"/>
      <w:marLeft w:val="0"/>
      <w:marRight w:val="0"/>
      <w:marTop w:val="0"/>
      <w:marBottom w:val="0"/>
      <w:divBdr>
        <w:top w:val="none" w:sz="0" w:space="0" w:color="auto"/>
        <w:left w:val="none" w:sz="0" w:space="0" w:color="auto"/>
        <w:bottom w:val="none" w:sz="0" w:space="0" w:color="auto"/>
        <w:right w:val="none" w:sz="0" w:space="0" w:color="auto"/>
      </w:divBdr>
    </w:div>
    <w:div w:id="537278385">
      <w:bodyDiv w:val="1"/>
      <w:marLeft w:val="0"/>
      <w:marRight w:val="0"/>
      <w:marTop w:val="0"/>
      <w:marBottom w:val="0"/>
      <w:divBdr>
        <w:top w:val="none" w:sz="0" w:space="0" w:color="auto"/>
        <w:left w:val="none" w:sz="0" w:space="0" w:color="auto"/>
        <w:bottom w:val="none" w:sz="0" w:space="0" w:color="auto"/>
        <w:right w:val="none" w:sz="0" w:space="0" w:color="auto"/>
      </w:divBdr>
    </w:div>
    <w:div w:id="557253298">
      <w:bodyDiv w:val="1"/>
      <w:marLeft w:val="0"/>
      <w:marRight w:val="0"/>
      <w:marTop w:val="0"/>
      <w:marBottom w:val="0"/>
      <w:divBdr>
        <w:top w:val="none" w:sz="0" w:space="0" w:color="auto"/>
        <w:left w:val="none" w:sz="0" w:space="0" w:color="auto"/>
        <w:bottom w:val="none" w:sz="0" w:space="0" w:color="auto"/>
        <w:right w:val="none" w:sz="0" w:space="0" w:color="auto"/>
      </w:divBdr>
    </w:div>
    <w:div w:id="634026137">
      <w:bodyDiv w:val="1"/>
      <w:marLeft w:val="0"/>
      <w:marRight w:val="0"/>
      <w:marTop w:val="0"/>
      <w:marBottom w:val="0"/>
      <w:divBdr>
        <w:top w:val="none" w:sz="0" w:space="0" w:color="auto"/>
        <w:left w:val="none" w:sz="0" w:space="0" w:color="auto"/>
        <w:bottom w:val="none" w:sz="0" w:space="0" w:color="auto"/>
        <w:right w:val="none" w:sz="0" w:space="0" w:color="auto"/>
      </w:divBdr>
    </w:div>
    <w:div w:id="652879088">
      <w:bodyDiv w:val="1"/>
      <w:marLeft w:val="0"/>
      <w:marRight w:val="0"/>
      <w:marTop w:val="0"/>
      <w:marBottom w:val="0"/>
      <w:divBdr>
        <w:top w:val="none" w:sz="0" w:space="0" w:color="auto"/>
        <w:left w:val="none" w:sz="0" w:space="0" w:color="auto"/>
        <w:bottom w:val="none" w:sz="0" w:space="0" w:color="auto"/>
        <w:right w:val="none" w:sz="0" w:space="0" w:color="auto"/>
      </w:divBdr>
    </w:div>
    <w:div w:id="663241407">
      <w:bodyDiv w:val="1"/>
      <w:marLeft w:val="0"/>
      <w:marRight w:val="0"/>
      <w:marTop w:val="0"/>
      <w:marBottom w:val="0"/>
      <w:divBdr>
        <w:top w:val="none" w:sz="0" w:space="0" w:color="auto"/>
        <w:left w:val="none" w:sz="0" w:space="0" w:color="auto"/>
        <w:bottom w:val="none" w:sz="0" w:space="0" w:color="auto"/>
        <w:right w:val="none" w:sz="0" w:space="0" w:color="auto"/>
      </w:divBdr>
    </w:div>
    <w:div w:id="738943370">
      <w:bodyDiv w:val="1"/>
      <w:marLeft w:val="0"/>
      <w:marRight w:val="0"/>
      <w:marTop w:val="0"/>
      <w:marBottom w:val="0"/>
      <w:divBdr>
        <w:top w:val="none" w:sz="0" w:space="0" w:color="auto"/>
        <w:left w:val="none" w:sz="0" w:space="0" w:color="auto"/>
        <w:bottom w:val="none" w:sz="0" w:space="0" w:color="auto"/>
        <w:right w:val="none" w:sz="0" w:space="0" w:color="auto"/>
      </w:divBdr>
    </w:div>
    <w:div w:id="740104057">
      <w:bodyDiv w:val="1"/>
      <w:marLeft w:val="0"/>
      <w:marRight w:val="0"/>
      <w:marTop w:val="0"/>
      <w:marBottom w:val="0"/>
      <w:divBdr>
        <w:top w:val="none" w:sz="0" w:space="0" w:color="auto"/>
        <w:left w:val="none" w:sz="0" w:space="0" w:color="auto"/>
        <w:bottom w:val="none" w:sz="0" w:space="0" w:color="auto"/>
        <w:right w:val="none" w:sz="0" w:space="0" w:color="auto"/>
      </w:divBdr>
    </w:div>
    <w:div w:id="796677967">
      <w:bodyDiv w:val="1"/>
      <w:marLeft w:val="0"/>
      <w:marRight w:val="0"/>
      <w:marTop w:val="0"/>
      <w:marBottom w:val="0"/>
      <w:divBdr>
        <w:top w:val="none" w:sz="0" w:space="0" w:color="auto"/>
        <w:left w:val="none" w:sz="0" w:space="0" w:color="auto"/>
        <w:bottom w:val="none" w:sz="0" w:space="0" w:color="auto"/>
        <w:right w:val="none" w:sz="0" w:space="0" w:color="auto"/>
      </w:divBdr>
    </w:div>
    <w:div w:id="800928269">
      <w:bodyDiv w:val="1"/>
      <w:marLeft w:val="0"/>
      <w:marRight w:val="0"/>
      <w:marTop w:val="0"/>
      <w:marBottom w:val="0"/>
      <w:divBdr>
        <w:top w:val="none" w:sz="0" w:space="0" w:color="auto"/>
        <w:left w:val="none" w:sz="0" w:space="0" w:color="auto"/>
        <w:bottom w:val="none" w:sz="0" w:space="0" w:color="auto"/>
        <w:right w:val="none" w:sz="0" w:space="0" w:color="auto"/>
      </w:divBdr>
    </w:div>
    <w:div w:id="981692923">
      <w:bodyDiv w:val="1"/>
      <w:marLeft w:val="0"/>
      <w:marRight w:val="0"/>
      <w:marTop w:val="0"/>
      <w:marBottom w:val="0"/>
      <w:divBdr>
        <w:top w:val="none" w:sz="0" w:space="0" w:color="auto"/>
        <w:left w:val="none" w:sz="0" w:space="0" w:color="auto"/>
        <w:bottom w:val="none" w:sz="0" w:space="0" w:color="auto"/>
        <w:right w:val="none" w:sz="0" w:space="0" w:color="auto"/>
      </w:divBdr>
    </w:div>
    <w:div w:id="1112440207">
      <w:bodyDiv w:val="1"/>
      <w:marLeft w:val="0"/>
      <w:marRight w:val="0"/>
      <w:marTop w:val="0"/>
      <w:marBottom w:val="0"/>
      <w:divBdr>
        <w:top w:val="none" w:sz="0" w:space="0" w:color="auto"/>
        <w:left w:val="none" w:sz="0" w:space="0" w:color="auto"/>
        <w:bottom w:val="none" w:sz="0" w:space="0" w:color="auto"/>
        <w:right w:val="none" w:sz="0" w:space="0" w:color="auto"/>
      </w:divBdr>
    </w:div>
    <w:div w:id="1118061945">
      <w:bodyDiv w:val="1"/>
      <w:marLeft w:val="0"/>
      <w:marRight w:val="0"/>
      <w:marTop w:val="0"/>
      <w:marBottom w:val="0"/>
      <w:divBdr>
        <w:top w:val="none" w:sz="0" w:space="0" w:color="auto"/>
        <w:left w:val="none" w:sz="0" w:space="0" w:color="auto"/>
        <w:bottom w:val="none" w:sz="0" w:space="0" w:color="auto"/>
        <w:right w:val="none" w:sz="0" w:space="0" w:color="auto"/>
      </w:divBdr>
    </w:div>
    <w:div w:id="1170146941">
      <w:bodyDiv w:val="1"/>
      <w:marLeft w:val="0"/>
      <w:marRight w:val="0"/>
      <w:marTop w:val="0"/>
      <w:marBottom w:val="0"/>
      <w:divBdr>
        <w:top w:val="none" w:sz="0" w:space="0" w:color="auto"/>
        <w:left w:val="none" w:sz="0" w:space="0" w:color="auto"/>
        <w:bottom w:val="none" w:sz="0" w:space="0" w:color="auto"/>
        <w:right w:val="none" w:sz="0" w:space="0" w:color="auto"/>
      </w:divBdr>
    </w:div>
    <w:div w:id="1175460630">
      <w:bodyDiv w:val="1"/>
      <w:marLeft w:val="0"/>
      <w:marRight w:val="0"/>
      <w:marTop w:val="0"/>
      <w:marBottom w:val="0"/>
      <w:divBdr>
        <w:top w:val="none" w:sz="0" w:space="0" w:color="auto"/>
        <w:left w:val="none" w:sz="0" w:space="0" w:color="auto"/>
        <w:bottom w:val="none" w:sz="0" w:space="0" w:color="auto"/>
        <w:right w:val="none" w:sz="0" w:space="0" w:color="auto"/>
      </w:divBdr>
    </w:div>
    <w:div w:id="1188175577">
      <w:bodyDiv w:val="1"/>
      <w:marLeft w:val="0"/>
      <w:marRight w:val="0"/>
      <w:marTop w:val="0"/>
      <w:marBottom w:val="0"/>
      <w:divBdr>
        <w:top w:val="none" w:sz="0" w:space="0" w:color="auto"/>
        <w:left w:val="none" w:sz="0" w:space="0" w:color="auto"/>
        <w:bottom w:val="none" w:sz="0" w:space="0" w:color="auto"/>
        <w:right w:val="none" w:sz="0" w:space="0" w:color="auto"/>
      </w:divBdr>
    </w:div>
    <w:div w:id="1220438292">
      <w:bodyDiv w:val="1"/>
      <w:marLeft w:val="0"/>
      <w:marRight w:val="0"/>
      <w:marTop w:val="0"/>
      <w:marBottom w:val="0"/>
      <w:divBdr>
        <w:top w:val="none" w:sz="0" w:space="0" w:color="auto"/>
        <w:left w:val="none" w:sz="0" w:space="0" w:color="auto"/>
        <w:bottom w:val="none" w:sz="0" w:space="0" w:color="auto"/>
        <w:right w:val="none" w:sz="0" w:space="0" w:color="auto"/>
      </w:divBdr>
    </w:div>
    <w:div w:id="1247617877">
      <w:bodyDiv w:val="1"/>
      <w:marLeft w:val="0"/>
      <w:marRight w:val="0"/>
      <w:marTop w:val="0"/>
      <w:marBottom w:val="0"/>
      <w:divBdr>
        <w:top w:val="none" w:sz="0" w:space="0" w:color="auto"/>
        <w:left w:val="none" w:sz="0" w:space="0" w:color="auto"/>
        <w:bottom w:val="none" w:sz="0" w:space="0" w:color="auto"/>
        <w:right w:val="none" w:sz="0" w:space="0" w:color="auto"/>
      </w:divBdr>
    </w:div>
    <w:div w:id="1253931381">
      <w:bodyDiv w:val="1"/>
      <w:marLeft w:val="0"/>
      <w:marRight w:val="0"/>
      <w:marTop w:val="0"/>
      <w:marBottom w:val="0"/>
      <w:divBdr>
        <w:top w:val="none" w:sz="0" w:space="0" w:color="auto"/>
        <w:left w:val="none" w:sz="0" w:space="0" w:color="auto"/>
        <w:bottom w:val="none" w:sz="0" w:space="0" w:color="auto"/>
        <w:right w:val="none" w:sz="0" w:space="0" w:color="auto"/>
      </w:divBdr>
    </w:div>
    <w:div w:id="1300921714">
      <w:bodyDiv w:val="1"/>
      <w:marLeft w:val="0"/>
      <w:marRight w:val="0"/>
      <w:marTop w:val="0"/>
      <w:marBottom w:val="0"/>
      <w:divBdr>
        <w:top w:val="none" w:sz="0" w:space="0" w:color="auto"/>
        <w:left w:val="none" w:sz="0" w:space="0" w:color="auto"/>
        <w:bottom w:val="none" w:sz="0" w:space="0" w:color="auto"/>
        <w:right w:val="none" w:sz="0" w:space="0" w:color="auto"/>
      </w:divBdr>
    </w:div>
    <w:div w:id="1307054754">
      <w:bodyDiv w:val="1"/>
      <w:marLeft w:val="0"/>
      <w:marRight w:val="0"/>
      <w:marTop w:val="0"/>
      <w:marBottom w:val="0"/>
      <w:divBdr>
        <w:top w:val="none" w:sz="0" w:space="0" w:color="auto"/>
        <w:left w:val="none" w:sz="0" w:space="0" w:color="auto"/>
        <w:bottom w:val="none" w:sz="0" w:space="0" w:color="auto"/>
        <w:right w:val="none" w:sz="0" w:space="0" w:color="auto"/>
      </w:divBdr>
    </w:div>
    <w:div w:id="1324042729">
      <w:bodyDiv w:val="1"/>
      <w:marLeft w:val="0"/>
      <w:marRight w:val="0"/>
      <w:marTop w:val="0"/>
      <w:marBottom w:val="0"/>
      <w:divBdr>
        <w:top w:val="none" w:sz="0" w:space="0" w:color="auto"/>
        <w:left w:val="none" w:sz="0" w:space="0" w:color="auto"/>
        <w:bottom w:val="none" w:sz="0" w:space="0" w:color="auto"/>
        <w:right w:val="none" w:sz="0" w:space="0" w:color="auto"/>
      </w:divBdr>
    </w:div>
    <w:div w:id="1446998661">
      <w:bodyDiv w:val="1"/>
      <w:marLeft w:val="0"/>
      <w:marRight w:val="0"/>
      <w:marTop w:val="0"/>
      <w:marBottom w:val="0"/>
      <w:divBdr>
        <w:top w:val="none" w:sz="0" w:space="0" w:color="auto"/>
        <w:left w:val="none" w:sz="0" w:space="0" w:color="auto"/>
        <w:bottom w:val="none" w:sz="0" w:space="0" w:color="auto"/>
        <w:right w:val="none" w:sz="0" w:space="0" w:color="auto"/>
      </w:divBdr>
    </w:div>
    <w:div w:id="1463159718">
      <w:bodyDiv w:val="1"/>
      <w:marLeft w:val="0"/>
      <w:marRight w:val="0"/>
      <w:marTop w:val="0"/>
      <w:marBottom w:val="0"/>
      <w:divBdr>
        <w:top w:val="none" w:sz="0" w:space="0" w:color="auto"/>
        <w:left w:val="none" w:sz="0" w:space="0" w:color="auto"/>
        <w:bottom w:val="none" w:sz="0" w:space="0" w:color="auto"/>
        <w:right w:val="none" w:sz="0" w:space="0" w:color="auto"/>
      </w:divBdr>
    </w:div>
    <w:div w:id="1570530213">
      <w:bodyDiv w:val="1"/>
      <w:marLeft w:val="0"/>
      <w:marRight w:val="0"/>
      <w:marTop w:val="0"/>
      <w:marBottom w:val="0"/>
      <w:divBdr>
        <w:top w:val="none" w:sz="0" w:space="0" w:color="auto"/>
        <w:left w:val="none" w:sz="0" w:space="0" w:color="auto"/>
        <w:bottom w:val="none" w:sz="0" w:space="0" w:color="auto"/>
        <w:right w:val="none" w:sz="0" w:space="0" w:color="auto"/>
      </w:divBdr>
    </w:div>
    <w:div w:id="1571190753">
      <w:bodyDiv w:val="1"/>
      <w:marLeft w:val="0"/>
      <w:marRight w:val="0"/>
      <w:marTop w:val="0"/>
      <w:marBottom w:val="0"/>
      <w:divBdr>
        <w:top w:val="none" w:sz="0" w:space="0" w:color="auto"/>
        <w:left w:val="none" w:sz="0" w:space="0" w:color="auto"/>
        <w:bottom w:val="none" w:sz="0" w:space="0" w:color="auto"/>
        <w:right w:val="none" w:sz="0" w:space="0" w:color="auto"/>
      </w:divBdr>
    </w:div>
    <w:div w:id="1594586195">
      <w:bodyDiv w:val="1"/>
      <w:marLeft w:val="0"/>
      <w:marRight w:val="0"/>
      <w:marTop w:val="0"/>
      <w:marBottom w:val="0"/>
      <w:divBdr>
        <w:top w:val="none" w:sz="0" w:space="0" w:color="auto"/>
        <w:left w:val="none" w:sz="0" w:space="0" w:color="auto"/>
        <w:bottom w:val="none" w:sz="0" w:space="0" w:color="auto"/>
        <w:right w:val="none" w:sz="0" w:space="0" w:color="auto"/>
      </w:divBdr>
    </w:div>
    <w:div w:id="1660572192">
      <w:bodyDiv w:val="1"/>
      <w:marLeft w:val="0"/>
      <w:marRight w:val="0"/>
      <w:marTop w:val="0"/>
      <w:marBottom w:val="0"/>
      <w:divBdr>
        <w:top w:val="none" w:sz="0" w:space="0" w:color="auto"/>
        <w:left w:val="none" w:sz="0" w:space="0" w:color="auto"/>
        <w:bottom w:val="none" w:sz="0" w:space="0" w:color="auto"/>
        <w:right w:val="none" w:sz="0" w:space="0" w:color="auto"/>
      </w:divBdr>
    </w:div>
    <w:div w:id="1861698858">
      <w:bodyDiv w:val="1"/>
      <w:marLeft w:val="0"/>
      <w:marRight w:val="0"/>
      <w:marTop w:val="0"/>
      <w:marBottom w:val="0"/>
      <w:divBdr>
        <w:top w:val="none" w:sz="0" w:space="0" w:color="auto"/>
        <w:left w:val="none" w:sz="0" w:space="0" w:color="auto"/>
        <w:bottom w:val="none" w:sz="0" w:space="0" w:color="auto"/>
        <w:right w:val="none" w:sz="0" w:space="0" w:color="auto"/>
      </w:divBdr>
    </w:div>
    <w:div w:id="1901479246">
      <w:bodyDiv w:val="1"/>
      <w:marLeft w:val="0"/>
      <w:marRight w:val="0"/>
      <w:marTop w:val="0"/>
      <w:marBottom w:val="0"/>
      <w:divBdr>
        <w:top w:val="none" w:sz="0" w:space="0" w:color="auto"/>
        <w:left w:val="none" w:sz="0" w:space="0" w:color="auto"/>
        <w:bottom w:val="none" w:sz="0" w:space="0" w:color="auto"/>
        <w:right w:val="none" w:sz="0" w:space="0" w:color="auto"/>
      </w:divBdr>
    </w:div>
    <w:div w:id="1907296987">
      <w:bodyDiv w:val="1"/>
      <w:marLeft w:val="0"/>
      <w:marRight w:val="0"/>
      <w:marTop w:val="0"/>
      <w:marBottom w:val="0"/>
      <w:divBdr>
        <w:top w:val="none" w:sz="0" w:space="0" w:color="auto"/>
        <w:left w:val="none" w:sz="0" w:space="0" w:color="auto"/>
        <w:bottom w:val="none" w:sz="0" w:space="0" w:color="auto"/>
        <w:right w:val="none" w:sz="0" w:space="0" w:color="auto"/>
      </w:divBdr>
    </w:div>
    <w:div w:id="1913857197">
      <w:bodyDiv w:val="1"/>
      <w:marLeft w:val="0"/>
      <w:marRight w:val="0"/>
      <w:marTop w:val="0"/>
      <w:marBottom w:val="0"/>
      <w:divBdr>
        <w:top w:val="none" w:sz="0" w:space="0" w:color="auto"/>
        <w:left w:val="none" w:sz="0" w:space="0" w:color="auto"/>
        <w:bottom w:val="none" w:sz="0" w:space="0" w:color="auto"/>
        <w:right w:val="none" w:sz="0" w:space="0" w:color="auto"/>
      </w:divBdr>
    </w:div>
    <w:div w:id="1925186662">
      <w:bodyDiv w:val="1"/>
      <w:marLeft w:val="0"/>
      <w:marRight w:val="0"/>
      <w:marTop w:val="0"/>
      <w:marBottom w:val="0"/>
      <w:divBdr>
        <w:top w:val="none" w:sz="0" w:space="0" w:color="auto"/>
        <w:left w:val="none" w:sz="0" w:space="0" w:color="auto"/>
        <w:bottom w:val="none" w:sz="0" w:space="0" w:color="auto"/>
        <w:right w:val="none" w:sz="0" w:space="0" w:color="auto"/>
      </w:divBdr>
    </w:div>
    <w:div w:id="1989286017">
      <w:bodyDiv w:val="1"/>
      <w:marLeft w:val="0"/>
      <w:marRight w:val="0"/>
      <w:marTop w:val="0"/>
      <w:marBottom w:val="0"/>
      <w:divBdr>
        <w:top w:val="none" w:sz="0" w:space="0" w:color="auto"/>
        <w:left w:val="none" w:sz="0" w:space="0" w:color="auto"/>
        <w:bottom w:val="none" w:sz="0" w:space="0" w:color="auto"/>
        <w:right w:val="none" w:sz="0" w:space="0" w:color="auto"/>
      </w:divBdr>
    </w:div>
    <w:div w:id="1998801516">
      <w:bodyDiv w:val="1"/>
      <w:marLeft w:val="0"/>
      <w:marRight w:val="0"/>
      <w:marTop w:val="0"/>
      <w:marBottom w:val="0"/>
      <w:divBdr>
        <w:top w:val="none" w:sz="0" w:space="0" w:color="auto"/>
        <w:left w:val="none" w:sz="0" w:space="0" w:color="auto"/>
        <w:bottom w:val="none" w:sz="0" w:space="0" w:color="auto"/>
        <w:right w:val="none" w:sz="0" w:space="0" w:color="auto"/>
      </w:divBdr>
    </w:div>
    <w:div w:id="2080440341">
      <w:bodyDiv w:val="1"/>
      <w:marLeft w:val="0"/>
      <w:marRight w:val="0"/>
      <w:marTop w:val="0"/>
      <w:marBottom w:val="0"/>
      <w:divBdr>
        <w:top w:val="none" w:sz="0" w:space="0" w:color="auto"/>
        <w:left w:val="none" w:sz="0" w:space="0" w:color="auto"/>
        <w:bottom w:val="none" w:sz="0" w:space="0" w:color="auto"/>
        <w:right w:val="none" w:sz="0" w:space="0" w:color="auto"/>
      </w:divBdr>
    </w:div>
    <w:div w:id="2119443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1"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81A4A06-BD60-4E24-9545-E8662B293C56}">
  <we:reference id="f7164644-6193-4742-a703-0dc1551d5955" version="1.1.121.0" store="EXCatalog" storeType="EXCatalog"/>
  <we:alternateReferences>
    <we:reference id="WA200004257" version="1.1.121.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4363FF-83B1-4709-B364-D74C8B1313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1304</TotalTime>
  <Pages>5</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Coutu, Sonny</dc:creator>
  <cp:keywords/>
  <dc:description/>
  <cp:lastModifiedBy>Coutu, Sonny</cp:lastModifiedBy>
  <cp:revision>48</cp:revision>
  <dcterms:created xsi:type="dcterms:W3CDTF">2025-07-05T18:46:00Z</dcterms:created>
  <dcterms:modified xsi:type="dcterms:W3CDTF">2025-10-05T18:46:00Z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I_WORD_DOCUMENT_FILENAME">
    <vt:lpwstr>C:\SNHU\IDS404\assignment 1-2.docx</vt:lpwstr>
  </property>
  <property fmtid="{D5CDD505-2E9C-101B-9397-08002B2CF9AE}" pid="3" name="TII_WORD_DOCUMENT_ID">
    <vt:lpwstr>d1fbda9c-ee1f-43b4-8070-567a7f46c563</vt:lpwstr>
  </property>
  <property fmtid="{D5CDD505-2E9C-101B-9397-08002B2CF9AE}" pid="4" name="TII_WORD_DOCUMENT_HASH">
    <vt:lpwstr>0a44d202ab2b32d84c137ae4b548978c7e62307dc009819499b8143c75290629</vt:lpwstr>
  </property>
</Properties>
</file>