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64" w:lineRule="exact" w:before="22"/>
        <w:ind w:left="0" w:right="187" w:firstLine="0"/>
        <w:jc w:val="center"/>
        <w:rPr>
          <w:sz w:val="28"/>
        </w:rPr>
      </w:pPr>
      <w:r>
        <w:rPr>
          <w:spacing w:val="17"/>
          <w:sz w:val="28"/>
        </w:rPr>
        <w:t>職 務 経 歴 書</w:t>
      </w:r>
    </w:p>
    <w:p>
      <w:pPr>
        <w:pStyle w:val="BodyText"/>
        <w:spacing w:line="330" w:lineRule="exact"/>
        <w:ind w:left="8074"/>
      </w:pPr>
      <w:r>
        <w:rPr>
          <w:spacing w:val="-4"/>
        </w:rPr>
        <w:t>2023 年 10</w:t>
      </w:r>
      <w:r>
        <w:rPr>
          <w:spacing w:val="-11"/>
        </w:rPr>
        <w:t> 月 </w:t>
      </w:r>
      <w:r>
        <w:rPr>
          <w:spacing w:val="-4"/>
        </w:rPr>
        <w:t>1</w:t>
      </w:r>
      <w:r>
        <w:rPr>
          <w:spacing w:val="-8"/>
        </w:rPr>
        <w:t> 日現在</w:t>
      </w:r>
    </w:p>
    <w:p>
      <w:pPr>
        <w:spacing w:before="1"/>
        <w:ind w:left="8141" w:right="0" w:firstLine="0"/>
        <w:jc w:val="left"/>
        <w:rPr>
          <w:sz w:val="22"/>
        </w:rPr>
      </w:pPr>
      <w:r>
        <w:rPr>
          <w:sz w:val="22"/>
          <w:u w:val="single"/>
        </w:rPr>
        <w:t>氏名</w:t>
      </w:r>
      <w:r>
        <w:rPr>
          <w:spacing w:val="78"/>
          <w:w w:val="150"/>
          <w:sz w:val="22"/>
          <w:u w:val="single"/>
        </w:rPr>
        <w:t> </w:t>
      </w:r>
      <w:r>
        <w:rPr>
          <w:sz w:val="22"/>
          <w:u w:val="single"/>
        </w:rPr>
        <w:t>東海</w:t>
      </w:r>
      <w:r>
        <w:rPr>
          <w:spacing w:val="79"/>
          <w:w w:val="150"/>
          <w:sz w:val="22"/>
          <w:u w:val="single"/>
        </w:rPr>
        <w:t> </w:t>
      </w:r>
      <w:r>
        <w:rPr>
          <w:spacing w:val="-4"/>
          <w:sz w:val="22"/>
          <w:u w:val="single"/>
        </w:rPr>
        <w:t>伽里子</w:t>
      </w:r>
    </w:p>
    <w:p>
      <w:pPr>
        <w:pStyle w:val="BodyText"/>
        <w:spacing w:before="270"/>
        <w:ind w:left="0"/>
        <w:rPr>
          <w:sz w:val="24"/>
        </w:rPr>
      </w:pPr>
    </w:p>
    <w:p>
      <w:pPr>
        <w:pStyle w:val="Heading1"/>
        <w:numPr>
          <w:ilvl w:val="0"/>
          <w:numId w:val="1"/>
        </w:numPr>
        <w:tabs>
          <w:tab w:pos="498" w:val="left" w:leader="none"/>
        </w:tabs>
        <w:spacing w:line="400" w:lineRule="exact" w:before="0" w:after="0"/>
        <w:ind w:left="498" w:right="0" w:hanging="358"/>
        <w:jc w:val="left"/>
      </w:pPr>
      <w:r>
        <w:rPr>
          <w:spacing w:val="-12"/>
        </w:rPr>
        <w:t>職務要約</w:t>
      </w:r>
    </w:p>
    <w:p>
      <w:pPr>
        <w:pStyle w:val="BodyText"/>
        <w:ind w:right="324"/>
      </w:pPr>
      <w:r>
        <w:rPr>
          <w:spacing w:val="-12"/>
        </w:rPr>
        <w:t>2007 年に株式会社▲▲に入社後、経理として仕訳作業から月次決算・年次決算に至るまで、一連の経理業務を経験し</w:t>
      </w:r>
      <w:r>
        <w:rPr>
          <w:spacing w:val="-10"/>
        </w:rPr>
        <w:t>ました。2018</w:t>
      </w:r>
      <w:r>
        <w:rPr>
          <w:spacing w:val="-11"/>
        </w:rPr>
        <w:t> 年に株式会社●●に派遣登録し、派遣先企業では主に伝票管理や仕訳入力を担当しておりました。</w:t>
      </w:r>
    </w:p>
    <w:p>
      <w:pPr>
        <w:pStyle w:val="BodyText"/>
        <w:spacing w:before="332"/>
        <w:ind w:right="337"/>
      </w:pPr>
      <w:r>
        <w:rPr>
          <w:spacing w:val="-14"/>
        </w:rPr>
        <w:t>正確かつ迅速な業務を心がけています。また、業務チェックを短時間で行うための仕組みづくりなど、業務効率化にも</w:t>
      </w:r>
      <w:r>
        <w:rPr>
          <w:spacing w:val="-2"/>
        </w:rPr>
        <w:t>積極的に取り組んで参りました。</w:t>
      </w:r>
    </w:p>
    <w:p>
      <w:pPr>
        <w:pStyle w:val="BodyText"/>
        <w:spacing w:before="4"/>
        <w:ind w:left="0"/>
      </w:pPr>
    </w:p>
    <w:p>
      <w:pPr>
        <w:pStyle w:val="Heading1"/>
        <w:numPr>
          <w:ilvl w:val="0"/>
          <w:numId w:val="1"/>
        </w:numPr>
        <w:tabs>
          <w:tab w:pos="498" w:val="left" w:leader="none"/>
        </w:tabs>
        <w:spacing w:line="240" w:lineRule="auto" w:before="1" w:after="0"/>
        <w:ind w:left="498" w:right="0" w:hanging="358"/>
        <w:jc w:val="left"/>
      </w:pPr>
      <w:r>
        <w:rPr>
          <w:spacing w:val="-12"/>
        </w:rPr>
        <w:t>職務経歴</w:t>
      </w: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4"/>
        <w:gridCol w:w="9640"/>
      </w:tblGrid>
      <w:tr>
        <w:trPr>
          <w:trHeight w:val="716" w:hRule="atLeast"/>
        </w:trPr>
        <w:tc>
          <w:tcPr>
            <w:tcW w:w="9954" w:type="dxa"/>
            <w:gridSpan w:val="2"/>
            <w:tcBorders>
              <w:bottom w:val="single" w:sz="8" w:space="0" w:color="000000"/>
            </w:tcBorders>
            <w:shd w:val="clear" w:color="auto" w:fill="F1F1F1"/>
          </w:tcPr>
          <w:p>
            <w:pPr>
              <w:pStyle w:val="TableParagraph"/>
              <w:tabs>
                <w:tab w:pos="2724" w:val="left" w:leader="none"/>
                <w:tab w:pos="4221" w:val="left" w:leader="none"/>
              </w:tabs>
              <w:spacing w:line="240" w:lineRule="auto" w:before="186"/>
              <w:rPr>
                <w:sz w:val="20"/>
              </w:rPr>
            </w:pPr>
            <w:r>
              <w:rPr>
                <w:spacing w:val="-6"/>
                <w:sz w:val="20"/>
              </w:rPr>
              <w:t>2007</w:t>
            </w:r>
            <w:r>
              <w:rPr>
                <w:spacing w:val="-12"/>
                <w:sz w:val="20"/>
              </w:rPr>
              <w:t> </w:t>
            </w:r>
            <w:r>
              <w:rPr>
                <w:spacing w:val="-6"/>
                <w:sz w:val="20"/>
              </w:rPr>
              <w:t>年</w:t>
            </w:r>
            <w:r>
              <w:rPr>
                <w:spacing w:val="-17"/>
                <w:sz w:val="20"/>
              </w:rPr>
              <w:t> </w:t>
            </w:r>
            <w:r>
              <w:rPr>
                <w:spacing w:val="-6"/>
                <w:sz w:val="20"/>
              </w:rPr>
              <w:t>4</w:t>
            </w:r>
            <w:r>
              <w:rPr>
                <w:spacing w:val="-11"/>
                <w:sz w:val="20"/>
              </w:rPr>
              <w:t> </w:t>
            </w:r>
            <w:r>
              <w:rPr>
                <w:spacing w:val="-6"/>
                <w:sz w:val="20"/>
              </w:rPr>
              <w:t>月～2018</w:t>
            </w:r>
            <w:r>
              <w:rPr>
                <w:spacing w:val="-12"/>
                <w:sz w:val="20"/>
              </w:rPr>
              <w:t> </w:t>
            </w:r>
            <w:r>
              <w:rPr>
                <w:spacing w:val="-6"/>
                <w:sz w:val="20"/>
              </w:rPr>
              <w:t>年</w:t>
            </w:r>
            <w:r>
              <w:rPr>
                <w:spacing w:val="-16"/>
                <w:sz w:val="20"/>
              </w:rPr>
              <w:t> </w:t>
            </w:r>
            <w:r>
              <w:rPr>
                <w:spacing w:val="-6"/>
                <w:sz w:val="20"/>
              </w:rPr>
              <w:t>1</w:t>
            </w:r>
            <w:r>
              <w:rPr>
                <w:spacing w:val="-11"/>
                <w:sz w:val="20"/>
              </w:rPr>
              <w:t> </w:t>
            </w:r>
            <w:r>
              <w:rPr>
                <w:spacing w:val="-10"/>
                <w:sz w:val="20"/>
              </w:rPr>
              <w:t>月</w:t>
            </w:r>
            <w:r>
              <w:rPr>
                <w:sz w:val="20"/>
              </w:rPr>
              <w:tab/>
            </w:r>
            <w:r>
              <w:rPr>
                <w:spacing w:val="-14"/>
                <w:sz w:val="20"/>
              </w:rPr>
              <w:t>株式会社▲▲</w:t>
            </w:r>
            <w:r>
              <w:rPr>
                <w:sz w:val="20"/>
              </w:rPr>
              <w:tab/>
            </w:r>
            <w:r>
              <w:rPr>
                <w:spacing w:val="-14"/>
                <w:sz w:val="20"/>
              </w:rPr>
              <w:t>雇用形態：正社員</w:t>
            </w:r>
          </w:p>
        </w:tc>
      </w:tr>
      <w:tr>
        <w:trPr>
          <w:trHeight w:val="1343" w:hRule="atLeast"/>
        </w:trPr>
        <w:tc>
          <w:tcPr>
            <w:tcW w:w="9954" w:type="dxa"/>
            <w:gridSpan w:val="2"/>
            <w:tcBorders>
              <w:top w:val="single" w:sz="8" w:space="0" w:color="000000"/>
              <w:bottom w:val="dotted" w:sz="4" w:space="0" w:color="000000"/>
            </w:tcBorders>
          </w:tcPr>
          <w:p>
            <w:pPr>
              <w:pStyle w:val="TableParagraph"/>
              <w:spacing w:line="240" w:lineRule="auto" w:before="164"/>
              <w:rPr>
                <w:sz w:val="20"/>
              </w:rPr>
            </w:pPr>
            <w:r>
              <w:rPr>
                <w:spacing w:val="-14"/>
                <w:sz w:val="20"/>
              </w:rPr>
              <w:t>事業内容：インターネット広告事業</w:t>
            </w:r>
          </w:p>
          <w:p>
            <w:pPr>
              <w:pStyle w:val="TableParagraph"/>
              <w:spacing w:line="240" w:lineRule="auto" w:before="2"/>
              <w:ind w:right="3734"/>
              <w:rPr>
                <w:sz w:val="20"/>
              </w:rPr>
            </w:pPr>
            <w:r>
              <w:rPr>
                <w:spacing w:val="-8"/>
                <w:sz w:val="20"/>
              </w:rPr>
              <w:t>資本金：3</w:t>
            </w:r>
            <w:r>
              <w:rPr>
                <w:spacing w:val="-10"/>
                <w:sz w:val="20"/>
              </w:rPr>
              <w:t> 千万円</w:t>
            </w:r>
            <w:r>
              <w:rPr>
                <w:spacing w:val="-8"/>
                <w:sz w:val="20"/>
              </w:rPr>
              <w:t>（2015</w:t>
            </w:r>
            <w:r>
              <w:rPr>
                <w:spacing w:val="-10"/>
                <w:sz w:val="20"/>
              </w:rPr>
              <w:t> 年度</w:t>
            </w:r>
            <w:r>
              <w:rPr>
                <w:spacing w:val="-8"/>
                <w:sz w:val="20"/>
              </w:rPr>
              <w:t>）</w:t>
            </w:r>
            <w:r>
              <w:rPr>
                <w:spacing w:val="8"/>
                <w:sz w:val="20"/>
              </w:rPr>
              <w:t> 売上高：</w:t>
            </w:r>
            <w:r>
              <w:rPr>
                <w:spacing w:val="-8"/>
                <w:sz w:val="20"/>
              </w:rPr>
              <w:t>1</w:t>
            </w:r>
            <w:r>
              <w:rPr>
                <w:spacing w:val="-12"/>
                <w:sz w:val="20"/>
              </w:rPr>
              <w:t> 億 </w:t>
            </w:r>
            <w:r>
              <w:rPr>
                <w:spacing w:val="-8"/>
                <w:sz w:val="20"/>
              </w:rPr>
              <w:t>9</w:t>
            </w:r>
            <w:r>
              <w:rPr>
                <w:spacing w:val="-10"/>
                <w:sz w:val="20"/>
              </w:rPr>
              <w:t> 千万円</w:t>
            </w:r>
            <w:r>
              <w:rPr>
                <w:spacing w:val="-8"/>
                <w:sz w:val="20"/>
              </w:rPr>
              <w:t>（2015</w:t>
            </w:r>
            <w:r>
              <w:rPr>
                <w:spacing w:val="-12"/>
                <w:sz w:val="20"/>
              </w:rPr>
              <w:t> 年 </w:t>
            </w:r>
            <w:r>
              <w:rPr>
                <w:spacing w:val="-8"/>
                <w:sz w:val="20"/>
              </w:rPr>
              <w:t>3</w:t>
            </w:r>
            <w:r>
              <w:rPr>
                <w:spacing w:val="-10"/>
                <w:sz w:val="20"/>
              </w:rPr>
              <w:t> 月</w:t>
            </w:r>
            <w:r>
              <w:rPr>
                <w:spacing w:val="-8"/>
                <w:sz w:val="20"/>
              </w:rPr>
              <w:t>）</w:t>
            </w:r>
            <w:r>
              <w:rPr>
                <w:sz w:val="20"/>
              </w:rPr>
              <w:t>従業員数：100</w:t>
            </w:r>
            <w:r>
              <w:rPr>
                <w:spacing w:val="4"/>
                <w:sz w:val="20"/>
              </w:rPr>
              <w:t> 人 上場区分：未上場</w:t>
            </w:r>
          </w:p>
        </w:tc>
      </w:tr>
      <w:tr>
        <w:trPr>
          <w:trHeight w:val="1680" w:hRule="atLeast"/>
        </w:trPr>
        <w:tc>
          <w:tcPr>
            <w:tcW w:w="314" w:type="dxa"/>
            <w:vMerge w:val="restart"/>
            <w:tcBorders>
              <w:top w:val="dotted" w:sz="4" w:space="0" w:color="000000"/>
              <w:right w:val="dotted" w:sz="4" w:space="0" w:color="000000"/>
            </w:tcBorders>
          </w:tcPr>
          <w:p>
            <w:pPr>
              <w:pStyle w:val="TableParagraph"/>
              <w:spacing w:line="240" w:lineRule="auto"/>
              <w:ind w:left="0"/>
              <w:rPr>
                <w:rFonts w:ascii="Times New Roman"/>
                <w:sz w:val="20"/>
              </w:rPr>
            </w:pPr>
          </w:p>
        </w:tc>
        <w:tc>
          <w:tcPr>
            <w:tcW w:w="9640" w:type="dxa"/>
            <w:tcBorders>
              <w:top w:val="dotted" w:sz="4" w:space="0" w:color="000000"/>
              <w:left w:val="dotted" w:sz="4" w:space="0" w:color="000000"/>
              <w:bottom w:val="dotted" w:sz="4" w:space="0" w:color="000000"/>
            </w:tcBorders>
          </w:tcPr>
          <w:p>
            <w:pPr>
              <w:pStyle w:val="TableParagraph"/>
              <w:spacing w:line="240" w:lineRule="auto" w:before="165"/>
              <w:ind w:left="108"/>
              <w:rPr>
                <w:sz w:val="20"/>
              </w:rPr>
            </w:pPr>
            <w:r>
              <w:rPr>
                <w:sz w:val="20"/>
              </w:rPr>
              <w:t>2007</w:t>
            </w:r>
            <w:r>
              <w:rPr>
                <w:spacing w:val="-10"/>
                <w:sz w:val="20"/>
              </w:rPr>
              <w:t> 年 </w:t>
            </w:r>
            <w:r>
              <w:rPr>
                <w:sz w:val="20"/>
              </w:rPr>
              <w:t>4</w:t>
            </w:r>
            <w:r>
              <w:rPr>
                <w:spacing w:val="-1"/>
                <w:sz w:val="20"/>
              </w:rPr>
              <w:t> 月 東京本社 管理部 経理課 配属</w:t>
            </w:r>
          </w:p>
          <w:p>
            <w:pPr>
              <w:pStyle w:val="TableParagraph"/>
              <w:spacing w:before="1"/>
              <w:ind w:left="108"/>
              <w:rPr>
                <w:sz w:val="20"/>
              </w:rPr>
            </w:pPr>
            <w:r>
              <w:rPr>
                <w:spacing w:val="-2"/>
                <w:sz w:val="20"/>
              </w:rPr>
              <w:t>2011</w:t>
            </w:r>
            <w:r>
              <w:rPr>
                <w:spacing w:val="-10"/>
                <w:sz w:val="20"/>
              </w:rPr>
              <w:t> 年 </w:t>
            </w:r>
            <w:r>
              <w:rPr>
                <w:spacing w:val="-2"/>
                <w:sz w:val="20"/>
              </w:rPr>
              <w:t>4</w:t>
            </w:r>
            <w:r>
              <w:rPr>
                <w:spacing w:val="-3"/>
                <w:sz w:val="20"/>
              </w:rPr>
              <w:t> 月 大阪支店 管理部 総務経理課 配属</w:t>
            </w:r>
          </w:p>
          <w:p>
            <w:pPr>
              <w:pStyle w:val="TableParagraph"/>
              <w:ind w:left="108"/>
              <w:rPr>
                <w:sz w:val="20"/>
              </w:rPr>
            </w:pPr>
            <w:r>
              <w:rPr>
                <w:spacing w:val="-6"/>
                <w:sz w:val="20"/>
              </w:rPr>
              <w:t>2012</w:t>
            </w:r>
            <w:r>
              <w:rPr>
                <w:spacing w:val="-12"/>
                <w:sz w:val="20"/>
              </w:rPr>
              <w:t> 年 </w:t>
            </w:r>
            <w:r>
              <w:rPr>
                <w:spacing w:val="-6"/>
                <w:sz w:val="20"/>
              </w:rPr>
              <w:t>4</w:t>
            </w:r>
            <w:r>
              <w:rPr>
                <w:spacing w:val="-5"/>
                <w:sz w:val="20"/>
              </w:rPr>
              <w:t> 月 同支店管理部 総務経理課 主任</w:t>
            </w:r>
            <w:r>
              <w:rPr>
                <w:spacing w:val="-6"/>
                <w:sz w:val="20"/>
              </w:rPr>
              <w:t>（</w:t>
            </w:r>
            <w:r>
              <w:rPr>
                <w:spacing w:val="-10"/>
                <w:sz w:val="20"/>
              </w:rPr>
              <w:t>部下 </w:t>
            </w:r>
            <w:r>
              <w:rPr>
                <w:spacing w:val="-6"/>
                <w:sz w:val="20"/>
              </w:rPr>
              <w:t>3</w:t>
            </w:r>
            <w:r>
              <w:rPr>
                <w:spacing w:val="-9"/>
                <w:sz w:val="20"/>
              </w:rPr>
              <w:t> 名</w:t>
            </w:r>
            <w:r>
              <w:rPr>
                <w:spacing w:val="-10"/>
                <w:sz w:val="20"/>
              </w:rPr>
              <w:t>）</w:t>
            </w:r>
          </w:p>
          <w:p>
            <w:pPr>
              <w:pStyle w:val="TableParagraph"/>
              <w:spacing w:line="240" w:lineRule="auto" w:before="2"/>
              <w:ind w:left="108"/>
              <w:rPr>
                <w:sz w:val="20"/>
              </w:rPr>
            </w:pPr>
            <w:r>
              <w:rPr>
                <w:spacing w:val="-10"/>
                <w:sz w:val="20"/>
              </w:rPr>
              <w:t>※2014</w:t>
            </w:r>
            <w:r>
              <w:rPr>
                <w:spacing w:val="-11"/>
                <w:sz w:val="20"/>
              </w:rPr>
              <w:t> 年 </w:t>
            </w:r>
            <w:r>
              <w:rPr>
                <w:spacing w:val="-10"/>
                <w:sz w:val="20"/>
              </w:rPr>
              <w:t>8 月～2016</w:t>
            </w:r>
            <w:r>
              <w:rPr>
                <w:spacing w:val="-11"/>
                <w:sz w:val="20"/>
              </w:rPr>
              <w:t> 年 </w:t>
            </w:r>
            <w:r>
              <w:rPr>
                <w:spacing w:val="-10"/>
                <w:sz w:val="20"/>
              </w:rPr>
              <w:t>4 月まで産休・育休取得</w:t>
            </w:r>
          </w:p>
        </w:tc>
      </w:tr>
      <w:tr>
        <w:trPr>
          <w:trHeight w:val="3352" w:hRule="atLeast"/>
        </w:trPr>
        <w:tc>
          <w:tcPr>
            <w:tcW w:w="314" w:type="dxa"/>
            <w:vMerge/>
            <w:tcBorders>
              <w:top w:val="nil"/>
              <w:right w:val="dotted" w:sz="4" w:space="0" w:color="000000"/>
            </w:tcBorders>
          </w:tcPr>
          <w:p>
            <w:pPr>
              <w:rPr>
                <w:sz w:val="2"/>
                <w:szCs w:val="2"/>
              </w:rPr>
            </w:pPr>
          </w:p>
        </w:tc>
        <w:tc>
          <w:tcPr>
            <w:tcW w:w="9640" w:type="dxa"/>
            <w:tcBorders>
              <w:top w:val="dotted" w:sz="4" w:space="0" w:color="000000"/>
              <w:left w:val="dotted" w:sz="4" w:space="0" w:color="000000"/>
            </w:tcBorders>
          </w:tcPr>
          <w:p>
            <w:pPr>
              <w:pStyle w:val="TableParagraph"/>
              <w:spacing w:before="165"/>
              <w:ind w:left="108"/>
              <w:rPr>
                <w:sz w:val="20"/>
              </w:rPr>
            </w:pPr>
            <w:r>
              <w:rPr>
                <w:spacing w:val="-16"/>
                <w:sz w:val="20"/>
              </w:rPr>
              <w:t>【日常業務】</w:t>
            </w:r>
          </w:p>
          <w:p>
            <w:pPr>
              <w:pStyle w:val="TableParagraph"/>
              <w:ind w:left="108"/>
              <w:rPr>
                <w:sz w:val="20"/>
              </w:rPr>
            </w:pPr>
            <w:r>
              <w:rPr>
                <w:spacing w:val="-14"/>
                <w:sz w:val="20"/>
              </w:rPr>
              <w:t>・仕訳、伝票処理（売掛金、買掛金）</w:t>
            </w:r>
          </w:p>
          <w:p>
            <w:pPr>
              <w:pStyle w:val="TableParagraph"/>
              <w:spacing w:before="1"/>
              <w:ind w:left="108"/>
              <w:rPr>
                <w:sz w:val="20"/>
              </w:rPr>
            </w:pPr>
            <w:r>
              <w:rPr>
                <w:spacing w:val="-14"/>
                <w:sz w:val="20"/>
              </w:rPr>
              <w:t>・現金出納管理、預金口座管理</w:t>
            </w:r>
          </w:p>
          <w:p>
            <w:pPr>
              <w:pStyle w:val="TableParagraph"/>
              <w:ind w:left="108"/>
              <w:rPr>
                <w:sz w:val="20"/>
              </w:rPr>
            </w:pPr>
            <w:r>
              <w:rPr>
                <w:spacing w:val="-14"/>
                <w:sz w:val="20"/>
              </w:rPr>
              <w:t>・年末調整、償却資産管理</w:t>
            </w:r>
          </w:p>
          <w:p>
            <w:pPr>
              <w:pStyle w:val="TableParagraph"/>
              <w:spacing w:line="240" w:lineRule="auto"/>
              <w:ind w:left="0"/>
              <w:rPr>
                <w:sz w:val="20"/>
              </w:rPr>
            </w:pPr>
          </w:p>
          <w:p>
            <w:pPr>
              <w:pStyle w:val="TableParagraph"/>
              <w:ind w:left="108"/>
              <w:rPr>
                <w:sz w:val="20"/>
              </w:rPr>
            </w:pPr>
            <w:r>
              <w:rPr>
                <w:spacing w:val="-16"/>
                <w:sz w:val="20"/>
              </w:rPr>
              <w:t>【決算関連業務】</w:t>
            </w:r>
          </w:p>
          <w:p>
            <w:pPr>
              <w:pStyle w:val="TableParagraph"/>
              <w:ind w:left="108"/>
              <w:rPr>
                <w:sz w:val="20"/>
              </w:rPr>
            </w:pPr>
            <w:r>
              <w:rPr>
                <w:spacing w:val="-14"/>
                <w:sz w:val="20"/>
              </w:rPr>
              <w:t>・月次・年次財務諸表作成（貸借対照表、損益計算書、キャッシュフロー計算書）</w:t>
            </w:r>
          </w:p>
          <w:p>
            <w:pPr>
              <w:pStyle w:val="TableParagraph"/>
              <w:spacing w:before="2"/>
              <w:ind w:left="108"/>
              <w:rPr>
                <w:sz w:val="20"/>
              </w:rPr>
            </w:pPr>
            <w:r>
              <w:rPr>
                <w:spacing w:val="-14"/>
                <w:sz w:val="20"/>
              </w:rPr>
              <w:t>・原価計算配賦計算（原材料/人件費/経費）</w:t>
            </w:r>
          </w:p>
          <w:p>
            <w:pPr>
              <w:pStyle w:val="TableParagraph"/>
              <w:ind w:left="108"/>
              <w:rPr>
                <w:sz w:val="20"/>
              </w:rPr>
            </w:pPr>
            <w:r>
              <w:rPr>
                <w:spacing w:val="-14"/>
                <w:sz w:val="20"/>
              </w:rPr>
              <w:t>・月次部門別損益集計</w:t>
            </w:r>
          </w:p>
        </w:tc>
      </w:tr>
    </w:tbl>
    <w:p>
      <w:pPr>
        <w:pStyle w:val="BodyText"/>
        <w:spacing w:before="9"/>
        <w:ind w:left="0"/>
        <w:rPr>
          <w:sz w:val="18"/>
        </w:rPr>
      </w:pPr>
    </w:p>
    <w:tbl>
      <w:tblPr>
        <w:tblW w:w="0" w:type="auto"/>
        <w:jc w:val="left"/>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5"/>
        <w:gridCol w:w="9779"/>
      </w:tblGrid>
      <w:tr>
        <w:trPr>
          <w:trHeight w:val="716" w:hRule="atLeast"/>
        </w:trPr>
        <w:tc>
          <w:tcPr>
            <w:tcW w:w="10014" w:type="dxa"/>
            <w:gridSpan w:val="2"/>
            <w:tcBorders>
              <w:bottom w:val="single" w:sz="8" w:space="0" w:color="000000"/>
            </w:tcBorders>
            <w:shd w:val="clear" w:color="auto" w:fill="F1F1F1"/>
          </w:tcPr>
          <w:p>
            <w:pPr>
              <w:pStyle w:val="TableParagraph"/>
              <w:tabs>
                <w:tab w:pos="2825" w:val="left" w:leader="none"/>
              </w:tabs>
              <w:spacing w:line="240" w:lineRule="auto" w:before="211"/>
              <w:rPr>
                <w:sz w:val="20"/>
              </w:rPr>
            </w:pPr>
            <w:r>
              <w:rPr>
                <w:spacing w:val="-8"/>
                <w:sz w:val="20"/>
              </w:rPr>
              <w:t>2018</w:t>
            </w:r>
            <w:r>
              <w:rPr>
                <w:spacing w:val="-7"/>
                <w:sz w:val="20"/>
              </w:rPr>
              <w:t> </w:t>
            </w:r>
            <w:r>
              <w:rPr>
                <w:spacing w:val="-8"/>
                <w:sz w:val="20"/>
              </w:rPr>
              <w:t>年</w:t>
            </w:r>
            <w:r>
              <w:rPr>
                <w:spacing w:val="-13"/>
                <w:sz w:val="20"/>
              </w:rPr>
              <w:t> </w:t>
            </w:r>
            <w:r>
              <w:rPr>
                <w:spacing w:val="-8"/>
                <w:sz w:val="20"/>
              </w:rPr>
              <w:t>1</w:t>
            </w:r>
            <w:r>
              <w:rPr>
                <w:spacing w:val="-7"/>
                <w:sz w:val="20"/>
              </w:rPr>
              <w:t> </w:t>
            </w:r>
            <w:r>
              <w:rPr>
                <w:spacing w:val="-8"/>
                <w:sz w:val="20"/>
              </w:rPr>
              <w:t>月～2020</w:t>
            </w:r>
            <w:r>
              <w:rPr>
                <w:spacing w:val="-7"/>
                <w:sz w:val="20"/>
              </w:rPr>
              <w:t> </w:t>
            </w:r>
            <w:r>
              <w:rPr>
                <w:spacing w:val="-8"/>
                <w:sz w:val="20"/>
              </w:rPr>
              <w:t>年</w:t>
            </w:r>
            <w:r>
              <w:rPr>
                <w:spacing w:val="-11"/>
                <w:sz w:val="20"/>
              </w:rPr>
              <w:t> </w:t>
            </w:r>
            <w:r>
              <w:rPr>
                <w:spacing w:val="-8"/>
                <w:sz w:val="20"/>
              </w:rPr>
              <w:t>12</w:t>
            </w:r>
            <w:r>
              <w:rPr>
                <w:spacing w:val="-7"/>
                <w:sz w:val="20"/>
              </w:rPr>
              <w:t> </w:t>
            </w:r>
            <w:r>
              <w:rPr>
                <w:spacing w:val="-12"/>
                <w:sz w:val="20"/>
              </w:rPr>
              <w:t>月</w:t>
            </w:r>
            <w:r>
              <w:rPr>
                <w:sz w:val="20"/>
              </w:rPr>
              <w:tab/>
            </w:r>
            <w:r>
              <w:rPr>
                <w:spacing w:val="-12"/>
                <w:sz w:val="20"/>
              </w:rPr>
              <w:t>派遣先：株式会社■■</w:t>
            </w:r>
            <w:r>
              <w:rPr>
                <w:spacing w:val="17"/>
                <w:sz w:val="20"/>
              </w:rPr>
              <w:t> </w:t>
            </w:r>
            <w:r>
              <w:rPr>
                <w:spacing w:val="-12"/>
                <w:sz w:val="20"/>
              </w:rPr>
              <w:t>（派遣元：株式会社●●）</w:t>
            </w:r>
            <w:r>
              <w:rPr>
                <w:spacing w:val="75"/>
                <w:w w:val="150"/>
                <w:sz w:val="20"/>
              </w:rPr>
              <w:t> </w:t>
            </w:r>
            <w:r>
              <w:rPr>
                <w:spacing w:val="-12"/>
                <w:sz w:val="20"/>
              </w:rPr>
              <w:t>雇用形態：派遣社員</w:t>
            </w:r>
          </w:p>
        </w:tc>
      </w:tr>
      <w:tr>
        <w:trPr>
          <w:trHeight w:val="894" w:hRule="atLeast"/>
        </w:trPr>
        <w:tc>
          <w:tcPr>
            <w:tcW w:w="10014" w:type="dxa"/>
            <w:gridSpan w:val="2"/>
            <w:tcBorders>
              <w:top w:val="single" w:sz="8" w:space="0" w:color="000000"/>
              <w:bottom w:val="dotted" w:sz="4" w:space="0" w:color="000000"/>
            </w:tcBorders>
          </w:tcPr>
          <w:p>
            <w:pPr>
              <w:pStyle w:val="TableParagraph"/>
              <w:tabs>
                <w:tab w:pos="3857" w:val="left" w:leader="none"/>
                <w:tab w:pos="5859" w:val="left" w:leader="none"/>
              </w:tabs>
              <w:spacing w:line="240" w:lineRule="auto" w:before="300"/>
              <w:rPr>
                <w:sz w:val="20"/>
              </w:rPr>
            </w:pPr>
            <w:r>
              <w:rPr>
                <w:spacing w:val="-14"/>
                <w:sz w:val="20"/>
              </w:rPr>
              <w:t>事業内容：インターネットサービス事業</w:t>
            </w:r>
            <w:r>
              <w:rPr>
                <w:sz w:val="20"/>
              </w:rPr>
              <w:tab/>
            </w:r>
            <w:r>
              <w:rPr>
                <w:spacing w:val="-12"/>
                <w:sz w:val="20"/>
              </w:rPr>
              <w:t>従業員数：1,500</w:t>
            </w:r>
            <w:r>
              <w:rPr>
                <w:spacing w:val="7"/>
                <w:sz w:val="20"/>
              </w:rPr>
              <w:t> </w:t>
            </w:r>
            <w:r>
              <w:rPr>
                <w:spacing w:val="-12"/>
                <w:sz w:val="20"/>
              </w:rPr>
              <w:t>人</w:t>
            </w:r>
            <w:r>
              <w:rPr>
                <w:sz w:val="20"/>
              </w:rPr>
              <w:tab/>
            </w:r>
            <w:r>
              <w:rPr>
                <w:spacing w:val="-14"/>
                <w:sz w:val="20"/>
              </w:rPr>
              <w:t>上場区分：東証一部上場</w:t>
            </w:r>
          </w:p>
        </w:tc>
      </w:tr>
      <w:tr>
        <w:trPr>
          <w:trHeight w:val="1007" w:hRule="atLeast"/>
        </w:trPr>
        <w:tc>
          <w:tcPr>
            <w:tcW w:w="235" w:type="dxa"/>
            <w:tcBorders>
              <w:top w:val="dotted" w:sz="4" w:space="0" w:color="000000"/>
              <w:right w:val="dotted" w:sz="4" w:space="0" w:color="000000"/>
            </w:tcBorders>
          </w:tcPr>
          <w:p>
            <w:pPr>
              <w:pStyle w:val="TableParagraph"/>
              <w:spacing w:line="240" w:lineRule="auto"/>
              <w:ind w:left="0"/>
              <w:rPr>
                <w:rFonts w:ascii="Times New Roman"/>
                <w:sz w:val="20"/>
              </w:rPr>
            </w:pPr>
          </w:p>
        </w:tc>
        <w:tc>
          <w:tcPr>
            <w:tcW w:w="9779" w:type="dxa"/>
            <w:tcBorders>
              <w:top w:val="dotted" w:sz="4" w:space="0" w:color="000000"/>
              <w:left w:val="dotted" w:sz="4" w:space="0" w:color="000000"/>
            </w:tcBorders>
          </w:tcPr>
          <w:p>
            <w:pPr>
              <w:pStyle w:val="TableParagraph"/>
              <w:spacing w:before="190"/>
              <w:rPr>
                <w:sz w:val="20"/>
              </w:rPr>
            </w:pPr>
            <w:r>
              <w:rPr>
                <w:spacing w:val="-16"/>
                <w:sz w:val="20"/>
              </w:rPr>
              <w:t>【日常業務】</w:t>
            </w:r>
          </w:p>
          <w:p>
            <w:pPr>
              <w:pStyle w:val="TableParagraph"/>
              <w:rPr>
                <w:sz w:val="20"/>
              </w:rPr>
            </w:pPr>
            <w:r>
              <w:rPr>
                <w:spacing w:val="-14"/>
                <w:sz w:val="20"/>
              </w:rPr>
              <w:t>・仕訳、伝票処理（売掛金、買掛金、未払金、前払金）</w:t>
            </w:r>
          </w:p>
        </w:tc>
      </w:tr>
    </w:tbl>
    <w:p>
      <w:pPr>
        <w:pStyle w:val="TableParagraph"/>
        <w:spacing w:after="0"/>
        <w:rPr>
          <w:sz w:val="20"/>
        </w:rPr>
        <w:sectPr>
          <w:footerReference w:type="default" r:id="rId5"/>
          <w:type w:val="continuous"/>
          <w:pgSz w:w="11910" w:h="16840"/>
          <w:pgMar w:header="0" w:footer="891" w:top="840" w:bottom="1080" w:left="992" w:right="566"/>
          <w:pgNumType w:start="1"/>
        </w:sectPr>
      </w:pPr>
    </w:p>
    <w:tbl>
      <w:tblPr>
        <w:tblW w:w="0" w:type="auto"/>
        <w:jc w:val="left"/>
        <w:tblInd w:w="259"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top w:w="0" w:type="dxa"/>
          <w:left w:w="0" w:type="dxa"/>
          <w:bottom w:w="0" w:type="dxa"/>
          <w:right w:w="0" w:type="dxa"/>
        </w:tblCellMar>
        <w:tblLook w:val="01E0"/>
      </w:tblPr>
      <w:tblGrid>
        <w:gridCol w:w="235"/>
        <w:gridCol w:w="9784"/>
      </w:tblGrid>
      <w:tr>
        <w:trPr>
          <w:trHeight w:val="1677" w:hRule="atLeast"/>
        </w:trPr>
        <w:tc>
          <w:tcPr>
            <w:tcW w:w="235" w:type="dxa"/>
            <w:tcBorders>
              <w:left w:val="single" w:sz="4" w:space="0" w:color="000000"/>
              <w:bottom w:val="single" w:sz="4" w:space="0" w:color="000000"/>
            </w:tcBorders>
          </w:tcPr>
          <w:p>
            <w:pPr>
              <w:pStyle w:val="TableParagraph"/>
              <w:spacing w:line="240" w:lineRule="auto"/>
              <w:ind w:left="0"/>
              <w:rPr>
                <w:rFonts w:ascii="Times New Roman"/>
                <w:sz w:val="18"/>
              </w:rPr>
            </w:pPr>
          </w:p>
        </w:tc>
        <w:tc>
          <w:tcPr>
            <w:tcW w:w="9784" w:type="dxa"/>
            <w:tcBorders>
              <w:bottom w:val="single" w:sz="4" w:space="0" w:color="000000"/>
              <w:right w:val="single" w:sz="4" w:space="0" w:color="000000"/>
            </w:tcBorders>
          </w:tcPr>
          <w:p>
            <w:pPr>
              <w:pStyle w:val="TableParagraph"/>
              <w:spacing w:before="190"/>
              <w:rPr>
                <w:sz w:val="20"/>
              </w:rPr>
            </w:pPr>
            <w:r>
              <w:rPr>
                <w:spacing w:val="-14"/>
                <w:sz w:val="20"/>
              </w:rPr>
              <w:t>・年末調整、償却資産管理</w:t>
            </w:r>
          </w:p>
          <w:p>
            <w:pPr>
              <w:pStyle w:val="TableParagraph"/>
              <w:rPr>
                <w:sz w:val="20"/>
              </w:rPr>
            </w:pPr>
            <w:r>
              <w:rPr>
                <w:spacing w:val="-16"/>
                <w:sz w:val="20"/>
              </w:rPr>
              <w:t>【決算関連業務】</w:t>
            </w:r>
          </w:p>
          <w:p>
            <w:pPr>
              <w:pStyle w:val="TableParagraph"/>
              <w:rPr>
                <w:sz w:val="20"/>
              </w:rPr>
            </w:pPr>
            <w:r>
              <w:rPr>
                <w:spacing w:val="-14"/>
                <w:sz w:val="20"/>
              </w:rPr>
              <w:t>・原価計算配賦計算（原材料/人件費/経費）</w:t>
            </w:r>
          </w:p>
          <w:p>
            <w:pPr>
              <w:pStyle w:val="TableParagraph"/>
              <w:spacing w:line="240" w:lineRule="auto" w:before="1"/>
              <w:rPr>
                <w:sz w:val="20"/>
              </w:rPr>
            </w:pPr>
            <w:r>
              <w:rPr>
                <w:spacing w:val="-14"/>
                <w:sz w:val="20"/>
              </w:rPr>
              <w:t>・月次部門別損益集計</w:t>
            </w:r>
          </w:p>
        </w:tc>
      </w:tr>
      <w:tr>
        <w:trPr>
          <w:trHeight w:val="716" w:hRule="atLeast"/>
        </w:trPr>
        <w:tc>
          <w:tcPr>
            <w:tcW w:w="10019" w:type="dxa"/>
            <w:gridSpan w:val="2"/>
            <w:tcBorders>
              <w:top w:val="single" w:sz="4" w:space="0" w:color="000000"/>
              <w:left w:val="single" w:sz="4" w:space="0" w:color="000000"/>
              <w:bottom w:val="single" w:sz="8" w:space="0" w:color="000000"/>
              <w:right w:val="single" w:sz="4" w:space="0" w:color="000000"/>
            </w:tcBorders>
            <w:shd w:val="clear" w:color="auto" w:fill="F1F1F1"/>
          </w:tcPr>
          <w:p>
            <w:pPr>
              <w:pStyle w:val="TableParagraph"/>
              <w:tabs>
                <w:tab w:pos="2825" w:val="left" w:leader="none"/>
              </w:tabs>
              <w:spacing w:line="240" w:lineRule="auto" w:before="211"/>
              <w:rPr>
                <w:sz w:val="20"/>
              </w:rPr>
            </w:pPr>
            <w:r>
              <w:rPr>
                <w:spacing w:val="-8"/>
                <w:sz w:val="20"/>
              </w:rPr>
              <w:t>2021</w:t>
            </w:r>
            <w:r>
              <w:rPr>
                <w:spacing w:val="-7"/>
                <w:sz w:val="20"/>
              </w:rPr>
              <w:t> </w:t>
            </w:r>
            <w:r>
              <w:rPr>
                <w:spacing w:val="-8"/>
                <w:sz w:val="20"/>
              </w:rPr>
              <w:t>年</w:t>
            </w:r>
            <w:r>
              <w:rPr>
                <w:spacing w:val="-13"/>
                <w:sz w:val="20"/>
              </w:rPr>
              <w:t> </w:t>
            </w:r>
            <w:r>
              <w:rPr>
                <w:spacing w:val="-8"/>
                <w:sz w:val="20"/>
              </w:rPr>
              <w:t>2</w:t>
            </w:r>
            <w:r>
              <w:rPr>
                <w:spacing w:val="-7"/>
                <w:sz w:val="20"/>
              </w:rPr>
              <w:t> </w:t>
            </w:r>
            <w:r>
              <w:rPr>
                <w:spacing w:val="-8"/>
                <w:sz w:val="20"/>
              </w:rPr>
              <w:t>月～2023</w:t>
            </w:r>
            <w:r>
              <w:rPr>
                <w:spacing w:val="-7"/>
                <w:sz w:val="20"/>
              </w:rPr>
              <w:t> </w:t>
            </w:r>
            <w:r>
              <w:rPr>
                <w:spacing w:val="-8"/>
                <w:sz w:val="20"/>
              </w:rPr>
              <w:t>年</w:t>
            </w:r>
            <w:r>
              <w:rPr>
                <w:spacing w:val="-11"/>
                <w:sz w:val="20"/>
              </w:rPr>
              <w:t> </w:t>
            </w:r>
            <w:r>
              <w:rPr>
                <w:spacing w:val="-8"/>
                <w:sz w:val="20"/>
              </w:rPr>
              <w:t>10</w:t>
            </w:r>
            <w:r>
              <w:rPr>
                <w:spacing w:val="-7"/>
                <w:sz w:val="20"/>
              </w:rPr>
              <w:t> </w:t>
            </w:r>
            <w:r>
              <w:rPr>
                <w:spacing w:val="-12"/>
                <w:sz w:val="20"/>
              </w:rPr>
              <w:t>月</w:t>
            </w:r>
            <w:r>
              <w:rPr>
                <w:sz w:val="20"/>
              </w:rPr>
              <w:tab/>
            </w:r>
            <w:r>
              <w:rPr>
                <w:spacing w:val="-12"/>
                <w:sz w:val="20"/>
              </w:rPr>
              <w:t>派遣先：株式会社△△（派遣元：株式会社●●）</w:t>
            </w:r>
            <w:r>
              <w:rPr>
                <w:spacing w:val="78"/>
                <w:sz w:val="20"/>
              </w:rPr>
              <w:t> </w:t>
            </w:r>
            <w:r>
              <w:rPr>
                <w:spacing w:val="-12"/>
                <w:sz w:val="20"/>
              </w:rPr>
              <w:t>雇用形態：派遣社員</w:t>
            </w:r>
          </w:p>
        </w:tc>
      </w:tr>
      <w:tr>
        <w:trPr>
          <w:trHeight w:val="851" w:hRule="atLeast"/>
        </w:trPr>
        <w:tc>
          <w:tcPr>
            <w:tcW w:w="10019" w:type="dxa"/>
            <w:gridSpan w:val="2"/>
            <w:tcBorders>
              <w:top w:val="single" w:sz="8" w:space="0" w:color="000000"/>
              <w:left w:val="single" w:sz="4" w:space="0" w:color="000000"/>
              <w:right w:val="single" w:sz="4" w:space="0" w:color="000000"/>
            </w:tcBorders>
          </w:tcPr>
          <w:p>
            <w:pPr>
              <w:pStyle w:val="TableParagraph"/>
              <w:tabs>
                <w:tab w:pos="2546" w:val="left" w:leader="none"/>
                <w:tab w:pos="4397" w:val="left" w:leader="none"/>
              </w:tabs>
              <w:spacing w:line="240" w:lineRule="auto" w:before="278"/>
              <w:rPr>
                <w:sz w:val="20"/>
              </w:rPr>
            </w:pPr>
            <w:r>
              <w:rPr>
                <w:spacing w:val="-14"/>
                <w:sz w:val="20"/>
              </w:rPr>
              <w:t>事業内容：建設資材商社</w:t>
            </w:r>
            <w:r>
              <w:rPr>
                <w:sz w:val="20"/>
              </w:rPr>
              <w:tab/>
            </w:r>
            <w:r>
              <w:rPr>
                <w:spacing w:val="-12"/>
                <w:sz w:val="20"/>
              </w:rPr>
              <w:t>従業員数：600</w:t>
            </w:r>
            <w:r>
              <w:rPr>
                <w:spacing w:val="-4"/>
                <w:sz w:val="20"/>
              </w:rPr>
              <w:t> </w:t>
            </w:r>
            <w:r>
              <w:rPr>
                <w:spacing w:val="-12"/>
                <w:sz w:val="20"/>
              </w:rPr>
              <w:t>人</w:t>
            </w:r>
            <w:r>
              <w:rPr>
                <w:sz w:val="20"/>
              </w:rPr>
              <w:tab/>
            </w:r>
            <w:r>
              <w:rPr>
                <w:spacing w:val="-14"/>
                <w:sz w:val="20"/>
              </w:rPr>
              <w:t>上場区分：未上場</w:t>
            </w:r>
          </w:p>
        </w:tc>
      </w:tr>
      <w:tr>
        <w:trPr>
          <w:trHeight w:val="1680" w:hRule="atLeast"/>
        </w:trPr>
        <w:tc>
          <w:tcPr>
            <w:tcW w:w="235" w:type="dxa"/>
            <w:tcBorders>
              <w:left w:val="single" w:sz="4" w:space="0" w:color="000000"/>
              <w:bottom w:val="single" w:sz="4" w:space="0" w:color="000000"/>
            </w:tcBorders>
          </w:tcPr>
          <w:p>
            <w:pPr>
              <w:pStyle w:val="TableParagraph"/>
              <w:spacing w:line="240" w:lineRule="auto"/>
              <w:ind w:left="0"/>
              <w:rPr>
                <w:rFonts w:ascii="Times New Roman"/>
                <w:sz w:val="18"/>
              </w:rPr>
            </w:pPr>
          </w:p>
        </w:tc>
        <w:tc>
          <w:tcPr>
            <w:tcW w:w="9784" w:type="dxa"/>
            <w:tcBorders>
              <w:bottom w:val="single" w:sz="4" w:space="0" w:color="000000"/>
              <w:right w:val="single" w:sz="4" w:space="0" w:color="000000"/>
            </w:tcBorders>
          </w:tcPr>
          <w:p>
            <w:pPr>
              <w:pStyle w:val="TableParagraph"/>
              <w:spacing w:line="240" w:lineRule="auto" w:before="190"/>
              <w:rPr>
                <w:sz w:val="20"/>
              </w:rPr>
            </w:pPr>
            <w:r>
              <w:rPr>
                <w:spacing w:val="-14"/>
                <w:sz w:val="20"/>
              </w:rPr>
              <w:t>・月次預金業務、支払業務</w:t>
            </w:r>
          </w:p>
          <w:p>
            <w:pPr>
              <w:pStyle w:val="TableParagraph"/>
              <w:spacing w:before="1"/>
              <w:rPr>
                <w:sz w:val="20"/>
              </w:rPr>
            </w:pPr>
            <w:r>
              <w:rPr>
                <w:spacing w:val="-14"/>
                <w:sz w:val="20"/>
              </w:rPr>
              <w:t>・小口現金、銀行預金の管理</w:t>
            </w:r>
          </w:p>
          <w:p>
            <w:pPr>
              <w:pStyle w:val="TableParagraph"/>
              <w:rPr>
                <w:sz w:val="20"/>
              </w:rPr>
            </w:pPr>
            <w:r>
              <w:rPr>
                <w:spacing w:val="-14"/>
                <w:sz w:val="20"/>
              </w:rPr>
              <w:t>・仕訳入力、支払業務全般、伝票作成（200</w:t>
            </w:r>
            <w:r>
              <w:rPr>
                <w:spacing w:val="-5"/>
                <w:sz w:val="20"/>
              </w:rPr>
              <w:t> 件/月</w:t>
            </w:r>
            <w:r>
              <w:rPr>
                <w:spacing w:val="-14"/>
                <w:sz w:val="20"/>
              </w:rPr>
              <w:t>）</w:t>
            </w:r>
          </w:p>
          <w:p>
            <w:pPr>
              <w:pStyle w:val="TableParagraph"/>
              <w:rPr>
                <w:sz w:val="20"/>
              </w:rPr>
            </w:pPr>
            <w:r>
              <w:rPr>
                <w:spacing w:val="-14"/>
                <w:sz w:val="20"/>
              </w:rPr>
              <w:t>・固定資産管理、固定資産税申告書作成</w:t>
            </w:r>
          </w:p>
        </w:tc>
      </w:tr>
    </w:tbl>
    <w:p>
      <w:pPr>
        <w:pStyle w:val="ListParagraph"/>
        <w:numPr>
          <w:ilvl w:val="0"/>
          <w:numId w:val="1"/>
        </w:numPr>
        <w:tabs>
          <w:tab w:pos="498" w:val="left" w:leader="none"/>
        </w:tabs>
        <w:spacing w:line="400" w:lineRule="exact" w:before="373" w:after="0"/>
        <w:ind w:left="498" w:right="0" w:hanging="358"/>
        <w:jc w:val="left"/>
        <w:rPr>
          <w:sz w:val="24"/>
        </w:rPr>
      </w:pPr>
      <w:r>
        <w:rPr>
          <w:spacing w:val="-8"/>
          <w:sz w:val="24"/>
        </w:rPr>
        <w:t>PC</w:t>
      </w:r>
      <w:r>
        <w:rPr>
          <w:spacing w:val="-10"/>
          <w:sz w:val="24"/>
        </w:rPr>
        <w:t> スキル</w:t>
      </w:r>
    </w:p>
    <w:p>
      <w:pPr>
        <w:pStyle w:val="BodyText"/>
        <w:spacing w:line="333" w:lineRule="exact"/>
        <w:ind w:left="498"/>
      </w:pPr>
      <w:r>
        <w:rPr>
          <w:spacing w:val="-14"/>
        </w:rPr>
        <w:t>Word：見出し、目次、箇条書き、表組みを用いた資料作成が可能なレベル</w:t>
      </w:r>
    </w:p>
    <w:p>
      <w:pPr>
        <w:pStyle w:val="BodyText"/>
        <w:spacing w:line="334" w:lineRule="exact"/>
        <w:ind w:left="498"/>
      </w:pPr>
      <w:r>
        <w:rPr>
          <w:spacing w:val="-14"/>
        </w:rPr>
        <w:t>Excel ：数式、一般的な関数、および表組み・グラフ・ピボットテーブルを用いた資料作成が可能なレベル</w:t>
      </w:r>
    </w:p>
    <w:p>
      <w:pPr>
        <w:pStyle w:val="BodyText"/>
        <w:spacing w:line="334" w:lineRule="exact"/>
        <w:ind w:left="498"/>
      </w:pPr>
      <w:r>
        <w:rPr>
          <w:spacing w:val="-14"/>
        </w:rPr>
        <w:t>PowerPoint：マスター設定および図表を用いた資料作成が可能なレベル</w:t>
      </w:r>
    </w:p>
    <w:p>
      <w:pPr>
        <w:pStyle w:val="BodyText"/>
        <w:spacing w:before="4"/>
        <w:ind w:left="0"/>
      </w:pPr>
    </w:p>
    <w:p>
      <w:pPr>
        <w:pStyle w:val="Heading1"/>
        <w:numPr>
          <w:ilvl w:val="0"/>
          <w:numId w:val="1"/>
        </w:numPr>
        <w:tabs>
          <w:tab w:pos="498" w:val="left" w:leader="none"/>
        </w:tabs>
        <w:spacing w:line="399" w:lineRule="exact" w:before="1" w:after="0"/>
        <w:ind w:left="498" w:right="0" w:hanging="358"/>
        <w:jc w:val="left"/>
      </w:pPr>
      <w:r>
        <w:rPr>
          <w:spacing w:val="-11"/>
        </w:rPr>
        <w:t>資格</w:t>
      </w:r>
    </w:p>
    <w:p>
      <w:pPr>
        <w:pStyle w:val="BodyText"/>
        <w:spacing w:line="332" w:lineRule="exact"/>
        <w:ind w:left="498"/>
      </w:pPr>
      <w:r>
        <w:rPr>
          <w:spacing w:val="-6"/>
        </w:rPr>
        <w:t>2004</w:t>
      </w:r>
      <w:r>
        <w:rPr>
          <w:spacing w:val="-12"/>
        </w:rPr>
        <w:t> 年 </w:t>
      </w:r>
      <w:r>
        <w:rPr>
          <w:spacing w:val="-6"/>
        </w:rPr>
        <w:t>3</w:t>
      </w:r>
      <w:r>
        <w:rPr>
          <w:spacing w:val="-3"/>
        </w:rPr>
        <w:t> 月 普通自動車第一免許</w:t>
      </w:r>
    </w:p>
    <w:p>
      <w:pPr>
        <w:pStyle w:val="BodyText"/>
        <w:spacing w:line="334" w:lineRule="exact" w:before="1"/>
        <w:ind w:left="498"/>
      </w:pPr>
      <w:r>
        <w:rPr>
          <w:spacing w:val="-2"/>
        </w:rPr>
        <w:t>2006</w:t>
      </w:r>
      <w:r>
        <w:rPr>
          <w:spacing w:val="-11"/>
        </w:rPr>
        <w:t> 年 </w:t>
      </w:r>
      <w:r>
        <w:rPr>
          <w:spacing w:val="-2"/>
        </w:rPr>
        <w:t>7</w:t>
      </w:r>
      <w:r>
        <w:rPr>
          <w:spacing w:val="-7"/>
        </w:rPr>
        <w:t> 月</w:t>
      </w:r>
      <w:r>
        <w:rPr>
          <w:spacing w:val="57"/>
          <w:w w:val="150"/>
        </w:rPr>
        <w:t> </w:t>
      </w:r>
      <w:r>
        <w:rPr>
          <w:spacing w:val="-2"/>
        </w:rPr>
        <w:t>日商簿記検定3</w:t>
      </w:r>
      <w:r>
        <w:rPr>
          <w:spacing w:val="-11"/>
        </w:rPr>
        <w:t> 級</w:t>
      </w:r>
    </w:p>
    <w:p>
      <w:pPr>
        <w:pStyle w:val="BodyText"/>
        <w:spacing w:line="334" w:lineRule="exact"/>
        <w:ind w:left="498"/>
      </w:pPr>
      <w:r>
        <w:rPr>
          <w:spacing w:val="-4"/>
        </w:rPr>
        <w:t>2007</w:t>
      </w:r>
      <w:r>
        <w:rPr>
          <w:spacing w:val="-11"/>
        </w:rPr>
        <w:t> 年 </w:t>
      </w:r>
      <w:r>
        <w:rPr>
          <w:spacing w:val="-4"/>
        </w:rPr>
        <w:t>11</w:t>
      </w:r>
      <w:r>
        <w:rPr>
          <w:spacing w:val="-2"/>
        </w:rPr>
        <w:t> 月 秘書技能検定準 </w:t>
      </w:r>
      <w:r>
        <w:rPr>
          <w:spacing w:val="-4"/>
        </w:rPr>
        <w:t>1</w:t>
      </w:r>
      <w:r>
        <w:rPr>
          <w:spacing w:val="-11"/>
        </w:rPr>
        <w:t> 級</w:t>
      </w:r>
    </w:p>
    <w:p>
      <w:pPr>
        <w:pStyle w:val="BodyText"/>
        <w:spacing w:before="5"/>
        <w:ind w:left="0"/>
      </w:pPr>
    </w:p>
    <w:p>
      <w:pPr>
        <w:pStyle w:val="Heading1"/>
        <w:numPr>
          <w:ilvl w:val="0"/>
          <w:numId w:val="1"/>
        </w:numPr>
        <w:tabs>
          <w:tab w:pos="498" w:val="left" w:leader="none"/>
        </w:tabs>
        <w:spacing w:line="399" w:lineRule="exact" w:before="0" w:after="0"/>
        <w:ind w:left="498" w:right="0" w:hanging="358"/>
        <w:jc w:val="left"/>
      </w:pPr>
      <w:r>
        <w:rPr>
          <w:spacing w:val="-10"/>
        </w:rPr>
        <w:t>自己 </w:t>
      </w:r>
      <w:r>
        <w:rPr>
          <w:spacing w:val="-6"/>
        </w:rPr>
        <w:t>PR</w:t>
      </w:r>
    </w:p>
    <w:p>
      <w:pPr>
        <w:pStyle w:val="BodyText"/>
        <w:ind w:right="7208"/>
      </w:pPr>
      <w:r>
        <w:rPr>
          <w:spacing w:val="-2"/>
        </w:rPr>
        <w:t>＜業務における迅速性と正確性＞</w:t>
      </w:r>
      <w:r>
        <w:rPr>
          <w:spacing w:val="-2"/>
        </w:rPr>
        <w:t> </w:t>
      </w:r>
      <w:r>
        <w:rPr>
          <w:spacing w:val="-14"/>
        </w:rPr>
        <w:t>迅速性と正確性を心がけています。</w:t>
      </w:r>
    </w:p>
    <w:p>
      <w:pPr>
        <w:pStyle w:val="BodyText"/>
        <w:ind w:right="325"/>
        <w:jc w:val="both"/>
      </w:pPr>
      <w:r>
        <w:rPr>
          <w:spacing w:val="-14"/>
        </w:rPr>
        <w:t>電子データ・紙媒体それぞれの情報を必要な時にすぐに取り出せるように適切に整理し、また効率的に作業を進められ</w:t>
      </w:r>
      <w:r>
        <w:rPr>
          <w:spacing w:val="-6"/>
        </w:rPr>
        <w:t>るよう </w:t>
      </w:r>
      <w:r>
        <w:rPr>
          <w:spacing w:val="-14"/>
        </w:rPr>
        <w:t>Excel を活用してデータ管理をしていました。また就業開始時には必ずスケジュール進捗とタスクの優先度整理</w:t>
      </w:r>
      <w:r>
        <w:rPr>
          <w:spacing w:val="-2"/>
        </w:rPr>
        <w:t>を行い、業務に臨みました。</w:t>
      </w:r>
    </w:p>
    <w:p>
      <w:pPr>
        <w:pStyle w:val="BodyText"/>
        <w:spacing w:line="334" w:lineRule="exact" w:before="333"/>
      </w:pPr>
      <w:r>
        <w:rPr>
          <w:spacing w:val="-14"/>
        </w:rPr>
        <w:t>＜業務効率化に向けての課題発見力＞</w:t>
      </w:r>
    </w:p>
    <w:p>
      <w:pPr>
        <w:pStyle w:val="BodyText"/>
        <w:ind w:right="2336"/>
      </w:pPr>
      <w:r>
        <w:rPr>
          <w:spacing w:val="-14"/>
        </w:rPr>
        <w:t>業務効率化への提案および実施に向けてのフロー・マニュアルの制作に数多く携わりました。業務課題は、トラブル時などのイレギュラー対応が発生した際に顕在化することが多いです。</w:t>
      </w:r>
    </w:p>
    <w:p>
      <w:pPr>
        <w:pStyle w:val="BodyText"/>
        <w:ind w:right="324"/>
      </w:pPr>
      <w:r>
        <w:rPr>
          <w:spacing w:val="-17"/>
        </w:rPr>
        <w:t>対応完了まで迅速に取り組むだけでなく、「なぜそのトラブルが発生したのか」についての振り返りと再発防止策の検</w:t>
      </w:r>
      <w:r>
        <w:rPr>
          <w:spacing w:val="-2"/>
        </w:rPr>
        <w:t>討に率先して取り組んでいました。</w:t>
      </w:r>
    </w:p>
    <w:p>
      <w:pPr>
        <w:pStyle w:val="BodyText"/>
        <w:spacing w:line="334" w:lineRule="exact"/>
      </w:pPr>
      <w:r>
        <w:rPr>
          <w:spacing w:val="-14"/>
        </w:rPr>
        <w:t>また、組織が変わっても実践できるよう、トラブル対応策をマニュアルにまとめてきました。</w:t>
      </w:r>
    </w:p>
    <w:p>
      <w:pPr>
        <w:pStyle w:val="BodyText"/>
        <w:ind w:right="324"/>
      </w:pPr>
      <w:r>
        <w:rPr>
          <w:spacing w:val="-14"/>
        </w:rPr>
        <w:t>前職では、売掛金・買掛金管理において、見落としなどの属人的なミスを防止するためのチェックフロー体制を整えた</w:t>
      </w:r>
      <w:r>
        <w:rPr>
          <w:spacing w:val="-2"/>
        </w:rPr>
        <w:t>経験があります。</w:t>
      </w:r>
    </w:p>
    <w:p>
      <w:pPr>
        <w:pStyle w:val="BodyText"/>
      </w:pPr>
      <w:r>
        <w:rPr>
          <w:spacing w:val="-14"/>
        </w:rPr>
        <w:t>結果として、15％の時間削減とミスのない経理業務を実現できました。</w:t>
      </w:r>
    </w:p>
    <w:p>
      <w:pPr>
        <w:spacing w:line="298" w:lineRule="exact" w:before="0"/>
        <w:ind w:left="0" w:right="337" w:firstLine="0"/>
        <w:jc w:val="right"/>
        <w:rPr>
          <w:sz w:val="18"/>
        </w:rPr>
      </w:pPr>
      <w:r>
        <w:rPr>
          <w:spacing w:val="-11"/>
          <w:sz w:val="18"/>
        </w:rPr>
        <w:t>以上</w:t>
      </w:r>
    </w:p>
    <w:sectPr>
      <w:type w:val="continuous"/>
      <w:pgSz w:w="11910" w:h="16840"/>
      <w:pgMar w:header="0" w:footer="891" w:top="820" w:bottom="1080" w:left="992"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S Mincho">
    <w:altName w:val="MS Mincho"/>
    <w:charset w:val="0"/>
    <w:family w:val="modern"/>
    <w:pitch w:val="fixed"/>
  </w:font>
  <w:font w:name="Yu Mincho">
    <w:altName w:val="Yu Mincho"/>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519744">
              <wp:simplePos x="0" y="0"/>
              <wp:positionH relativeFrom="page">
                <wp:posOffset>6604761</wp:posOffset>
              </wp:positionH>
              <wp:positionV relativeFrom="page">
                <wp:posOffset>9987133</wp:posOffset>
              </wp:positionV>
              <wp:extent cx="393700" cy="1733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93700" cy="173355"/>
                      </a:xfrm>
                      <a:prstGeom prst="rect">
                        <a:avLst/>
                      </a:prstGeom>
                    </wps:spPr>
                    <wps:txbx>
                      <w:txbxContent>
                        <w:p>
                          <w:pPr>
                            <w:spacing w:line="273" w:lineRule="exact" w:before="0"/>
                            <w:ind w:left="60" w:right="0" w:firstLine="0"/>
                            <w:jc w:val="left"/>
                            <w:rPr>
                              <w:sz w:val="21"/>
                            </w:rPr>
                          </w:pPr>
                          <w:r>
                            <w:rPr>
                              <w:sz w:val="21"/>
                            </w:rPr>
                            <w:fldChar w:fldCharType="begin"/>
                          </w:r>
                          <w:r>
                            <w:rPr>
                              <w:sz w:val="21"/>
                            </w:rPr>
                            <w:instrText> PAGE </w:instrText>
                          </w:r>
                          <w:r>
                            <w:rPr>
                              <w:sz w:val="21"/>
                            </w:rPr>
                            <w:fldChar w:fldCharType="separate"/>
                          </w:r>
                          <w:r>
                            <w:rPr>
                              <w:sz w:val="21"/>
                            </w:rPr>
                            <w:t>1</w:t>
                          </w:r>
                          <w:r>
                            <w:rPr>
                              <w:sz w:val="21"/>
                            </w:rPr>
                            <w:fldChar w:fldCharType="end"/>
                          </w:r>
                          <w:r>
                            <w:rPr>
                              <w:spacing w:val="53"/>
                              <w:sz w:val="21"/>
                            </w:rPr>
                            <w:t> </w:t>
                          </w:r>
                          <w:r>
                            <w:rPr>
                              <w:sz w:val="21"/>
                            </w:rPr>
                            <w:t>/</w:t>
                          </w:r>
                          <w:r>
                            <w:rPr>
                              <w:spacing w:val="47"/>
                              <w:sz w:val="21"/>
                            </w:rPr>
                            <w:t> </w:t>
                          </w:r>
                          <w:r>
                            <w:rPr>
                              <w:spacing w:val="-10"/>
                              <w:sz w:val="21"/>
                            </w:rPr>
                            <w:fldChar w:fldCharType="begin"/>
                          </w:r>
                          <w:r>
                            <w:rPr>
                              <w:spacing w:val="-10"/>
                              <w:sz w:val="21"/>
                            </w:rPr>
                            <w:instrText> NUMPAGES </w:instrText>
                          </w:r>
                          <w:r>
                            <w:rPr>
                              <w:spacing w:val="-10"/>
                              <w:sz w:val="21"/>
                            </w:rPr>
                            <w:fldChar w:fldCharType="separate"/>
                          </w:r>
                          <w:r>
                            <w:rPr>
                              <w:spacing w:val="-10"/>
                              <w:sz w:val="21"/>
                            </w:rPr>
                            <w:t>2</w:t>
                          </w:r>
                          <w:r>
                            <w:rPr>
                              <w:spacing w:val="-10"/>
                              <w:sz w:val="21"/>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0.059998pt;margin-top:786.388428pt;width:31pt;height:13.65pt;mso-position-horizontal-relative:page;mso-position-vertical-relative:page;z-index:-15796736" type="#_x0000_t202" id="docshape1" filled="false" stroked="false">
              <v:textbox inset="0,0,0,0">
                <w:txbxContent>
                  <w:p>
                    <w:pPr>
                      <w:spacing w:line="273" w:lineRule="exact" w:before="0"/>
                      <w:ind w:left="60" w:right="0" w:firstLine="0"/>
                      <w:jc w:val="left"/>
                      <w:rPr>
                        <w:sz w:val="21"/>
                      </w:rPr>
                    </w:pPr>
                    <w:r>
                      <w:rPr>
                        <w:sz w:val="21"/>
                      </w:rPr>
                      <w:fldChar w:fldCharType="begin"/>
                    </w:r>
                    <w:r>
                      <w:rPr>
                        <w:sz w:val="21"/>
                      </w:rPr>
                      <w:instrText> PAGE </w:instrText>
                    </w:r>
                    <w:r>
                      <w:rPr>
                        <w:sz w:val="21"/>
                      </w:rPr>
                      <w:fldChar w:fldCharType="separate"/>
                    </w:r>
                    <w:r>
                      <w:rPr>
                        <w:sz w:val="21"/>
                      </w:rPr>
                      <w:t>1</w:t>
                    </w:r>
                    <w:r>
                      <w:rPr>
                        <w:sz w:val="21"/>
                      </w:rPr>
                      <w:fldChar w:fldCharType="end"/>
                    </w:r>
                    <w:r>
                      <w:rPr>
                        <w:spacing w:val="53"/>
                        <w:sz w:val="21"/>
                      </w:rPr>
                      <w:t> </w:t>
                    </w:r>
                    <w:r>
                      <w:rPr>
                        <w:sz w:val="21"/>
                      </w:rPr>
                      <w:t>/</w:t>
                    </w:r>
                    <w:r>
                      <w:rPr>
                        <w:spacing w:val="47"/>
                        <w:sz w:val="21"/>
                      </w:rPr>
                      <w:t> </w:t>
                    </w:r>
                    <w:r>
                      <w:rPr>
                        <w:spacing w:val="-10"/>
                        <w:sz w:val="21"/>
                      </w:rPr>
                      <w:fldChar w:fldCharType="begin"/>
                    </w:r>
                    <w:r>
                      <w:rPr>
                        <w:spacing w:val="-10"/>
                        <w:sz w:val="21"/>
                      </w:rPr>
                      <w:instrText> NUMPAGES </w:instrText>
                    </w:r>
                    <w:r>
                      <w:rPr>
                        <w:spacing w:val="-10"/>
                        <w:sz w:val="21"/>
                      </w:rPr>
                      <w:fldChar w:fldCharType="separate"/>
                    </w:r>
                    <w:r>
                      <w:rPr>
                        <w:spacing w:val="-10"/>
                        <w:sz w:val="21"/>
                      </w:rPr>
                      <w:t>2</w:t>
                    </w:r>
                    <w:r>
                      <w:rPr>
                        <w:spacing w:val="-10"/>
                        <w:sz w:val="21"/>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498" w:hanging="359"/>
      </w:pPr>
      <w:rPr>
        <w:rFonts w:hint="default" w:ascii="MS Mincho" w:hAnsi="MS Mincho" w:eastAsia="MS Mincho" w:cs="MS Mincho"/>
        <w:b w:val="0"/>
        <w:bCs w:val="0"/>
        <w:i w:val="0"/>
        <w:iCs w:val="0"/>
        <w:spacing w:val="0"/>
        <w:w w:val="100"/>
        <w:sz w:val="24"/>
        <w:szCs w:val="24"/>
        <w:lang w:val="en-US" w:eastAsia="ja-JP" w:bidi="ar-SA"/>
      </w:rPr>
    </w:lvl>
    <w:lvl w:ilvl="1">
      <w:start w:val="0"/>
      <w:numFmt w:val="bullet"/>
      <w:lvlText w:val="•"/>
      <w:lvlJc w:val="left"/>
      <w:pPr>
        <w:ind w:left="1484" w:hanging="359"/>
      </w:pPr>
      <w:rPr>
        <w:rFonts w:hint="default"/>
        <w:lang w:val="en-US" w:eastAsia="ja-JP" w:bidi="ar-SA"/>
      </w:rPr>
    </w:lvl>
    <w:lvl w:ilvl="2">
      <w:start w:val="0"/>
      <w:numFmt w:val="bullet"/>
      <w:lvlText w:val="•"/>
      <w:lvlJc w:val="left"/>
      <w:pPr>
        <w:ind w:left="2469" w:hanging="359"/>
      </w:pPr>
      <w:rPr>
        <w:rFonts w:hint="default"/>
        <w:lang w:val="en-US" w:eastAsia="ja-JP" w:bidi="ar-SA"/>
      </w:rPr>
    </w:lvl>
    <w:lvl w:ilvl="3">
      <w:start w:val="0"/>
      <w:numFmt w:val="bullet"/>
      <w:lvlText w:val="•"/>
      <w:lvlJc w:val="left"/>
      <w:pPr>
        <w:ind w:left="3454" w:hanging="359"/>
      </w:pPr>
      <w:rPr>
        <w:rFonts w:hint="default"/>
        <w:lang w:val="en-US" w:eastAsia="ja-JP" w:bidi="ar-SA"/>
      </w:rPr>
    </w:lvl>
    <w:lvl w:ilvl="4">
      <w:start w:val="0"/>
      <w:numFmt w:val="bullet"/>
      <w:lvlText w:val="•"/>
      <w:lvlJc w:val="left"/>
      <w:pPr>
        <w:ind w:left="4439" w:hanging="359"/>
      </w:pPr>
      <w:rPr>
        <w:rFonts w:hint="default"/>
        <w:lang w:val="en-US" w:eastAsia="ja-JP" w:bidi="ar-SA"/>
      </w:rPr>
    </w:lvl>
    <w:lvl w:ilvl="5">
      <w:start w:val="0"/>
      <w:numFmt w:val="bullet"/>
      <w:lvlText w:val="•"/>
      <w:lvlJc w:val="left"/>
      <w:pPr>
        <w:ind w:left="5424" w:hanging="359"/>
      </w:pPr>
      <w:rPr>
        <w:rFonts w:hint="default"/>
        <w:lang w:val="en-US" w:eastAsia="ja-JP" w:bidi="ar-SA"/>
      </w:rPr>
    </w:lvl>
    <w:lvl w:ilvl="6">
      <w:start w:val="0"/>
      <w:numFmt w:val="bullet"/>
      <w:lvlText w:val="•"/>
      <w:lvlJc w:val="left"/>
      <w:pPr>
        <w:ind w:left="6409" w:hanging="359"/>
      </w:pPr>
      <w:rPr>
        <w:rFonts w:hint="default"/>
        <w:lang w:val="en-US" w:eastAsia="ja-JP" w:bidi="ar-SA"/>
      </w:rPr>
    </w:lvl>
    <w:lvl w:ilvl="7">
      <w:start w:val="0"/>
      <w:numFmt w:val="bullet"/>
      <w:lvlText w:val="•"/>
      <w:lvlJc w:val="left"/>
      <w:pPr>
        <w:ind w:left="7393" w:hanging="359"/>
      </w:pPr>
      <w:rPr>
        <w:rFonts w:hint="default"/>
        <w:lang w:val="en-US" w:eastAsia="ja-JP" w:bidi="ar-SA"/>
      </w:rPr>
    </w:lvl>
    <w:lvl w:ilvl="8">
      <w:start w:val="0"/>
      <w:numFmt w:val="bullet"/>
      <w:lvlText w:val="•"/>
      <w:lvlJc w:val="left"/>
      <w:pPr>
        <w:ind w:left="8378" w:hanging="359"/>
      </w:pPr>
      <w:rPr>
        <w:rFonts w:hint="default"/>
        <w:lang w:val="en-US" w:eastAsia="ja-JP"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Yu Mincho" w:hAnsi="Yu Mincho" w:eastAsia="Yu Mincho" w:cs="Yu Mincho"/>
      <w:lang w:val="en-US" w:eastAsia="ja-JP" w:bidi="ar-SA"/>
    </w:rPr>
  </w:style>
  <w:style w:styleId="BodyText" w:type="paragraph">
    <w:name w:val="Body Text"/>
    <w:basedOn w:val="Normal"/>
    <w:uiPriority w:val="1"/>
    <w:qFormat/>
    <w:pPr>
      <w:ind w:left="140"/>
    </w:pPr>
    <w:rPr>
      <w:rFonts w:ascii="Yu Mincho" w:hAnsi="Yu Mincho" w:eastAsia="Yu Mincho" w:cs="Yu Mincho"/>
      <w:sz w:val="20"/>
      <w:szCs w:val="20"/>
      <w:lang w:val="en-US" w:eastAsia="ja-JP" w:bidi="ar-SA"/>
    </w:rPr>
  </w:style>
  <w:style w:styleId="Heading1" w:type="paragraph">
    <w:name w:val="Heading 1"/>
    <w:basedOn w:val="Normal"/>
    <w:uiPriority w:val="1"/>
    <w:qFormat/>
    <w:pPr>
      <w:spacing w:line="399" w:lineRule="exact"/>
      <w:ind w:left="498" w:hanging="358"/>
      <w:outlineLvl w:val="1"/>
    </w:pPr>
    <w:rPr>
      <w:rFonts w:ascii="Yu Mincho" w:hAnsi="Yu Mincho" w:eastAsia="Yu Mincho" w:cs="Yu Mincho"/>
      <w:sz w:val="24"/>
      <w:szCs w:val="24"/>
      <w:lang w:val="en-US" w:eastAsia="ja-JP" w:bidi="ar-SA"/>
    </w:rPr>
  </w:style>
  <w:style w:styleId="ListParagraph" w:type="paragraph">
    <w:name w:val="List Paragraph"/>
    <w:basedOn w:val="Normal"/>
    <w:uiPriority w:val="1"/>
    <w:qFormat/>
    <w:pPr>
      <w:spacing w:line="399" w:lineRule="exact"/>
      <w:ind w:left="498" w:hanging="358"/>
    </w:pPr>
    <w:rPr>
      <w:rFonts w:ascii="Yu Mincho" w:hAnsi="Yu Mincho" w:eastAsia="Yu Mincho" w:cs="Yu Mincho"/>
      <w:lang w:val="en-US" w:eastAsia="ja-JP" w:bidi="ar-SA"/>
    </w:rPr>
  </w:style>
  <w:style w:styleId="TableParagraph" w:type="paragraph">
    <w:name w:val="Table Paragraph"/>
    <w:basedOn w:val="Normal"/>
    <w:uiPriority w:val="1"/>
    <w:qFormat/>
    <w:pPr>
      <w:spacing w:line="334" w:lineRule="exact"/>
      <w:ind w:left="110"/>
    </w:pPr>
    <w:rPr>
      <w:rFonts w:ascii="Yu Mincho" w:hAnsi="Yu Mincho" w:eastAsia="Yu Mincho" w:cs="Yu Mincho"/>
      <w:lang w:val="en-US" w:eastAsia="ja-JP"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2026-08-13T03:18:38Z</dcterms:created>
  <dcterms:modified xsi:type="dcterms:W3CDTF">2026-08-13T03:18:38Z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2023-11-13T00:00:00Z</vt:filetime>
  </property>
  <property fmtid="{D5CDD505-2E9C-101B-9397-08002B2CF9AE}" pid="3" name="Creator">
    <vt:lpwstr>Microsoft® Word 2021</vt:lpwstr>
  </property>
  <property fmtid="{D5CDD505-2E9C-101B-9397-08002B2CF9AE}" pid="4" name="LastSaved">
    <vt:filetime>2026-08-13T00:00:00Z</vt:filetime>
  </property>
  <property fmtid="{D5CDD505-2E9C-101B-9397-08002B2CF9AE}" pid="5" name="Producer">
    <vt:lpwstr>Microsoft® Word 2021</vt:lpwstr>
  </property>
</Properties>
</file>