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BF0BF" w14:textId="39B45FEA" w:rsidR="00A641CF" w:rsidRPr="002E1C97" w:rsidRDefault="00A641CF" w:rsidP="00A641CF">
      <w:pPr>
        <w:spacing w:line="360" w:lineRule="auto"/>
        <w:rPr>
          <w:rFonts w:ascii="Times New Roman" w:hAnsi="Times New Roman" w:cs="Times New Roman"/>
          <w:b/>
          <w:bCs/>
          <w:color w:val="00B0F0"/>
          <w:sz w:val="28"/>
          <w:szCs w:val="28"/>
        </w:rPr>
      </w:pPr>
      <w:r w:rsidRPr="002E1C97">
        <w:rPr>
          <w:rFonts w:ascii="Times New Roman" w:hAnsi="Times New Roman" w:cs="Times New Roman"/>
          <w:b/>
          <w:bCs/>
          <w:color w:val="00B0F0"/>
          <w:sz w:val="28"/>
          <w:szCs w:val="28"/>
        </w:rPr>
        <w:t>Abstract</w:t>
      </w:r>
    </w:p>
    <w:p w14:paraId="43FA0452" w14:textId="671FF414" w:rsidR="00A641CF" w:rsidRDefault="00A641CF" w:rsidP="00A641CF">
      <w:pPr>
        <w:spacing w:line="360" w:lineRule="auto"/>
        <w:rPr>
          <w:rFonts w:ascii="Times New Roman" w:hAnsi="Times New Roman" w:cs="Times New Roman"/>
        </w:rPr>
      </w:pPr>
      <w:r>
        <w:rPr>
          <w:rFonts w:ascii="Times New Roman" w:hAnsi="Times New Roman" w:cs="Times New Roman"/>
        </w:rPr>
        <w:t xml:space="preserve">In this experiment, it shows the performance of adding two single dimension arrays versus two multiple dimension arrays. Also, the performance for </w:t>
      </w:r>
      <w:r w:rsidR="008170D8">
        <w:rPr>
          <w:rFonts w:ascii="Times New Roman" w:hAnsi="Times New Roman" w:cs="Times New Roman"/>
        </w:rPr>
        <w:t xml:space="preserve">binary searching of </w:t>
      </w:r>
      <w:proofErr w:type="gramStart"/>
      <w:r w:rsidR="008170D8">
        <w:rPr>
          <w:rFonts w:ascii="Times New Roman" w:hAnsi="Times New Roman" w:cs="Times New Roman"/>
        </w:rPr>
        <w:t>an</w:t>
      </w:r>
      <w:proofErr w:type="gramEnd"/>
      <w:r w:rsidR="008170D8">
        <w:rPr>
          <w:rFonts w:ascii="Times New Roman" w:hAnsi="Times New Roman" w:cs="Times New Roman"/>
        </w:rPr>
        <w:t xml:space="preserve"> sorted arrays in nanoseconds.</w:t>
      </w:r>
    </w:p>
    <w:p w14:paraId="4FE3801A" w14:textId="77777777" w:rsidR="0043377A" w:rsidRDefault="0043377A" w:rsidP="00A641CF">
      <w:pPr>
        <w:spacing w:line="360" w:lineRule="auto"/>
        <w:rPr>
          <w:rFonts w:ascii="Times New Roman" w:hAnsi="Times New Roman" w:cs="Times New Roman"/>
        </w:rPr>
      </w:pPr>
    </w:p>
    <w:p w14:paraId="65AF8A1F" w14:textId="0ACF892C" w:rsidR="008170D8" w:rsidRDefault="00A641CF" w:rsidP="008170D8">
      <w:pPr>
        <w:spacing w:line="360" w:lineRule="auto"/>
        <w:rPr>
          <w:rFonts w:ascii="Times New Roman" w:hAnsi="Times New Roman" w:cs="Times New Roman"/>
          <w:b/>
          <w:bCs/>
          <w:color w:val="00B0F0"/>
          <w:sz w:val="28"/>
          <w:szCs w:val="28"/>
        </w:rPr>
      </w:pPr>
      <w:r w:rsidRPr="002E1C97">
        <w:rPr>
          <w:rFonts w:ascii="Times New Roman" w:hAnsi="Times New Roman" w:cs="Times New Roman"/>
          <w:b/>
          <w:bCs/>
          <w:color w:val="00B0F0"/>
          <w:sz w:val="28"/>
          <w:szCs w:val="28"/>
        </w:rPr>
        <w:t>Experiment:</w:t>
      </w:r>
    </w:p>
    <w:p w14:paraId="56CE0123" w14:textId="02AEB66C" w:rsidR="008170D8" w:rsidRPr="008170D8" w:rsidRDefault="008170D8" w:rsidP="008170D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 of the arrays are using in the experiments are randomly generated.</w:t>
      </w:r>
    </w:p>
    <w:p w14:paraId="7414A09E" w14:textId="64311271" w:rsidR="00A641CF" w:rsidRDefault="00A641CF" w:rsidP="00A641CF">
      <w:pPr>
        <w:pStyle w:val="ListParagraph"/>
        <w:numPr>
          <w:ilvl w:val="0"/>
          <w:numId w:val="2"/>
        </w:numPr>
        <w:spacing w:line="360" w:lineRule="auto"/>
        <w:rPr>
          <w:rFonts w:ascii="Times New Roman" w:hAnsi="Times New Roman" w:cs="Times New Roman"/>
        </w:rPr>
      </w:pPr>
      <w:r w:rsidRPr="00A641CF">
        <w:rPr>
          <w:rFonts w:ascii="Times New Roman" w:hAnsi="Times New Roman" w:cs="Times New Roman"/>
        </w:rPr>
        <w:t xml:space="preserve">First Experient is performing the addition between two single dimension arrays with the size range from 100 – 250,000, and the times </w:t>
      </w:r>
      <w:r>
        <w:rPr>
          <w:rFonts w:ascii="Times New Roman" w:hAnsi="Times New Roman" w:cs="Times New Roman"/>
        </w:rPr>
        <w:t xml:space="preserve">(in nanoseconds) </w:t>
      </w:r>
      <w:r w:rsidRPr="00A641CF">
        <w:rPr>
          <w:rFonts w:ascii="Times New Roman" w:hAnsi="Times New Roman" w:cs="Times New Roman"/>
        </w:rPr>
        <w:t>are presented in the table below:</w:t>
      </w:r>
    </w:p>
    <w:p w14:paraId="499D755B" w14:textId="77777777" w:rsidR="00A641CF" w:rsidRDefault="00A641CF" w:rsidP="00A641CF">
      <w:pPr>
        <w:pStyle w:val="ListParagraph"/>
        <w:spacing w:line="360" w:lineRule="auto"/>
        <w:ind w:left="360"/>
        <w:rPr>
          <w:rFonts w:ascii="Times New Roman" w:hAnsi="Times New Roman" w:cs="Times New Roman"/>
        </w:rPr>
      </w:pPr>
    </w:p>
    <w:tbl>
      <w:tblPr>
        <w:tblStyle w:val="TableGrid"/>
        <w:tblpPr w:leftFromText="180" w:rightFromText="180" w:vertAnchor="text" w:horzAnchor="margin" w:tblpXSpec="center" w:tblpY="-41"/>
        <w:tblW w:w="0" w:type="auto"/>
        <w:tblLook w:val="04A0" w:firstRow="1" w:lastRow="0" w:firstColumn="1" w:lastColumn="0" w:noHBand="0" w:noVBand="1"/>
      </w:tblPr>
      <w:tblGrid>
        <w:gridCol w:w="1822"/>
        <w:gridCol w:w="1822"/>
      </w:tblGrid>
      <w:tr w:rsidR="00E10C02" w14:paraId="1D6407A2" w14:textId="77777777" w:rsidTr="00E10C02">
        <w:trPr>
          <w:trHeight w:val="383"/>
        </w:trPr>
        <w:tc>
          <w:tcPr>
            <w:tcW w:w="1822" w:type="dxa"/>
          </w:tcPr>
          <w:p w14:paraId="073E810A"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Size</w:t>
            </w:r>
          </w:p>
        </w:tc>
        <w:tc>
          <w:tcPr>
            <w:tcW w:w="1822" w:type="dxa"/>
          </w:tcPr>
          <w:p w14:paraId="03E904A6"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Time</w:t>
            </w:r>
          </w:p>
        </w:tc>
      </w:tr>
      <w:tr w:rsidR="00E10C02" w14:paraId="5275021A" w14:textId="77777777" w:rsidTr="00E10C02">
        <w:trPr>
          <w:trHeight w:val="368"/>
        </w:trPr>
        <w:tc>
          <w:tcPr>
            <w:tcW w:w="1822" w:type="dxa"/>
          </w:tcPr>
          <w:p w14:paraId="21859597"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100</w:t>
            </w:r>
          </w:p>
        </w:tc>
        <w:tc>
          <w:tcPr>
            <w:tcW w:w="1822" w:type="dxa"/>
          </w:tcPr>
          <w:p w14:paraId="1CC87D20"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695</w:t>
            </w:r>
          </w:p>
        </w:tc>
      </w:tr>
      <w:tr w:rsidR="00E10C02" w14:paraId="45A8CA78" w14:textId="77777777" w:rsidTr="00E10C02">
        <w:trPr>
          <w:trHeight w:val="383"/>
        </w:trPr>
        <w:tc>
          <w:tcPr>
            <w:tcW w:w="1822" w:type="dxa"/>
          </w:tcPr>
          <w:p w14:paraId="6DDE723D"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10,000</w:t>
            </w:r>
          </w:p>
        </w:tc>
        <w:tc>
          <w:tcPr>
            <w:tcW w:w="1822" w:type="dxa"/>
          </w:tcPr>
          <w:p w14:paraId="09D1835A"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48,953</w:t>
            </w:r>
          </w:p>
        </w:tc>
      </w:tr>
      <w:tr w:rsidR="00E10C02" w14:paraId="58754874" w14:textId="77777777" w:rsidTr="00E10C02">
        <w:trPr>
          <w:trHeight w:val="383"/>
        </w:trPr>
        <w:tc>
          <w:tcPr>
            <w:tcW w:w="1822" w:type="dxa"/>
          </w:tcPr>
          <w:p w14:paraId="776C2EF6"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40,000</w:t>
            </w:r>
          </w:p>
        </w:tc>
        <w:tc>
          <w:tcPr>
            <w:tcW w:w="1822" w:type="dxa"/>
          </w:tcPr>
          <w:p w14:paraId="0C529D9D"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293,957</w:t>
            </w:r>
          </w:p>
        </w:tc>
      </w:tr>
      <w:tr w:rsidR="00E10C02" w14:paraId="4FDB928A" w14:textId="77777777" w:rsidTr="00E10C02">
        <w:trPr>
          <w:trHeight w:val="368"/>
        </w:trPr>
        <w:tc>
          <w:tcPr>
            <w:tcW w:w="1822" w:type="dxa"/>
          </w:tcPr>
          <w:p w14:paraId="266981BA"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80,000</w:t>
            </w:r>
          </w:p>
        </w:tc>
        <w:tc>
          <w:tcPr>
            <w:tcW w:w="1822" w:type="dxa"/>
          </w:tcPr>
          <w:p w14:paraId="38A29284"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480,584</w:t>
            </w:r>
          </w:p>
        </w:tc>
      </w:tr>
      <w:tr w:rsidR="00E10C02" w14:paraId="48899A3C" w14:textId="77777777" w:rsidTr="00E10C02">
        <w:trPr>
          <w:trHeight w:val="383"/>
        </w:trPr>
        <w:tc>
          <w:tcPr>
            <w:tcW w:w="1822" w:type="dxa"/>
          </w:tcPr>
          <w:p w14:paraId="3591A800"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100,000</w:t>
            </w:r>
          </w:p>
        </w:tc>
        <w:tc>
          <w:tcPr>
            <w:tcW w:w="1822" w:type="dxa"/>
          </w:tcPr>
          <w:p w14:paraId="2FE6E91C"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668,793</w:t>
            </w:r>
          </w:p>
        </w:tc>
      </w:tr>
      <w:tr w:rsidR="00E10C02" w14:paraId="7201CB04" w14:textId="77777777" w:rsidTr="00E10C02">
        <w:trPr>
          <w:trHeight w:val="368"/>
        </w:trPr>
        <w:tc>
          <w:tcPr>
            <w:tcW w:w="1822" w:type="dxa"/>
          </w:tcPr>
          <w:p w14:paraId="61EEB913"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160,000</w:t>
            </w:r>
          </w:p>
        </w:tc>
        <w:tc>
          <w:tcPr>
            <w:tcW w:w="1822" w:type="dxa"/>
          </w:tcPr>
          <w:p w14:paraId="1E3F0078"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697,548</w:t>
            </w:r>
          </w:p>
        </w:tc>
      </w:tr>
      <w:tr w:rsidR="00E10C02" w14:paraId="53057274" w14:textId="77777777" w:rsidTr="00E10C02">
        <w:trPr>
          <w:trHeight w:val="368"/>
        </w:trPr>
        <w:tc>
          <w:tcPr>
            <w:tcW w:w="1822" w:type="dxa"/>
          </w:tcPr>
          <w:p w14:paraId="49D646F9"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250,000</w:t>
            </w:r>
          </w:p>
        </w:tc>
        <w:tc>
          <w:tcPr>
            <w:tcW w:w="1822" w:type="dxa"/>
          </w:tcPr>
          <w:p w14:paraId="3C6D954D"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1,627,071</w:t>
            </w:r>
          </w:p>
        </w:tc>
      </w:tr>
    </w:tbl>
    <w:p w14:paraId="3B2F3B98" w14:textId="054BFD41" w:rsidR="00A641CF" w:rsidRDefault="00A641CF" w:rsidP="00A641CF">
      <w:pPr>
        <w:pStyle w:val="ListParagraph"/>
        <w:spacing w:line="360" w:lineRule="auto"/>
        <w:ind w:left="360"/>
        <w:rPr>
          <w:rFonts w:ascii="Times New Roman" w:hAnsi="Times New Roman" w:cs="Times New Roman"/>
        </w:rPr>
      </w:pPr>
    </w:p>
    <w:p w14:paraId="4F3F6ADF" w14:textId="1304B0EC" w:rsidR="00E10C02" w:rsidRDefault="00E10C02" w:rsidP="00A641CF">
      <w:pPr>
        <w:pStyle w:val="ListParagraph"/>
        <w:spacing w:line="360" w:lineRule="auto"/>
        <w:ind w:left="360"/>
        <w:rPr>
          <w:rFonts w:ascii="Times New Roman" w:hAnsi="Times New Roman" w:cs="Times New Roman"/>
        </w:rPr>
      </w:pPr>
    </w:p>
    <w:p w14:paraId="36040CFA" w14:textId="547291FC" w:rsidR="00E10C02" w:rsidRDefault="00E10C02" w:rsidP="00A641CF">
      <w:pPr>
        <w:pStyle w:val="ListParagraph"/>
        <w:spacing w:line="360" w:lineRule="auto"/>
        <w:ind w:left="360"/>
        <w:rPr>
          <w:rFonts w:ascii="Times New Roman" w:hAnsi="Times New Roman" w:cs="Times New Roman"/>
        </w:rPr>
      </w:pPr>
    </w:p>
    <w:p w14:paraId="4A574F1B" w14:textId="1282A17E" w:rsidR="00E10C02" w:rsidRDefault="00E10C02" w:rsidP="00A641CF">
      <w:pPr>
        <w:pStyle w:val="ListParagraph"/>
        <w:spacing w:line="360" w:lineRule="auto"/>
        <w:ind w:left="360"/>
        <w:rPr>
          <w:rFonts w:ascii="Times New Roman" w:hAnsi="Times New Roman" w:cs="Times New Roman"/>
        </w:rPr>
      </w:pPr>
    </w:p>
    <w:p w14:paraId="387A1AB8" w14:textId="3F5FC44F" w:rsidR="00E10C02" w:rsidRDefault="00E10C02" w:rsidP="00A641CF">
      <w:pPr>
        <w:pStyle w:val="ListParagraph"/>
        <w:spacing w:line="360" w:lineRule="auto"/>
        <w:ind w:left="360"/>
        <w:rPr>
          <w:rFonts w:ascii="Times New Roman" w:hAnsi="Times New Roman" w:cs="Times New Roman"/>
        </w:rPr>
      </w:pPr>
    </w:p>
    <w:p w14:paraId="57FADEC5" w14:textId="4E40FDC3" w:rsidR="00E10C02" w:rsidRDefault="00E10C02" w:rsidP="00A641CF">
      <w:pPr>
        <w:pStyle w:val="ListParagraph"/>
        <w:spacing w:line="360" w:lineRule="auto"/>
        <w:ind w:left="360"/>
        <w:rPr>
          <w:rFonts w:ascii="Times New Roman" w:hAnsi="Times New Roman" w:cs="Times New Roman"/>
        </w:rPr>
      </w:pPr>
    </w:p>
    <w:p w14:paraId="2E5405A5" w14:textId="686962AE" w:rsidR="00E10C02" w:rsidRDefault="00E10C02" w:rsidP="00A641CF">
      <w:pPr>
        <w:pStyle w:val="ListParagraph"/>
        <w:spacing w:line="360" w:lineRule="auto"/>
        <w:ind w:left="360"/>
        <w:rPr>
          <w:rFonts w:ascii="Times New Roman" w:hAnsi="Times New Roman" w:cs="Times New Roman"/>
        </w:rPr>
      </w:pPr>
    </w:p>
    <w:p w14:paraId="2DFBA1F3" w14:textId="2980C0F8" w:rsidR="00E10C02" w:rsidRDefault="00E10C02" w:rsidP="00A641CF">
      <w:pPr>
        <w:pStyle w:val="ListParagraph"/>
        <w:spacing w:line="360" w:lineRule="auto"/>
        <w:ind w:left="360"/>
        <w:rPr>
          <w:rFonts w:ascii="Times New Roman" w:hAnsi="Times New Roman" w:cs="Times New Roman"/>
        </w:rPr>
      </w:pPr>
    </w:p>
    <w:p w14:paraId="4B77ADD4" w14:textId="77777777" w:rsidR="00E10C02" w:rsidRPr="00A641CF" w:rsidRDefault="00E10C02" w:rsidP="00A641CF">
      <w:pPr>
        <w:pStyle w:val="ListParagraph"/>
        <w:spacing w:line="360" w:lineRule="auto"/>
        <w:ind w:left="360"/>
        <w:rPr>
          <w:rFonts w:ascii="Times New Roman" w:hAnsi="Times New Roman" w:cs="Times New Roman"/>
        </w:rPr>
      </w:pPr>
    </w:p>
    <w:p w14:paraId="57CA4E48" w14:textId="70CD4CB5" w:rsidR="00A641CF" w:rsidRDefault="00A641CF" w:rsidP="00A641CF">
      <w:pPr>
        <w:pStyle w:val="ListParagraph"/>
        <w:numPr>
          <w:ilvl w:val="0"/>
          <w:numId w:val="4"/>
        </w:numPr>
        <w:spacing w:line="360" w:lineRule="auto"/>
        <w:rPr>
          <w:rFonts w:ascii="Times New Roman" w:hAnsi="Times New Roman" w:cs="Times New Roman"/>
        </w:rPr>
      </w:pPr>
      <w:r>
        <w:rPr>
          <w:rFonts w:ascii="Times New Roman" w:hAnsi="Times New Roman" w:cs="Times New Roman"/>
        </w:rPr>
        <w:t>Second Experiment is performing the addition between two two-dimension arrays with the size also range from 100 – 250,000, and the times (in nanoseconds) are presented below:</w:t>
      </w:r>
    </w:p>
    <w:p w14:paraId="0F04A089" w14:textId="77777777" w:rsidR="00E10C02" w:rsidRDefault="00E10C02" w:rsidP="00E10C02">
      <w:pPr>
        <w:pStyle w:val="ListParagraph"/>
        <w:spacing w:line="360" w:lineRule="auto"/>
        <w:ind w:left="360"/>
        <w:rPr>
          <w:rFonts w:ascii="Times New Roman" w:hAnsi="Times New Roman" w:cs="Times New Roman"/>
        </w:rPr>
      </w:pPr>
    </w:p>
    <w:tbl>
      <w:tblPr>
        <w:tblStyle w:val="TableGrid"/>
        <w:tblpPr w:leftFromText="180" w:rightFromText="180" w:vertAnchor="text" w:horzAnchor="margin" w:tblpXSpec="center" w:tblpY="170"/>
        <w:tblW w:w="0" w:type="auto"/>
        <w:tblLook w:val="04A0" w:firstRow="1" w:lastRow="0" w:firstColumn="1" w:lastColumn="0" w:noHBand="0" w:noVBand="1"/>
      </w:tblPr>
      <w:tblGrid>
        <w:gridCol w:w="1822"/>
        <w:gridCol w:w="1822"/>
      </w:tblGrid>
      <w:tr w:rsidR="00E10C02" w14:paraId="2FFB344F" w14:textId="77777777" w:rsidTr="00E10C02">
        <w:trPr>
          <w:trHeight w:val="383"/>
        </w:trPr>
        <w:tc>
          <w:tcPr>
            <w:tcW w:w="1822" w:type="dxa"/>
          </w:tcPr>
          <w:p w14:paraId="13D7B5F4"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Size</w:t>
            </w:r>
          </w:p>
        </w:tc>
        <w:tc>
          <w:tcPr>
            <w:tcW w:w="1822" w:type="dxa"/>
          </w:tcPr>
          <w:p w14:paraId="556C1F57"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Time</w:t>
            </w:r>
          </w:p>
        </w:tc>
      </w:tr>
      <w:tr w:rsidR="00E10C02" w14:paraId="663A0156" w14:textId="77777777" w:rsidTr="00E10C02">
        <w:trPr>
          <w:trHeight w:val="368"/>
        </w:trPr>
        <w:tc>
          <w:tcPr>
            <w:tcW w:w="1822" w:type="dxa"/>
          </w:tcPr>
          <w:p w14:paraId="53127D29"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100</w:t>
            </w:r>
          </w:p>
        </w:tc>
        <w:tc>
          <w:tcPr>
            <w:tcW w:w="1822" w:type="dxa"/>
          </w:tcPr>
          <w:p w14:paraId="07586C28"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818</w:t>
            </w:r>
          </w:p>
        </w:tc>
      </w:tr>
      <w:tr w:rsidR="00E10C02" w14:paraId="2DCF45F4" w14:textId="77777777" w:rsidTr="00E10C02">
        <w:trPr>
          <w:trHeight w:val="383"/>
        </w:trPr>
        <w:tc>
          <w:tcPr>
            <w:tcW w:w="1822" w:type="dxa"/>
          </w:tcPr>
          <w:p w14:paraId="5A523308"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10,000</w:t>
            </w:r>
          </w:p>
        </w:tc>
        <w:tc>
          <w:tcPr>
            <w:tcW w:w="1822" w:type="dxa"/>
          </w:tcPr>
          <w:p w14:paraId="1E7C9E3D"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64,635</w:t>
            </w:r>
          </w:p>
        </w:tc>
      </w:tr>
      <w:tr w:rsidR="00E10C02" w14:paraId="02D08E4B" w14:textId="77777777" w:rsidTr="00E10C02">
        <w:trPr>
          <w:trHeight w:val="383"/>
        </w:trPr>
        <w:tc>
          <w:tcPr>
            <w:tcW w:w="1822" w:type="dxa"/>
          </w:tcPr>
          <w:p w14:paraId="03BB7989"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40,000</w:t>
            </w:r>
          </w:p>
        </w:tc>
        <w:tc>
          <w:tcPr>
            <w:tcW w:w="1822" w:type="dxa"/>
          </w:tcPr>
          <w:p w14:paraId="4A3232B8"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349,308</w:t>
            </w:r>
          </w:p>
        </w:tc>
      </w:tr>
      <w:tr w:rsidR="00E10C02" w14:paraId="4ED2E550" w14:textId="77777777" w:rsidTr="00E10C02">
        <w:trPr>
          <w:trHeight w:val="368"/>
        </w:trPr>
        <w:tc>
          <w:tcPr>
            <w:tcW w:w="1822" w:type="dxa"/>
          </w:tcPr>
          <w:p w14:paraId="15EF97BC"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80,000</w:t>
            </w:r>
          </w:p>
        </w:tc>
        <w:tc>
          <w:tcPr>
            <w:tcW w:w="1822" w:type="dxa"/>
          </w:tcPr>
          <w:p w14:paraId="239CBB87"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321,034</w:t>
            </w:r>
          </w:p>
        </w:tc>
      </w:tr>
      <w:tr w:rsidR="00E10C02" w14:paraId="44FB0C49" w14:textId="77777777" w:rsidTr="00E10C02">
        <w:trPr>
          <w:trHeight w:val="383"/>
        </w:trPr>
        <w:tc>
          <w:tcPr>
            <w:tcW w:w="1822" w:type="dxa"/>
          </w:tcPr>
          <w:p w14:paraId="0BB3FB8B"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100,000</w:t>
            </w:r>
          </w:p>
        </w:tc>
        <w:tc>
          <w:tcPr>
            <w:tcW w:w="1822" w:type="dxa"/>
          </w:tcPr>
          <w:p w14:paraId="12C5AFEF"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511,943</w:t>
            </w:r>
          </w:p>
        </w:tc>
      </w:tr>
      <w:tr w:rsidR="00E10C02" w14:paraId="44EDCA73" w14:textId="77777777" w:rsidTr="00E10C02">
        <w:trPr>
          <w:trHeight w:val="368"/>
        </w:trPr>
        <w:tc>
          <w:tcPr>
            <w:tcW w:w="1822" w:type="dxa"/>
          </w:tcPr>
          <w:p w14:paraId="6E1329A7"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160,000</w:t>
            </w:r>
          </w:p>
        </w:tc>
        <w:tc>
          <w:tcPr>
            <w:tcW w:w="1822" w:type="dxa"/>
          </w:tcPr>
          <w:p w14:paraId="7031E367"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627,390</w:t>
            </w:r>
          </w:p>
        </w:tc>
      </w:tr>
      <w:tr w:rsidR="00E10C02" w14:paraId="2A3C9282" w14:textId="77777777" w:rsidTr="00E10C02">
        <w:trPr>
          <w:trHeight w:val="368"/>
        </w:trPr>
        <w:tc>
          <w:tcPr>
            <w:tcW w:w="1822" w:type="dxa"/>
          </w:tcPr>
          <w:p w14:paraId="717C6422"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250,000</w:t>
            </w:r>
          </w:p>
        </w:tc>
        <w:tc>
          <w:tcPr>
            <w:tcW w:w="1822" w:type="dxa"/>
          </w:tcPr>
          <w:p w14:paraId="4C1A5BB2" w14:textId="77777777" w:rsidR="00E10C02" w:rsidRDefault="00E10C02" w:rsidP="00E10C02">
            <w:pPr>
              <w:pStyle w:val="ListParagraph"/>
              <w:spacing w:line="360" w:lineRule="auto"/>
              <w:ind w:left="0"/>
              <w:rPr>
                <w:rFonts w:ascii="Times New Roman" w:hAnsi="Times New Roman" w:cs="Times New Roman"/>
              </w:rPr>
            </w:pPr>
            <w:r>
              <w:rPr>
                <w:rFonts w:ascii="Times New Roman" w:hAnsi="Times New Roman" w:cs="Times New Roman"/>
              </w:rPr>
              <w:t>1,250,464</w:t>
            </w:r>
          </w:p>
        </w:tc>
      </w:tr>
    </w:tbl>
    <w:p w14:paraId="76EFAF9D" w14:textId="77777777" w:rsidR="00A641CF" w:rsidRDefault="00A641CF" w:rsidP="00A641CF">
      <w:pPr>
        <w:pStyle w:val="ListParagraph"/>
        <w:spacing w:line="360" w:lineRule="auto"/>
        <w:ind w:left="360"/>
        <w:rPr>
          <w:rFonts w:ascii="Times New Roman" w:hAnsi="Times New Roman" w:cs="Times New Roman"/>
        </w:rPr>
      </w:pPr>
    </w:p>
    <w:p w14:paraId="1DA1B494" w14:textId="39212319" w:rsidR="00A641CF" w:rsidRDefault="00A641CF" w:rsidP="00A641CF">
      <w:pPr>
        <w:pStyle w:val="ListParagraph"/>
        <w:spacing w:line="360" w:lineRule="auto"/>
        <w:ind w:left="360"/>
        <w:rPr>
          <w:rFonts w:ascii="Times New Roman" w:hAnsi="Times New Roman" w:cs="Times New Roman"/>
        </w:rPr>
      </w:pPr>
    </w:p>
    <w:p w14:paraId="474C3EFD" w14:textId="53193FA2" w:rsidR="0043377A" w:rsidRDefault="0043377A" w:rsidP="00A641CF">
      <w:pPr>
        <w:pStyle w:val="ListParagraph"/>
        <w:spacing w:line="360" w:lineRule="auto"/>
        <w:ind w:left="360"/>
        <w:rPr>
          <w:rFonts w:ascii="Times New Roman" w:hAnsi="Times New Roman" w:cs="Times New Roman"/>
        </w:rPr>
      </w:pPr>
    </w:p>
    <w:p w14:paraId="0AAB0DE2" w14:textId="5F405D62" w:rsidR="0043377A" w:rsidRDefault="0043377A" w:rsidP="00A641CF">
      <w:pPr>
        <w:pStyle w:val="ListParagraph"/>
        <w:spacing w:line="360" w:lineRule="auto"/>
        <w:ind w:left="360"/>
        <w:rPr>
          <w:rFonts w:ascii="Times New Roman" w:hAnsi="Times New Roman" w:cs="Times New Roman"/>
        </w:rPr>
      </w:pPr>
    </w:p>
    <w:p w14:paraId="434B60FA" w14:textId="3DD431A2" w:rsidR="0043377A" w:rsidRDefault="0043377A" w:rsidP="00A641CF">
      <w:pPr>
        <w:pStyle w:val="ListParagraph"/>
        <w:spacing w:line="360" w:lineRule="auto"/>
        <w:ind w:left="360"/>
        <w:rPr>
          <w:rFonts w:ascii="Times New Roman" w:hAnsi="Times New Roman" w:cs="Times New Roman"/>
        </w:rPr>
      </w:pPr>
    </w:p>
    <w:p w14:paraId="1080F363" w14:textId="3E05E725" w:rsidR="0043377A" w:rsidRDefault="0043377A" w:rsidP="00A641CF">
      <w:pPr>
        <w:pStyle w:val="ListParagraph"/>
        <w:spacing w:line="360" w:lineRule="auto"/>
        <w:ind w:left="360"/>
        <w:rPr>
          <w:rFonts w:ascii="Times New Roman" w:hAnsi="Times New Roman" w:cs="Times New Roman"/>
        </w:rPr>
      </w:pPr>
    </w:p>
    <w:p w14:paraId="0381498A" w14:textId="11EEF778" w:rsidR="0043377A" w:rsidRDefault="0043377A" w:rsidP="00A641CF">
      <w:pPr>
        <w:pStyle w:val="ListParagraph"/>
        <w:spacing w:line="360" w:lineRule="auto"/>
        <w:ind w:left="360"/>
        <w:rPr>
          <w:rFonts w:ascii="Times New Roman" w:hAnsi="Times New Roman" w:cs="Times New Roman"/>
        </w:rPr>
      </w:pPr>
    </w:p>
    <w:p w14:paraId="17988340" w14:textId="50EFDAC2" w:rsidR="0043377A" w:rsidRDefault="0043377A" w:rsidP="00A641CF">
      <w:pPr>
        <w:pStyle w:val="ListParagraph"/>
        <w:spacing w:line="360" w:lineRule="auto"/>
        <w:ind w:left="360"/>
        <w:rPr>
          <w:rFonts w:ascii="Times New Roman" w:hAnsi="Times New Roman" w:cs="Times New Roman"/>
        </w:rPr>
      </w:pPr>
    </w:p>
    <w:p w14:paraId="1CA81A46" w14:textId="7804A214" w:rsidR="0043377A" w:rsidRDefault="0043377A" w:rsidP="00A641CF">
      <w:pPr>
        <w:pStyle w:val="ListParagraph"/>
        <w:spacing w:line="360" w:lineRule="auto"/>
        <w:ind w:left="360"/>
        <w:rPr>
          <w:rFonts w:ascii="Times New Roman" w:hAnsi="Times New Roman" w:cs="Times New Roman"/>
        </w:rPr>
      </w:pPr>
    </w:p>
    <w:p w14:paraId="4B50F730" w14:textId="7C27D8B5" w:rsidR="0043377A" w:rsidRDefault="0043377A" w:rsidP="00A641CF">
      <w:pPr>
        <w:pStyle w:val="ListParagraph"/>
        <w:spacing w:line="360" w:lineRule="auto"/>
        <w:ind w:left="360"/>
        <w:rPr>
          <w:rFonts w:ascii="Times New Roman" w:hAnsi="Times New Roman" w:cs="Times New Roman"/>
        </w:rPr>
      </w:pPr>
    </w:p>
    <w:p w14:paraId="1FB183A7" w14:textId="77777777" w:rsidR="0043377A" w:rsidRDefault="0043377A" w:rsidP="00A641CF">
      <w:pPr>
        <w:pStyle w:val="ListParagraph"/>
        <w:spacing w:line="360" w:lineRule="auto"/>
        <w:ind w:left="360"/>
        <w:rPr>
          <w:rFonts w:ascii="Times New Roman" w:hAnsi="Times New Roman" w:cs="Times New Roman"/>
        </w:rPr>
      </w:pPr>
    </w:p>
    <w:p w14:paraId="1946A790" w14:textId="64622396" w:rsidR="00A641CF" w:rsidRDefault="00A641CF" w:rsidP="00A641CF">
      <w:pPr>
        <w:pStyle w:val="ListParagraph"/>
        <w:spacing w:line="360" w:lineRule="auto"/>
        <w:ind w:left="0"/>
        <w:rPr>
          <w:rFonts w:ascii="Times New Roman" w:hAnsi="Times New Roman" w:cs="Times New Roman"/>
        </w:rPr>
      </w:pPr>
      <w:r>
        <w:rPr>
          <w:rFonts w:ascii="Times New Roman" w:hAnsi="Times New Roman" w:cs="Times New Roman"/>
        </w:rPr>
        <w:t>After finish</w:t>
      </w:r>
      <w:r w:rsidR="002E1C97">
        <w:rPr>
          <w:rFonts w:ascii="Times New Roman" w:hAnsi="Times New Roman" w:cs="Times New Roman"/>
        </w:rPr>
        <w:t>ing</w:t>
      </w:r>
      <w:r>
        <w:rPr>
          <w:rFonts w:ascii="Times New Roman" w:hAnsi="Times New Roman" w:cs="Times New Roman"/>
        </w:rPr>
        <w:t xml:space="preserve"> </w:t>
      </w:r>
      <w:r w:rsidR="002E1C97">
        <w:rPr>
          <w:rFonts w:ascii="Times New Roman" w:hAnsi="Times New Roman" w:cs="Times New Roman"/>
        </w:rPr>
        <w:t>these two experiments</w:t>
      </w:r>
      <w:r>
        <w:rPr>
          <w:rFonts w:ascii="Times New Roman" w:hAnsi="Times New Roman" w:cs="Times New Roman"/>
        </w:rPr>
        <w:t xml:space="preserve"> and compar</w:t>
      </w:r>
      <w:r w:rsidR="002E1C97">
        <w:rPr>
          <w:rFonts w:ascii="Times New Roman" w:hAnsi="Times New Roman" w:cs="Times New Roman"/>
        </w:rPr>
        <w:t>ing</w:t>
      </w:r>
      <w:r>
        <w:rPr>
          <w:rFonts w:ascii="Times New Roman" w:hAnsi="Times New Roman" w:cs="Times New Roman"/>
        </w:rPr>
        <w:t xml:space="preserve"> the numbers </w:t>
      </w:r>
      <w:r w:rsidR="002E1C97">
        <w:rPr>
          <w:rFonts w:ascii="Times New Roman" w:hAnsi="Times New Roman" w:cs="Times New Roman"/>
        </w:rPr>
        <w:t>from</w:t>
      </w:r>
      <w:r>
        <w:rPr>
          <w:rFonts w:ascii="Times New Roman" w:hAnsi="Times New Roman" w:cs="Times New Roman"/>
        </w:rPr>
        <w:t xml:space="preserve"> the tables:</w:t>
      </w:r>
    </w:p>
    <w:p w14:paraId="5386D3D3" w14:textId="0E6116C7" w:rsidR="00A641CF" w:rsidRDefault="00A641CF" w:rsidP="00A641CF">
      <w:pPr>
        <w:pStyle w:val="ListParagraph"/>
        <w:numPr>
          <w:ilvl w:val="0"/>
          <w:numId w:val="5"/>
        </w:numPr>
        <w:spacing w:line="360" w:lineRule="auto"/>
        <w:rPr>
          <w:rFonts w:ascii="Times New Roman" w:hAnsi="Times New Roman" w:cs="Times New Roman"/>
        </w:rPr>
      </w:pPr>
      <w:r w:rsidRPr="001F7C7C">
        <w:rPr>
          <w:rFonts w:ascii="Times New Roman" w:hAnsi="Times New Roman" w:cs="Times New Roman"/>
        </w:rPr>
        <w:t xml:space="preserve">The results show that the performance of adding two single dimension arrays for the size below </w:t>
      </w:r>
      <w:r w:rsidR="001F02C5">
        <w:rPr>
          <w:rFonts w:ascii="Times New Roman" w:hAnsi="Times New Roman" w:cs="Times New Roman"/>
        </w:rPr>
        <w:t>50</w:t>
      </w:r>
      <w:r>
        <w:rPr>
          <w:rFonts w:ascii="Times New Roman" w:hAnsi="Times New Roman" w:cs="Times New Roman"/>
        </w:rPr>
        <w:t>,000 are faster than adding two 2D arrays.</w:t>
      </w:r>
    </w:p>
    <w:p w14:paraId="5C8550FD" w14:textId="2A8271DC" w:rsidR="00CC6C9F" w:rsidRDefault="00A641CF" w:rsidP="00CC6C9F">
      <w:pPr>
        <w:pStyle w:val="ListParagraph"/>
        <w:numPr>
          <w:ilvl w:val="0"/>
          <w:numId w:val="5"/>
        </w:numPr>
        <w:spacing w:line="276" w:lineRule="auto"/>
        <w:rPr>
          <w:rFonts w:ascii="Times New Roman" w:hAnsi="Times New Roman" w:cs="Times New Roman"/>
        </w:rPr>
      </w:pPr>
      <w:r w:rsidRPr="00A641CF">
        <w:rPr>
          <w:rFonts w:ascii="Times New Roman" w:hAnsi="Times New Roman" w:cs="Times New Roman"/>
        </w:rPr>
        <w:t xml:space="preserve">However, when the size reaches </w:t>
      </w:r>
      <w:r w:rsidR="001F02C5">
        <w:rPr>
          <w:rFonts w:ascii="Times New Roman" w:hAnsi="Times New Roman" w:cs="Times New Roman"/>
        </w:rPr>
        <w:t>5</w:t>
      </w:r>
      <w:r w:rsidRPr="00A641CF">
        <w:rPr>
          <w:rFonts w:ascii="Times New Roman" w:hAnsi="Times New Roman" w:cs="Times New Roman"/>
        </w:rPr>
        <w:t xml:space="preserve">0,000 the performance of adding two multidimension arrays are faster than adding two single dimension arrays. </w:t>
      </w:r>
    </w:p>
    <w:p w14:paraId="57A63818" w14:textId="7036EE41" w:rsidR="0043377A" w:rsidRPr="001F02C5" w:rsidRDefault="001F02C5" w:rsidP="001F02C5">
      <w:pPr>
        <w:pStyle w:val="ListParagraph"/>
        <w:numPr>
          <w:ilvl w:val="0"/>
          <w:numId w:val="5"/>
        </w:numPr>
        <w:spacing w:line="276" w:lineRule="auto"/>
        <w:rPr>
          <w:rFonts w:ascii="Times New Roman" w:hAnsi="Times New Roman" w:cs="Times New Roman"/>
        </w:rPr>
      </w:pPr>
      <w:r>
        <w:rPr>
          <w:rFonts w:ascii="Times New Roman" w:hAnsi="Times New Roman" w:cs="Times New Roman"/>
        </w:rPr>
        <w:t xml:space="preserve">Since the array storing as an array of arrays in C++, and the pointers are pointed to other arrays, so the performance of adding 2D arrays are faster than 1D arrays when the size grows bigger. </w:t>
      </w:r>
    </w:p>
    <w:p w14:paraId="0B47437F" w14:textId="2700E4FC" w:rsidR="00CC6C9F" w:rsidRDefault="00CC6C9F" w:rsidP="00CC6C9F">
      <w:pPr>
        <w:spacing w:line="276" w:lineRule="auto"/>
        <w:rPr>
          <w:rFonts w:ascii="Times New Roman" w:hAnsi="Times New Roman" w:cs="Times New Roman"/>
        </w:rPr>
      </w:pPr>
    </w:p>
    <w:p w14:paraId="685D6F23" w14:textId="5C6ADA09" w:rsidR="00CC6C9F" w:rsidRDefault="0043377A" w:rsidP="00CC6C9F">
      <w:pPr>
        <w:spacing w:line="276" w:lineRule="auto"/>
        <w:rPr>
          <w:rFonts w:ascii="Times New Roman" w:hAnsi="Times New Roman" w:cs="Times New Roman"/>
        </w:rPr>
      </w:pPr>
      <w:r>
        <w:rPr>
          <w:noProof/>
        </w:rPr>
        <w:drawing>
          <wp:inline distT="0" distB="0" distL="0" distR="0" wp14:anchorId="0A3B6F4D" wp14:editId="4A1AAC69">
            <wp:extent cx="6177064" cy="4036979"/>
            <wp:effectExtent l="0" t="0" r="8255" b="14605"/>
            <wp:docPr id="2" name="Chart 2">
              <a:extLst xmlns:a="http://schemas.openxmlformats.org/drawingml/2006/main">
                <a:ext uri="{FF2B5EF4-FFF2-40B4-BE49-F238E27FC236}">
                  <a16:creationId xmlns:a16="http://schemas.microsoft.com/office/drawing/2014/main" id="{AF54DDE9-6C79-5E46-A444-4BDD62017B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F8541E2" w14:textId="4E8A728C" w:rsidR="00CC6C9F" w:rsidRDefault="00CC6C9F" w:rsidP="00CC6C9F">
      <w:pPr>
        <w:spacing w:line="276" w:lineRule="auto"/>
        <w:rPr>
          <w:rFonts w:ascii="Times New Roman" w:hAnsi="Times New Roman" w:cs="Times New Roman"/>
        </w:rPr>
      </w:pPr>
    </w:p>
    <w:p w14:paraId="17AE977E" w14:textId="1BF441B4" w:rsidR="004D05DF" w:rsidRDefault="004D05DF" w:rsidP="00CC6C9F">
      <w:pPr>
        <w:spacing w:line="276" w:lineRule="auto"/>
        <w:rPr>
          <w:rFonts w:ascii="Times New Roman" w:hAnsi="Times New Roman" w:cs="Times New Roman"/>
        </w:rPr>
      </w:pPr>
    </w:p>
    <w:p w14:paraId="4D84CA2E" w14:textId="7A4D16A8" w:rsidR="004D05DF" w:rsidRDefault="004D05DF" w:rsidP="00CC6C9F">
      <w:pPr>
        <w:spacing w:line="276" w:lineRule="auto"/>
        <w:rPr>
          <w:rFonts w:ascii="Times New Roman" w:hAnsi="Times New Roman" w:cs="Times New Roman"/>
        </w:rPr>
      </w:pPr>
    </w:p>
    <w:p w14:paraId="7A6B23F6" w14:textId="05E48665" w:rsidR="004D05DF" w:rsidRDefault="004D05DF" w:rsidP="00CC6C9F">
      <w:pPr>
        <w:spacing w:line="276" w:lineRule="auto"/>
        <w:rPr>
          <w:rFonts w:ascii="Times New Roman" w:hAnsi="Times New Roman" w:cs="Times New Roman"/>
        </w:rPr>
      </w:pPr>
    </w:p>
    <w:p w14:paraId="2B0478B4" w14:textId="65976B14" w:rsidR="0043377A" w:rsidRDefault="0043377A" w:rsidP="00CC6C9F">
      <w:pPr>
        <w:spacing w:line="276" w:lineRule="auto"/>
        <w:rPr>
          <w:rFonts w:ascii="Times New Roman" w:hAnsi="Times New Roman" w:cs="Times New Roman"/>
        </w:rPr>
      </w:pPr>
    </w:p>
    <w:p w14:paraId="7CF3C85C" w14:textId="2F5A796B" w:rsidR="0043377A" w:rsidRDefault="0043377A" w:rsidP="00CC6C9F">
      <w:pPr>
        <w:spacing w:line="276" w:lineRule="auto"/>
        <w:rPr>
          <w:rFonts w:ascii="Times New Roman" w:hAnsi="Times New Roman" w:cs="Times New Roman"/>
        </w:rPr>
      </w:pPr>
    </w:p>
    <w:p w14:paraId="3CF0CB6C" w14:textId="7CB8C7FF" w:rsidR="0043377A" w:rsidRDefault="0043377A" w:rsidP="00CC6C9F">
      <w:pPr>
        <w:spacing w:line="276" w:lineRule="auto"/>
        <w:rPr>
          <w:rFonts w:ascii="Times New Roman" w:hAnsi="Times New Roman" w:cs="Times New Roman"/>
        </w:rPr>
      </w:pPr>
    </w:p>
    <w:p w14:paraId="1CC8D924" w14:textId="603F0E98" w:rsidR="0043377A" w:rsidRDefault="0043377A" w:rsidP="00CC6C9F">
      <w:pPr>
        <w:spacing w:line="276" w:lineRule="auto"/>
        <w:rPr>
          <w:rFonts w:ascii="Times New Roman" w:hAnsi="Times New Roman" w:cs="Times New Roman"/>
        </w:rPr>
      </w:pPr>
    </w:p>
    <w:p w14:paraId="6E1FD939" w14:textId="56DD5126" w:rsidR="0043377A" w:rsidRDefault="0043377A" w:rsidP="00CC6C9F">
      <w:pPr>
        <w:spacing w:line="276" w:lineRule="auto"/>
        <w:rPr>
          <w:rFonts w:ascii="Times New Roman" w:hAnsi="Times New Roman" w:cs="Times New Roman"/>
        </w:rPr>
      </w:pPr>
    </w:p>
    <w:p w14:paraId="037EF8F3" w14:textId="77777777" w:rsidR="0043377A" w:rsidRDefault="0043377A" w:rsidP="00CC6C9F">
      <w:pPr>
        <w:spacing w:line="276" w:lineRule="auto"/>
        <w:rPr>
          <w:rFonts w:ascii="Times New Roman" w:hAnsi="Times New Roman" w:cs="Times New Roman"/>
        </w:rPr>
      </w:pPr>
    </w:p>
    <w:p w14:paraId="64839EA4" w14:textId="7AE5EC69" w:rsidR="00413F47" w:rsidRDefault="00413F47" w:rsidP="00413F47">
      <w:pPr>
        <w:pStyle w:val="ListParagraph"/>
        <w:numPr>
          <w:ilvl w:val="0"/>
          <w:numId w:val="4"/>
        </w:numPr>
        <w:spacing w:line="276" w:lineRule="auto"/>
        <w:rPr>
          <w:rFonts w:ascii="Times New Roman" w:hAnsi="Times New Roman" w:cs="Times New Roman"/>
        </w:rPr>
      </w:pPr>
      <w:r>
        <w:rPr>
          <w:rFonts w:ascii="Times New Roman" w:hAnsi="Times New Roman" w:cs="Times New Roman"/>
        </w:rPr>
        <w:t>Third Experiment is doing binary search on the various size of</w:t>
      </w:r>
      <w:r w:rsidR="008170D8">
        <w:rPr>
          <w:rFonts w:ascii="Times New Roman" w:hAnsi="Times New Roman" w:cs="Times New Roman"/>
        </w:rPr>
        <w:t xml:space="preserve"> sorted</w:t>
      </w:r>
      <w:r>
        <w:rPr>
          <w:rFonts w:ascii="Times New Roman" w:hAnsi="Times New Roman" w:cs="Times New Roman"/>
        </w:rPr>
        <w:t xml:space="preserve"> single dimensional array. The table below is the time (in nanoseconds):</w:t>
      </w:r>
    </w:p>
    <w:p w14:paraId="589A074D" w14:textId="7E7E6B22" w:rsidR="00413F47" w:rsidRDefault="00413F47" w:rsidP="00413F47">
      <w:pPr>
        <w:spacing w:line="276" w:lineRule="auto"/>
        <w:rPr>
          <w:rFonts w:ascii="Times New Roman" w:hAnsi="Times New Roman" w:cs="Times New Roman"/>
        </w:rPr>
      </w:pPr>
    </w:p>
    <w:p w14:paraId="37FA6188" w14:textId="77777777" w:rsidR="00413F47" w:rsidRPr="00413F47" w:rsidRDefault="00413F47" w:rsidP="00413F47">
      <w:pPr>
        <w:spacing w:line="276" w:lineRule="auto"/>
        <w:rPr>
          <w:rFonts w:ascii="Times New Roman" w:hAnsi="Times New Roman" w:cs="Times New Roman"/>
        </w:rPr>
      </w:pPr>
      <w:r>
        <w:rPr>
          <w:rFonts w:ascii="Times New Roman" w:hAnsi="Times New Roman" w:cs="Times New Roman"/>
        </w:rPr>
        <w:tab/>
      </w:r>
    </w:p>
    <w:tbl>
      <w:tblPr>
        <w:tblStyle w:val="TableGrid"/>
        <w:tblW w:w="0" w:type="auto"/>
        <w:tblLook w:val="04A0" w:firstRow="1" w:lastRow="0" w:firstColumn="1" w:lastColumn="0" w:noHBand="0" w:noVBand="1"/>
      </w:tblPr>
      <w:tblGrid>
        <w:gridCol w:w="998"/>
        <w:gridCol w:w="797"/>
        <w:gridCol w:w="1080"/>
        <w:gridCol w:w="990"/>
        <w:gridCol w:w="1041"/>
        <w:gridCol w:w="1041"/>
        <w:gridCol w:w="1072"/>
        <w:gridCol w:w="1149"/>
        <w:gridCol w:w="1182"/>
      </w:tblGrid>
      <w:tr w:rsidR="00413F47" w:rsidRPr="008B74C1" w14:paraId="62B66B52" w14:textId="77777777" w:rsidTr="00E751C4">
        <w:tc>
          <w:tcPr>
            <w:tcW w:w="998" w:type="dxa"/>
          </w:tcPr>
          <w:p w14:paraId="1B7C7A1F" w14:textId="77777777" w:rsidR="00413F47" w:rsidRPr="008B74C1" w:rsidRDefault="00413F47" w:rsidP="00E751C4">
            <w:pPr>
              <w:spacing w:line="276" w:lineRule="auto"/>
              <w:rPr>
                <w:rFonts w:ascii="Times New Roman" w:hAnsi="Times New Roman" w:cs="Times New Roman"/>
              </w:rPr>
            </w:pPr>
            <w:r w:rsidRPr="008B74C1">
              <w:rPr>
                <w:rFonts w:ascii="Times New Roman" w:hAnsi="Times New Roman" w:cs="Times New Roman"/>
              </w:rPr>
              <w:t>Size</w:t>
            </w:r>
          </w:p>
        </w:tc>
        <w:tc>
          <w:tcPr>
            <w:tcW w:w="797" w:type="dxa"/>
          </w:tcPr>
          <w:p w14:paraId="1165B754" w14:textId="77777777" w:rsidR="00413F47" w:rsidRPr="008B74C1" w:rsidRDefault="00413F47" w:rsidP="00E751C4">
            <w:pPr>
              <w:spacing w:line="276" w:lineRule="auto"/>
              <w:rPr>
                <w:rFonts w:ascii="Times New Roman" w:hAnsi="Times New Roman" w:cs="Times New Roman"/>
              </w:rPr>
            </w:pPr>
            <w:r w:rsidRPr="008B74C1">
              <w:rPr>
                <w:rFonts w:ascii="Times New Roman" w:hAnsi="Times New Roman" w:cs="Times New Roman"/>
              </w:rPr>
              <w:t>100</w:t>
            </w:r>
          </w:p>
        </w:tc>
        <w:tc>
          <w:tcPr>
            <w:tcW w:w="1080" w:type="dxa"/>
          </w:tcPr>
          <w:p w14:paraId="0636D09C" w14:textId="0A81538E" w:rsidR="00413F47" w:rsidRPr="008B74C1" w:rsidRDefault="00413F47" w:rsidP="00E751C4">
            <w:pPr>
              <w:spacing w:line="276" w:lineRule="auto"/>
              <w:rPr>
                <w:rFonts w:ascii="Times New Roman" w:hAnsi="Times New Roman" w:cs="Times New Roman"/>
              </w:rPr>
            </w:pPr>
            <w:r w:rsidRPr="008B74C1">
              <w:rPr>
                <w:rFonts w:ascii="Times New Roman" w:hAnsi="Times New Roman" w:cs="Times New Roman"/>
              </w:rPr>
              <w:t>10</w:t>
            </w:r>
            <w:r>
              <w:rPr>
                <w:rFonts w:ascii="Times New Roman" w:hAnsi="Times New Roman" w:cs="Times New Roman"/>
              </w:rPr>
              <w:t>00</w:t>
            </w:r>
          </w:p>
        </w:tc>
        <w:tc>
          <w:tcPr>
            <w:tcW w:w="990" w:type="dxa"/>
          </w:tcPr>
          <w:p w14:paraId="7FEDA1E5" w14:textId="678C369D" w:rsidR="00413F47" w:rsidRPr="008B74C1" w:rsidRDefault="00413F47" w:rsidP="00E751C4">
            <w:pPr>
              <w:spacing w:line="276" w:lineRule="auto"/>
              <w:rPr>
                <w:rFonts w:ascii="Times New Roman" w:hAnsi="Times New Roman" w:cs="Times New Roman"/>
              </w:rPr>
            </w:pPr>
            <w:r>
              <w:rPr>
                <w:rFonts w:ascii="Times New Roman" w:hAnsi="Times New Roman" w:cs="Times New Roman"/>
              </w:rPr>
              <w:t>1</w:t>
            </w:r>
            <w:r w:rsidRPr="008B74C1">
              <w:rPr>
                <w:rFonts w:ascii="Times New Roman" w:hAnsi="Times New Roman" w:cs="Times New Roman"/>
              </w:rPr>
              <w:t>0</w:t>
            </w:r>
            <w:r>
              <w:rPr>
                <w:rFonts w:ascii="Times New Roman" w:hAnsi="Times New Roman" w:cs="Times New Roman"/>
              </w:rPr>
              <w:t>,</w:t>
            </w:r>
            <w:r w:rsidRPr="008B74C1">
              <w:rPr>
                <w:rFonts w:ascii="Times New Roman" w:hAnsi="Times New Roman" w:cs="Times New Roman"/>
              </w:rPr>
              <w:t>000</w:t>
            </w:r>
          </w:p>
        </w:tc>
        <w:tc>
          <w:tcPr>
            <w:tcW w:w="1041" w:type="dxa"/>
          </w:tcPr>
          <w:p w14:paraId="5A68DB5B" w14:textId="72BBD4BA" w:rsidR="00413F47" w:rsidRPr="008B74C1" w:rsidRDefault="00413F47" w:rsidP="00E751C4">
            <w:pPr>
              <w:spacing w:line="276"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0,000</w:t>
            </w:r>
          </w:p>
        </w:tc>
        <w:tc>
          <w:tcPr>
            <w:tcW w:w="1041" w:type="dxa"/>
          </w:tcPr>
          <w:p w14:paraId="03B413FE" w14:textId="157E1304" w:rsidR="00413F47" w:rsidRPr="008B74C1" w:rsidRDefault="00413F47" w:rsidP="00E751C4">
            <w:pPr>
              <w:spacing w:line="276" w:lineRule="auto"/>
              <w:rPr>
                <w:rFonts w:ascii="Times New Roman" w:hAnsi="Times New Roman" w:cs="Times New Roman"/>
              </w:rPr>
            </w:pPr>
            <w:r>
              <w:rPr>
                <w:rFonts w:ascii="Times New Roman" w:hAnsi="Times New Roman" w:cs="Times New Roman"/>
              </w:rPr>
              <w:t>10</w:t>
            </w:r>
            <w:r w:rsidRPr="008B74C1">
              <w:rPr>
                <w:rFonts w:ascii="Times New Roman" w:hAnsi="Times New Roman" w:cs="Times New Roman"/>
              </w:rPr>
              <w:t>0,000</w:t>
            </w:r>
          </w:p>
        </w:tc>
        <w:tc>
          <w:tcPr>
            <w:tcW w:w="1072" w:type="dxa"/>
          </w:tcPr>
          <w:p w14:paraId="2E6FBA43" w14:textId="73F9F224" w:rsidR="00413F47" w:rsidRPr="008B74C1" w:rsidRDefault="00413F47" w:rsidP="00E751C4">
            <w:pPr>
              <w:spacing w:line="276"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5</w:t>
            </w:r>
            <w:r>
              <w:rPr>
                <w:rFonts w:ascii="Times New Roman" w:hAnsi="Times New Roman" w:cs="Times New Roman"/>
              </w:rPr>
              <w:t>0,000</w:t>
            </w:r>
          </w:p>
        </w:tc>
        <w:tc>
          <w:tcPr>
            <w:tcW w:w="1149" w:type="dxa"/>
          </w:tcPr>
          <w:p w14:paraId="0F495EA8" w14:textId="0A25AA63" w:rsidR="00413F47" w:rsidRPr="008B74C1" w:rsidRDefault="008170D8" w:rsidP="00E751C4">
            <w:pPr>
              <w:spacing w:line="276" w:lineRule="auto"/>
              <w:rPr>
                <w:rFonts w:ascii="Times New Roman" w:hAnsi="Times New Roman" w:cs="Times New Roman"/>
              </w:rPr>
            </w:pPr>
            <w:r>
              <w:rPr>
                <w:rFonts w:ascii="Times New Roman" w:hAnsi="Times New Roman" w:cs="Times New Roman"/>
              </w:rPr>
              <w:t>5</w:t>
            </w:r>
            <w:r w:rsidR="00413F47">
              <w:rPr>
                <w:rFonts w:ascii="Times New Roman" w:hAnsi="Times New Roman" w:cs="Times New Roman"/>
              </w:rPr>
              <w:t>00,000</w:t>
            </w:r>
          </w:p>
        </w:tc>
        <w:tc>
          <w:tcPr>
            <w:tcW w:w="1182" w:type="dxa"/>
          </w:tcPr>
          <w:p w14:paraId="0CC0FCFF" w14:textId="05BAC95C" w:rsidR="00413F47" w:rsidRPr="008B74C1" w:rsidRDefault="008170D8" w:rsidP="00E751C4">
            <w:pPr>
              <w:spacing w:line="276" w:lineRule="auto"/>
              <w:rPr>
                <w:rFonts w:ascii="Times New Roman" w:hAnsi="Times New Roman" w:cs="Times New Roman"/>
              </w:rPr>
            </w:pPr>
            <w:r>
              <w:rPr>
                <w:rFonts w:ascii="Times New Roman" w:hAnsi="Times New Roman" w:cs="Times New Roman"/>
              </w:rPr>
              <w:t>1,000,000</w:t>
            </w:r>
          </w:p>
        </w:tc>
      </w:tr>
      <w:tr w:rsidR="00413F47" w:rsidRPr="008B74C1" w14:paraId="682EE195" w14:textId="77777777" w:rsidTr="00E751C4">
        <w:tc>
          <w:tcPr>
            <w:tcW w:w="998" w:type="dxa"/>
          </w:tcPr>
          <w:p w14:paraId="0B401AD5" w14:textId="77777777" w:rsidR="00413F47" w:rsidRPr="008B74C1" w:rsidRDefault="00413F47" w:rsidP="00E751C4">
            <w:pPr>
              <w:spacing w:line="276" w:lineRule="auto"/>
              <w:rPr>
                <w:rFonts w:ascii="Times New Roman" w:hAnsi="Times New Roman" w:cs="Times New Roman"/>
              </w:rPr>
            </w:pPr>
            <w:r w:rsidRPr="008B74C1">
              <w:rPr>
                <w:rFonts w:ascii="Times New Roman" w:hAnsi="Times New Roman" w:cs="Times New Roman"/>
              </w:rPr>
              <w:t>Time</w:t>
            </w:r>
          </w:p>
        </w:tc>
        <w:tc>
          <w:tcPr>
            <w:tcW w:w="797" w:type="dxa"/>
          </w:tcPr>
          <w:p w14:paraId="35522264" w14:textId="5588EF71" w:rsidR="00413F47" w:rsidRPr="008B74C1" w:rsidRDefault="00413F47" w:rsidP="00E751C4">
            <w:pPr>
              <w:spacing w:line="276" w:lineRule="auto"/>
              <w:rPr>
                <w:rFonts w:ascii="Times New Roman" w:hAnsi="Times New Roman" w:cs="Times New Roman"/>
              </w:rPr>
            </w:pPr>
            <w:r>
              <w:rPr>
                <w:rFonts w:ascii="Times New Roman" w:hAnsi="Times New Roman" w:cs="Times New Roman"/>
              </w:rPr>
              <w:t>3045</w:t>
            </w:r>
          </w:p>
        </w:tc>
        <w:tc>
          <w:tcPr>
            <w:tcW w:w="1080" w:type="dxa"/>
          </w:tcPr>
          <w:p w14:paraId="2AFE14F8" w14:textId="11CFDE6F" w:rsidR="00413F47" w:rsidRPr="008B74C1" w:rsidRDefault="00413F47" w:rsidP="00E751C4">
            <w:pPr>
              <w:spacing w:line="276" w:lineRule="auto"/>
              <w:rPr>
                <w:rFonts w:ascii="Times New Roman" w:hAnsi="Times New Roman" w:cs="Times New Roman"/>
              </w:rPr>
            </w:pPr>
            <w:r>
              <w:rPr>
                <w:rFonts w:ascii="Times New Roman" w:hAnsi="Times New Roman" w:cs="Times New Roman"/>
              </w:rPr>
              <w:t>4109</w:t>
            </w:r>
          </w:p>
        </w:tc>
        <w:tc>
          <w:tcPr>
            <w:tcW w:w="990" w:type="dxa"/>
          </w:tcPr>
          <w:p w14:paraId="7077423C" w14:textId="17BF4FBF" w:rsidR="00413F47" w:rsidRPr="008B74C1" w:rsidRDefault="00413F47" w:rsidP="00E751C4">
            <w:pPr>
              <w:spacing w:line="276" w:lineRule="auto"/>
              <w:rPr>
                <w:rFonts w:ascii="Times New Roman" w:hAnsi="Times New Roman" w:cs="Times New Roman"/>
              </w:rPr>
            </w:pPr>
            <w:r>
              <w:rPr>
                <w:rFonts w:ascii="Times New Roman" w:hAnsi="Times New Roman" w:cs="Times New Roman"/>
              </w:rPr>
              <w:t>4873</w:t>
            </w:r>
          </w:p>
        </w:tc>
        <w:tc>
          <w:tcPr>
            <w:tcW w:w="1041" w:type="dxa"/>
          </w:tcPr>
          <w:p w14:paraId="2A34F754" w14:textId="7C1DEFAB" w:rsidR="00413F47" w:rsidRDefault="00413F47" w:rsidP="00E751C4">
            <w:pPr>
              <w:spacing w:line="276" w:lineRule="auto"/>
              <w:rPr>
                <w:rFonts w:ascii="Times New Roman" w:hAnsi="Times New Roman" w:cs="Times New Roman"/>
              </w:rPr>
            </w:pPr>
            <w:r>
              <w:rPr>
                <w:rFonts w:ascii="Times New Roman" w:hAnsi="Times New Roman" w:cs="Times New Roman"/>
              </w:rPr>
              <w:t>4472</w:t>
            </w:r>
          </w:p>
        </w:tc>
        <w:tc>
          <w:tcPr>
            <w:tcW w:w="1041" w:type="dxa"/>
          </w:tcPr>
          <w:p w14:paraId="4D010AFC" w14:textId="575104D4" w:rsidR="00413F47" w:rsidRPr="008B74C1" w:rsidRDefault="00413F47" w:rsidP="00E751C4">
            <w:pPr>
              <w:spacing w:line="276" w:lineRule="auto"/>
              <w:rPr>
                <w:rFonts w:ascii="Times New Roman" w:hAnsi="Times New Roman" w:cs="Times New Roman"/>
              </w:rPr>
            </w:pPr>
            <w:r>
              <w:rPr>
                <w:rFonts w:ascii="Times New Roman" w:hAnsi="Times New Roman" w:cs="Times New Roman"/>
              </w:rPr>
              <w:t>5803</w:t>
            </w:r>
          </w:p>
        </w:tc>
        <w:tc>
          <w:tcPr>
            <w:tcW w:w="1072" w:type="dxa"/>
          </w:tcPr>
          <w:p w14:paraId="3C0F4B9A" w14:textId="082099F8" w:rsidR="00413F47" w:rsidRDefault="00413F47" w:rsidP="00E751C4">
            <w:pPr>
              <w:spacing w:line="276" w:lineRule="auto"/>
              <w:rPr>
                <w:rFonts w:ascii="Times New Roman" w:hAnsi="Times New Roman" w:cs="Times New Roman"/>
              </w:rPr>
            </w:pPr>
            <w:r>
              <w:rPr>
                <w:rFonts w:ascii="Times New Roman" w:hAnsi="Times New Roman" w:cs="Times New Roman"/>
              </w:rPr>
              <w:t>5465</w:t>
            </w:r>
          </w:p>
        </w:tc>
        <w:tc>
          <w:tcPr>
            <w:tcW w:w="1149" w:type="dxa"/>
          </w:tcPr>
          <w:p w14:paraId="31D4158F" w14:textId="35C99151" w:rsidR="00413F47" w:rsidRPr="008B74C1" w:rsidRDefault="008170D8" w:rsidP="00E751C4">
            <w:pPr>
              <w:spacing w:line="276" w:lineRule="auto"/>
              <w:rPr>
                <w:rFonts w:ascii="Times New Roman" w:hAnsi="Times New Roman" w:cs="Times New Roman"/>
              </w:rPr>
            </w:pPr>
            <w:r>
              <w:rPr>
                <w:rFonts w:ascii="Times New Roman" w:hAnsi="Times New Roman" w:cs="Times New Roman"/>
              </w:rPr>
              <w:t>6839</w:t>
            </w:r>
          </w:p>
        </w:tc>
        <w:tc>
          <w:tcPr>
            <w:tcW w:w="1182" w:type="dxa"/>
          </w:tcPr>
          <w:p w14:paraId="304BD4C9" w14:textId="2B51E5BF" w:rsidR="00413F47" w:rsidRPr="008B74C1" w:rsidRDefault="008170D8" w:rsidP="00E751C4">
            <w:pPr>
              <w:spacing w:line="276" w:lineRule="auto"/>
              <w:rPr>
                <w:rFonts w:ascii="Times New Roman" w:hAnsi="Times New Roman" w:cs="Times New Roman"/>
              </w:rPr>
            </w:pPr>
            <w:r>
              <w:rPr>
                <w:rFonts w:ascii="Times New Roman" w:hAnsi="Times New Roman" w:cs="Times New Roman"/>
              </w:rPr>
              <w:t>8287</w:t>
            </w:r>
          </w:p>
        </w:tc>
      </w:tr>
    </w:tbl>
    <w:p w14:paraId="52E0F3F5" w14:textId="7B4F9B29" w:rsidR="00413F47" w:rsidRDefault="00413F47" w:rsidP="00413F47">
      <w:pPr>
        <w:spacing w:line="276" w:lineRule="auto"/>
        <w:rPr>
          <w:rFonts w:ascii="Times New Roman" w:hAnsi="Times New Roman" w:cs="Times New Roman"/>
        </w:rPr>
      </w:pPr>
    </w:p>
    <w:p w14:paraId="38006B68" w14:textId="032543D6" w:rsidR="004D05DF" w:rsidRDefault="004D05DF" w:rsidP="00413F47">
      <w:pPr>
        <w:spacing w:line="276" w:lineRule="auto"/>
        <w:rPr>
          <w:rFonts w:ascii="Times New Roman" w:hAnsi="Times New Roman" w:cs="Times New Roman"/>
        </w:rPr>
      </w:pPr>
    </w:p>
    <w:p w14:paraId="47A80E0E" w14:textId="781BBBDC" w:rsidR="004D05DF" w:rsidRPr="00413F47" w:rsidRDefault="00741C63" w:rsidP="00413F47">
      <w:pPr>
        <w:spacing w:line="276" w:lineRule="auto"/>
        <w:rPr>
          <w:rFonts w:ascii="Times New Roman" w:hAnsi="Times New Roman" w:cs="Times New Roman"/>
        </w:rPr>
      </w:pPr>
      <w:r>
        <w:rPr>
          <w:noProof/>
        </w:rPr>
        <w:drawing>
          <wp:inline distT="0" distB="0" distL="0" distR="0" wp14:anchorId="5B02F1FD" wp14:editId="7895443E">
            <wp:extent cx="5875506" cy="2976664"/>
            <wp:effectExtent l="0" t="0" r="17780" b="8255"/>
            <wp:docPr id="1" name="Chart 1">
              <a:extLst xmlns:a="http://schemas.openxmlformats.org/drawingml/2006/main">
                <a:ext uri="{FF2B5EF4-FFF2-40B4-BE49-F238E27FC236}">
                  <a16:creationId xmlns:a16="http://schemas.microsoft.com/office/drawing/2014/main" id="{894A08A2-931A-754A-9267-3287A37073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94C0DDF" w14:textId="1EC2CCBC" w:rsidR="00EA2E58" w:rsidRDefault="00EA2E58" w:rsidP="00CC6C9F">
      <w:pPr>
        <w:pStyle w:val="ListParagraph"/>
        <w:spacing w:line="276" w:lineRule="auto"/>
        <w:ind w:left="360"/>
        <w:rPr>
          <w:rFonts w:ascii="Times New Roman" w:hAnsi="Times New Roman" w:cs="Times New Roman"/>
        </w:rPr>
      </w:pPr>
    </w:p>
    <w:p w14:paraId="3234FDDF" w14:textId="35FC28FB" w:rsidR="0043377A" w:rsidRDefault="0043377A" w:rsidP="00CC6C9F">
      <w:pPr>
        <w:pStyle w:val="ListParagraph"/>
        <w:spacing w:line="276" w:lineRule="auto"/>
        <w:ind w:left="360"/>
        <w:rPr>
          <w:rFonts w:ascii="Times New Roman" w:hAnsi="Times New Roman" w:cs="Times New Roman"/>
        </w:rPr>
      </w:pPr>
    </w:p>
    <w:p w14:paraId="25BCFE46" w14:textId="447F9DF5" w:rsidR="0043377A" w:rsidRDefault="0043377A" w:rsidP="00CC6C9F">
      <w:pPr>
        <w:pStyle w:val="ListParagraph"/>
        <w:spacing w:line="276" w:lineRule="auto"/>
        <w:ind w:left="360"/>
        <w:rPr>
          <w:rFonts w:ascii="Times New Roman" w:hAnsi="Times New Roman" w:cs="Times New Roman"/>
        </w:rPr>
      </w:pPr>
      <w:r>
        <w:rPr>
          <w:rFonts w:ascii="Times New Roman" w:hAnsi="Times New Roman" w:cs="Times New Roman"/>
        </w:rPr>
        <w:t>Result for this experiment: as the array size goes bigger but the time for searching a value through a binary search algorithm are nearly constants with regard to the size. This is match with the original expectation.</w:t>
      </w:r>
    </w:p>
    <w:p w14:paraId="06E509CE" w14:textId="77777777" w:rsidR="00117E14" w:rsidRDefault="00117E14" w:rsidP="00CC6C9F">
      <w:pPr>
        <w:pStyle w:val="ListParagraph"/>
        <w:spacing w:line="276" w:lineRule="auto"/>
        <w:ind w:left="360"/>
        <w:rPr>
          <w:rFonts w:ascii="Times New Roman" w:hAnsi="Times New Roman" w:cs="Times New Roman"/>
          <w:b/>
          <w:bCs/>
          <w:color w:val="00B0F0"/>
          <w:sz w:val="28"/>
          <w:szCs w:val="28"/>
        </w:rPr>
      </w:pPr>
    </w:p>
    <w:p w14:paraId="2C8D2D28" w14:textId="77777777" w:rsidR="00117E14" w:rsidRDefault="00117E14" w:rsidP="00CC6C9F">
      <w:pPr>
        <w:pStyle w:val="ListParagraph"/>
        <w:spacing w:line="276" w:lineRule="auto"/>
        <w:ind w:left="360"/>
        <w:rPr>
          <w:rFonts w:ascii="Times New Roman" w:hAnsi="Times New Roman" w:cs="Times New Roman"/>
          <w:b/>
          <w:bCs/>
          <w:color w:val="00B0F0"/>
          <w:sz w:val="28"/>
          <w:szCs w:val="28"/>
        </w:rPr>
      </w:pPr>
    </w:p>
    <w:p w14:paraId="2C91BAD2" w14:textId="1BB5E7E0" w:rsidR="00EA2E58" w:rsidRPr="00EA2E58" w:rsidRDefault="00EA2E58" w:rsidP="00CC6C9F">
      <w:pPr>
        <w:pStyle w:val="ListParagraph"/>
        <w:spacing w:line="276" w:lineRule="auto"/>
        <w:ind w:left="360"/>
        <w:rPr>
          <w:rFonts w:ascii="Times New Roman" w:hAnsi="Times New Roman" w:cs="Times New Roman"/>
          <w:b/>
          <w:bCs/>
          <w:color w:val="00B0F0"/>
          <w:sz w:val="28"/>
          <w:szCs w:val="28"/>
        </w:rPr>
      </w:pPr>
      <w:r w:rsidRPr="00EA2E58">
        <w:rPr>
          <w:rFonts w:ascii="Times New Roman" w:hAnsi="Times New Roman" w:cs="Times New Roman"/>
          <w:b/>
          <w:bCs/>
          <w:color w:val="00B0F0"/>
          <w:sz w:val="28"/>
          <w:szCs w:val="28"/>
        </w:rPr>
        <w:t>Conclusion</w:t>
      </w:r>
    </w:p>
    <w:p w14:paraId="049830C3" w14:textId="763DB447" w:rsidR="00CC6C9F" w:rsidRDefault="00CC6C9F" w:rsidP="00CC6C9F">
      <w:pPr>
        <w:pStyle w:val="ListParagraph"/>
        <w:spacing w:line="276" w:lineRule="auto"/>
        <w:ind w:left="360"/>
        <w:rPr>
          <w:rFonts w:ascii="Times New Roman" w:hAnsi="Times New Roman" w:cs="Times New Roman"/>
        </w:rPr>
      </w:pPr>
    </w:p>
    <w:p w14:paraId="4070A876" w14:textId="5AE696DF" w:rsidR="00741C63" w:rsidRDefault="00EA2E58" w:rsidP="00741C63">
      <w:pPr>
        <w:pStyle w:val="ListParagraph"/>
        <w:spacing w:line="276" w:lineRule="auto"/>
        <w:ind w:left="360"/>
        <w:rPr>
          <w:rFonts w:ascii="Times New Roman" w:hAnsi="Times New Roman" w:cs="Times New Roman"/>
        </w:rPr>
      </w:pPr>
      <w:r>
        <w:rPr>
          <w:rFonts w:ascii="Times New Roman" w:hAnsi="Times New Roman" w:cs="Times New Roman"/>
        </w:rPr>
        <w:t xml:space="preserve">If the array sizes are smaller than </w:t>
      </w:r>
      <w:r w:rsidR="00E10C02">
        <w:rPr>
          <w:rFonts w:ascii="Times New Roman" w:hAnsi="Times New Roman" w:cs="Times New Roman"/>
        </w:rPr>
        <w:t>5</w:t>
      </w:r>
      <w:r>
        <w:rPr>
          <w:rFonts w:ascii="Times New Roman" w:hAnsi="Times New Roman" w:cs="Times New Roman"/>
        </w:rPr>
        <w:t xml:space="preserve">0,000, C++ handles single dimension arrays better than multiple dimension arrays but if the size is bigger than </w:t>
      </w:r>
      <w:r w:rsidR="00E10C02">
        <w:rPr>
          <w:rFonts w:ascii="Times New Roman" w:hAnsi="Times New Roman" w:cs="Times New Roman"/>
        </w:rPr>
        <w:t>5</w:t>
      </w:r>
      <w:r>
        <w:rPr>
          <w:rFonts w:ascii="Times New Roman" w:hAnsi="Times New Roman" w:cs="Times New Roman"/>
        </w:rPr>
        <w:t>0,00</w:t>
      </w:r>
      <w:r w:rsidR="00E10C02">
        <w:rPr>
          <w:rFonts w:ascii="Times New Roman" w:hAnsi="Times New Roman" w:cs="Times New Roman"/>
        </w:rPr>
        <w:t>0</w:t>
      </w:r>
      <w:r w:rsidR="00741C63">
        <w:rPr>
          <w:rFonts w:ascii="Times New Roman" w:hAnsi="Times New Roman" w:cs="Times New Roman"/>
        </w:rPr>
        <w:t>,</w:t>
      </w:r>
      <w:r>
        <w:rPr>
          <w:rFonts w:ascii="Times New Roman" w:hAnsi="Times New Roman" w:cs="Times New Roman"/>
        </w:rPr>
        <w:t xml:space="preserve"> C++ handles the add operation between two multidimension arrays better than single dimension arrays.</w:t>
      </w:r>
    </w:p>
    <w:p w14:paraId="36585D78" w14:textId="770691D7" w:rsidR="00741C63" w:rsidRDefault="00741C63" w:rsidP="00741C63">
      <w:pPr>
        <w:pStyle w:val="ListParagraph"/>
        <w:spacing w:line="276" w:lineRule="auto"/>
        <w:ind w:left="360"/>
        <w:rPr>
          <w:rFonts w:ascii="Times New Roman" w:hAnsi="Times New Roman" w:cs="Times New Roman"/>
        </w:rPr>
      </w:pPr>
    </w:p>
    <w:p w14:paraId="5215EFB9" w14:textId="1FFB7B9A" w:rsidR="00741C63" w:rsidRPr="00CC6C9F" w:rsidRDefault="00741C63" w:rsidP="00741C63">
      <w:pPr>
        <w:pStyle w:val="ListParagraph"/>
        <w:spacing w:line="276" w:lineRule="auto"/>
        <w:ind w:left="360"/>
        <w:rPr>
          <w:rFonts w:ascii="Times New Roman" w:hAnsi="Times New Roman" w:cs="Times New Roman"/>
        </w:rPr>
      </w:pPr>
      <w:r>
        <w:rPr>
          <w:rFonts w:ascii="Times New Roman" w:hAnsi="Times New Roman" w:cs="Times New Roman"/>
        </w:rPr>
        <w:t xml:space="preserve">For Binary Search, even though the size of the array are growing from small to large number, the time for doing binary search are nearly constants with compared to the size. </w:t>
      </w:r>
    </w:p>
    <w:sectPr w:rsidR="00741C63" w:rsidRPr="00CC6C9F" w:rsidSect="00DD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F7744"/>
    <w:multiLevelType w:val="hybridMultilevel"/>
    <w:tmpl w:val="2A4CEE10"/>
    <w:lvl w:ilvl="0" w:tplc="09B49A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55E76"/>
    <w:multiLevelType w:val="hybridMultilevel"/>
    <w:tmpl w:val="1A08E36C"/>
    <w:lvl w:ilvl="0" w:tplc="09B49A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26D94"/>
    <w:multiLevelType w:val="hybridMultilevel"/>
    <w:tmpl w:val="3B4C65B2"/>
    <w:lvl w:ilvl="0" w:tplc="09B49A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005FF"/>
    <w:multiLevelType w:val="hybridMultilevel"/>
    <w:tmpl w:val="D828F9A0"/>
    <w:lvl w:ilvl="0" w:tplc="09B49A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15415"/>
    <w:multiLevelType w:val="hybridMultilevel"/>
    <w:tmpl w:val="EAA441C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17D2AAD"/>
    <w:multiLevelType w:val="hybridMultilevel"/>
    <w:tmpl w:val="50D206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E2"/>
    <w:rsid w:val="00117E14"/>
    <w:rsid w:val="001F02C5"/>
    <w:rsid w:val="002E1C97"/>
    <w:rsid w:val="00413F47"/>
    <w:rsid w:val="0043377A"/>
    <w:rsid w:val="004D05DF"/>
    <w:rsid w:val="00741C63"/>
    <w:rsid w:val="008170D8"/>
    <w:rsid w:val="00A02EE2"/>
    <w:rsid w:val="00A641CF"/>
    <w:rsid w:val="00CC6C9F"/>
    <w:rsid w:val="00DD3B51"/>
    <w:rsid w:val="00E10C02"/>
    <w:rsid w:val="00EA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6D05"/>
  <w15:chartTrackingRefBased/>
  <w15:docId w15:val="{BA72AE8B-2190-A542-B45F-963D68B33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1CF"/>
    <w:pPr>
      <w:ind w:left="720"/>
      <w:contextualSpacing/>
    </w:pPr>
  </w:style>
  <w:style w:type="table" w:styleId="TableGrid">
    <w:name w:val="Table Grid"/>
    <w:basedOn w:val="TableNormal"/>
    <w:uiPriority w:val="39"/>
    <w:rsid w:val="00A64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of Adding 1D arrays vs Adding 2D arrays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Sheet1!$A$29</c:f>
              <c:strCache>
                <c:ptCount val="1"/>
                <c:pt idx="0">
                  <c:v>Size</c:v>
                </c:pt>
              </c:strCache>
            </c:strRef>
          </c:tx>
          <c:spPr>
            <a:ln w="28575" cap="rnd">
              <a:solidFill>
                <a:schemeClr val="accent1"/>
              </a:solidFill>
              <a:round/>
            </a:ln>
            <a:effectLst/>
          </c:spPr>
          <c:marker>
            <c:symbol val="none"/>
          </c:marker>
          <c:val>
            <c:numRef>
              <c:f>Sheet1!$B$29:$J$29</c:f>
              <c:numCache>
                <c:formatCode>#,##0</c:formatCode>
                <c:ptCount val="9"/>
                <c:pt idx="0" formatCode="General">
                  <c:v>100</c:v>
                </c:pt>
                <c:pt idx="1">
                  <c:v>10000</c:v>
                </c:pt>
                <c:pt idx="2">
                  <c:v>40000</c:v>
                </c:pt>
                <c:pt idx="3">
                  <c:v>50000</c:v>
                </c:pt>
                <c:pt idx="4">
                  <c:v>80000</c:v>
                </c:pt>
                <c:pt idx="5">
                  <c:v>90000</c:v>
                </c:pt>
                <c:pt idx="6">
                  <c:v>100000</c:v>
                </c:pt>
                <c:pt idx="7">
                  <c:v>160000</c:v>
                </c:pt>
                <c:pt idx="8">
                  <c:v>250000</c:v>
                </c:pt>
              </c:numCache>
            </c:numRef>
          </c:val>
          <c:smooth val="0"/>
          <c:extLst>
            <c:ext xmlns:c16="http://schemas.microsoft.com/office/drawing/2014/chart" uri="{C3380CC4-5D6E-409C-BE32-E72D297353CC}">
              <c16:uniqueId val="{00000000-47A3-2140-B50E-122211B0161F}"/>
            </c:ext>
          </c:extLst>
        </c:ser>
        <c:ser>
          <c:idx val="1"/>
          <c:order val="1"/>
          <c:tx>
            <c:strRef>
              <c:f>Sheet1!$A$30</c:f>
              <c:strCache>
                <c:ptCount val="1"/>
                <c:pt idx="0">
                  <c:v>Time (Adding 1D arrays</c:v>
                </c:pt>
              </c:strCache>
            </c:strRef>
          </c:tx>
          <c:spPr>
            <a:ln w="28575" cap="rnd">
              <a:solidFill>
                <a:schemeClr val="accent2"/>
              </a:solidFill>
              <a:round/>
            </a:ln>
            <a:effectLst/>
          </c:spPr>
          <c:marker>
            <c:symbol val="none"/>
          </c:marker>
          <c:val>
            <c:numRef>
              <c:f>Sheet1!$B$30:$J$30</c:f>
              <c:numCache>
                <c:formatCode>General</c:formatCode>
                <c:ptCount val="9"/>
                <c:pt idx="0">
                  <c:v>695</c:v>
                </c:pt>
                <c:pt idx="1">
                  <c:v>48953</c:v>
                </c:pt>
                <c:pt idx="2">
                  <c:v>293957</c:v>
                </c:pt>
                <c:pt idx="3">
                  <c:v>306531</c:v>
                </c:pt>
                <c:pt idx="4">
                  <c:v>480584</c:v>
                </c:pt>
                <c:pt idx="5">
                  <c:v>668793</c:v>
                </c:pt>
                <c:pt idx="6">
                  <c:v>697548</c:v>
                </c:pt>
                <c:pt idx="7">
                  <c:v>1168393</c:v>
                </c:pt>
                <c:pt idx="8">
                  <c:v>1627071</c:v>
                </c:pt>
              </c:numCache>
            </c:numRef>
          </c:val>
          <c:smooth val="0"/>
          <c:extLst>
            <c:ext xmlns:c16="http://schemas.microsoft.com/office/drawing/2014/chart" uri="{C3380CC4-5D6E-409C-BE32-E72D297353CC}">
              <c16:uniqueId val="{00000001-47A3-2140-B50E-122211B0161F}"/>
            </c:ext>
          </c:extLst>
        </c:ser>
        <c:ser>
          <c:idx val="2"/>
          <c:order val="2"/>
          <c:tx>
            <c:strRef>
              <c:f>Sheet1!$A$31</c:f>
              <c:strCache>
                <c:ptCount val="1"/>
                <c:pt idx="0">
                  <c:v>Time (Adding 2D arrays)</c:v>
                </c:pt>
              </c:strCache>
            </c:strRef>
          </c:tx>
          <c:spPr>
            <a:ln w="28575" cap="rnd">
              <a:solidFill>
                <a:schemeClr val="accent3"/>
              </a:solidFill>
              <a:round/>
            </a:ln>
            <a:effectLst/>
          </c:spPr>
          <c:marker>
            <c:symbol val="none"/>
          </c:marker>
          <c:val>
            <c:numRef>
              <c:f>Sheet1!$B$31:$J$31</c:f>
              <c:numCache>
                <c:formatCode>General</c:formatCode>
                <c:ptCount val="9"/>
                <c:pt idx="0">
                  <c:v>818</c:v>
                </c:pt>
                <c:pt idx="1">
                  <c:v>64635</c:v>
                </c:pt>
                <c:pt idx="2">
                  <c:v>349308</c:v>
                </c:pt>
                <c:pt idx="3">
                  <c:v>235222</c:v>
                </c:pt>
                <c:pt idx="4">
                  <c:v>321034</c:v>
                </c:pt>
                <c:pt idx="5">
                  <c:v>511934</c:v>
                </c:pt>
                <c:pt idx="6">
                  <c:v>627390</c:v>
                </c:pt>
                <c:pt idx="7">
                  <c:v>825348</c:v>
                </c:pt>
                <c:pt idx="8">
                  <c:v>1250464</c:v>
                </c:pt>
              </c:numCache>
            </c:numRef>
          </c:val>
          <c:smooth val="0"/>
          <c:extLst>
            <c:ext xmlns:c16="http://schemas.microsoft.com/office/drawing/2014/chart" uri="{C3380CC4-5D6E-409C-BE32-E72D297353CC}">
              <c16:uniqueId val="{00000002-47A3-2140-B50E-122211B0161F}"/>
            </c:ext>
          </c:extLst>
        </c:ser>
        <c:dLbls>
          <c:showLegendKey val="0"/>
          <c:showVal val="0"/>
          <c:showCatName val="0"/>
          <c:showSerName val="0"/>
          <c:showPercent val="0"/>
          <c:showBubbleSize val="0"/>
        </c:dLbls>
        <c:smooth val="0"/>
        <c:axId val="1497748848"/>
        <c:axId val="1497570384"/>
      </c:lineChart>
      <c:catAx>
        <c:axId val="14977488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570384"/>
        <c:crosses val="autoZero"/>
        <c:auto val="1"/>
        <c:lblAlgn val="ctr"/>
        <c:lblOffset val="100"/>
        <c:noMultiLvlLbl val="0"/>
      </c:catAx>
      <c:valAx>
        <c:axId val="149757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748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of Binary Search in 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Size</c:v>
                </c:pt>
              </c:strCache>
            </c:strRef>
          </c:tx>
          <c:spPr>
            <a:ln w="28575" cap="rnd">
              <a:solidFill>
                <a:schemeClr val="accent1"/>
              </a:solidFill>
              <a:round/>
            </a:ln>
            <a:effectLst/>
          </c:spPr>
          <c:marker>
            <c:symbol val="none"/>
          </c:marker>
          <c:val>
            <c:numRef>
              <c:f>Sheet1!$B$1:$I$1</c:f>
              <c:numCache>
                <c:formatCode>General</c:formatCode>
                <c:ptCount val="8"/>
                <c:pt idx="0">
                  <c:v>100</c:v>
                </c:pt>
                <c:pt idx="1">
                  <c:v>1000</c:v>
                </c:pt>
                <c:pt idx="2" formatCode="#,##0">
                  <c:v>10000</c:v>
                </c:pt>
                <c:pt idx="3" formatCode="#,##0">
                  <c:v>50000</c:v>
                </c:pt>
                <c:pt idx="4" formatCode="#,##0">
                  <c:v>100000</c:v>
                </c:pt>
                <c:pt idx="5" formatCode="#,##0">
                  <c:v>150000</c:v>
                </c:pt>
                <c:pt idx="6" formatCode="#,##0">
                  <c:v>500000</c:v>
                </c:pt>
                <c:pt idx="7" formatCode="#,##0">
                  <c:v>1000000</c:v>
                </c:pt>
              </c:numCache>
            </c:numRef>
          </c:val>
          <c:smooth val="0"/>
          <c:extLst>
            <c:ext xmlns:c16="http://schemas.microsoft.com/office/drawing/2014/chart" uri="{C3380CC4-5D6E-409C-BE32-E72D297353CC}">
              <c16:uniqueId val="{00000000-F998-5F4E-B734-436393679E05}"/>
            </c:ext>
          </c:extLst>
        </c:ser>
        <c:ser>
          <c:idx val="1"/>
          <c:order val="1"/>
          <c:tx>
            <c:strRef>
              <c:f>Sheet1!$A$2</c:f>
              <c:strCache>
                <c:ptCount val="1"/>
                <c:pt idx="0">
                  <c:v>Time</c:v>
                </c:pt>
              </c:strCache>
            </c:strRef>
          </c:tx>
          <c:spPr>
            <a:ln w="28575" cap="rnd">
              <a:solidFill>
                <a:schemeClr val="accent2"/>
              </a:solidFill>
              <a:round/>
            </a:ln>
            <a:effectLst/>
          </c:spPr>
          <c:marker>
            <c:symbol val="none"/>
          </c:marker>
          <c:val>
            <c:numRef>
              <c:f>Sheet1!$B$2:$I$2</c:f>
              <c:numCache>
                <c:formatCode>General</c:formatCode>
                <c:ptCount val="8"/>
                <c:pt idx="0">
                  <c:v>3045</c:v>
                </c:pt>
                <c:pt idx="1">
                  <c:v>4109</c:v>
                </c:pt>
                <c:pt idx="2">
                  <c:v>4873</c:v>
                </c:pt>
                <c:pt idx="3">
                  <c:v>4472</c:v>
                </c:pt>
                <c:pt idx="4">
                  <c:v>5803</c:v>
                </c:pt>
                <c:pt idx="5">
                  <c:v>5465</c:v>
                </c:pt>
                <c:pt idx="6">
                  <c:v>6839</c:v>
                </c:pt>
                <c:pt idx="7">
                  <c:v>8287</c:v>
                </c:pt>
              </c:numCache>
            </c:numRef>
          </c:val>
          <c:smooth val="0"/>
          <c:extLst>
            <c:ext xmlns:c16="http://schemas.microsoft.com/office/drawing/2014/chart" uri="{C3380CC4-5D6E-409C-BE32-E72D297353CC}">
              <c16:uniqueId val="{00000001-F998-5F4E-B734-436393679E05}"/>
            </c:ext>
          </c:extLst>
        </c:ser>
        <c:dLbls>
          <c:showLegendKey val="0"/>
          <c:showVal val="0"/>
          <c:showCatName val="0"/>
          <c:showSerName val="0"/>
          <c:showPercent val="0"/>
          <c:showBubbleSize val="0"/>
        </c:dLbls>
        <c:smooth val="0"/>
        <c:axId val="1497415616"/>
        <c:axId val="1497805152"/>
      </c:lineChart>
      <c:catAx>
        <c:axId val="1497415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805152"/>
        <c:crosses val="autoZero"/>
        <c:auto val="1"/>
        <c:lblAlgn val="ctr"/>
        <c:lblOffset val="100"/>
        <c:noMultiLvlLbl val="0"/>
      </c:catAx>
      <c:valAx>
        <c:axId val="1497805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41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 Luu</dc:creator>
  <cp:keywords/>
  <dc:description/>
  <cp:lastModifiedBy>Mai T. Luu</cp:lastModifiedBy>
  <cp:revision>8</cp:revision>
  <dcterms:created xsi:type="dcterms:W3CDTF">2020-05-01T21:28:00Z</dcterms:created>
  <dcterms:modified xsi:type="dcterms:W3CDTF">2020-05-04T19:38:00Z</dcterms:modified>
</cp:coreProperties>
</file>