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ECDE" w14:textId="334B0F2E" w:rsidR="000F5D77" w:rsidRPr="0066096B" w:rsidRDefault="0066096B" w:rsidP="000F5D77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66096B">
        <w:rPr>
          <w:b/>
          <w:bCs/>
          <w:sz w:val="32"/>
          <w:szCs w:val="32"/>
          <w:u w:val="single"/>
          <w:lang w:val="en-US"/>
        </w:rPr>
        <w:t>QUÉBEC AS A SOVEREIGN COUNTRY</w:t>
      </w:r>
    </w:p>
    <w:p w14:paraId="5141C49C" w14:textId="77777777" w:rsidR="000F5D77" w:rsidRDefault="000F5D77" w:rsidP="000F5D77">
      <w:pPr>
        <w:pBdr>
          <w:bottom w:val="single" w:sz="6" w:space="1" w:color="auto"/>
        </w:pBdr>
        <w:jc w:val="center"/>
      </w:pPr>
      <w:r w:rsidRPr="00D303E7">
        <w:rPr>
          <w:rFonts w:ascii="Agency FB" w:hAnsi="Agency FB" w:cs="Arial"/>
          <w:noProof/>
          <w:sz w:val="32"/>
          <w:szCs w:val="32"/>
        </w:rPr>
        <w:drawing>
          <wp:inline distT="0" distB="0" distL="0" distR="0" wp14:anchorId="72F22714" wp14:editId="1E2AFC1E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99C3" w14:textId="41C7A0A1" w:rsidR="0066096B" w:rsidRPr="0066096B" w:rsidRDefault="0066096B" w:rsidP="000F5D77">
      <w:pPr>
        <w:pBdr>
          <w:bottom w:val="single" w:sz="6" w:space="1" w:color="auto"/>
        </w:pBdr>
        <w:jc w:val="center"/>
        <w:rPr>
          <w:u w:val="single"/>
          <w:lang w:val="en-US"/>
        </w:rPr>
      </w:pPr>
      <w:r w:rsidRPr="0066096B">
        <w:rPr>
          <w:u w:val="single"/>
          <w:lang w:val="en-US"/>
        </w:rPr>
        <w:t>Phase III: Full Sovereign Regime</w:t>
      </w:r>
    </w:p>
    <w:p w14:paraId="1FE0CABF" w14:textId="77777777" w:rsidR="0066096B" w:rsidRPr="0066096B" w:rsidRDefault="0066096B" w:rsidP="000F5D77">
      <w:pPr>
        <w:rPr>
          <w:b/>
          <w:bCs/>
          <w:lang w:val="en-US"/>
        </w:rPr>
      </w:pPr>
    </w:p>
    <w:p w14:paraId="07BC0CAD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I. LEGAL STATUS AND PROCLAMATION</w:t>
      </w:r>
    </w:p>
    <w:p w14:paraId="543EFC3F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 — Effectiveness of Sovereignty</w:t>
      </w:r>
    </w:p>
    <w:p w14:paraId="0F5FEDF5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 xml:space="preserve">As </w:t>
      </w:r>
      <w:proofErr w:type="gramStart"/>
      <w:r w:rsidRPr="0066096B">
        <w:rPr>
          <w:b/>
          <w:bCs/>
          <w:lang w:val="en-US"/>
        </w:rPr>
        <w:t>of</w:t>
      </w:r>
      <w:proofErr w:type="gramEnd"/>
      <w:r w:rsidRPr="0066096B">
        <w:rPr>
          <w:b/>
          <w:bCs/>
          <w:lang w:val="en-US"/>
        </w:rPr>
        <w:t xml:space="preserve"> the entry into force of Phase III, Québec exercises the full scope of its internal and external powers, without reservation or subordination.</w:t>
      </w:r>
    </w:p>
    <w:p w14:paraId="6E388726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 — Act of Proclamation</w:t>
      </w:r>
    </w:p>
    <w:p w14:paraId="09A5B106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Sovereignty is formally established by an official declaratory act confirming:</w:t>
      </w:r>
    </w:p>
    <w:p w14:paraId="3484DC2B" w14:textId="77777777" w:rsidR="0066096B" w:rsidRPr="0066096B" w:rsidRDefault="0066096B" w:rsidP="0066096B">
      <w:pPr>
        <w:numPr>
          <w:ilvl w:val="0"/>
          <w:numId w:val="5"/>
        </w:numPr>
        <w:rPr>
          <w:b/>
          <w:bCs/>
          <w:lang w:val="en-US"/>
        </w:rPr>
      </w:pPr>
      <w:r w:rsidRPr="0066096B">
        <w:rPr>
          <w:b/>
          <w:bCs/>
          <w:lang w:val="en-US"/>
        </w:rPr>
        <w:t xml:space="preserve">the completion of Phase </w:t>
      </w:r>
      <w:proofErr w:type="gramStart"/>
      <w:r w:rsidRPr="0066096B">
        <w:rPr>
          <w:b/>
          <w:bCs/>
          <w:lang w:val="en-US"/>
        </w:rPr>
        <w:t>II;</w:t>
      </w:r>
      <w:proofErr w:type="gramEnd"/>
    </w:p>
    <w:p w14:paraId="67FF1ECE" w14:textId="77777777" w:rsidR="0066096B" w:rsidRPr="0066096B" w:rsidRDefault="0066096B" w:rsidP="0066096B">
      <w:pPr>
        <w:numPr>
          <w:ilvl w:val="0"/>
          <w:numId w:val="5"/>
        </w:numPr>
        <w:rPr>
          <w:b/>
          <w:bCs/>
          <w:lang w:val="en-US"/>
        </w:rPr>
      </w:pPr>
      <w:proofErr w:type="gramStart"/>
      <w:r w:rsidRPr="0066096B">
        <w:rPr>
          <w:b/>
          <w:bCs/>
          <w:lang w:val="en-US"/>
        </w:rPr>
        <w:t>the full</w:t>
      </w:r>
      <w:proofErr w:type="gramEnd"/>
      <w:r w:rsidRPr="0066096B">
        <w:rPr>
          <w:b/>
          <w:bCs/>
          <w:lang w:val="en-US"/>
        </w:rPr>
        <w:t xml:space="preserve"> entry into force of the </w:t>
      </w:r>
      <w:proofErr w:type="gramStart"/>
      <w:r w:rsidRPr="0066096B">
        <w:rPr>
          <w:b/>
          <w:bCs/>
          <w:lang w:val="en-US"/>
        </w:rPr>
        <w:t>Constitution;</w:t>
      </w:r>
      <w:proofErr w:type="gramEnd"/>
    </w:p>
    <w:p w14:paraId="414DC616" w14:textId="77777777" w:rsidR="0066096B" w:rsidRPr="0066096B" w:rsidRDefault="0066096B" w:rsidP="0066096B">
      <w:pPr>
        <w:numPr>
          <w:ilvl w:val="0"/>
          <w:numId w:val="5"/>
        </w:numPr>
        <w:rPr>
          <w:b/>
          <w:bCs/>
          <w:lang w:val="en-US"/>
        </w:rPr>
      </w:pPr>
      <w:r w:rsidRPr="0066096B">
        <w:rPr>
          <w:b/>
          <w:bCs/>
          <w:lang w:val="en-US"/>
        </w:rPr>
        <w:t>the complete operational status of sovereign institutions.</w:t>
      </w:r>
    </w:p>
    <w:p w14:paraId="5FB5207E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 — Unity of the Legal Order</w:t>
      </w:r>
    </w:p>
    <w:p w14:paraId="42AC6E3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The Constitution of Québec constitutes the single and supreme legal norm throughout the entire territory.</w:t>
      </w:r>
    </w:p>
    <w:p w14:paraId="6C0C47A2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pict w14:anchorId="54742BAA">
          <v:rect id="_x0000_i1092" style="width:0;height:1.5pt" o:hralign="center" o:hrstd="t" o:hr="t" fillcolor="#a0a0a0" stroked="f"/>
        </w:pict>
      </w:r>
    </w:p>
    <w:p w14:paraId="2E24F90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II. INSTITUTIONS OF THE SOVEREIGN STATE</w:t>
      </w:r>
    </w:p>
    <w:p w14:paraId="5B72600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4 — Constitutional Institutions</w:t>
      </w:r>
    </w:p>
    <w:p w14:paraId="4DDAC841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The following institutions are fully operational:</w:t>
      </w:r>
    </w:p>
    <w:p w14:paraId="5D414C0A" w14:textId="77777777" w:rsidR="0066096B" w:rsidRPr="0066096B" w:rsidRDefault="0066096B" w:rsidP="0066096B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66096B">
        <w:rPr>
          <w:b/>
          <w:bCs/>
        </w:rPr>
        <w:t>executive</w:t>
      </w:r>
      <w:proofErr w:type="spellEnd"/>
      <w:proofErr w:type="gramEnd"/>
      <w:r w:rsidRPr="0066096B">
        <w:rPr>
          <w:b/>
          <w:bCs/>
        </w:rPr>
        <w:t xml:space="preserve"> institutions;</w:t>
      </w:r>
    </w:p>
    <w:p w14:paraId="2D0F0116" w14:textId="77777777" w:rsidR="0066096B" w:rsidRPr="0066096B" w:rsidRDefault="0066096B" w:rsidP="0066096B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66096B">
        <w:rPr>
          <w:b/>
          <w:bCs/>
        </w:rPr>
        <w:t>legislative</w:t>
      </w:r>
      <w:proofErr w:type="spellEnd"/>
      <w:proofErr w:type="gramEnd"/>
      <w:r w:rsidRPr="0066096B">
        <w:rPr>
          <w:b/>
          <w:bCs/>
        </w:rPr>
        <w:t xml:space="preserve"> institutions;</w:t>
      </w:r>
    </w:p>
    <w:p w14:paraId="33A98096" w14:textId="77777777" w:rsidR="0066096B" w:rsidRPr="0066096B" w:rsidRDefault="0066096B" w:rsidP="0066096B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66096B">
        <w:rPr>
          <w:b/>
          <w:bCs/>
        </w:rPr>
        <w:t>judicial</w:t>
      </w:r>
      <w:proofErr w:type="spellEnd"/>
      <w:proofErr w:type="gramEnd"/>
      <w:r w:rsidRPr="0066096B">
        <w:rPr>
          <w:b/>
          <w:bCs/>
        </w:rPr>
        <w:t xml:space="preserve"> institutions;</w:t>
      </w:r>
    </w:p>
    <w:p w14:paraId="08B6BAEF" w14:textId="77777777" w:rsidR="0066096B" w:rsidRPr="0066096B" w:rsidRDefault="0066096B" w:rsidP="0066096B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66096B">
        <w:rPr>
          <w:b/>
          <w:bCs/>
        </w:rPr>
        <w:t>independent</w:t>
      </w:r>
      <w:proofErr w:type="spellEnd"/>
      <w:proofErr w:type="gramEnd"/>
      <w:r w:rsidRPr="0066096B">
        <w:rPr>
          <w:b/>
          <w:bCs/>
        </w:rPr>
        <w:t xml:space="preserve"> </w:t>
      </w:r>
      <w:proofErr w:type="spellStart"/>
      <w:r w:rsidRPr="0066096B">
        <w:rPr>
          <w:b/>
          <w:bCs/>
        </w:rPr>
        <w:t>constitutional</w:t>
      </w:r>
      <w:proofErr w:type="spellEnd"/>
      <w:r w:rsidRPr="0066096B">
        <w:rPr>
          <w:b/>
          <w:bCs/>
        </w:rPr>
        <w:t xml:space="preserve"> </w:t>
      </w:r>
      <w:proofErr w:type="spellStart"/>
      <w:r w:rsidRPr="0066096B">
        <w:rPr>
          <w:b/>
          <w:bCs/>
        </w:rPr>
        <w:t>authorities</w:t>
      </w:r>
      <w:proofErr w:type="spellEnd"/>
      <w:r w:rsidRPr="0066096B">
        <w:rPr>
          <w:b/>
          <w:bCs/>
        </w:rPr>
        <w:t>.</w:t>
      </w:r>
    </w:p>
    <w:p w14:paraId="652E1E64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 xml:space="preserve">Article 5 — </w:t>
      </w:r>
      <w:proofErr w:type="spellStart"/>
      <w:r w:rsidRPr="0066096B">
        <w:rPr>
          <w:b/>
          <w:bCs/>
        </w:rPr>
        <w:t>Legitimacy</w:t>
      </w:r>
      <w:proofErr w:type="spellEnd"/>
      <w:r w:rsidRPr="0066096B">
        <w:rPr>
          <w:b/>
          <w:bCs/>
        </w:rPr>
        <w:t xml:space="preserve"> and </w:t>
      </w:r>
      <w:proofErr w:type="spellStart"/>
      <w:r w:rsidRPr="0066096B">
        <w:rPr>
          <w:b/>
          <w:bCs/>
        </w:rPr>
        <w:t>Responsibility</w:t>
      </w:r>
      <w:proofErr w:type="spellEnd"/>
    </w:p>
    <w:p w14:paraId="4E201641" w14:textId="0FD5C4EA" w:rsid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 xml:space="preserve">All public </w:t>
      </w:r>
      <w:proofErr w:type="gramStart"/>
      <w:r w:rsidRPr="0066096B">
        <w:rPr>
          <w:b/>
          <w:bCs/>
          <w:lang w:val="en-US"/>
        </w:rPr>
        <w:t>authority derives</w:t>
      </w:r>
      <w:proofErr w:type="gramEnd"/>
      <w:r w:rsidRPr="0066096B">
        <w:rPr>
          <w:b/>
          <w:bCs/>
          <w:lang w:val="en-US"/>
        </w:rPr>
        <w:t xml:space="preserve"> </w:t>
      </w:r>
      <w:proofErr w:type="gramStart"/>
      <w:r w:rsidRPr="0066096B">
        <w:rPr>
          <w:b/>
          <w:bCs/>
          <w:lang w:val="en-US"/>
        </w:rPr>
        <w:t>its legitimacy</w:t>
      </w:r>
      <w:proofErr w:type="gramEnd"/>
      <w:r w:rsidRPr="0066096B">
        <w:rPr>
          <w:b/>
          <w:bCs/>
          <w:lang w:val="en-US"/>
        </w:rPr>
        <w:t xml:space="preserve"> exclusively from the Constitution and remains accountable to the people.</w:t>
      </w:r>
    </w:p>
    <w:p w14:paraId="1036320C" w14:textId="2468A9E5" w:rsidR="0066096B" w:rsidRDefault="0066096B" w:rsidP="0066096B">
      <w:pPr>
        <w:rPr>
          <w:b/>
          <w:bCs/>
        </w:rPr>
      </w:pPr>
      <w:r w:rsidRPr="0066096B">
        <w:rPr>
          <w:b/>
          <w:bCs/>
        </w:rPr>
        <w:pict w14:anchorId="0A2ABB86">
          <v:rect id="_x0000_i1095" style="width:0;height:1.5pt" o:hralign="center" o:hrstd="t" o:hr="t" fillcolor="#a0a0a0" stroked="f"/>
        </w:pict>
      </w:r>
    </w:p>
    <w:p w14:paraId="66A8EB2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III. CITIZENSHIP AND CIVIC RIGHTS</w:t>
      </w:r>
    </w:p>
    <w:p w14:paraId="7951641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6 — Québec Citizenship</w:t>
      </w:r>
    </w:p>
    <w:p w14:paraId="4278F5E2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lastRenderedPageBreak/>
        <w:t xml:space="preserve">Québec citizenship constitutes </w:t>
      </w:r>
      <w:proofErr w:type="gramStart"/>
      <w:r w:rsidRPr="0066096B">
        <w:rPr>
          <w:lang w:val="en-US"/>
        </w:rPr>
        <w:t>the</w:t>
      </w:r>
      <w:proofErr w:type="gramEnd"/>
      <w:r w:rsidRPr="0066096B">
        <w:rPr>
          <w:lang w:val="en-US"/>
        </w:rPr>
        <w:t xml:space="preserve"> exclusive legal bond between the individual and the sovereign State.</w:t>
      </w:r>
    </w:p>
    <w:p w14:paraId="357DB5F2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It is the sole basis for the exercise of political rights.</w:t>
      </w:r>
    </w:p>
    <w:p w14:paraId="32B9CC66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7 — Political Rights of Citizens</w:t>
      </w:r>
    </w:p>
    <w:p w14:paraId="1CE32379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Only citizens of Québec may:</w:t>
      </w:r>
    </w:p>
    <w:p w14:paraId="50D49832" w14:textId="77777777" w:rsidR="0066096B" w:rsidRPr="0066096B" w:rsidRDefault="0066096B" w:rsidP="0066096B">
      <w:pPr>
        <w:numPr>
          <w:ilvl w:val="0"/>
          <w:numId w:val="8"/>
        </w:numPr>
      </w:pPr>
      <w:proofErr w:type="gramStart"/>
      <w:r w:rsidRPr="0066096B">
        <w:t>vote</w:t>
      </w:r>
      <w:proofErr w:type="gramEnd"/>
      <w:r w:rsidRPr="0066096B">
        <w:t>;</w:t>
      </w:r>
    </w:p>
    <w:p w14:paraId="06DF9BB2" w14:textId="77777777" w:rsidR="0066096B" w:rsidRPr="0066096B" w:rsidRDefault="0066096B" w:rsidP="0066096B">
      <w:pPr>
        <w:numPr>
          <w:ilvl w:val="0"/>
          <w:numId w:val="8"/>
        </w:numPr>
      </w:pPr>
      <w:proofErr w:type="gramStart"/>
      <w:r w:rsidRPr="0066096B">
        <w:t>stand</w:t>
      </w:r>
      <w:proofErr w:type="gramEnd"/>
      <w:r w:rsidRPr="0066096B">
        <w:t xml:space="preserve"> as candidates;</w:t>
      </w:r>
    </w:p>
    <w:p w14:paraId="4B64B3DC" w14:textId="77777777" w:rsidR="0066096B" w:rsidRPr="0066096B" w:rsidRDefault="0066096B" w:rsidP="0066096B">
      <w:pPr>
        <w:numPr>
          <w:ilvl w:val="0"/>
          <w:numId w:val="8"/>
        </w:numPr>
      </w:pPr>
      <w:proofErr w:type="spellStart"/>
      <w:proofErr w:type="gramStart"/>
      <w:r w:rsidRPr="0066096B">
        <w:t>hold</w:t>
      </w:r>
      <w:proofErr w:type="spellEnd"/>
      <w:proofErr w:type="gramEnd"/>
      <w:r w:rsidRPr="0066096B">
        <w:t xml:space="preserve"> public office;</w:t>
      </w:r>
    </w:p>
    <w:p w14:paraId="7154E19A" w14:textId="77777777" w:rsidR="0066096B" w:rsidRPr="0066096B" w:rsidRDefault="0066096B" w:rsidP="0066096B">
      <w:pPr>
        <w:numPr>
          <w:ilvl w:val="0"/>
          <w:numId w:val="8"/>
        </w:numPr>
        <w:rPr>
          <w:lang w:val="en-US"/>
        </w:rPr>
      </w:pPr>
      <w:r w:rsidRPr="0066096B">
        <w:rPr>
          <w:lang w:val="en-US"/>
        </w:rPr>
        <w:t>participate in constitutional decision-making.</w:t>
      </w:r>
    </w:p>
    <w:p w14:paraId="605FB340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8 — Equality of Citizens</w:t>
      </w:r>
    </w:p>
    <w:p w14:paraId="526C8414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All citizens are equal before the law.</w:t>
      </w:r>
    </w:p>
    <w:p w14:paraId="2813C756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privilege, discrimination, or differentiated civic regime may exist between citizens.</w:t>
      </w:r>
    </w:p>
    <w:p w14:paraId="19D30071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9 — Civic Duties</w:t>
      </w:r>
    </w:p>
    <w:p w14:paraId="4EC4AC7E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Citizens have the duty to:</w:t>
      </w:r>
    </w:p>
    <w:p w14:paraId="6A1A3583" w14:textId="77777777" w:rsidR="0066096B" w:rsidRPr="0066096B" w:rsidRDefault="0066096B" w:rsidP="0066096B">
      <w:pPr>
        <w:numPr>
          <w:ilvl w:val="0"/>
          <w:numId w:val="9"/>
        </w:numPr>
      </w:pPr>
      <w:proofErr w:type="gramStart"/>
      <w:r w:rsidRPr="0066096B">
        <w:t>respect</w:t>
      </w:r>
      <w:proofErr w:type="gramEnd"/>
      <w:r w:rsidRPr="0066096B">
        <w:t xml:space="preserve"> the Constitution;</w:t>
      </w:r>
    </w:p>
    <w:p w14:paraId="0A83D755" w14:textId="77777777" w:rsidR="0066096B" w:rsidRPr="0066096B" w:rsidRDefault="0066096B" w:rsidP="0066096B">
      <w:pPr>
        <w:numPr>
          <w:ilvl w:val="0"/>
          <w:numId w:val="9"/>
        </w:numPr>
        <w:rPr>
          <w:lang w:val="en-US"/>
        </w:rPr>
      </w:pPr>
      <w:r w:rsidRPr="0066096B">
        <w:rPr>
          <w:lang w:val="en-US"/>
        </w:rPr>
        <w:t xml:space="preserve">contribute to the common </w:t>
      </w:r>
      <w:proofErr w:type="gramStart"/>
      <w:r w:rsidRPr="0066096B">
        <w:rPr>
          <w:lang w:val="en-US"/>
        </w:rPr>
        <w:t>good;</w:t>
      </w:r>
      <w:proofErr w:type="gramEnd"/>
    </w:p>
    <w:p w14:paraId="7EE88B34" w14:textId="77777777" w:rsidR="0066096B" w:rsidRPr="0066096B" w:rsidRDefault="0066096B" w:rsidP="0066096B">
      <w:pPr>
        <w:numPr>
          <w:ilvl w:val="0"/>
          <w:numId w:val="9"/>
        </w:numPr>
      </w:pPr>
      <w:proofErr w:type="spellStart"/>
      <w:proofErr w:type="gramStart"/>
      <w:r w:rsidRPr="0066096B">
        <w:t>participate</w:t>
      </w:r>
      <w:proofErr w:type="spellEnd"/>
      <w:proofErr w:type="gramEnd"/>
      <w:r w:rsidRPr="0066096B">
        <w:t xml:space="preserve"> in </w:t>
      </w:r>
      <w:proofErr w:type="spellStart"/>
      <w:r w:rsidRPr="0066096B">
        <w:t>civic</w:t>
      </w:r>
      <w:proofErr w:type="spellEnd"/>
      <w:r w:rsidRPr="0066096B">
        <w:t xml:space="preserve"> life;</w:t>
      </w:r>
    </w:p>
    <w:p w14:paraId="3A3133FD" w14:textId="77777777" w:rsidR="0066096B" w:rsidRPr="0066096B" w:rsidRDefault="0066096B" w:rsidP="0066096B">
      <w:pPr>
        <w:numPr>
          <w:ilvl w:val="0"/>
          <w:numId w:val="9"/>
        </w:numPr>
        <w:rPr>
          <w:lang w:val="en-US"/>
        </w:rPr>
      </w:pPr>
      <w:r w:rsidRPr="0066096B">
        <w:rPr>
          <w:lang w:val="en-US"/>
        </w:rPr>
        <w:t>comply with the laws of the State.</w:t>
      </w:r>
    </w:p>
    <w:p w14:paraId="0CA4528C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10 — Protection of Civic Rights</w:t>
      </w:r>
    </w:p>
    <w:p w14:paraId="16FF6BF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 xml:space="preserve">Any violation of </w:t>
      </w:r>
      <w:proofErr w:type="spellStart"/>
      <w:r w:rsidRPr="0066096B">
        <w:rPr>
          <w:lang w:val="en-US"/>
        </w:rPr>
        <w:t>civic</w:t>
      </w:r>
      <w:proofErr w:type="spellEnd"/>
      <w:r w:rsidRPr="0066096B">
        <w:rPr>
          <w:lang w:val="en-US"/>
        </w:rPr>
        <w:t xml:space="preserve"> rights gives rise to constitutional remedies.</w:t>
      </w:r>
    </w:p>
    <w:p w14:paraId="5FDE0240" w14:textId="77777777" w:rsidR="0066096B" w:rsidRPr="0066096B" w:rsidRDefault="0066096B" w:rsidP="0066096B">
      <w:r w:rsidRPr="0066096B">
        <w:pict w14:anchorId="6B062AE8">
          <v:rect id="_x0000_i1102" style="width:0;height:1.5pt" o:hralign="center" o:hrstd="t" o:hr="t" fillcolor="#a0a0a0" stroked="f"/>
        </w:pict>
      </w:r>
    </w:p>
    <w:p w14:paraId="63094670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IV. TAXATION AND PUBLIC FINANCES</w:t>
      </w:r>
    </w:p>
    <w:p w14:paraId="75E013D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11 — Fiscal Sovereignty</w:t>
      </w:r>
    </w:p>
    <w:p w14:paraId="30655707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The sovereign State of Québec exercises full and exclusive authority over taxation, public finances, and budgetary policy.</w:t>
      </w:r>
    </w:p>
    <w:p w14:paraId="3AC86536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12 — Unified Tax System</w:t>
      </w:r>
    </w:p>
    <w:p w14:paraId="34DF8EE7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Taxation is organized under a unified national system based on:</w:t>
      </w:r>
    </w:p>
    <w:p w14:paraId="7F79F5ED" w14:textId="77777777" w:rsidR="0066096B" w:rsidRPr="0066096B" w:rsidRDefault="0066096B" w:rsidP="0066096B">
      <w:pPr>
        <w:numPr>
          <w:ilvl w:val="0"/>
          <w:numId w:val="10"/>
        </w:numPr>
      </w:pPr>
      <w:proofErr w:type="gramStart"/>
      <w:r w:rsidRPr="0066096B">
        <w:t>a</w:t>
      </w:r>
      <w:proofErr w:type="gramEnd"/>
      <w:r w:rsidRPr="0066096B">
        <w:t xml:space="preserve"> single </w:t>
      </w:r>
      <w:proofErr w:type="spellStart"/>
      <w:r w:rsidRPr="0066096B">
        <w:t>income</w:t>
      </w:r>
      <w:proofErr w:type="spellEnd"/>
      <w:r w:rsidRPr="0066096B">
        <w:t xml:space="preserve"> </w:t>
      </w:r>
      <w:proofErr w:type="spellStart"/>
      <w:r w:rsidRPr="0066096B">
        <w:t>tax</w:t>
      </w:r>
      <w:proofErr w:type="spellEnd"/>
      <w:r w:rsidRPr="0066096B">
        <w:t>;</w:t>
      </w:r>
    </w:p>
    <w:p w14:paraId="04DC8647" w14:textId="77777777" w:rsidR="0066096B" w:rsidRPr="0066096B" w:rsidRDefault="0066096B" w:rsidP="0066096B">
      <w:pPr>
        <w:numPr>
          <w:ilvl w:val="0"/>
          <w:numId w:val="10"/>
        </w:numPr>
      </w:pPr>
      <w:proofErr w:type="gramStart"/>
      <w:r w:rsidRPr="0066096B">
        <w:t>transparent</w:t>
      </w:r>
      <w:proofErr w:type="gramEnd"/>
      <w:r w:rsidRPr="0066096B">
        <w:t xml:space="preserve"> fiscal </w:t>
      </w:r>
      <w:proofErr w:type="spellStart"/>
      <w:r w:rsidRPr="0066096B">
        <w:t>rules</w:t>
      </w:r>
      <w:proofErr w:type="spellEnd"/>
      <w:r w:rsidRPr="0066096B">
        <w:t>;</w:t>
      </w:r>
    </w:p>
    <w:p w14:paraId="1B180AF7" w14:textId="77777777" w:rsidR="0066096B" w:rsidRPr="0066096B" w:rsidRDefault="0066096B" w:rsidP="0066096B">
      <w:pPr>
        <w:numPr>
          <w:ilvl w:val="0"/>
          <w:numId w:val="10"/>
        </w:numPr>
      </w:pPr>
      <w:proofErr w:type="spellStart"/>
      <w:proofErr w:type="gramStart"/>
      <w:r w:rsidRPr="0066096B">
        <w:t>elimination</w:t>
      </w:r>
      <w:proofErr w:type="spellEnd"/>
      <w:proofErr w:type="gramEnd"/>
      <w:r w:rsidRPr="0066096B">
        <w:t xml:space="preserve"> of </w:t>
      </w:r>
      <w:proofErr w:type="spellStart"/>
      <w:r w:rsidRPr="0066096B">
        <w:t>hidden</w:t>
      </w:r>
      <w:proofErr w:type="spellEnd"/>
      <w:r w:rsidRPr="0066096B">
        <w:t xml:space="preserve"> taxes.</w:t>
      </w:r>
    </w:p>
    <w:p w14:paraId="04696FEA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>Article 13 — Public Budget</w:t>
      </w:r>
    </w:p>
    <w:p w14:paraId="5BF710BD" w14:textId="77777777" w:rsidR="0066096B" w:rsidRPr="0066096B" w:rsidRDefault="0066096B" w:rsidP="0066096B">
      <w:r w:rsidRPr="0066096B">
        <w:t>The national budget finances:</w:t>
      </w:r>
    </w:p>
    <w:p w14:paraId="304A0D5C" w14:textId="77777777" w:rsidR="0066096B" w:rsidRPr="0066096B" w:rsidRDefault="0066096B" w:rsidP="0066096B">
      <w:pPr>
        <w:numPr>
          <w:ilvl w:val="0"/>
          <w:numId w:val="11"/>
        </w:numPr>
      </w:pPr>
      <w:proofErr w:type="gramStart"/>
      <w:r w:rsidRPr="0066096B">
        <w:lastRenderedPageBreak/>
        <w:t>essential</w:t>
      </w:r>
      <w:proofErr w:type="gramEnd"/>
      <w:r w:rsidRPr="0066096B">
        <w:t xml:space="preserve"> services;</w:t>
      </w:r>
    </w:p>
    <w:p w14:paraId="23EF4F13" w14:textId="77777777" w:rsidR="0066096B" w:rsidRPr="0066096B" w:rsidRDefault="0066096B" w:rsidP="0066096B">
      <w:pPr>
        <w:numPr>
          <w:ilvl w:val="0"/>
          <w:numId w:val="11"/>
        </w:numPr>
      </w:pPr>
      <w:proofErr w:type="gramStart"/>
      <w:r w:rsidRPr="0066096B">
        <w:t>sovereign</w:t>
      </w:r>
      <w:proofErr w:type="gramEnd"/>
      <w:r w:rsidRPr="0066096B">
        <w:t xml:space="preserve"> institutions;</w:t>
      </w:r>
    </w:p>
    <w:p w14:paraId="2EB95EC6" w14:textId="77777777" w:rsidR="0066096B" w:rsidRPr="0066096B" w:rsidRDefault="0066096B" w:rsidP="0066096B">
      <w:pPr>
        <w:numPr>
          <w:ilvl w:val="0"/>
          <w:numId w:val="11"/>
        </w:numPr>
      </w:pPr>
      <w:proofErr w:type="gramStart"/>
      <w:r w:rsidRPr="0066096B">
        <w:t>infrastructure</w:t>
      </w:r>
      <w:proofErr w:type="gramEnd"/>
      <w:r w:rsidRPr="0066096B">
        <w:t>;</w:t>
      </w:r>
    </w:p>
    <w:p w14:paraId="1875A7BA" w14:textId="77777777" w:rsidR="0066096B" w:rsidRPr="0066096B" w:rsidRDefault="0066096B" w:rsidP="0066096B">
      <w:pPr>
        <w:numPr>
          <w:ilvl w:val="0"/>
          <w:numId w:val="11"/>
        </w:numPr>
      </w:pPr>
      <w:proofErr w:type="gramStart"/>
      <w:r w:rsidRPr="0066096B">
        <w:t>public</w:t>
      </w:r>
      <w:proofErr w:type="gramEnd"/>
      <w:r w:rsidRPr="0066096B">
        <w:t xml:space="preserve"> </w:t>
      </w:r>
      <w:proofErr w:type="spellStart"/>
      <w:r w:rsidRPr="0066096B">
        <w:t>debt</w:t>
      </w:r>
      <w:proofErr w:type="spellEnd"/>
      <w:r w:rsidRPr="0066096B">
        <w:t xml:space="preserve"> </w:t>
      </w:r>
      <w:proofErr w:type="spellStart"/>
      <w:r w:rsidRPr="0066096B">
        <w:t>repayment</w:t>
      </w:r>
      <w:proofErr w:type="spellEnd"/>
      <w:r w:rsidRPr="0066096B">
        <w:t>.</w:t>
      </w:r>
    </w:p>
    <w:p w14:paraId="74B03D38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 xml:space="preserve">Article 14 — Financial </w:t>
      </w:r>
      <w:proofErr w:type="spellStart"/>
      <w:r w:rsidRPr="0066096B">
        <w:rPr>
          <w:b/>
          <w:bCs/>
        </w:rPr>
        <w:t>Transparency</w:t>
      </w:r>
      <w:proofErr w:type="spellEnd"/>
    </w:p>
    <w:p w14:paraId="28298575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All public revenues and expenditures are public, traceable, and subject to independent audit.</w:t>
      </w:r>
    </w:p>
    <w:p w14:paraId="5BF1939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15 — Prohibition of Public Financial Capture</w:t>
      </w:r>
    </w:p>
    <w:p w14:paraId="5DB73F79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private or foreign entity may exert control over public finances.</w:t>
      </w:r>
    </w:p>
    <w:p w14:paraId="6B6DACA1" w14:textId="7F60B434" w:rsidR="0066096B" w:rsidRDefault="0066096B" w:rsidP="0066096B">
      <w:r w:rsidRPr="0066096B">
        <w:pict w14:anchorId="27263234">
          <v:rect id="_x0000_i1104" style="width:0;height:1.5pt" o:hralign="center" o:hrstd="t" o:hr="t" fillcolor="#a0a0a0" stroked="f"/>
        </w:pict>
      </w:r>
    </w:p>
    <w:p w14:paraId="754FDB5B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V. NATIONAL SECURITY AND DEFENSE</w:t>
      </w:r>
    </w:p>
    <w:p w14:paraId="139F31F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16 — National Security Mission</w:t>
      </w:r>
    </w:p>
    <w:p w14:paraId="5D4C869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The primary mission of national security is the protection of:</w:t>
      </w:r>
    </w:p>
    <w:p w14:paraId="5BD4B2C9" w14:textId="77777777" w:rsidR="0066096B" w:rsidRPr="0066096B" w:rsidRDefault="0066096B" w:rsidP="0066096B">
      <w:pPr>
        <w:numPr>
          <w:ilvl w:val="0"/>
          <w:numId w:val="12"/>
        </w:numPr>
      </w:pPr>
      <w:proofErr w:type="gramStart"/>
      <w:r w:rsidRPr="0066096B">
        <w:t>the</w:t>
      </w:r>
      <w:proofErr w:type="gramEnd"/>
      <w:r w:rsidRPr="0066096B">
        <w:t xml:space="preserve"> population;</w:t>
      </w:r>
    </w:p>
    <w:p w14:paraId="09DBB7FE" w14:textId="77777777" w:rsidR="0066096B" w:rsidRPr="0066096B" w:rsidRDefault="0066096B" w:rsidP="0066096B">
      <w:pPr>
        <w:numPr>
          <w:ilvl w:val="0"/>
          <w:numId w:val="12"/>
        </w:numPr>
      </w:pPr>
      <w:proofErr w:type="gramStart"/>
      <w:r w:rsidRPr="0066096B">
        <w:t>the</w:t>
      </w:r>
      <w:proofErr w:type="gramEnd"/>
      <w:r w:rsidRPr="0066096B">
        <w:t xml:space="preserve"> </w:t>
      </w:r>
      <w:proofErr w:type="spellStart"/>
      <w:r w:rsidRPr="0066096B">
        <w:t>territory</w:t>
      </w:r>
      <w:proofErr w:type="spellEnd"/>
      <w:r w:rsidRPr="0066096B">
        <w:t>;</w:t>
      </w:r>
    </w:p>
    <w:p w14:paraId="4D2E3F20" w14:textId="77777777" w:rsidR="0066096B" w:rsidRPr="0066096B" w:rsidRDefault="0066096B" w:rsidP="0066096B">
      <w:pPr>
        <w:numPr>
          <w:ilvl w:val="0"/>
          <w:numId w:val="12"/>
        </w:numPr>
      </w:pPr>
      <w:proofErr w:type="spellStart"/>
      <w:proofErr w:type="gramStart"/>
      <w:r w:rsidRPr="0066096B">
        <w:t>constitutional</w:t>
      </w:r>
      <w:proofErr w:type="spellEnd"/>
      <w:proofErr w:type="gramEnd"/>
      <w:r w:rsidRPr="0066096B">
        <w:t xml:space="preserve"> institutions;</w:t>
      </w:r>
    </w:p>
    <w:p w14:paraId="02387CC8" w14:textId="77777777" w:rsidR="0066096B" w:rsidRPr="0066096B" w:rsidRDefault="0066096B" w:rsidP="0066096B">
      <w:pPr>
        <w:numPr>
          <w:ilvl w:val="0"/>
          <w:numId w:val="12"/>
        </w:numPr>
      </w:pPr>
      <w:proofErr w:type="gramStart"/>
      <w:r w:rsidRPr="0066096B">
        <w:t>public</w:t>
      </w:r>
      <w:proofErr w:type="gramEnd"/>
      <w:r w:rsidRPr="0066096B">
        <w:t xml:space="preserve"> </w:t>
      </w:r>
      <w:proofErr w:type="spellStart"/>
      <w:r w:rsidRPr="0066096B">
        <w:t>order</w:t>
      </w:r>
      <w:proofErr w:type="spellEnd"/>
      <w:r w:rsidRPr="0066096B">
        <w:t>.</w:t>
      </w:r>
    </w:p>
    <w:p w14:paraId="4C17A314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 xml:space="preserve">Article 17 — </w:t>
      </w:r>
      <w:proofErr w:type="spellStart"/>
      <w:r w:rsidRPr="0066096B">
        <w:rPr>
          <w:b/>
          <w:bCs/>
        </w:rPr>
        <w:t>Defensive</w:t>
      </w:r>
      <w:proofErr w:type="spellEnd"/>
      <w:r w:rsidRPr="0066096B">
        <w:rPr>
          <w:b/>
          <w:bCs/>
        </w:rPr>
        <w:t xml:space="preserve"> Doctrine</w:t>
      </w:r>
    </w:p>
    <w:p w14:paraId="41D8065E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Québec adopts a strictly defensive security doctrine.</w:t>
      </w:r>
    </w:p>
    <w:p w14:paraId="1779154C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external military aggression, intervention, or coercive action may be undertaken.</w:t>
      </w:r>
    </w:p>
    <w:p w14:paraId="1B32D396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18 — Civilian Control of Security Forces</w:t>
      </w:r>
    </w:p>
    <w:p w14:paraId="07EBE635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All security and defense forces operate under strict civilian authority and constitutional oversight.</w:t>
      </w:r>
    </w:p>
    <w:p w14:paraId="7FEB2204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19 — Prohibition of Political Militarization</w:t>
      </w:r>
    </w:p>
    <w:p w14:paraId="7A84FE71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Security forces may not be used for political, ideological, or internal repression purposes.</w:t>
      </w:r>
    </w:p>
    <w:p w14:paraId="5B22332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20 — Protection of Critical Infrastructure</w:t>
      </w:r>
    </w:p>
    <w:p w14:paraId="4A1153FB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Critical infrastructure (energy, water, health, communications, finance, transportation) benefits from enhanced protection.</w:t>
      </w:r>
    </w:p>
    <w:p w14:paraId="15CFA4D8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21 — Security Accountability</w:t>
      </w:r>
    </w:p>
    <w:p w14:paraId="59F3B215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 xml:space="preserve">Any abuse of </w:t>
      </w:r>
      <w:proofErr w:type="gramStart"/>
      <w:r w:rsidRPr="0066096B">
        <w:rPr>
          <w:lang w:val="en-US"/>
        </w:rPr>
        <w:t>security power</w:t>
      </w:r>
      <w:proofErr w:type="gramEnd"/>
      <w:r w:rsidRPr="0066096B">
        <w:rPr>
          <w:lang w:val="en-US"/>
        </w:rPr>
        <w:t xml:space="preserve"> incurs personal civil and criminal responsibility.</w:t>
      </w:r>
    </w:p>
    <w:p w14:paraId="7503B1A2" w14:textId="77777777" w:rsidR="0066096B" w:rsidRPr="0066096B" w:rsidRDefault="0066096B" w:rsidP="0066096B">
      <w:r w:rsidRPr="0066096B">
        <w:pict w14:anchorId="1B89174E">
          <v:rect id="_x0000_i1111" style="width:0;height:1.5pt" o:hralign="center" o:hrstd="t" o:hr="t" fillcolor="#a0a0a0" stroked="f"/>
        </w:pict>
      </w:r>
    </w:p>
    <w:p w14:paraId="29C2842C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VI. INTERNATIONAL RELATIONS AND TREATIES</w:t>
      </w:r>
    </w:p>
    <w:p w14:paraId="26554A40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22 — International Legal Personality</w:t>
      </w:r>
    </w:p>
    <w:p w14:paraId="310E50EB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lastRenderedPageBreak/>
        <w:t>The sovereign State of Québec possesses full international legal personality.</w:t>
      </w:r>
    </w:p>
    <w:p w14:paraId="0D430EC8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23 — Treaty Power</w:t>
      </w:r>
    </w:p>
    <w:p w14:paraId="609AC61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Only sovereign constitutional authorities may conclude treaties.</w:t>
      </w:r>
    </w:p>
    <w:p w14:paraId="2CAEBD2C" w14:textId="77777777" w:rsidR="0066096B" w:rsidRPr="0066096B" w:rsidRDefault="0066096B" w:rsidP="0066096B">
      <w:r w:rsidRPr="0066096B">
        <w:t xml:space="preserve">All </w:t>
      </w:r>
      <w:proofErr w:type="spellStart"/>
      <w:r w:rsidRPr="0066096B">
        <w:t>treaties</w:t>
      </w:r>
      <w:proofErr w:type="spellEnd"/>
      <w:r w:rsidRPr="0066096B">
        <w:t xml:space="preserve"> must:</w:t>
      </w:r>
    </w:p>
    <w:p w14:paraId="469BFFC6" w14:textId="77777777" w:rsidR="0066096B" w:rsidRPr="0066096B" w:rsidRDefault="0066096B" w:rsidP="0066096B">
      <w:pPr>
        <w:numPr>
          <w:ilvl w:val="0"/>
          <w:numId w:val="13"/>
        </w:numPr>
      </w:pPr>
      <w:proofErr w:type="gramStart"/>
      <w:r w:rsidRPr="0066096B">
        <w:t>respect</w:t>
      </w:r>
      <w:proofErr w:type="gramEnd"/>
      <w:r w:rsidRPr="0066096B">
        <w:t xml:space="preserve"> the Constitution;</w:t>
      </w:r>
    </w:p>
    <w:p w14:paraId="69B03102" w14:textId="77777777" w:rsidR="0066096B" w:rsidRPr="0066096B" w:rsidRDefault="0066096B" w:rsidP="0066096B">
      <w:pPr>
        <w:numPr>
          <w:ilvl w:val="0"/>
          <w:numId w:val="13"/>
        </w:numPr>
      </w:pPr>
      <w:proofErr w:type="spellStart"/>
      <w:proofErr w:type="gramStart"/>
      <w:r w:rsidRPr="0066096B">
        <w:t>be</w:t>
      </w:r>
      <w:proofErr w:type="spellEnd"/>
      <w:proofErr w:type="gramEnd"/>
      <w:r w:rsidRPr="0066096B">
        <w:t xml:space="preserve"> </w:t>
      </w:r>
      <w:proofErr w:type="spellStart"/>
      <w:r w:rsidRPr="0066096B">
        <w:t>publicly</w:t>
      </w:r>
      <w:proofErr w:type="spellEnd"/>
      <w:r w:rsidRPr="0066096B">
        <w:t xml:space="preserve"> </w:t>
      </w:r>
      <w:proofErr w:type="spellStart"/>
      <w:r w:rsidRPr="0066096B">
        <w:t>disclosed</w:t>
      </w:r>
      <w:proofErr w:type="spellEnd"/>
      <w:r w:rsidRPr="0066096B">
        <w:t>;</w:t>
      </w:r>
    </w:p>
    <w:p w14:paraId="27551104" w14:textId="77777777" w:rsidR="0066096B" w:rsidRPr="0066096B" w:rsidRDefault="0066096B" w:rsidP="0066096B">
      <w:pPr>
        <w:numPr>
          <w:ilvl w:val="0"/>
          <w:numId w:val="13"/>
        </w:numPr>
        <w:rPr>
          <w:lang w:val="en-US"/>
        </w:rPr>
      </w:pPr>
      <w:r w:rsidRPr="0066096B">
        <w:rPr>
          <w:lang w:val="en-US"/>
        </w:rPr>
        <w:t>be subject to parliamentary ratification.</w:t>
      </w:r>
    </w:p>
    <w:p w14:paraId="057A808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24 — Prohibition of Secret Treaties</w:t>
      </w:r>
    </w:p>
    <w:p w14:paraId="47A165C1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Secret or undisclosed international agreements are prohibited and null.</w:t>
      </w:r>
    </w:p>
    <w:p w14:paraId="15C9651F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 xml:space="preserve">Article 25 — Neutrality and </w:t>
      </w:r>
      <w:proofErr w:type="gramStart"/>
      <w:r w:rsidRPr="0066096B">
        <w:rPr>
          <w:b/>
          <w:bCs/>
          <w:lang w:val="en-US"/>
        </w:rPr>
        <w:t>Non-Alignment</w:t>
      </w:r>
      <w:proofErr w:type="gramEnd"/>
    </w:p>
    <w:p w14:paraId="6A391F17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Québec adheres to a principle of neutrality and non-alignment.</w:t>
      </w:r>
    </w:p>
    <w:p w14:paraId="2C6AA47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It participates in international relations on a peaceful, cooperative, and non-coercive basis.</w:t>
      </w:r>
    </w:p>
    <w:p w14:paraId="12349E1C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26 — International Human Commitments</w:t>
      </w:r>
    </w:p>
    <w:p w14:paraId="07A25E15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International commitments must prioritize:</w:t>
      </w:r>
    </w:p>
    <w:p w14:paraId="7B001129" w14:textId="77777777" w:rsidR="0066096B" w:rsidRPr="0066096B" w:rsidRDefault="0066096B" w:rsidP="0066096B">
      <w:pPr>
        <w:numPr>
          <w:ilvl w:val="0"/>
          <w:numId w:val="14"/>
        </w:numPr>
      </w:pPr>
      <w:proofErr w:type="spellStart"/>
      <w:proofErr w:type="gramStart"/>
      <w:r w:rsidRPr="0066096B">
        <w:t>peace</w:t>
      </w:r>
      <w:proofErr w:type="spellEnd"/>
      <w:proofErr w:type="gramEnd"/>
      <w:r w:rsidRPr="0066096B">
        <w:t>;</w:t>
      </w:r>
    </w:p>
    <w:p w14:paraId="4C9F4150" w14:textId="77777777" w:rsidR="0066096B" w:rsidRPr="0066096B" w:rsidRDefault="0066096B" w:rsidP="0066096B">
      <w:pPr>
        <w:numPr>
          <w:ilvl w:val="0"/>
          <w:numId w:val="14"/>
        </w:numPr>
      </w:pPr>
      <w:proofErr w:type="spellStart"/>
      <w:proofErr w:type="gramStart"/>
      <w:r w:rsidRPr="0066096B">
        <w:t>human</w:t>
      </w:r>
      <w:proofErr w:type="spellEnd"/>
      <w:proofErr w:type="gramEnd"/>
      <w:r w:rsidRPr="0066096B">
        <w:t xml:space="preserve"> </w:t>
      </w:r>
      <w:proofErr w:type="spellStart"/>
      <w:r w:rsidRPr="0066096B">
        <w:t>dignity</w:t>
      </w:r>
      <w:proofErr w:type="spellEnd"/>
      <w:r w:rsidRPr="0066096B">
        <w:t>;</w:t>
      </w:r>
    </w:p>
    <w:p w14:paraId="149977CD" w14:textId="77777777" w:rsidR="0066096B" w:rsidRPr="0066096B" w:rsidRDefault="0066096B" w:rsidP="0066096B">
      <w:pPr>
        <w:numPr>
          <w:ilvl w:val="0"/>
          <w:numId w:val="14"/>
        </w:numPr>
      </w:pPr>
      <w:proofErr w:type="spellStart"/>
      <w:proofErr w:type="gramStart"/>
      <w:r w:rsidRPr="0066096B">
        <w:t>cooperation</w:t>
      </w:r>
      <w:proofErr w:type="spellEnd"/>
      <w:proofErr w:type="gramEnd"/>
      <w:r w:rsidRPr="0066096B">
        <w:t>;</w:t>
      </w:r>
    </w:p>
    <w:p w14:paraId="5E95AFDD" w14:textId="77777777" w:rsidR="0066096B" w:rsidRPr="0066096B" w:rsidRDefault="0066096B" w:rsidP="0066096B">
      <w:pPr>
        <w:numPr>
          <w:ilvl w:val="0"/>
          <w:numId w:val="14"/>
        </w:numPr>
      </w:pPr>
      <w:proofErr w:type="spellStart"/>
      <w:proofErr w:type="gramStart"/>
      <w:r w:rsidRPr="0066096B">
        <w:t>environmental</w:t>
      </w:r>
      <w:proofErr w:type="spellEnd"/>
      <w:proofErr w:type="gramEnd"/>
      <w:r w:rsidRPr="0066096B">
        <w:t xml:space="preserve"> protection.</w:t>
      </w:r>
    </w:p>
    <w:p w14:paraId="2F889A90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 xml:space="preserve">Article 27 — </w:t>
      </w:r>
      <w:proofErr w:type="spellStart"/>
      <w:r w:rsidRPr="0066096B">
        <w:rPr>
          <w:b/>
          <w:bCs/>
        </w:rPr>
        <w:t>Supremacy</w:t>
      </w:r>
      <w:proofErr w:type="spellEnd"/>
      <w:r w:rsidRPr="0066096B">
        <w:rPr>
          <w:b/>
          <w:bCs/>
        </w:rPr>
        <w:t xml:space="preserve"> of the Constitution</w:t>
      </w:r>
    </w:p>
    <w:p w14:paraId="269E41A8" w14:textId="77777777" w:rsidR="0066096B" w:rsidRDefault="0066096B" w:rsidP="0066096B">
      <w:pPr>
        <w:rPr>
          <w:lang w:val="en-US"/>
        </w:rPr>
      </w:pPr>
      <w:r w:rsidRPr="0066096B">
        <w:rPr>
          <w:lang w:val="en-US"/>
        </w:rPr>
        <w:t>No international treaty may prevail over the Constitution of Québec.</w:t>
      </w:r>
    </w:p>
    <w:p w14:paraId="4FA8942D" w14:textId="480EBBD7" w:rsidR="0066096B" w:rsidRDefault="0066096B" w:rsidP="0066096B">
      <w:r w:rsidRPr="0066096B">
        <w:pict w14:anchorId="1149675B">
          <v:rect id="_x0000_i1113" style="width:0;height:1.5pt" o:hralign="center" o:hrstd="t" o:hr="t" fillcolor="#a0a0a0" stroked="f"/>
        </w:pict>
      </w:r>
    </w:p>
    <w:p w14:paraId="4A5F17AF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VII. ECONOMY, RESOURCES, AND DEVELOPMENT</w:t>
      </w:r>
    </w:p>
    <w:p w14:paraId="3D1C844B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28 — Economic Sovereignty</w:t>
      </w:r>
    </w:p>
    <w:p w14:paraId="0A0C046C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The sovereign State of Québec exercises full authority over its economic policy, productive systems, natural resources, and strategic industries.</w:t>
      </w:r>
    </w:p>
    <w:p w14:paraId="0A12482D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29 — National Resources</w:t>
      </w:r>
    </w:p>
    <w:p w14:paraId="7A67AEE0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Natural resources of the territory belong collectively to the people of Québec.</w:t>
      </w:r>
    </w:p>
    <w:p w14:paraId="76ACC0FB" w14:textId="77777777" w:rsidR="0066096B" w:rsidRPr="0066096B" w:rsidRDefault="0066096B" w:rsidP="0066096B">
      <w:proofErr w:type="spellStart"/>
      <w:r w:rsidRPr="0066096B">
        <w:t>Their</w:t>
      </w:r>
      <w:proofErr w:type="spellEnd"/>
      <w:r w:rsidRPr="0066096B">
        <w:t xml:space="preserve"> exploitation must </w:t>
      </w:r>
      <w:proofErr w:type="spellStart"/>
      <w:r w:rsidRPr="0066096B">
        <w:t>prioritize</w:t>
      </w:r>
      <w:proofErr w:type="spellEnd"/>
      <w:r w:rsidRPr="0066096B">
        <w:t>:</w:t>
      </w:r>
    </w:p>
    <w:p w14:paraId="5C7455E4" w14:textId="77777777" w:rsidR="0066096B" w:rsidRPr="0066096B" w:rsidRDefault="0066096B" w:rsidP="0066096B">
      <w:pPr>
        <w:numPr>
          <w:ilvl w:val="0"/>
          <w:numId w:val="15"/>
        </w:numPr>
      </w:pPr>
      <w:proofErr w:type="gramStart"/>
      <w:r w:rsidRPr="0066096B">
        <w:t>national</w:t>
      </w:r>
      <w:proofErr w:type="gramEnd"/>
      <w:r w:rsidRPr="0066096B">
        <w:t xml:space="preserve"> </w:t>
      </w:r>
      <w:proofErr w:type="spellStart"/>
      <w:r w:rsidRPr="0066096B">
        <w:t>interest</w:t>
      </w:r>
      <w:proofErr w:type="spellEnd"/>
      <w:r w:rsidRPr="0066096B">
        <w:t>;</w:t>
      </w:r>
    </w:p>
    <w:p w14:paraId="760FFDA4" w14:textId="77777777" w:rsidR="0066096B" w:rsidRPr="0066096B" w:rsidRDefault="0066096B" w:rsidP="0066096B">
      <w:pPr>
        <w:numPr>
          <w:ilvl w:val="0"/>
          <w:numId w:val="15"/>
        </w:numPr>
      </w:pPr>
      <w:proofErr w:type="spellStart"/>
      <w:proofErr w:type="gramStart"/>
      <w:r w:rsidRPr="0066096B">
        <w:t>environmental</w:t>
      </w:r>
      <w:proofErr w:type="spellEnd"/>
      <w:proofErr w:type="gramEnd"/>
      <w:r w:rsidRPr="0066096B">
        <w:t xml:space="preserve"> protection;</w:t>
      </w:r>
    </w:p>
    <w:p w14:paraId="5E827968" w14:textId="77777777" w:rsidR="0066096B" w:rsidRPr="0066096B" w:rsidRDefault="0066096B" w:rsidP="0066096B">
      <w:pPr>
        <w:numPr>
          <w:ilvl w:val="0"/>
          <w:numId w:val="15"/>
        </w:numPr>
      </w:pPr>
      <w:proofErr w:type="gramStart"/>
      <w:r w:rsidRPr="0066096B">
        <w:t>long</w:t>
      </w:r>
      <w:proofErr w:type="gramEnd"/>
      <w:r w:rsidRPr="0066096B">
        <w:t>-</w:t>
      </w:r>
      <w:proofErr w:type="spellStart"/>
      <w:r w:rsidRPr="0066096B">
        <w:t>term</w:t>
      </w:r>
      <w:proofErr w:type="spellEnd"/>
      <w:r w:rsidRPr="0066096B">
        <w:t xml:space="preserve"> </w:t>
      </w:r>
      <w:proofErr w:type="spellStart"/>
      <w:r w:rsidRPr="0066096B">
        <w:t>sustainability</w:t>
      </w:r>
      <w:proofErr w:type="spellEnd"/>
      <w:r w:rsidRPr="0066096B">
        <w:t>;</w:t>
      </w:r>
    </w:p>
    <w:p w14:paraId="4E787C4C" w14:textId="77777777" w:rsidR="0066096B" w:rsidRPr="0066096B" w:rsidRDefault="0066096B" w:rsidP="0066096B">
      <w:pPr>
        <w:numPr>
          <w:ilvl w:val="0"/>
          <w:numId w:val="15"/>
        </w:numPr>
      </w:pPr>
      <w:proofErr w:type="spellStart"/>
      <w:proofErr w:type="gramStart"/>
      <w:r w:rsidRPr="0066096B">
        <w:lastRenderedPageBreak/>
        <w:t>benefit</w:t>
      </w:r>
      <w:proofErr w:type="spellEnd"/>
      <w:proofErr w:type="gramEnd"/>
      <w:r w:rsidRPr="0066096B">
        <w:t xml:space="preserve"> to the population.</w:t>
      </w:r>
    </w:p>
    <w:p w14:paraId="7F455090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30 — Strategic Sectors</w:t>
      </w:r>
    </w:p>
    <w:p w14:paraId="2130A62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Strategic sectors (energy, water, transportation, telecommunications, finance, digital infrastructures) are subject to reinforced public control.</w:t>
      </w:r>
    </w:p>
    <w:p w14:paraId="62636ADA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31 — Regulated Private Enterprise</w:t>
      </w:r>
    </w:p>
    <w:p w14:paraId="1B0725FB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Private enterprise is free outside essential and strategic sectors, subject to:</w:t>
      </w:r>
    </w:p>
    <w:p w14:paraId="7C48E087" w14:textId="77777777" w:rsidR="0066096B" w:rsidRPr="0066096B" w:rsidRDefault="0066096B" w:rsidP="0066096B">
      <w:pPr>
        <w:numPr>
          <w:ilvl w:val="0"/>
          <w:numId w:val="16"/>
        </w:numPr>
      </w:pPr>
      <w:proofErr w:type="spellStart"/>
      <w:proofErr w:type="gramStart"/>
      <w:r w:rsidRPr="0066096B">
        <w:t>fair</w:t>
      </w:r>
      <w:proofErr w:type="spellEnd"/>
      <w:proofErr w:type="gramEnd"/>
      <w:r w:rsidRPr="0066096B">
        <w:t xml:space="preserve"> </w:t>
      </w:r>
      <w:proofErr w:type="spellStart"/>
      <w:r w:rsidRPr="0066096B">
        <w:t>competition</w:t>
      </w:r>
      <w:proofErr w:type="spellEnd"/>
      <w:r w:rsidRPr="0066096B">
        <w:t>;</w:t>
      </w:r>
    </w:p>
    <w:p w14:paraId="12DA8CCA" w14:textId="77777777" w:rsidR="0066096B" w:rsidRPr="0066096B" w:rsidRDefault="0066096B" w:rsidP="0066096B">
      <w:pPr>
        <w:numPr>
          <w:ilvl w:val="0"/>
          <w:numId w:val="16"/>
        </w:numPr>
      </w:pPr>
      <w:proofErr w:type="gramStart"/>
      <w:r w:rsidRPr="0066096B">
        <w:t>respect</w:t>
      </w:r>
      <w:proofErr w:type="gramEnd"/>
      <w:r w:rsidRPr="0066096B">
        <w:t xml:space="preserve"> for the </w:t>
      </w:r>
      <w:proofErr w:type="spellStart"/>
      <w:r w:rsidRPr="0066096B">
        <w:t>law</w:t>
      </w:r>
      <w:proofErr w:type="spellEnd"/>
      <w:r w:rsidRPr="0066096B">
        <w:t>;</w:t>
      </w:r>
    </w:p>
    <w:p w14:paraId="6557CAAB" w14:textId="77777777" w:rsidR="0066096B" w:rsidRPr="0066096B" w:rsidRDefault="0066096B" w:rsidP="0066096B">
      <w:pPr>
        <w:numPr>
          <w:ilvl w:val="0"/>
          <w:numId w:val="16"/>
        </w:numPr>
      </w:pPr>
      <w:proofErr w:type="gramStart"/>
      <w:r w:rsidRPr="0066096B">
        <w:t>social</w:t>
      </w:r>
      <w:proofErr w:type="gramEnd"/>
      <w:r w:rsidRPr="0066096B">
        <w:t xml:space="preserve"> and </w:t>
      </w:r>
      <w:proofErr w:type="spellStart"/>
      <w:r w:rsidRPr="0066096B">
        <w:t>environmental</w:t>
      </w:r>
      <w:proofErr w:type="spellEnd"/>
      <w:r w:rsidRPr="0066096B">
        <w:t xml:space="preserve"> </w:t>
      </w:r>
      <w:proofErr w:type="spellStart"/>
      <w:r w:rsidRPr="0066096B">
        <w:t>responsibility</w:t>
      </w:r>
      <w:proofErr w:type="spellEnd"/>
      <w:r w:rsidRPr="0066096B">
        <w:t>.</w:t>
      </w:r>
    </w:p>
    <w:p w14:paraId="7406DF2E" w14:textId="77777777" w:rsidR="0066096B" w:rsidRPr="0066096B" w:rsidRDefault="0066096B" w:rsidP="0066096B">
      <w:pPr>
        <w:rPr>
          <w:b/>
          <w:bCs/>
        </w:rPr>
      </w:pPr>
      <w:r w:rsidRPr="0066096B">
        <w:rPr>
          <w:b/>
          <w:bCs/>
        </w:rPr>
        <w:t xml:space="preserve">Article 32 — Protection Against </w:t>
      </w:r>
      <w:proofErr w:type="spellStart"/>
      <w:r w:rsidRPr="0066096B">
        <w:rPr>
          <w:b/>
          <w:bCs/>
        </w:rPr>
        <w:t>Economic</w:t>
      </w:r>
      <w:proofErr w:type="spellEnd"/>
      <w:r w:rsidRPr="0066096B">
        <w:rPr>
          <w:b/>
          <w:bCs/>
        </w:rPr>
        <w:t xml:space="preserve"> Capture</w:t>
      </w:r>
    </w:p>
    <w:p w14:paraId="46ACD87A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private, multinational, or foreign entity may capture or dominate the national economy.</w:t>
      </w:r>
    </w:p>
    <w:p w14:paraId="6FF9A865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Any attempt at economic capture constitutes a serious constitutional violation.</w:t>
      </w:r>
    </w:p>
    <w:p w14:paraId="57BE0FFE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33 — National Development Policy</w:t>
      </w:r>
    </w:p>
    <w:p w14:paraId="3178734B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National development policy aims at:</w:t>
      </w:r>
    </w:p>
    <w:p w14:paraId="74EBCCEC" w14:textId="77777777" w:rsidR="0066096B" w:rsidRPr="0066096B" w:rsidRDefault="0066096B" w:rsidP="0066096B">
      <w:pPr>
        <w:numPr>
          <w:ilvl w:val="0"/>
          <w:numId w:val="17"/>
        </w:numPr>
      </w:pPr>
      <w:proofErr w:type="spellStart"/>
      <w:proofErr w:type="gramStart"/>
      <w:r w:rsidRPr="0066096B">
        <w:t>economic</w:t>
      </w:r>
      <w:proofErr w:type="spellEnd"/>
      <w:proofErr w:type="gramEnd"/>
      <w:r w:rsidRPr="0066096B">
        <w:t xml:space="preserve"> </w:t>
      </w:r>
      <w:proofErr w:type="spellStart"/>
      <w:r w:rsidRPr="0066096B">
        <w:t>resilience</w:t>
      </w:r>
      <w:proofErr w:type="spellEnd"/>
      <w:r w:rsidRPr="0066096B">
        <w:t>;</w:t>
      </w:r>
    </w:p>
    <w:p w14:paraId="15218148" w14:textId="77777777" w:rsidR="0066096B" w:rsidRPr="0066096B" w:rsidRDefault="0066096B" w:rsidP="0066096B">
      <w:pPr>
        <w:numPr>
          <w:ilvl w:val="0"/>
          <w:numId w:val="17"/>
        </w:numPr>
      </w:pPr>
      <w:proofErr w:type="spellStart"/>
      <w:proofErr w:type="gramStart"/>
      <w:r w:rsidRPr="0066096B">
        <w:t>technological</w:t>
      </w:r>
      <w:proofErr w:type="spellEnd"/>
      <w:proofErr w:type="gramEnd"/>
      <w:r w:rsidRPr="0066096B">
        <w:t xml:space="preserve"> </w:t>
      </w:r>
      <w:proofErr w:type="spellStart"/>
      <w:r w:rsidRPr="0066096B">
        <w:t>autonomy</w:t>
      </w:r>
      <w:proofErr w:type="spellEnd"/>
      <w:r w:rsidRPr="0066096B">
        <w:t>;</w:t>
      </w:r>
    </w:p>
    <w:p w14:paraId="41697143" w14:textId="77777777" w:rsidR="0066096B" w:rsidRPr="0066096B" w:rsidRDefault="0066096B" w:rsidP="0066096B">
      <w:pPr>
        <w:numPr>
          <w:ilvl w:val="0"/>
          <w:numId w:val="17"/>
        </w:numPr>
      </w:pPr>
      <w:proofErr w:type="spellStart"/>
      <w:proofErr w:type="gramStart"/>
      <w:r w:rsidRPr="0066096B">
        <w:t>food</w:t>
      </w:r>
      <w:proofErr w:type="spellEnd"/>
      <w:proofErr w:type="gramEnd"/>
      <w:r w:rsidRPr="0066096B">
        <w:t xml:space="preserve"> and </w:t>
      </w:r>
      <w:proofErr w:type="spellStart"/>
      <w:r w:rsidRPr="0066096B">
        <w:t>energy</w:t>
      </w:r>
      <w:proofErr w:type="spellEnd"/>
      <w:r w:rsidRPr="0066096B">
        <w:t xml:space="preserve"> </w:t>
      </w:r>
      <w:proofErr w:type="spellStart"/>
      <w:r w:rsidRPr="0066096B">
        <w:t>security</w:t>
      </w:r>
      <w:proofErr w:type="spellEnd"/>
      <w:r w:rsidRPr="0066096B">
        <w:t>;</w:t>
      </w:r>
    </w:p>
    <w:p w14:paraId="052AE379" w14:textId="77777777" w:rsidR="0066096B" w:rsidRPr="0066096B" w:rsidRDefault="0066096B" w:rsidP="0066096B">
      <w:pPr>
        <w:numPr>
          <w:ilvl w:val="0"/>
          <w:numId w:val="17"/>
        </w:numPr>
      </w:pPr>
      <w:proofErr w:type="spellStart"/>
      <w:proofErr w:type="gramStart"/>
      <w:r w:rsidRPr="0066096B">
        <w:t>reduction</w:t>
      </w:r>
      <w:proofErr w:type="spellEnd"/>
      <w:proofErr w:type="gramEnd"/>
      <w:r w:rsidRPr="0066096B">
        <w:t xml:space="preserve"> of structural </w:t>
      </w:r>
      <w:proofErr w:type="spellStart"/>
      <w:r w:rsidRPr="0066096B">
        <w:t>dependencies</w:t>
      </w:r>
      <w:proofErr w:type="spellEnd"/>
      <w:r w:rsidRPr="0066096B">
        <w:t>.</w:t>
      </w:r>
    </w:p>
    <w:p w14:paraId="59653B0C" w14:textId="77777777" w:rsidR="0066096B" w:rsidRPr="0066096B" w:rsidRDefault="0066096B" w:rsidP="0066096B">
      <w:r w:rsidRPr="0066096B">
        <w:pict w14:anchorId="7A4F2C30">
          <v:rect id="_x0000_i1120" style="width:0;height:1.5pt" o:hralign="center" o:hrstd="t" o:hr="t" fillcolor="#a0a0a0" stroked="f"/>
        </w:pict>
      </w:r>
    </w:p>
    <w:p w14:paraId="1B972E01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VIII. COMPLETION OF THE SOVEREIGN REGIME</w:t>
      </w:r>
    </w:p>
    <w:p w14:paraId="11CC8C65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34 — Full Constitutional Application</w:t>
      </w:r>
    </w:p>
    <w:p w14:paraId="6F32C2B9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The Constitution of Québec applies fully, exclusively, and permanently throughout the entire territory.</w:t>
      </w:r>
    </w:p>
    <w:p w14:paraId="096530B7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35 — Institutional Stability</w:t>
      </w:r>
    </w:p>
    <w:p w14:paraId="0A0A998D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Sovereign institutions operate under permanent constitutional order.</w:t>
      </w:r>
    </w:p>
    <w:p w14:paraId="53B16B1F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transitional authority remains.</w:t>
      </w:r>
    </w:p>
    <w:p w14:paraId="5867673E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36 — International Recognition</w:t>
      </w:r>
    </w:p>
    <w:p w14:paraId="11F08D58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The sovereign State of Québec seeks full international recognition in accordance with international law.</w:t>
      </w:r>
    </w:p>
    <w:p w14:paraId="546B17F3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37 — Continuity of Legal Obligations</w:t>
      </w:r>
    </w:p>
    <w:p w14:paraId="2B829AD9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International and internal obligations lawfully assumed are maintained unless they contradict the Constitution.</w:t>
      </w:r>
    </w:p>
    <w:p w14:paraId="4C7B3AF1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t>Article 38 — Protection of the Constitutional Order</w:t>
      </w:r>
    </w:p>
    <w:p w14:paraId="2E910DA9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Any attempt to undermine sovereignty, territorial integrity, or constitutional order is prohibited and sanctioned.</w:t>
      </w:r>
    </w:p>
    <w:p w14:paraId="0DC5EBA2" w14:textId="77777777" w:rsidR="0066096B" w:rsidRPr="0066096B" w:rsidRDefault="0066096B" w:rsidP="0066096B">
      <w:pPr>
        <w:rPr>
          <w:b/>
          <w:bCs/>
          <w:lang w:val="en-US"/>
        </w:rPr>
      </w:pPr>
      <w:r w:rsidRPr="0066096B">
        <w:rPr>
          <w:b/>
          <w:bCs/>
          <w:lang w:val="en-US"/>
        </w:rPr>
        <w:lastRenderedPageBreak/>
        <w:t>Article 39 — Final Guarantee</w:t>
      </w:r>
    </w:p>
    <w:p w14:paraId="7CED5427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Sovereignty belongs exclusively to the people of Québec.</w:t>
      </w:r>
    </w:p>
    <w:p w14:paraId="37C2661D" w14:textId="77777777" w:rsidR="0066096B" w:rsidRPr="0066096B" w:rsidRDefault="0066096B" w:rsidP="0066096B">
      <w:pPr>
        <w:rPr>
          <w:lang w:val="en-US"/>
        </w:rPr>
      </w:pPr>
      <w:r w:rsidRPr="0066096B">
        <w:rPr>
          <w:lang w:val="en-US"/>
        </w:rPr>
        <w:t>No authority may override their constitutional will.</w:t>
      </w:r>
    </w:p>
    <w:p w14:paraId="389D7F67" w14:textId="77777777" w:rsidR="0066096B" w:rsidRPr="0066096B" w:rsidRDefault="0066096B" w:rsidP="0066096B">
      <w:pPr>
        <w:rPr>
          <w:lang w:val="en-US"/>
        </w:rPr>
      </w:pPr>
    </w:p>
    <w:sectPr w:rsidR="0066096B" w:rsidRPr="0066096B" w:rsidSect="000F5D77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56BA6"/>
    <w:multiLevelType w:val="multilevel"/>
    <w:tmpl w:val="0B7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9FA"/>
    <w:multiLevelType w:val="hybridMultilevel"/>
    <w:tmpl w:val="83304190"/>
    <w:lvl w:ilvl="0" w:tplc="81BC75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AAAB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5C67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F8FC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EE28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9AAA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422F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CA4E1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3EEA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6116A1B"/>
    <w:multiLevelType w:val="multilevel"/>
    <w:tmpl w:val="C8A8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479E3"/>
    <w:multiLevelType w:val="multilevel"/>
    <w:tmpl w:val="BC9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6806"/>
    <w:multiLevelType w:val="multilevel"/>
    <w:tmpl w:val="E7F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650C"/>
    <w:multiLevelType w:val="multilevel"/>
    <w:tmpl w:val="8F5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62FEB"/>
    <w:multiLevelType w:val="multilevel"/>
    <w:tmpl w:val="267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4DFD"/>
    <w:multiLevelType w:val="multilevel"/>
    <w:tmpl w:val="4DB8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B1028"/>
    <w:multiLevelType w:val="multilevel"/>
    <w:tmpl w:val="DE28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CB0AC9"/>
    <w:multiLevelType w:val="multilevel"/>
    <w:tmpl w:val="E88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768E8"/>
    <w:multiLevelType w:val="multilevel"/>
    <w:tmpl w:val="A77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D18FF"/>
    <w:multiLevelType w:val="multilevel"/>
    <w:tmpl w:val="317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457EC"/>
    <w:multiLevelType w:val="multilevel"/>
    <w:tmpl w:val="7F26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A39EB"/>
    <w:multiLevelType w:val="multilevel"/>
    <w:tmpl w:val="58D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33C28"/>
    <w:multiLevelType w:val="multilevel"/>
    <w:tmpl w:val="349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04BB3"/>
    <w:multiLevelType w:val="multilevel"/>
    <w:tmpl w:val="9E3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7794B"/>
    <w:multiLevelType w:val="multilevel"/>
    <w:tmpl w:val="EF6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99600">
    <w:abstractNumId w:val="8"/>
  </w:num>
  <w:num w:numId="2" w16cid:durableId="751002598">
    <w:abstractNumId w:val="7"/>
  </w:num>
  <w:num w:numId="3" w16cid:durableId="430705824">
    <w:abstractNumId w:val="12"/>
  </w:num>
  <w:num w:numId="4" w16cid:durableId="434642178">
    <w:abstractNumId w:val="2"/>
  </w:num>
  <w:num w:numId="5" w16cid:durableId="787312011">
    <w:abstractNumId w:val="16"/>
  </w:num>
  <w:num w:numId="6" w16cid:durableId="1103189097">
    <w:abstractNumId w:val="13"/>
  </w:num>
  <w:num w:numId="7" w16cid:durableId="1895847032">
    <w:abstractNumId w:val="1"/>
  </w:num>
  <w:num w:numId="8" w16cid:durableId="1827474659">
    <w:abstractNumId w:val="15"/>
  </w:num>
  <w:num w:numId="9" w16cid:durableId="1441147287">
    <w:abstractNumId w:val="4"/>
  </w:num>
  <w:num w:numId="10" w16cid:durableId="445659221">
    <w:abstractNumId w:val="10"/>
  </w:num>
  <w:num w:numId="11" w16cid:durableId="954825123">
    <w:abstractNumId w:val="14"/>
  </w:num>
  <w:num w:numId="12" w16cid:durableId="1816801279">
    <w:abstractNumId w:val="0"/>
  </w:num>
  <w:num w:numId="13" w16cid:durableId="1503543670">
    <w:abstractNumId w:val="5"/>
  </w:num>
  <w:num w:numId="14" w16cid:durableId="189997264">
    <w:abstractNumId w:val="3"/>
  </w:num>
  <w:num w:numId="15" w16cid:durableId="904073745">
    <w:abstractNumId w:val="6"/>
  </w:num>
  <w:num w:numId="16" w16cid:durableId="1766029628">
    <w:abstractNumId w:val="9"/>
  </w:num>
  <w:num w:numId="17" w16cid:durableId="6031521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15"/>
    <w:rsid w:val="000F5D77"/>
    <w:rsid w:val="00286962"/>
    <w:rsid w:val="005E2F67"/>
    <w:rsid w:val="006161D0"/>
    <w:rsid w:val="00647876"/>
    <w:rsid w:val="0066096B"/>
    <w:rsid w:val="007B55F3"/>
    <w:rsid w:val="008C5B92"/>
    <w:rsid w:val="00B23448"/>
    <w:rsid w:val="00EA1915"/>
    <w:rsid w:val="00E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80A6F"/>
  <w15:chartTrackingRefBased/>
  <w15:docId w15:val="{A8EA3E07-5CD7-431B-BB02-B0F833B2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D77"/>
  </w:style>
  <w:style w:type="paragraph" w:styleId="Titre1">
    <w:name w:val="heading 1"/>
    <w:basedOn w:val="Normal"/>
    <w:next w:val="Normal"/>
    <w:link w:val="Titre1Car"/>
    <w:uiPriority w:val="9"/>
    <w:qFormat/>
    <w:rsid w:val="00EA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9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9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9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9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9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9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9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9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9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9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1042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4</cp:revision>
  <dcterms:created xsi:type="dcterms:W3CDTF">2026-01-25T01:54:00Z</dcterms:created>
  <dcterms:modified xsi:type="dcterms:W3CDTF">2026-01-25T05:34:00Z</dcterms:modified>
</cp:coreProperties>
</file>