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2141" w14:textId="2EB2AA06" w:rsidR="005325BF" w:rsidRDefault="00897DB3" w:rsidP="005325BF">
      <w:pPr>
        <w:pStyle w:val="10"/>
      </w:pPr>
      <w:r>
        <w:t>Организационная часть</w:t>
      </w:r>
    </w:p>
    <w:p w14:paraId="739FF266" w14:textId="77777777" w:rsidR="00897DB3" w:rsidRDefault="00897DB3" w:rsidP="00897DB3">
      <w:pPr>
        <w:ind w:firstLine="708"/>
      </w:pPr>
      <w:r>
        <w:rPr>
          <w:szCs w:val="28"/>
        </w:rPr>
        <w:t>Тема дипломной работы связана с разработкой</w:t>
      </w:r>
      <w:r>
        <w:t xml:space="preserve"> программной системы сегментации изображения,</w:t>
      </w:r>
      <w:r>
        <w:rPr>
          <w:szCs w:val="28"/>
        </w:rPr>
        <w:t xml:space="preserve"> предусматривающей эксплуатацию вычислительной техники и решение задач в помещениях, оборудованных ПЭВМ.</w:t>
      </w:r>
    </w:p>
    <w:p w14:paraId="5A233880" w14:textId="77777777" w:rsidR="00897DB3" w:rsidRDefault="00897DB3" w:rsidP="00897DB3">
      <w:r>
        <w:rPr>
          <w:szCs w:val="28"/>
        </w:rPr>
        <w:t>Работа программистов, операторов, технических работников при решении производственных задач сопровождается активизацией внимания и других психологических функций. Все сотрудники подвергаются воздействию вредных и опасных факторов производственной среды.</w:t>
      </w:r>
    </w:p>
    <w:p w14:paraId="143B73AC" w14:textId="77777777" w:rsidR="00897DB3" w:rsidRPr="00390875" w:rsidRDefault="00897DB3" w:rsidP="00897DB3">
      <w:pPr>
        <w:widowControl w:val="0"/>
        <w:ind w:firstLine="708"/>
        <w:rPr>
          <w:b/>
          <w:sz w:val="32"/>
          <w:szCs w:val="32"/>
        </w:rPr>
      </w:pPr>
      <w:r>
        <w:rPr>
          <w:szCs w:val="28"/>
        </w:rPr>
        <w:t>Особенности характера и режима работы, значительное умственное напряжение приводят к изменению у работников функционального состояния центральной нервной системы, нервно – мышечного аппарата рук при работе        с клавиатурой. Нерациональные конструкция и размещение элементов рабочего места вызывают необходимость поддержки неудовлетворительной рабочей позы. Длительный дискомфорт приводит к увеличению напряжения мышц и обуславливает развитие общей усталости и снижение работоспособности.        При длительной работе за экраном монитора значительно напрягается зрительный аппарат с появлением жалоб на головную боль, раздражительность, нарушение сна, усталость и болезненные ощущения в глазах, пояснице, в области шеи, рук. Особенность опасностей жизнедеятельности человека, исходящих от компьютера, заключается в том, что они невидимы, но оказывают сильное отрицательное воздействие на человека.</w:t>
      </w:r>
    </w:p>
    <w:p w14:paraId="1DDE48EA" w14:textId="67F3CF60" w:rsidR="00897DB3" w:rsidRPr="00897DB3" w:rsidRDefault="00897DB3" w:rsidP="00897DB3">
      <w:pPr>
        <w:pStyle w:val="affe"/>
      </w:pPr>
      <w:r>
        <w:t>Выделим опасные и вредные факторы на рабочем месте, оборудованном ПЭВМ, согласно СП</w:t>
      </w:r>
      <w:r w:rsidRPr="001762DD">
        <w:t xml:space="preserve"> </w:t>
      </w:r>
      <w:r>
        <w:t>2.2.3670-20</w:t>
      </w:r>
      <w:r w:rsidRPr="001762DD">
        <w:t xml:space="preserve"> </w:t>
      </w:r>
      <w:r w:rsidRPr="00E95C5E">
        <w:t>"</w:t>
      </w:r>
      <w:r w:rsidRPr="00B17F19">
        <w:rPr>
          <w:shd w:val="clear" w:color="auto" w:fill="FFFFFF"/>
        </w:rPr>
        <w:t>Санитарно-эпидемиологические требования к условиям труда</w:t>
      </w:r>
      <w:r>
        <w:t xml:space="preserve">" и </w:t>
      </w:r>
      <w:r w:rsidRPr="001762DD">
        <w:t xml:space="preserve">СанПиН </w:t>
      </w:r>
      <w:r>
        <w:t>1.2.2.3685-21</w:t>
      </w:r>
      <w:r w:rsidRPr="00E95C5E">
        <w:t>"</w:t>
      </w:r>
      <w:r w:rsidRPr="008D080D">
        <w:rPr>
          <w:rFonts w:ascii="Arial" w:hAnsi="Arial" w:cs="Arial"/>
          <w:color w:val="333333"/>
          <w:shd w:val="clear" w:color="auto" w:fill="FFFFFF"/>
        </w:rPr>
        <w:t xml:space="preserve"> </w:t>
      </w:r>
      <w:r w:rsidRPr="008D080D">
        <w:rPr>
          <w:shd w:val="clear" w:color="auto" w:fill="FFFFFF"/>
        </w:rPr>
        <w:t>Гигиенические нормативы и требования к обеспечению безопасности и (или) безвредности для человека факторов среды обитания</w:t>
      </w:r>
      <w:r>
        <w:t>".</w:t>
      </w:r>
    </w:p>
    <w:p w14:paraId="371A733E" w14:textId="77777777" w:rsidR="00897DB3" w:rsidRDefault="00897DB3" w:rsidP="005325BF">
      <w:pPr>
        <w:pStyle w:val="2"/>
      </w:pPr>
      <w:r>
        <w:t>Опасные и вредные факторы</w:t>
      </w:r>
    </w:p>
    <w:p w14:paraId="7168230E" w14:textId="77777777" w:rsidR="00897DB3" w:rsidRDefault="00897DB3" w:rsidP="00897DB3">
      <w:pPr>
        <w:pStyle w:val="afff0"/>
        <w:widowControl w:val="0"/>
        <w:rPr>
          <w:color w:val="000000"/>
        </w:rPr>
      </w:pPr>
      <w:r>
        <w:rPr>
          <w:color w:val="000000"/>
        </w:rPr>
        <w:t>Работа оператора П</w:t>
      </w:r>
      <w:r w:rsidRPr="006D357B">
        <w:rPr>
          <w:color w:val="000000"/>
        </w:rPr>
        <w:t xml:space="preserve">ЭВМ относится к категории работ, связанных </w:t>
      </w:r>
      <w:r>
        <w:rPr>
          <w:color w:val="000000"/>
        </w:rPr>
        <w:t xml:space="preserve">                 </w:t>
      </w:r>
      <w:r w:rsidRPr="006D357B">
        <w:rPr>
          <w:color w:val="000000"/>
        </w:rPr>
        <w:t>с опасными и вредными условиями труда.</w:t>
      </w:r>
      <w:r>
        <w:rPr>
          <w:color w:val="000000"/>
        </w:rPr>
        <w:t xml:space="preserve"> В процессе труда на оператора П</w:t>
      </w:r>
      <w:r w:rsidRPr="006D357B">
        <w:rPr>
          <w:color w:val="000000"/>
        </w:rPr>
        <w:t xml:space="preserve">ЭВМ </w:t>
      </w:r>
      <w:r w:rsidRPr="006D357B">
        <w:rPr>
          <w:color w:val="000000"/>
        </w:rPr>
        <w:lastRenderedPageBreak/>
        <w:t xml:space="preserve">оказывают действие следующие опасные и вредные производственные факторы: </w:t>
      </w:r>
    </w:p>
    <w:p w14:paraId="4315C799" w14:textId="77777777" w:rsidR="00897DB3" w:rsidRPr="00A64895" w:rsidRDefault="00897DB3" w:rsidP="00897DB3">
      <w:pPr>
        <w:pStyle w:val="afff0"/>
        <w:widowControl w:val="0"/>
        <w:numPr>
          <w:ilvl w:val="0"/>
          <w:numId w:val="210"/>
        </w:numPr>
        <w:rPr>
          <w:b/>
          <w:color w:val="000000"/>
        </w:rPr>
      </w:pPr>
      <w:r w:rsidRPr="00A64895">
        <w:rPr>
          <w:b/>
          <w:color w:val="000000"/>
        </w:rPr>
        <w:t>Физические</w:t>
      </w:r>
      <w:r w:rsidRPr="00A64895">
        <w:rPr>
          <w:b/>
          <w:color w:val="000000"/>
          <w:lang w:val="en-US"/>
        </w:rPr>
        <w:t>:</w:t>
      </w:r>
      <w:r w:rsidRPr="00A64895">
        <w:rPr>
          <w:b/>
          <w:color w:val="000000"/>
        </w:rPr>
        <w:t xml:space="preserve"> </w:t>
      </w:r>
    </w:p>
    <w:p w14:paraId="359707A2" w14:textId="77777777" w:rsidR="00897DB3" w:rsidRDefault="00897DB3" w:rsidP="00897DB3">
      <w:pPr>
        <w:pStyle w:val="afff0"/>
        <w:widowControl w:val="0"/>
        <w:numPr>
          <w:ilvl w:val="0"/>
          <w:numId w:val="212"/>
        </w:numPr>
      </w:pPr>
      <w:r>
        <w:rPr>
          <w:color w:val="000000"/>
        </w:rPr>
        <w:t>п</w:t>
      </w:r>
      <w:r>
        <w:t xml:space="preserve">овышенные уровни электромагнитного, рентгеновского, ультрафиолетового и инфракрасного излучения; </w:t>
      </w:r>
    </w:p>
    <w:p w14:paraId="7E0C9D87" w14:textId="77777777" w:rsidR="00897DB3" w:rsidRDefault="00897DB3" w:rsidP="00897DB3">
      <w:pPr>
        <w:pStyle w:val="Default"/>
        <w:widowControl w:val="0"/>
        <w:numPr>
          <w:ilvl w:val="0"/>
          <w:numId w:val="212"/>
        </w:numPr>
        <w:spacing w:line="360" w:lineRule="auto"/>
        <w:jc w:val="both"/>
        <w:rPr>
          <w:sz w:val="28"/>
          <w:szCs w:val="28"/>
        </w:rPr>
      </w:pPr>
      <w:r>
        <w:rPr>
          <w:sz w:val="28"/>
          <w:szCs w:val="28"/>
        </w:rPr>
        <w:t xml:space="preserve">повышенный уровень статического электричества; </w:t>
      </w:r>
    </w:p>
    <w:p w14:paraId="45042F6A" w14:textId="77777777" w:rsidR="00897DB3" w:rsidRDefault="00897DB3" w:rsidP="00897DB3">
      <w:pPr>
        <w:pStyle w:val="Default"/>
        <w:widowControl w:val="0"/>
        <w:numPr>
          <w:ilvl w:val="0"/>
          <w:numId w:val="212"/>
        </w:numPr>
        <w:spacing w:line="360" w:lineRule="auto"/>
        <w:jc w:val="both"/>
        <w:rPr>
          <w:sz w:val="28"/>
          <w:szCs w:val="28"/>
        </w:rPr>
      </w:pPr>
      <w:r>
        <w:rPr>
          <w:sz w:val="28"/>
          <w:szCs w:val="28"/>
        </w:rPr>
        <w:t xml:space="preserve">повышенные уровни запыленности воздуха рабочей зоны; </w:t>
      </w:r>
    </w:p>
    <w:p w14:paraId="4C9BDA96" w14:textId="77777777" w:rsidR="00897DB3" w:rsidRDefault="00897DB3" w:rsidP="00897DB3">
      <w:pPr>
        <w:pStyle w:val="Default"/>
        <w:widowControl w:val="0"/>
        <w:numPr>
          <w:ilvl w:val="0"/>
          <w:numId w:val="212"/>
        </w:numPr>
        <w:spacing w:line="360" w:lineRule="auto"/>
        <w:jc w:val="both"/>
        <w:rPr>
          <w:sz w:val="28"/>
          <w:szCs w:val="28"/>
        </w:rPr>
      </w:pPr>
      <w:r>
        <w:rPr>
          <w:sz w:val="28"/>
          <w:szCs w:val="28"/>
        </w:rPr>
        <w:t xml:space="preserve">пониженная или повышенная влажность и подвижность воздуха рабочей зоны; </w:t>
      </w:r>
    </w:p>
    <w:p w14:paraId="121D879C" w14:textId="77777777" w:rsidR="00897DB3" w:rsidRDefault="00897DB3" w:rsidP="00897DB3">
      <w:pPr>
        <w:pStyle w:val="Default"/>
        <w:widowControl w:val="0"/>
        <w:numPr>
          <w:ilvl w:val="0"/>
          <w:numId w:val="212"/>
        </w:numPr>
        <w:spacing w:line="360" w:lineRule="auto"/>
        <w:jc w:val="both"/>
        <w:rPr>
          <w:sz w:val="28"/>
          <w:szCs w:val="28"/>
        </w:rPr>
      </w:pPr>
      <w:r>
        <w:rPr>
          <w:sz w:val="28"/>
          <w:szCs w:val="28"/>
        </w:rPr>
        <w:t xml:space="preserve">повышенный уровень шума; </w:t>
      </w:r>
    </w:p>
    <w:p w14:paraId="11E81A5B" w14:textId="77777777" w:rsidR="00897DB3" w:rsidRDefault="00897DB3" w:rsidP="00897DB3">
      <w:pPr>
        <w:pStyle w:val="Default"/>
        <w:widowControl w:val="0"/>
        <w:numPr>
          <w:ilvl w:val="0"/>
          <w:numId w:val="212"/>
        </w:numPr>
        <w:spacing w:line="360" w:lineRule="auto"/>
        <w:jc w:val="both"/>
        <w:rPr>
          <w:sz w:val="28"/>
          <w:szCs w:val="28"/>
        </w:rPr>
      </w:pPr>
      <w:r>
        <w:rPr>
          <w:sz w:val="28"/>
          <w:szCs w:val="28"/>
        </w:rPr>
        <w:t xml:space="preserve">повышенный или пониженный уровень освещенности; </w:t>
      </w:r>
    </w:p>
    <w:p w14:paraId="1047CEC2" w14:textId="77777777" w:rsidR="00897DB3" w:rsidRDefault="00897DB3" w:rsidP="00897DB3">
      <w:pPr>
        <w:pStyle w:val="Default"/>
        <w:widowControl w:val="0"/>
        <w:numPr>
          <w:ilvl w:val="0"/>
          <w:numId w:val="212"/>
        </w:numPr>
        <w:spacing w:line="360" w:lineRule="auto"/>
        <w:jc w:val="both"/>
        <w:rPr>
          <w:sz w:val="28"/>
          <w:szCs w:val="28"/>
        </w:rPr>
      </w:pPr>
      <w:r>
        <w:rPr>
          <w:sz w:val="28"/>
          <w:szCs w:val="28"/>
        </w:rPr>
        <w:t xml:space="preserve">повышенный уровень прямой и отраженной </w:t>
      </w:r>
      <w:proofErr w:type="spellStart"/>
      <w:r>
        <w:rPr>
          <w:sz w:val="28"/>
          <w:szCs w:val="28"/>
        </w:rPr>
        <w:t>блесткости</w:t>
      </w:r>
      <w:proofErr w:type="spellEnd"/>
      <w:r>
        <w:rPr>
          <w:sz w:val="28"/>
          <w:szCs w:val="28"/>
        </w:rPr>
        <w:t xml:space="preserve">; </w:t>
      </w:r>
    </w:p>
    <w:p w14:paraId="2DD396B5" w14:textId="77777777" w:rsidR="00897DB3" w:rsidRPr="006D357B" w:rsidRDefault="00897DB3" w:rsidP="00897DB3">
      <w:pPr>
        <w:pStyle w:val="afff0"/>
        <w:widowControl w:val="0"/>
        <w:numPr>
          <w:ilvl w:val="0"/>
          <w:numId w:val="212"/>
        </w:numPr>
      </w:pPr>
      <w:r>
        <w:t xml:space="preserve">повышенный уровень </w:t>
      </w:r>
      <w:proofErr w:type="spellStart"/>
      <w:r>
        <w:t>ослепленности</w:t>
      </w:r>
      <w:proofErr w:type="spellEnd"/>
      <w:r w:rsidRPr="006D357B">
        <w:t>;</w:t>
      </w:r>
    </w:p>
    <w:p w14:paraId="29497A5E" w14:textId="77777777" w:rsidR="00897DB3" w:rsidRDefault="00897DB3" w:rsidP="00897DB3">
      <w:pPr>
        <w:pStyle w:val="Default"/>
        <w:widowControl w:val="0"/>
        <w:numPr>
          <w:ilvl w:val="0"/>
          <w:numId w:val="212"/>
        </w:numPr>
        <w:spacing w:line="360" w:lineRule="auto"/>
        <w:rPr>
          <w:color w:val="auto"/>
          <w:sz w:val="28"/>
          <w:szCs w:val="28"/>
        </w:rPr>
      </w:pPr>
      <w:r>
        <w:rPr>
          <w:color w:val="auto"/>
          <w:sz w:val="28"/>
          <w:szCs w:val="28"/>
        </w:rPr>
        <w:t xml:space="preserve">неравномерность распределения яркости в поле зрения; </w:t>
      </w:r>
    </w:p>
    <w:p w14:paraId="02E82F1C" w14:textId="77777777" w:rsidR="00897DB3" w:rsidRDefault="00897DB3" w:rsidP="00897DB3">
      <w:pPr>
        <w:pStyle w:val="Default"/>
        <w:widowControl w:val="0"/>
        <w:numPr>
          <w:ilvl w:val="0"/>
          <w:numId w:val="212"/>
        </w:numPr>
        <w:spacing w:line="360" w:lineRule="auto"/>
        <w:rPr>
          <w:color w:val="auto"/>
          <w:sz w:val="28"/>
          <w:szCs w:val="28"/>
        </w:rPr>
      </w:pPr>
      <w:r>
        <w:rPr>
          <w:color w:val="auto"/>
          <w:sz w:val="28"/>
          <w:szCs w:val="28"/>
        </w:rPr>
        <w:t xml:space="preserve">повышенная яркость светового изображения; </w:t>
      </w:r>
    </w:p>
    <w:p w14:paraId="2063F92D" w14:textId="77777777" w:rsidR="00897DB3" w:rsidRDefault="00897DB3" w:rsidP="00897DB3">
      <w:pPr>
        <w:pStyle w:val="Default"/>
        <w:widowControl w:val="0"/>
        <w:numPr>
          <w:ilvl w:val="0"/>
          <w:numId w:val="212"/>
        </w:numPr>
        <w:spacing w:line="360" w:lineRule="auto"/>
        <w:rPr>
          <w:color w:val="auto"/>
          <w:sz w:val="28"/>
          <w:szCs w:val="28"/>
        </w:rPr>
      </w:pPr>
      <w:r>
        <w:rPr>
          <w:color w:val="auto"/>
          <w:sz w:val="28"/>
          <w:szCs w:val="28"/>
        </w:rPr>
        <w:t xml:space="preserve">повышенный уровень пульсации светового потока; </w:t>
      </w:r>
    </w:p>
    <w:p w14:paraId="365AE913" w14:textId="77777777" w:rsidR="00897DB3" w:rsidRDefault="00897DB3" w:rsidP="00897DB3">
      <w:pPr>
        <w:pStyle w:val="Default"/>
        <w:widowControl w:val="0"/>
        <w:numPr>
          <w:ilvl w:val="0"/>
          <w:numId w:val="212"/>
        </w:numPr>
        <w:spacing w:line="360" w:lineRule="auto"/>
        <w:rPr>
          <w:color w:val="auto"/>
          <w:sz w:val="28"/>
          <w:szCs w:val="28"/>
        </w:rPr>
      </w:pPr>
      <w:r>
        <w:rPr>
          <w:color w:val="auto"/>
          <w:sz w:val="28"/>
          <w:szCs w:val="28"/>
        </w:rPr>
        <w:t>повышенное значение напряжения в электрической цепи, замыкание которой может произойти через тело человека.</w:t>
      </w:r>
    </w:p>
    <w:p w14:paraId="58AC5172" w14:textId="77777777" w:rsidR="00897DB3" w:rsidRPr="00A64895" w:rsidRDefault="00897DB3" w:rsidP="00897DB3">
      <w:pPr>
        <w:pStyle w:val="afff0"/>
        <w:widowControl w:val="0"/>
        <w:numPr>
          <w:ilvl w:val="0"/>
          <w:numId w:val="210"/>
        </w:numPr>
        <w:rPr>
          <w:b/>
          <w:color w:val="000000"/>
        </w:rPr>
      </w:pPr>
      <w:r w:rsidRPr="00A64895">
        <w:rPr>
          <w:b/>
          <w:color w:val="000000"/>
        </w:rPr>
        <w:t>Химические</w:t>
      </w:r>
      <w:r w:rsidRPr="00A64895">
        <w:rPr>
          <w:b/>
          <w:color w:val="000000"/>
          <w:lang w:val="en-US"/>
        </w:rPr>
        <w:t>:</w:t>
      </w:r>
    </w:p>
    <w:p w14:paraId="65BD708F" w14:textId="77777777" w:rsidR="00897DB3" w:rsidRPr="006D357B" w:rsidRDefault="00897DB3" w:rsidP="00897DB3">
      <w:pPr>
        <w:pStyle w:val="afff0"/>
        <w:widowControl w:val="0"/>
        <w:numPr>
          <w:ilvl w:val="0"/>
          <w:numId w:val="213"/>
        </w:numPr>
        <w:rPr>
          <w:color w:val="000000"/>
        </w:rPr>
      </w:pPr>
      <w:r>
        <w:t>повышенное содержание в воздухе рабочей зоны двуокиси углерода, озона, аммиака, фенола, формальдегида и полихлорированных бифенилов</w:t>
      </w:r>
      <w:r w:rsidRPr="006D357B">
        <w:t>.</w:t>
      </w:r>
    </w:p>
    <w:p w14:paraId="2F93F83D" w14:textId="77777777" w:rsidR="00897DB3" w:rsidRPr="00A64895" w:rsidRDefault="00897DB3" w:rsidP="00897DB3">
      <w:pPr>
        <w:pStyle w:val="afff0"/>
        <w:widowControl w:val="0"/>
        <w:numPr>
          <w:ilvl w:val="0"/>
          <w:numId w:val="210"/>
        </w:numPr>
        <w:rPr>
          <w:b/>
          <w:color w:val="000000"/>
        </w:rPr>
      </w:pPr>
      <w:r w:rsidRPr="00A64895">
        <w:rPr>
          <w:b/>
          <w:color w:val="000000"/>
        </w:rPr>
        <w:t>Психофизиологические</w:t>
      </w:r>
      <w:r w:rsidRPr="00A64895">
        <w:rPr>
          <w:b/>
          <w:color w:val="000000"/>
          <w:lang w:val="en-US"/>
        </w:rPr>
        <w:t>:</w:t>
      </w:r>
    </w:p>
    <w:p w14:paraId="5AA71147" w14:textId="77777777" w:rsidR="00897DB3" w:rsidRDefault="00897DB3" w:rsidP="00897DB3">
      <w:pPr>
        <w:pStyle w:val="Default"/>
        <w:widowControl w:val="0"/>
        <w:numPr>
          <w:ilvl w:val="0"/>
          <w:numId w:val="213"/>
        </w:numPr>
        <w:spacing w:line="360" w:lineRule="auto"/>
        <w:rPr>
          <w:color w:val="auto"/>
          <w:sz w:val="28"/>
          <w:szCs w:val="28"/>
        </w:rPr>
      </w:pPr>
      <w:r>
        <w:rPr>
          <w:color w:val="auto"/>
          <w:sz w:val="28"/>
          <w:szCs w:val="28"/>
        </w:rPr>
        <w:t xml:space="preserve">напряжение зрения и внимания; </w:t>
      </w:r>
    </w:p>
    <w:p w14:paraId="564EB7D1" w14:textId="77777777" w:rsidR="00897DB3" w:rsidRDefault="00897DB3" w:rsidP="00897DB3">
      <w:pPr>
        <w:pStyle w:val="Default"/>
        <w:widowControl w:val="0"/>
        <w:numPr>
          <w:ilvl w:val="0"/>
          <w:numId w:val="213"/>
        </w:numPr>
        <w:spacing w:line="360" w:lineRule="auto"/>
        <w:rPr>
          <w:color w:val="auto"/>
          <w:sz w:val="28"/>
          <w:szCs w:val="28"/>
        </w:rPr>
      </w:pPr>
      <w:r>
        <w:rPr>
          <w:color w:val="auto"/>
          <w:sz w:val="28"/>
          <w:szCs w:val="28"/>
        </w:rPr>
        <w:t xml:space="preserve">интеллектуальные и эмоциональные нагрузки; </w:t>
      </w:r>
    </w:p>
    <w:p w14:paraId="24EEC3C4" w14:textId="77777777" w:rsidR="00897DB3" w:rsidRDefault="00897DB3" w:rsidP="00897DB3">
      <w:pPr>
        <w:pStyle w:val="Default"/>
        <w:widowControl w:val="0"/>
        <w:numPr>
          <w:ilvl w:val="0"/>
          <w:numId w:val="213"/>
        </w:numPr>
        <w:spacing w:line="360" w:lineRule="auto"/>
        <w:rPr>
          <w:color w:val="auto"/>
          <w:sz w:val="28"/>
          <w:szCs w:val="28"/>
        </w:rPr>
      </w:pPr>
      <w:r>
        <w:rPr>
          <w:color w:val="auto"/>
          <w:sz w:val="28"/>
          <w:szCs w:val="28"/>
        </w:rPr>
        <w:t xml:space="preserve">длительные статические нагрузки и монотонность труда; </w:t>
      </w:r>
    </w:p>
    <w:p w14:paraId="76D8ECD3" w14:textId="77777777" w:rsidR="00897DB3" w:rsidRDefault="00897DB3" w:rsidP="00897DB3">
      <w:pPr>
        <w:pStyle w:val="Default"/>
        <w:widowControl w:val="0"/>
        <w:numPr>
          <w:ilvl w:val="0"/>
          <w:numId w:val="213"/>
        </w:numPr>
        <w:spacing w:line="360" w:lineRule="auto"/>
        <w:rPr>
          <w:color w:val="auto"/>
          <w:sz w:val="28"/>
          <w:szCs w:val="28"/>
        </w:rPr>
      </w:pPr>
      <w:r>
        <w:rPr>
          <w:color w:val="auto"/>
          <w:sz w:val="28"/>
          <w:szCs w:val="28"/>
        </w:rPr>
        <w:t xml:space="preserve">большой объем </w:t>
      </w:r>
      <w:proofErr w:type="gramStart"/>
      <w:r>
        <w:rPr>
          <w:color w:val="auto"/>
          <w:sz w:val="28"/>
          <w:szCs w:val="28"/>
        </w:rPr>
        <w:t>информации</w:t>
      </w:r>
      <w:proofErr w:type="gramEnd"/>
      <w:r>
        <w:rPr>
          <w:color w:val="auto"/>
          <w:sz w:val="28"/>
          <w:szCs w:val="28"/>
        </w:rPr>
        <w:t xml:space="preserve"> обрабатываемой в единицу времени; </w:t>
      </w:r>
    </w:p>
    <w:p w14:paraId="7B024473" w14:textId="77777777" w:rsidR="00897DB3" w:rsidRPr="005751C0" w:rsidRDefault="00897DB3" w:rsidP="00897DB3">
      <w:pPr>
        <w:pStyle w:val="afff0"/>
        <w:widowControl w:val="0"/>
        <w:numPr>
          <w:ilvl w:val="0"/>
          <w:numId w:val="213"/>
        </w:numPr>
        <w:rPr>
          <w:color w:val="000000"/>
          <w:lang w:val="en-US"/>
        </w:rPr>
      </w:pPr>
      <w:r>
        <w:t>нерациональная организация рабочего места</w:t>
      </w:r>
      <w:r>
        <w:rPr>
          <w:lang w:val="en-US"/>
        </w:rPr>
        <w:t>.</w:t>
      </w:r>
    </w:p>
    <w:p w14:paraId="2108DBE7" w14:textId="77777777" w:rsidR="00897DB3" w:rsidRPr="00A64895" w:rsidRDefault="00897DB3" w:rsidP="00897DB3">
      <w:pPr>
        <w:pStyle w:val="afff0"/>
        <w:widowControl w:val="0"/>
        <w:numPr>
          <w:ilvl w:val="0"/>
          <w:numId w:val="210"/>
        </w:numPr>
        <w:rPr>
          <w:b/>
          <w:color w:val="000000"/>
        </w:rPr>
      </w:pPr>
      <w:r w:rsidRPr="00A64895">
        <w:rPr>
          <w:b/>
          <w:color w:val="000000"/>
        </w:rPr>
        <w:t>Биологические</w:t>
      </w:r>
      <w:r w:rsidRPr="00A64895">
        <w:rPr>
          <w:b/>
          <w:color w:val="000000"/>
          <w:lang w:val="en-US"/>
        </w:rPr>
        <w:t>:</w:t>
      </w:r>
      <w:r w:rsidRPr="00A64895">
        <w:rPr>
          <w:b/>
          <w:color w:val="000000"/>
        </w:rPr>
        <w:t xml:space="preserve"> </w:t>
      </w:r>
    </w:p>
    <w:p w14:paraId="7EF7BC70" w14:textId="1508433A" w:rsidR="00897DB3" w:rsidRPr="00817B12" w:rsidRDefault="00897DB3" w:rsidP="00897DB3">
      <w:pPr>
        <w:pStyle w:val="affe"/>
        <w:numPr>
          <w:ilvl w:val="0"/>
          <w:numId w:val="214"/>
        </w:numPr>
        <w:rPr>
          <w:shd w:val="clear" w:color="auto" w:fill="FFFFFF"/>
        </w:rPr>
      </w:pPr>
      <w:r>
        <w:t>повышенное содержание в воздухе рабочей зоны микроорганизмов.</w:t>
      </w:r>
      <w:r>
        <w:rPr>
          <w:shd w:val="clear" w:color="auto" w:fill="FFFFFF"/>
        </w:rPr>
        <w:t xml:space="preserve"> </w:t>
      </w:r>
      <w:r w:rsidR="005325BF">
        <w:t xml:space="preserve"> </w:t>
      </w:r>
    </w:p>
    <w:p w14:paraId="664B4361" w14:textId="77777777" w:rsidR="00817B12" w:rsidRDefault="00817B12" w:rsidP="00817B12">
      <w:pPr>
        <w:pStyle w:val="affe"/>
      </w:pPr>
    </w:p>
    <w:p w14:paraId="688D4606" w14:textId="305EB59E" w:rsidR="00817B12" w:rsidRDefault="00817B12" w:rsidP="00817B12">
      <w:pPr>
        <w:pStyle w:val="2"/>
        <w:rPr>
          <w:shd w:val="clear" w:color="auto" w:fill="FFFFFF"/>
        </w:rPr>
      </w:pPr>
      <w:r>
        <w:rPr>
          <w:shd w:val="clear" w:color="auto" w:fill="FFFFFF"/>
        </w:rPr>
        <w:lastRenderedPageBreak/>
        <w:t xml:space="preserve"> Освещенность рабочего места</w:t>
      </w:r>
    </w:p>
    <w:p w14:paraId="198D9E1C" w14:textId="77777777" w:rsidR="00817B12" w:rsidRDefault="00817B12" w:rsidP="00817B12">
      <w:pPr>
        <w:pStyle w:val="affe"/>
        <w:rPr>
          <w:shd w:val="clear" w:color="auto" w:fill="FFFFFF"/>
        </w:rPr>
      </w:pPr>
      <w:r>
        <w:rPr>
          <w:shd w:val="clear" w:color="auto" w:fill="FFFFFF"/>
        </w:rPr>
        <w:t>При недостаточной освещенности и напряжении зрения состояние зрительных функций находится на низком функциональном уровне, в процессе выполнения работы развивается утомление зрения, понижается общая работоспособность и производительность труда, возрастает количество ошибок.</w:t>
      </w:r>
    </w:p>
    <w:p w14:paraId="68F74F64" w14:textId="77777777" w:rsidR="00817B12" w:rsidRPr="00AA06FB" w:rsidRDefault="00817B12" w:rsidP="00817B12">
      <w:pPr>
        <w:pStyle w:val="affe"/>
      </w:pPr>
      <w:r>
        <w:rPr>
          <w:shd w:val="clear" w:color="auto" w:fill="FFFFFF"/>
        </w:rPr>
        <w:t>При проектировании рабочего места должна быть решена проблема освещения как искусственного, так и естественного. Освещение не только необходимо для выполнения производственного задания, оно еще влияет             на психическое и физическое состояние.</w:t>
      </w:r>
    </w:p>
    <w:p w14:paraId="72ADAA82" w14:textId="77777777" w:rsidR="00817B12" w:rsidRPr="00657218" w:rsidRDefault="00817B12" w:rsidP="00817B12">
      <w:pPr>
        <w:pStyle w:val="affe"/>
      </w:pPr>
      <w:r>
        <w:rPr>
          <w:shd w:val="clear" w:color="auto" w:fill="FFFFFF"/>
        </w:rPr>
        <w:t>Окна в помещениях, где эксплуатируется вычислительная техника, преимущественно должны быть ориентированы на север и северо-восток.  Рабочие столы следует размещать таким образом, чтобы мониторы были ориентированы боковой стороной к световым проемам, чтобы естественный с</w:t>
      </w:r>
      <w:r w:rsidRPr="00657218">
        <w:t>вет падал преимущественно слева</w:t>
      </w:r>
      <w:r w:rsidRPr="00697C2B">
        <w:t xml:space="preserve"> [</w:t>
      </w:r>
      <w:r>
        <w:t>10</w:t>
      </w:r>
      <w:r w:rsidRPr="00697C2B">
        <w:t>]</w:t>
      </w:r>
      <w:r w:rsidRPr="00657218">
        <w:t>.</w:t>
      </w:r>
    </w:p>
    <w:p w14:paraId="0B732EBF" w14:textId="77777777" w:rsidR="00817B12" w:rsidRPr="00657218" w:rsidRDefault="00817B12" w:rsidP="00817B12">
      <w:pPr>
        <w:pStyle w:val="affe"/>
      </w:pPr>
      <w:r w:rsidRPr="00657218">
        <w:t>Освещенность на поверхности стола в зоне размещения раб</w:t>
      </w:r>
      <w:r>
        <w:t xml:space="preserve">очего документа должна быть 300-500 </w:t>
      </w:r>
      <w:proofErr w:type="spellStart"/>
      <w:r w:rsidRPr="00657218">
        <w:t>лк</w:t>
      </w:r>
      <w:proofErr w:type="spellEnd"/>
      <w:r w:rsidRPr="00657218">
        <w:t xml:space="preserve">.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rsidRPr="00657218">
        <w:t>лк</w:t>
      </w:r>
      <w:proofErr w:type="spellEnd"/>
      <w:r w:rsidRPr="00657218">
        <w:t>.</w:t>
      </w:r>
    </w:p>
    <w:p w14:paraId="6BBFCE27" w14:textId="0A8935AD" w:rsidR="00AE744A" w:rsidRDefault="00817B12" w:rsidP="00817B12">
      <w:pPr>
        <w:pStyle w:val="affe"/>
      </w:pPr>
      <w:r w:rsidRPr="00657218">
        <w:t>В качестве источников света при искусственном освещении должны применяться преимущественно люминесцентные лампы типа ЛБ</w:t>
      </w:r>
      <w:r>
        <w:t xml:space="preserve"> и компактные люминесцентные лампы (КЛЛ)</w:t>
      </w:r>
      <w:r w:rsidRPr="00657218">
        <w:t xml:space="preserve">. </w:t>
      </w:r>
    </w:p>
    <w:p w14:paraId="2959413A" w14:textId="431FB554" w:rsidR="00334DB3" w:rsidRDefault="00334DB3" w:rsidP="00334DB3">
      <w:pPr>
        <w:pStyle w:val="2"/>
      </w:pPr>
      <w:r>
        <w:t>Микроклимат</w:t>
      </w:r>
    </w:p>
    <w:p w14:paraId="288B660F" w14:textId="77777777" w:rsidR="00334DB3" w:rsidRPr="006E5DEF" w:rsidRDefault="00334DB3" w:rsidP="00334DB3">
      <w:pPr>
        <w:pStyle w:val="aff1"/>
        <w:spacing w:before="0" w:beforeAutospacing="0" w:after="0" w:afterAutospacing="0" w:line="360" w:lineRule="auto"/>
        <w:ind w:firstLine="709"/>
        <w:jc w:val="both"/>
        <w:rPr>
          <w:color w:val="000000"/>
          <w:sz w:val="28"/>
          <w:szCs w:val="28"/>
        </w:rPr>
      </w:pPr>
      <w:r w:rsidRPr="006E5DEF">
        <w:rPr>
          <w:color w:val="000000"/>
          <w:sz w:val="28"/>
          <w:szCs w:val="28"/>
        </w:rPr>
        <w:t>Вычислительная техника является источником тепловыделений, что может привести к повышению температуры и снижению относительной влажности в помещении. В помещениях, где установлены компьютеры, должны соблюдаться необходимые параметры микроклимата.</w:t>
      </w:r>
    </w:p>
    <w:p w14:paraId="06D7166F" w14:textId="77777777" w:rsidR="00334DB3" w:rsidRPr="006E5DEF" w:rsidRDefault="00334DB3" w:rsidP="00334DB3">
      <w:pPr>
        <w:pStyle w:val="aff1"/>
        <w:spacing w:before="0" w:beforeAutospacing="0" w:after="0" w:afterAutospacing="0" w:line="360" w:lineRule="auto"/>
        <w:ind w:firstLine="709"/>
        <w:jc w:val="both"/>
        <w:rPr>
          <w:color w:val="000000"/>
          <w:sz w:val="28"/>
          <w:szCs w:val="28"/>
        </w:rPr>
      </w:pPr>
      <w:r w:rsidRPr="006E5DEF">
        <w:rPr>
          <w:color w:val="000000"/>
          <w:sz w:val="28"/>
          <w:szCs w:val="28"/>
        </w:rPr>
        <w:t>Поскольку работа с ЭВМ при использовании разрабатываемого программного комплекса является основной, а также связана с нервно-</w:t>
      </w:r>
      <w:r w:rsidRPr="006E5DEF">
        <w:rPr>
          <w:color w:val="000000"/>
          <w:sz w:val="28"/>
          <w:szCs w:val="28"/>
        </w:rPr>
        <w:lastRenderedPageBreak/>
        <w:t>эмоциональным напряжением, таким образом необходимо обеспечить оптимальные параметры микрокл</w:t>
      </w:r>
      <w:r>
        <w:rPr>
          <w:color w:val="000000"/>
          <w:sz w:val="28"/>
          <w:szCs w:val="28"/>
        </w:rPr>
        <w:t>имата для работ 1а и 1б (</w:t>
      </w:r>
      <w:proofErr w:type="spellStart"/>
      <w:r>
        <w:rPr>
          <w:color w:val="000000"/>
          <w:sz w:val="28"/>
          <w:szCs w:val="28"/>
        </w:rPr>
        <w:t>табл</w:t>
      </w:r>
      <w:proofErr w:type="spellEnd"/>
      <w:r>
        <w:rPr>
          <w:color w:val="000000"/>
          <w:sz w:val="28"/>
          <w:szCs w:val="28"/>
        </w:rPr>
        <w:t>…</w:t>
      </w:r>
      <w:r w:rsidRPr="006E5DEF">
        <w:rPr>
          <w:color w:val="000000"/>
          <w:sz w:val="28"/>
          <w:szCs w:val="28"/>
        </w:rPr>
        <w:t>). Для этого рабочее помещение оборудуется системами отопления и кондиционирования.</w:t>
      </w:r>
    </w:p>
    <w:p w14:paraId="048450A8" w14:textId="77777777" w:rsidR="00334DB3" w:rsidRPr="006E5DEF" w:rsidRDefault="00334DB3" w:rsidP="00334DB3">
      <w:pPr>
        <w:pStyle w:val="aff1"/>
        <w:spacing w:before="0" w:beforeAutospacing="0" w:after="0" w:afterAutospacing="0" w:line="360" w:lineRule="auto"/>
        <w:ind w:firstLine="709"/>
        <w:jc w:val="right"/>
        <w:rPr>
          <w:color w:val="000000"/>
          <w:sz w:val="28"/>
          <w:szCs w:val="28"/>
        </w:rPr>
      </w:pPr>
      <w:r w:rsidRPr="006E5DEF">
        <w:rPr>
          <w:color w:val="000000"/>
          <w:sz w:val="28"/>
          <w:szCs w:val="28"/>
        </w:rPr>
        <w:t>Таблица</w:t>
      </w:r>
      <w:proofErr w:type="gramStart"/>
      <w:r w:rsidRPr="006E5DEF">
        <w:rPr>
          <w:color w:val="000000"/>
          <w:sz w:val="28"/>
          <w:szCs w:val="28"/>
        </w:rPr>
        <w:t xml:space="preserve"> ..</w:t>
      </w:r>
      <w:proofErr w:type="gramEnd"/>
    </w:p>
    <w:p w14:paraId="6316F693" w14:textId="77777777" w:rsidR="00334DB3" w:rsidRPr="006E5DEF" w:rsidRDefault="00334DB3" w:rsidP="00334DB3">
      <w:pPr>
        <w:pStyle w:val="aff1"/>
        <w:spacing w:before="0" w:beforeAutospacing="0" w:after="0" w:afterAutospacing="0" w:line="360" w:lineRule="auto"/>
        <w:ind w:firstLine="709"/>
        <w:jc w:val="center"/>
        <w:rPr>
          <w:b/>
          <w:color w:val="000000"/>
          <w:sz w:val="28"/>
          <w:szCs w:val="28"/>
        </w:rPr>
      </w:pPr>
      <w:r w:rsidRPr="006E5DEF">
        <w:rPr>
          <w:b/>
          <w:color w:val="000000"/>
          <w:sz w:val="28"/>
          <w:szCs w:val="28"/>
        </w:rPr>
        <w:t>Оптимальные параметры микроклимата</w:t>
      </w:r>
    </w:p>
    <w:tbl>
      <w:tblPr>
        <w:tblStyle w:val="af0"/>
        <w:tblW w:w="0" w:type="auto"/>
        <w:tblLook w:val="04A0" w:firstRow="1" w:lastRow="0" w:firstColumn="1" w:lastColumn="0" w:noHBand="0" w:noVBand="1"/>
      </w:tblPr>
      <w:tblGrid>
        <w:gridCol w:w="1869"/>
        <w:gridCol w:w="1869"/>
        <w:gridCol w:w="1869"/>
        <w:gridCol w:w="1958"/>
        <w:gridCol w:w="1869"/>
      </w:tblGrid>
      <w:tr w:rsidR="00334DB3" w14:paraId="3805EDE3" w14:textId="77777777" w:rsidTr="00692751">
        <w:tc>
          <w:tcPr>
            <w:tcW w:w="1869" w:type="dxa"/>
          </w:tcPr>
          <w:p w14:paraId="02FE526D" w14:textId="77777777" w:rsidR="00334DB3" w:rsidRDefault="00334DB3" w:rsidP="00692751">
            <w:pPr>
              <w:pStyle w:val="aff1"/>
              <w:rPr>
                <w:color w:val="000000"/>
                <w:sz w:val="27"/>
                <w:szCs w:val="27"/>
              </w:rPr>
            </w:pPr>
            <w:r>
              <w:rPr>
                <w:color w:val="000000"/>
                <w:sz w:val="27"/>
                <w:szCs w:val="27"/>
              </w:rPr>
              <w:t>Период года</w:t>
            </w:r>
          </w:p>
        </w:tc>
        <w:tc>
          <w:tcPr>
            <w:tcW w:w="1869" w:type="dxa"/>
          </w:tcPr>
          <w:p w14:paraId="71ACDE16" w14:textId="77777777" w:rsidR="00334DB3" w:rsidRDefault="00334DB3" w:rsidP="00692751">
            <w:pPr>
              <w:pStyle w:val="aff1"/>
              <w:rPr>
                <w:color w:val="000000"/>
                <w:sz w:val="27"/>
                <w:szCs w:val="27"/>
              </w:rPr>
            </w:pPr>
            <w:r>
              <w:rPr>
                <w:color w:val="000000"/>
                <w:sz w:val="27"/>
                <w:szCs w:val="27"/>
              </w:rPr>
              <w:t>Категория работ по уровню энергозатрат</w:t>
            </w:r>
          </w:p>
        </w:tc>
        <w:tc>
          <w:tcPr>
            <w:tcW w:w="1869" w:type="dxa"/>
          </w:tcPr>
          <w:p w14:paraId="0FD0DE92" w14:textId="77777777" w:rsidR="00334DB3" w:rsidRDefault="00334DB3" w:rsidP="00692751">
            <w:pPr>
              <w:pStyle w:val="aff1"/>
              <w:rPr>
                <w:color w:val="000000"/>
                <w:sz w:val="27"/>
                <w:szCs w:val="27"/>
              </w:rPr>
            </w:pPr>
            <w:r>
              <w:rPr>
                <w:color w:val="000000"/>
                <w:sz w:val="27"/>
                <w:szCs w:val="27"/>
              </w:rPr>
              <w:t>Температура воздуха, (°C)</w:t>
            </w:r>
          </w:p>
        </w:tc>
        <w:tc>
          <w:tcPr>
            <w:tcW w:w="1869" w:type="dxa"/>
          </w:tcPr>
          <w:p w14:paraId="5AF732B9" w14:textId="77777777" w:rsidR="00334DB3" w:rsidRDefault="00334DB3" w:rsidP="00692751">
            <w:pPr>
              <w:pStyle w:val="aff1"/>
              <w:rPr>
                <w:color w:val="000000"/>
                <w:sz w:val="27"/>
                <w:szCs w:val="27"/>
              </w:rPr>
            </w:pPr>
            <w:r>
              <w:rPr>
                <w:color w:val="000000"/>
                <w:sz w:val="27"/>
                <w:szCs w:val="27"/>
              </w:rPr>
              <w:t>Относительная влажность</w:t>
            </w:r>
          </w:p>
        </w:tc>
        <w:tc>
          <w:tcPr>
            <w:tcW w:w="1869" w:type="dxa"/>
          </w:tcPr>
          <w:p w14:paraId="5861B913" w14:textId="77777777" w:rsidR="00334DB3" w:rsidRDefault="00334DB3" w:rsidP="00692751">
            <w:pPr>
              <w:pStyle w:val="aff1"/>
              <w:rPr>
                <w:color w:val="000000"/>
                <w:sz w:val="27"/>
                <w:szCs w:val="27"/>
              </w:rPr>
            </w:pPr>
            <w:r>
              <w:rPr>
                <w:color w:val="000000"/>
                <w:sz w:val="27"/>
                <w:szCs w:val="27"/>
              </w:rPr>
              <w:t>Скорость движения воздуха, (м/с)</w:t>
            </w:r>
          </w:p>
        </w:tc>
      </w:tr>
      <w:tr w:rsidR="00334DB3" w14:paraId="1C1D43BB" w14:textId="77777777" w:rsidTr="00692751">
        <w:tc>
          <w:tcPr>
            <w:tcW w:w="1869" w:type="dxa"/>
          </w:tcPr>
          <w:p w14:paraId="5683EB17" w14:textId="77777777" w:rsidR="00334DB3" w:rsidRDefault="00334DB3" w:rsidP="00692751">
            <w:pPr>
              <w:pStyle w:val="aff1"/>
              <w:rPr>
                <w:color w:val="000000"/>
                <w:sz w:val="27"/>
                <w:szCs w:val="27"/>
              </w:rPr>
            </w:pPr>
            <w:r>
              <w:rPr>
                <w:color w:val="000000"/>
                <w:sz w:val="27"/>
                <w:szCs w:val="27"/>
              </w:rPr>
              <w:t>Холодный (ниже +10°C)</w:t>
            </w:r>
          </w:p>
        </w:tc>
        <w:tc>
          <w:tcPr>
            <w:tcW w:w="1869" w:type="dxa"/>
          </w:tcPr>
          <w:p w14:paraId="1DDEB217" w14:textId="77777777" w:rsidR="00334DB3" w:rsidRDefault="00334DB3" w:rsidP="00692751">
            <w:pPr>
              <w:pStyle w:val="aff1"/>
              <w:rPr>
                <w:color w:val="000000"/>
                <w:sz w:val="27"/>
                <w:szCs w:val="27"/>
              </w:rPr>
            </w:pPr>
            <w:proofErr w:type="spellStart"/>
            <w:r>
              <w:rPr>
                <w:color w:val="000000"/>
                <w:sz w:val="27"/>
                <w:szCs w:val="27"/>
              </w:rPr>
              <w:t>Iа</w:t>
            </w:r>
            <w:proofErr w:type="spellEnd"/>
            <w:r>
              <w:rPr>
                <w:color w:val="000000"/>
                <w:sz w:val="27"/>
                <w:szCs w:val="27"/>
              </w:rPr>
              <w:t xml:space="preserve"> (до 139)</w:t>
            </w:r>
          </w:p>
          <w:p w14:paraId="0362E2F1" w14:textId="77777777" w:rsidR="00334DB3" w:rsidRDefault="00334DB3" w:rsidP="00692751">
            <w:pPr>
              <w:pStyle w:val="aff1"/>
              <w:rPr>
                <w:color w:val="000000"/>
                <w:sz w:val="27"/>
                <w:szCs w:val="27"/>
              </w:rPr>
            </w:pPr>
            <w:proofErr w:type="spellStart"/>
            <w:r>
              <w:rPr>
                <w:color w:val="000000"/>
                <w:sz w:val="27"/>
                <w:szCs w:val="27"/>
              </w:rPr>
              <w:t>Iб</w:t>
            </w:r>
            <w:proofErr w:type="spellEnd"/>
            <w:r>
              <w:rPr>
                <w:color w:val="000000"/>
                <w:sz w:val="27"/>
                <w:szCs w:val="27"/>
              </w:rPr>
              <w:t xml:space="preserve"> (140-174)</w:t>
            </w:r>
          </w:p>
        </w:tc>
        <w:tc>
          <w:tcPr>
            <w:tcW w:w="1869" w:type="dxa"/>
          </w:tcPr>
          <w:p w14:paraId="03A8EF14" w14:textId="77777777" w:rsidR="00334DB3" w:rsidRDefault="00334DB3" w:rsidP="00692751">
            <w:pPr>
              <w:pStyle w:val="aff1"/>
              <w:jc w:val="center"/>
              <w:rPr>
                <w:color w:val="000000"/>
                <w:sz w:val="27"/>
                <w:szCs w:val="27"/>
              </w:rPr>
            </w:pPr>
            <w:r>
              <w:rPr>
                <w:color w:val="000000"/>
                <w:sz w:val="27"/>
                <w:szCs w:val="27"/>
              </w:rPr>
              <w:t>22-24</w:t>
            </w:r>
          </w:p>
          <w:p w14:paraId="02E8763C" w14:textId="77777777" w:rsidR="00334DB3" w:rsidRDefault="00334DB3" w:rsidP="00692751">
            <w:pPr>
              <w:pStyle w:val="aff1"/>
              <w:jc w:val="center"/>
              <w:rPr>
                <w:color w:val="000000"/>
                <w:sz w:val="27"/>
                <w:szCs w:val="27"/>
              </w:rPr>
            </w:pPr>
            <w:r>
              <w:rPr>
                <w:color w:val="000000"/>
                <w:sz w:val="27"/>
                <w:szCs w:val="27"/>
              </w:rPr>
              <w:t>21-23</w:t>
            </w:r>
          </w:p>
        </w:tc>
        <w:tc>
          <w:tcPr>
            <w:tcW w:w="1869" w:type="dxa"/>
          </w:tcPr>
          <w:p w14:paraId="2B0C9678" w14:textId="77777777" w:rsidR="00334DB3" w:rsidRDefault="00334DB3" w:rsidP="00692751">
            <w:pPr>
              <w:pStyle w:val="aff1"/>
              <w:jc w:val="center"/>
              <w:rPr>
                <w:color w:val="000000"/>
                <w:sz w:val="27"/>
                <w:szCs w:val="27"/>
              </w:rPr>
            </w:pPr>
            <w:r>
              <w:rPr>
                <w:color w:val="000000"/>
                <w:sz w:val="27"/>
                <w:szCs w:val="27"/>
              </w:rPr>
              <w:t>40-60</w:t>
            </w:r>
          </w:p>
        </w:tc>
        <w:tc>
          <w:tcPr>
            <w:tcW w:w="1869" w:type="dxa"/>
          </w:tcPr>
          <w:p w14:paraId="1CF535B1" w14:textId="77777777" w:rsidR="00334DB3" w:rsidRDefault="00334DB3" w:rsidP="00692751">
            <w:pPr>
              <w:pStyle w:val="aff1"/>
              <w:jc w:val="center"/>
              <w:rPr>
                <w:color w:val="000000"/>
                <w:sz w:val="27"/>
                <w:szCs w:val="27"/>
              </w:rPr>
            </w:pPr>
            <w:r>
              <w:rPr>
                <w:color w:val="000000"/>
                <w:sz w:val="27"/>
                <w:szCs w:val="27"/>
              </w:rPr>
              <w:t>0,1</w:t>
            </w:r>
          </w:p>
          <w:p w14:paraId="06198558" w14:textId="77777777" w:rsidR="00334DB3" w:rsidRDefault="00334DB3" w:rsidP="00692751">
            <w:pPr>
              <w:pStyle w:val="aff1"/>
              <w:rPr>
                <w:color w:val="000000"/>
                <w:sz w:val="27"/>
                <w:szCs w:val="27"/>
              </w:rPr>
            </w:pPr>
          </w:p>
        </w:tc>
      </w:tr>
      <w:tr w:rsidR="00334DB3" w14:paraId="4B119166" w14:textId="77777777" w:rsidTr="00692751">
        <w:tc>
          <w:tcPr>
            <w:tcW w:w="1869" w:type="dxa"/>
          </w:tcPr>
          <w:p w14:paraId="29BC30B5" w14:textId="77777777" w:rsidR="00334DB3" w:rsidRDefault="00334DB3" w:rsidP="00692751">
            <w:pPr>
              <w:pStyle w:val="aff1"/>
              <w:rPr>
                <w:color w:val="000000"/>
                <w:sz w:val="27"/>
                <w:szCs w:val="27"/>
              </w:rPr>
            </w:pPr>
            <w:r>
              <w:rPr>
                <w:color w:val="000000"/>
                <w:sz w:val="27"/>
                <w:szCs w:val="27"/>
              </w:rPr>
              <w:t>Теплый (+10°C и выше)</w:t>
            </w:r>
          </w:p>
        </w:tc>
        <w:tc>
          <w:tcPr>
            <w:tcW w:w="1869" w:type="dxa"/>
          </w:tcPr>
          <w:p w14:paraId="33A54614" w14:textId="77777777" w:rsidR="00334DB3" w:rsidRDefault="00334DB3" w:rsidP="00692751">
            <w:pPr>
              <w:pStyle w:val="aff1"/>
              <w:rPr>
                <w:color w:val="000000"/>
                <w:sz w:val="27"/>
                <w:szCs w:val="27"/>
              </w:rPr>
            </w:pPr>
            <w:proofErr w:type="spellStart"/>
            <w:r>
              <w:rPr>
                <w:color w:val="000000"/>
                <w:sz w:val="27"/>
                <w:szCs w:val="27"/>
              </w:rPr>
              <w:t>Iа</w:t>
            </w:r>
            <w:proofErr w:type="spellEnd"/>
            <w:r>
              <w:rPr>
                <w:color w:val="000000"/>
                <w:sz w:val="27"/>
                <w:szCs w:val="27"/>
              </w:rPr>
              <w:t xml:space="preserve"> (до 139)</w:t>
            </w:r>
          </w:p>
          <w:p w14:paraId="667E3B30" w14:textId="77777777" w:rsidR="00334DB3" w:rsidRDefault="00334DB3" w:rsidP="00692751">
            <w:pPr>
              <w:pStyle w:val="aff1"/>
              <w:rPr>
                <w:color w:val="000000"/>
                <w:sz w:val="27"/>
                <w:szCs w:val="27"/>
              </w:rPr>
            </w:pPr>
            <w:proofErr w:type="spellStart"/>
            <w:r>
              <w:rPr>
                <w:color w:val="000000"/>
                <w:sz w:val="27"/>
                <w:szCs w:val="27"/>
              </w:rPr>
              <w:t>Iб</w:t>
            </w:r>
            <w:proofErr w:type="spellEnd"/>
            <w:r>
              <w:rPr>
                <w:color w:val="000000"/>
                <w:sz w:val="27"/>
                <w:szCs w:val="27"/>
              </w:rPr>
              <w:t xml:space="preserve"> (140-174)</w:t>
            </w:r>
          </w:p>
        </w:tc>
        <w:tc>
          <w:tcPr>
            <w:tcW w:w="1869" w:type="dxa"/>
          </w:tcPr>
          <w:p w14:paraId="13B19D0C" w14:textId="77777777" w:rsidR="00334DB3" w:rsidRDefault="00334DB3" w:rsidP="00692751">
            <w:pPr>
              <w:pStyle w:val="aff1"/>
              <w:jc w:val="center"/>
              <w:rPr>
                <w:color w:val="000000"/>
                <w:sz w:val="27"/>
                <w:szCs w:val="27"/>
              </w:rPr>
            </w:pPr>
            <w:r>
              <w:rPr>
                <w:color w:val="000000"/>
                <w:sz w:val="27"/>
                <w:szCs w:val="27"/>
              </w:rPr>
              <w:t>23-25</w:t>
            </w:r>
          </w:p>
          <w:p w14:paraId="1FE28B76" w14:textId="77777777" w:rsidR="00334DB3" w:rsidRDefault="00334DB3" w:rsidP="00692751">
            <w:pPr>
              <w:pStyle w:val="aff1"/>
              <w:jc w:val="center"/>
              <w:rPr>
                <w:color w:val="000000"/>
                <w:sz w:val="27"/>
                <w:szCs w:val="27"/>
              </w:rPr>
            </w:pPr>
            <w:r>
              <w:rPr>
                <w:color w:val="000000"/>
                <w:sz w:val="27"/>
                <w:szCs w:val="27"/>
              </w:rPr>
              <w:t>22-24</w:t>
            </w:r>
          </w:p>
        </w:tc>
        <w:tc>
          <w:tcPr>
            <w:tcW w:w="1869" w:type="dxa"/>
          </w:tcPr>
          <w:p w14:paraId="510CE6E3" w14:textId="77777777" w:rsidR="00334DB3" w:rsidRDefault="00334DB3" w:rsidP="00692751">
            <w:pPr>
              <w:pStyle w:val="aff1"/>
              <w:jc w:val="center"/>
              <w:rPr>
                <w:color w:val="000000"/>
                <w:sz w:val="27"/>
                <w:szCs w:val="27"/>
              </w:rPr>
            </w:pPr>
            <w:r>
              <w:rPr>
                <w:color w:val="000000"/>
                <w:sz w:val="27"/>
                <w:szCs w:val="27"/>
              </w:rPr>
              <w:t>40-60</w:t>
            </w:r>
          </w:p>
        </w:tc>
        <w:tc>
          <w:tcPr>
            <w:tcW w:w="1869" w:type="dxa"/>
          </w:tcPr>
          <w:p w14:paraId="77027511" w14:textId="77777777" w:rsidR="00334DB3" w:rsidRDefault="00334DB3" w:rsidP="00692751">
            <w:pPr>
              <w:pStyle w:val="aff1"/>
              <w:jc w:val="center"/>
              <w:rPr>
                <w:color w:val="000000"/>
                <w:sz w:val="27"/>
                <w:szCs w:val="27"/>
              </w:rPr>
            </w:pPr>
            <w:r>
              <w:rPr>
                <w:color w:val="000000"/>
                <w:sz w:val="27"/>
                <w:szCs w:val="27"/>
              </w:rPr>
              <w:t>0,1</w:t>
            </w:r>
          </w:p>
          <w:p w14:paraId="34520EE1" w14:textId="77777777" w:rsidR="00334DB3" w:rsidRDefault="00334DB3" w:rsidP="00692751">
            <w:pPr>
              <w:pStyle w:val="aff1"/>
              <w:rPr>
                <w:color w:val="000000"/>
                <w:sz w:val="27"/>
                <w:szCs w:val="27"/>
              </w:rPr>
            </w:pPr>
          </w:p>
        </w:tc>
      </w:tr>
    </w:tbl>
    <w:p w14:paraId="103A3912" w14:textId="5AD7F184" w:rsidR="00334DB3" w:rsidRDefault="00334DB3" w:rsidP="00334DB3">
      <w:pPr>
        <w:pStyle w:val="2"/>
      </w:pPr>
      <w:r>
        <w:t>Профилактическая гимнастика</w:t>
      </w:r>
    </w:p>
    <w:p w14:paraId="4F71AA32" w14:textId="77777777" w:rsidR="00334DB3" w:rsidRDefault="00334DB3" w:rsidP="00334DB3">
      <w:pPr>
        <w:rPr>
          <w:color w:val="000000"/>
          <w:shd w:val="clear" w:color="auto" w:fill="FFFFFF"/>
        </w:rPr>
      </w:pPr>
      <w:bookmarkStart w:id="0" w:name="i483390"/>
      <w:r>
        <w:rPr>
          <w:color w:val="000000"/>
          <w:shd w:val="clear" w:color="auto" w:fill="FFFFFF"/>
        </w:rPr>
        <w:t>Для снятия статического и нервно-эмоционального напряжения можно использовать обычные физические упражнения, преимущественно для верхней части туловища (рывки руками, повороты, «рубка дров» и т.д. Для снятия напряжения зрения рекомендуется зрительная гимнастика. Даже при небольшой ее продолжительности (1 мин), но регулярном проведении, она является эффективным мероприятием профилактики утомления. Эффективность зрительной гимнастики объясняется тем, что при выполнении специальных упражнений (описаны ниже) обеспечивается периодическое переключение зрения с ближнего на дальнее, снимается напряжение с цилиарной мышцы глаза, активизируются восстановительные процессы аккомодационного аппарата глаза, в результате чего функция зрения нормализуется. Кроме того, есть специальное упражнение (с меткой на стекле), предназначенное для тренировки и развития аккомодационной функции глаза.</w:t>
      </w:r>
    </w:p>
    <w:p w14:paraId="569B2C6F" w14:textId="77777777" w:rsidR="00334DB3" w:rsidRPr="001430D7" w:rsidRDefault="00334DB3" w:rsidP="00334DB3">
      <w:pPr>
        <w:shd w:val="clear" w:color="auto" w:fill="FFFFFF"/>
        <w:ind w:firstLine="283"/>
        <w:rPr>
          <w:color w:val="000000"/>
          <w:sz w:val="20"/>
          <w:szCs w:val="20"/>
        </w:rPr>
      </w:pPr>
      <w:r>
        <w:rPr>
          <w:color w:val="000000"/>
        </w:rPr>
        <w:t>Упражнения выполняются сидя или стоя, отвернувшись от экрана при ритмичном дыхании, с максимальной амплитудой движения глаз.</w:t>
      </w:r>
    </w:p>
    <w:p w14:paraId="1A048A39" w14:textId="77777777" w:rsidR="00334DB3" w:rsidRPr="002067F0" w:rsidRDefault="00334DB3" w:rsidP="00334DB3">
      <w:pPr>
        <w:shd w:val="clear" w:color="auto" w:fill="FFFFFF"/>
        <w:spacing w:before="120" w:after="120"/>
        <w:rPr>
          <w:color w:val="000000"/>
          <w:sz w:val="20"/>
          <w:szCs w:val="20"/>
        </w:rPr>
      </w:pPr>
      <w:r>
        <w:rPr>
          <w:bCs/>
          <w:color w:val="000000"/>
        </w:rPr>
        <w:t>Упражнения для глаз</w:t>
      </w:r>
      <w:r w:rsidRPr="002067F0">
        <w:rPr>
          <w:bCs/>
          <w:color w:val="000000"/>
        </w:rPr>
        <w:t>:</w:t>
      </w:r>
    </w:p>
    <w:p w14:paraId="3B3775C3" w14:textId="77777777" w:rsidR="00334DB3" w:rsidRDefault="00334DB3" w:rsidP="00334DB3">
      <w:pPr>
        <w:shd w:val="clear" w:color="auto" w:fill="FFFFFF"/>
        <w:ind w:firstLine="283"/>
        <w:rPr>
          <w:color w:val="000000"/>
          <w:sz w:val="20"/>
          <w:szCs w:val="20"/>
        </w:rPr>
      </w:pPr>
      <w:r>
        <w:rPr>
          <w:color w:val="000000"/>
        </w:rPr>
        <w:lastRenderedPageBreak/>
        <w:t>1. Закрыть глаза, сильно напрягая глазные мышцы, на счет 1 - 4, затем раскрыть глаза, расслабив мышцы глаз, посмотреть вдаль на счет 1 - 6. Повторить 4 - 5 раз.</w:t>
      </w:r>
    </w:p>
    <w:p w14:paraId="59AD9780" w14:textId="77777777" w:rsidR="00334DB3" w:rsidRDefault="00334DB3" w:rsidP="00334DB3">
      <w:pPr>
        <w:shd w:val="clear" w:color="auto" w:fill="FFFFFF"/>
        <w:ind w:firstLine="283"/>
        <w:rPr>
          <w:color w:val="000000"/>
          <w:sz w:val="20"/>
          <w:szCs w:val="20"/>
        </w:rPr>
      </w:pPr>
      <w:r>
        <w:rPr>
          <w:color w:val="000000"/>
        </w:rPr>
        <w:t>2. Посмотреть на переносицу и задержать взор на счет 1 - 4. До усталости глаза не доводить. Затем открыть глаза, посмотреть вдаль на счет 1 - 6. Повторить 4 - 5 раз.</w:t>
      </w:r>
    </w:p>
    <w:p w14:paraId="7399E549" w14:textId="77777777" w:rsidR="00334DB3" w:rsidRDefault="00334DB3" w:rsidP="00334DB3">
      <w:pPr>
        <w:shd w:val="clear" w:color="auto" w:fill="FFFFFF"/>
        <w:ind w:firstLine="283"/>
        <w:rPr>
          <w:color w:val="000000"/>
          <w:sz w:val="20"/>
          <w:szCs w:val="20"/>
        </w:rPr>
      </w:pPr>
      <w:r>
        <w:rPr>
          <w:color w:val="000000"/>
        </w:rPr>
        <w:t>3. Не поворачивая головы, посмотреть направо и зафиксировать взгляд на счет 1 - 4, затем посмотреть вдаль прямо на счет 1 - 6. Аналогичным образом проводятся упражнения, но с фиксацией взгляда влево, вверх и вниз. Повторить 3 - 4 раза.</w:t>
      </w:r>
    </w:p>
    <w:p w14:paraId="71FE0EEA" w14:textId="77777777" w:rsidR="00334DB3" w:rsidRDefault="00334DB3" w:rsidP="00334DB3">
      <w:pPr>
        <w:shd w:val="clear" w:color="auto" w:fill="FFFFFF"/>
        <w:ind w:firstLine="283"/>
        <w:rPr>
          <w:color w:val="000000"/>
          <w:sz w:val="20"/>
          <w:szCs w:val="20"/>
        </w:rPr>
      </w:pPr>
      <w:r>
        <w:rPr>
          <w:color w:val="000000"/>
        </w:rPr>
        <w:t>4. Перенести взгляд быстро по диагонали: направо вверх - налево вниз, потом прямо вдаль на счет 1 - 6; затем налево вверх направо вниз и посмотреть вдаль на счет 1 - 6. Повторить 4 - 5 раз.</w:t>
      </w:r>
      <w:bookmarkEnd w:id="0"/>
    </w:p>
    <w:p w14:paraId="3A8F0857" w14:textId="77777777" w:rsidR="00334DB3" w:rsidRPr="00F76593" w:rsidRDefault="00334DB3" w:rsidP="00334DB3">
      <w:pPr>
        <w:shd w:val="clear" w:color="auto" w:fill="FFFFFF"/>
        <w:ind w:firstLine="283"/>
        <w:rPr>
          <w:bCs/>
          <w:color w:val="000000"/>
          <w:szCs w:val="28"/>
        </w:rPr>
      </w:pPr>
      <w:r>
        <w:rPr>
          <w:bCs/>
          <w:color w:val="000000"/>
          <w:szCs w:val="28"/>
        </w:rPr>
        <w:t>Упражнение для снятия локального утомления:</w:t>
      </w:r>
    </w:p>
    <w:p w14:paraId="1C3FC9A6" w14:textId="77777777" w:rsidR="00334DB3" w:rsidRPr="00F76593" w:rsidRDefault="00334DB3" w:rsidP="00334DB3">
      <w:pPr>
        <w:shd w:val="clear" w:color="auto" w:fill="FFFFFF"/>
        <w:ind w:firstLine="283"/>
        <w:rPr>
          <w:color w:val="000000"/>
          <w:szCs w:val="28"/>
        </w:rPr>
      </w:pPr>
      <w:r w:rsidRPr="00F76593">
        <w:rPr>
          <w:color w:val="000000"/>
          <w:szCs w:val="28"/>
        </w:rPr>
        <w:t>1. И. п. - о. с. 1 - 2 - встать на носки, руки вверх-наружу, потянуться вверх за руками, 3 - 4 - дугами в стороны руки вниз и расслабленно скрестить перед грудью, голову наклонить вперед. Повторить 6 - 8 раз. Темп быстрый.</w:t>
      </w:r>
    </w:p>
    <w:p w14:paraId="5627A930" w14:textId="77777777" w:rsidR="00334DB3" w:rsidRPr="00F76593" w:rsidRDefault="00334DB3" w:rsidP="00334DB3">
      <w:pPr>
        <w:shd w:val="clear" w:color="auto" w:fill="FFFFFF"/>
        <w:ind w:firstLine="283"/>
        <w:rPr>
          <w:color w:val="000000"/>
          <w:szCs w:val="28"/>
        </w:rPr>
      </w:pPr>
      <w:r w:rsidRPr="00F76593">
        <w:rPr>
          <w:color w:val="000000"/>
          <w:szCs w:val="28"/>
        </w:rPr>
        <w:t>2. И. п. - стойка ноги врозь, руки вперед, 1 - поворот туловища направо, мах левой рукой вправо, правой назад за спину. 2 и. п. 3 - 4 - то же в другую сторону. Упражнения выполняются размашисто, динамично. Повторить 6 - 8 раз. Темп быстрый.</w:t>
      </w:r>
    </w:p>
    <w:p w14:paraId="4A928601" w14:textId="77777777" w:rsidR="00334DB3" w:rsidRPr="00CF3792" w:rsidRDefault="00334DB3" w:rsidP="00334DB3">
      <w:pPr>
        <w:shd w:val="clear" w:color="auto" w:fill="FFFFFF"/>
        <w:ind w:firstLine="283"/>
        <w:rPr>
          <w:color w:val="000000"/>
          <w:szCs w:val="28"/>
        </w:rPr>
      </w:pPr>
      <w:r w:rsidRPr="00F76593">
        <w:rPr>
          <w:color w:val="000000"/>
          <w:szCs w:val="28"/>
        </w:rPr>
        <w:t>3. И. п. 1 - согнуть правую ногу вперед и, обхватив голень руками, притянуть ногу к животу. 2 - приставить ногу, руки вверх-наружу, 3 - 4 - то же другой ногой. Повторить 6 - 8 раз. Темп средний.</w:t>
      </w:r>
    </w:p>
    <w:p w14:paraId="722BBFF5" w14:textId="77777777" w:rsidR="00334DB3" w:rsidRPr="00CF3792" w:rsidRDefault="00334DB3" w:rsidP="00334DB3">
      <w:pPr>
        <w:shd w:val="clear" w:color="auto" w:fill="FFFFFF"/>
        <w:spacing w:before="120" w:after="120"/>
        <w:ind w:firstLine="0"/>
        <w:rPr>
          <w:color w:val="000000"/>
          <w:szCs w:val="28"/>
        </w:rPr>
      </w:pPr>
      <w:r>
        <w:rPr>
          <w:b/>
          <w:bCs/>
          <w:color w:val="000000"/>
          <w:szCs w:val="28"/>
        </w:rPr>
        <w:tab/>
      </w:r>
      <w:r>
        <w:rPr>
          <w:bCs/>
          <w:color w:val="000000"/>
          <w:szCs w:val="28"/>
        </w:rPr>
        <w:t>Упражнение для улучшения кровообращения мозгового кровообращения</w:t>
      </w:r>
      <w:r w:rsidRPr="00F76593">
        <w:rPr>
          <w:bCs/>
          <w:color w:val="000000"/>
          <w:szCs w:val="28"/>
        </w:rPr>
        <w:t>:</w:t>
      </w:r>
    </w:p>
    <w:p w14:paraId="137013EA" w14:textId="77777777" w:rsidR="00334DB3" w:rsidRPr="00F76593" w:rsidRDefault="00334DB3" w:rsidP="00334DB3">
      <w:pPr>
        <w:shd w:val="clear" w:color="auto" w:fill="FFFFFF"/>
        <w:ind w:firstLine="283"/>
        <w:rPr>
          <w:color w:val="000000"/>
          <w:szCs w:val="28"/>
        </w:rPr>
      </w:pPr>
      <w:r w:rsidRPr="00F76593">
        <w:rPr>
          <w:color w:val="000000"/>
          <w:szCs w:val="28"/>
        </w:rPr>
        <w:t>1. И. п. - о. с. 1 - руки за голову; локти развести пошире, голову наклонить назад. 2 - локти вперед, 3 - 4 - руки расслабленно вниз, голову наклонить вперед. Повторить 4 - 6 раз. Темп медленный.</w:t>
      </w:r>
    </w:p>
    <w:p w14:paraId="4DB8BFDD" w14:textId="77777777" w:rsidR="00334DB3" w:rsidRPr="00F76593" w:rsidRDefault="00334DB3" w:rsidP="00334DB3">
      <w:pPr>
        <w:shd w:val="clear" w:color="auto" w:fill="FFFFFF"/>
        <w:ind w:firstLine="283"/>
        <w:rPr>
          <w:color w:val="000000"/>
          <w:szCs w:val="28"/>
        </w:rPr>
      </w:pPr>
      <w:r w:rsidRPr="00F76593">
        <w:rPr>
          <w:color w:val="000000"/>
          <w:szCs w:val="28"/>
        </w:rPr>
        <w:lastRenderedPageBreak/>
        <w:t>2. И. п. - стойка ноги врозь, кисти в кулаках. 1 - мах левой рукой назад, правой вверх - назад. 2 - встречными махами переменить положение рук. Махи заканчивать рывками руками назад. Повторить 6 - 8 раз. Темп средний.</w:t>
      </w:r>
    </w:p>
    <w:p w14:paraId="43A5628B" w14:textId="77777777" w:rsidR="00334DB3" w:rsidRDefault="00334DB3" w:rsidP="00334DB3">
      <w:pPr>
        <w:shd w:val="clear" w:color="auto" w:fill="FFFFFF"/>
        <w:ind w:firstLine="283"/>
        <w:rPr>
          <w:color w:val="000000"/>
          <w:szCs w:val="28"/>
        </w:rPr>
      </w:pPr>
      <w:r w:rsidRPr="00F76593">
        <w:rPr>
          <w:color w:val="000000"/>
          <w:szCs w:val="28"/>
        </w:rPr>
        <w:t>3. И. п. - сидя на стуле. 1 - 2 отвести голову назад и плавно наклонить назад. 3 - 4 - голову наклонить вперед, плечи не поднимать. Повторить 4 - 6 раз. Темп медленный.</w:t>
      </w:r>
    </w:p>
    <w:p w14:paraId="3AC23F7F" w14:textId="77777777" w:rsidR="00334DB3" w:rsidRPr="00CF3792" w:rsidRDefault="00334DB3" w:rsidP="00334DB3">
      <w:pPr>
        <w:shd w:val="clear" w:color="auto" w:fill="FFFFFF"/>
        <w:ind w:firstLine="283"/>
        <w:rPr>
          <w:color w:val="000000"/>
          <w:szCs w:val="28"/>
        </w:rPr>
      </w:pPr>
      <w:r w:rsidRPr="00F76593">
        <w:rPr>
          <w:color w:val="000000"/>
          <w:szCs w:val="28"/>
        </w:rPr>
        <w:t>Наклоны и повороты головы оказывают механическое воздействие на стенки шейных кровеносных сосудов, повышают их эластичность; раздражение вестибулярного аппарата вызывают расширение кровеносных сосудов головного мозга. Дыхательные упражнения, особенно дыхание через нос, изменяют их кровенаполнение. Все это усиливает мозговое кровообращение, повышает его интенсивность и облегчает умственную деятельность.</w:t>
      </w:r>
    </w:p>
    <w:p w14:paraId="2CABE693" w14:textId="77777777" w:rsidR="00817B12" w:rsidRPr="005325BF" w:rsidRDefault="00817B12" w:rsidP="00817B12">
      <w:pPr>
        <w:pStyle w:val="2"/>
      </w:pPr>
      <w:r>
        <w:t>Расчет системы искусственного освещения</w:t>
      </w:r>
    </w:p>
    <w:p w14:paraId="59B96FB1" w14:textId="77777777" w:rsidR="00817B12" w:rsidRPr="00693A5F" w:rsidRDefault="00817B12" w:rsidP="00817B12">
      <w:pPr>
        <w:pStyle w:val="affe"/>
        <w:numPr>
          <w:ilvl w:val="0"/>
          <w:numId w:val="211"/>
        </w:numPr>
        <w:ind w:left="1134"/>
        <w:jc w:val="left"/>
      </w:pPr>
      <w:r>
        <w:t>Тип лампы – люмине</w:t>
      </w:r>
      <w:r w:rsidRPr="00AD6F6E">
        <w:t>сцент</w:t>
      </w:r>
      <w:r>
        <w:t>ная.</w:t>
      </w:r>
    </w:p>
    <w:p w14:paraId="39FEAE6C" w14:textId="77777777" w:rsidR="00817B12" w:rsidRPr="004917A5" w:rsidRDefault="00817B12" w:rsidP="00817B12">
      <w:pPr>
        <w:pStyle w:val="affe"/>
        <w:numPr>
          <w:ilvl w:val="0"/>
          <w:numId w:val="211"/>
        </w:numPr>
        <w:ind w:left="1134"/>
        <w:jc w:val="left"/>
      </w:pPr>
      <w:r w:rsidRPr="00122175">
        <w:t>Тип светильника</w:t>
      </w:r>
      <w:r>
        <w:t xml:space="preserve"> – ПВЛ.</w:t>
      </w:r>
    </w:p>
    <w:p w14:paraId="7A7625E5" w14:textId="77777777" w:rsidR="00817B12" w:rsidRPr="00693A5F" w:rsidRDefault="00817B12" w:rsidP="00817B12">
      <w:pPr>
        <w:pStyle w:val="affe"/>
        <w:numPr>
          <w:ilvl w:val="0"/>
          <w:numId w:val="211"/>
        </w:numPr>
        <w:ind w:left="1134"/>
        <w:jc w:val="left"/>
      </w:pPr>
      <w:r w:rsidRPr="00F77D89">
        <w:t xml:space="preserve">Освещенность – </w:t>
      </w:r>
      <w:r w:rsidRPr="005108D5">
        <w:rPr>
          <w:i/>
        </w:rPr>
        <w:t>E</w:t>
      </w:r>
      <w:r w:rsidRPr="00F77D89">
        <w:t xml:space="preserve"> = 3</w:t>
      </w:r>
      <w:r>
        <w:t xml:space="preserve">00 </w:t>
      </w:r>
      <w:proofErr w:type="spellStart"/>
      <w:r>
        <w:t>лк</w:t>
      </w:r>
      <w:proofErr w:type="spellEnd"/>
      <w:r w:rsidRPr="00693A5F">
        <w:t>.</w:t>
      </w:r>
    </w:p>
    <w:p w14:paraId="2198B908" w14:textId="77777777" w:rsidR="00817B12" w:rsidRDefault="00817B12" w:rsidP="00817B12">
      <w:pPr>
        <w:pStyle w:val="affe"/>
        <w:numPr>
          <w:ilvl w:val="0"/>
          <w:numId w:val="211"/>
        </w:numPr>
        <w:ind w:left="1134"/>
        <w:jc w:val="left"/>
        <w:rPr>
          <w:i/>
        </w:rPr>
      </w:pPr>
      <w:r>
        <w:t xml:space="preserve">Высота помещения – </w:t>
      </w:r>
      <w:r>
        <w:rPr>
          <w:i/>
          <w:lang w:val="en-US"/>
        </w:rPr>
        <w:t>H</w:t>
      </w:r>
      <w:r w:rsidRPr="00693A5F">
        <w:rPr>
          <w:i/>
        </w:rPr>
        <w:t xml:space="preserve"> </w:t>
      </w:r>
      <w:r>
        <w:t>=</w:t>
      </w:r>
      <w:r w:rsidRPr="00693A5F">
        <w:t xml:space="preserve"> </w:t>
      </w:r>
      <w:r>
        <w:t>3,1 м</w:t>
      </w:r>
      <w:r w:rsidRPr="004B3520">
        <w:rPr>
          <w:i/>
        </w:rPr>
        <w:t xml:space="preserve"> </w:t>
      </w:r>
    </w:p>
    <w:p w14:paraId="7AFF1EAD" w14:textId="77777777" w:rsidR="00817B12" w:rsidRDefault="00817B12" w:rsidP="00817B12">
      <w:pPr>
        <w:pStyle w:val="affe"/>
        <w:numPr>
          <w:ilvl w:val="0"/>
          <w:numId w:val="211"/>
        </w:numPr>
        <w:ind w:left="1134"/>
        <w:jc w:val="left"/>
        <w:rPr>
          <w:lang w:val="en-US"/>
        </w:rPr>
      </w:pPr>
      <w:r w:rsidRPr="00F77D89">
        <w:t xml:space="preserve">Длина помещения – </w:t>
      </w:r>
      <w:r w:rsidRPr="005108D5">
        <w:rPr>
          <w:i/>
        </w:rPr>
        <w:t>a</w:t>
      </w:r>
      <w:r w:rsidRPr="00F77D89">
        <w:t xml:space="preserve"> = </w:t>
      </w:r>
      <w:r>
        <w:t>6</w:t>
      </w:r>
      <w:r w:rsidRPr="00F77D89">
        <w:t xml:space="preserve"> м.</w:t>
      </w:r>
    </w:p>
    <w:p w14:paraId="2848CA96" w14:textId="77777777" w:rsidR="00817B12" w:rsidRPr="00693A5F" w:rsidRDefault="00817B12" w:rsidP="00817B12">
      <w:pPr>
        <w:pStyle w:val="affe"/>
        <w:numPr>
          <w:ilvl w:val="0"/>
          <w:numId w:val="211"/>
        </w:numPr>
        <w:ind w:left="1134"/>
        <w:jc w:val="left"/>
      </w:pPr>
      <w:r w:rsidRPr="00F77D89">
        <w:t xml:space="preserve">Ширина помещения – </w:t>
      </w:r>
      <w:r w:rsidRPr="005108D5">
        <w:rPr>
          <w:i/>
        </w:rPr>
        <w:t>b</w:t>
      </w:r>
      <w:r w:rsidRPr="00F77D89">
        <w:t xml:space="preserve"> = </w:t>
      </w:r>
      <w:r>
        <w:t>6</w:t>
      </w:r>
      <w:r w:rsidRPr="00F77D89">
        <w:t xml:space="preserve"> м.</w:t>
      </w:r>
    </w:p>
    <w:p w14:paraId="0B909A29" w14:textId="77777777" w:rsidR="00817B12" w:rsidRPr="00B9095E" w:rsidRDefault="00817B12" w:rsidP="00817B12">
      <w:pPr>
        <w:pStyle w:val="affe"/>
        <w:numPr>
          <w:ilvl w:val="0"/>
          <w:numId w:val="211"/>
        </w:numPr>
        <w:ind w:left="1134"/>
        <w:jc w:val="left"/>
      </w:pPr>
      <w:r w:rsidRPr="00F77D89">
        <w:t xml:space="preserve">Высота подвеса светильника – </w:t>
      </w:r>
      <w:proofErr w:type="spellStart"/>
      <w:r w:rsidRPr="005108D5">
        <w:rPr>
          <w:i/>
        </w:rPr>
        <w:t>hp</w:t>
      </w:r>
      <w:proofErr w:type="spellEnd"/>
      <w:r w:rsidRPr="00F77D89">
        <w:t xml:space="preserve"> = 2</w:t>
      </w:r>
      <w:r w:rsidRPr="00D77C65">
        <w:t>,5</w:t>
      </w:r>
      <w:r w:rsidRPr="00F77D89">
        <w:t xml:space="preserve"> м</w:t>
      </w:r>
      <w:r w:rsidRPr="00B9095E">
        <w:t>.</w:t>
      </w:r>
    </w:p>
    <w:p w14:paraId="4576DD2D" w14:textId="77777777" w:rsidR="00817B12" w:rsidRPr="00B52AB3" w:rsidRDefault="00817B12" w:rsidP="00817B12">
      <w:pPr>
        <w:pStyle w:val="affe"/>
      </w:pPr>
      <w:r w:rsidRPr="00B52AB3">
        <w:t xml:space="preserve">В зависимости от типа светильника выбираем коэффициент </w:t>
      </w:r>
      <w:r w:rsidRPr="00B52AB3">
        <w:rPr>
          <w:i/>
        </w:rPr>
        <w:sym w:font="Symbol" w:char="F06C"/>
      </w:r>
      <w:r w:rsidRPr="00B52AB3">
        <w:t xml:space="preserve">. Он определяет такое соотношение максимального расстояния между светильниками </w:t>
      </w:r>
      <w:r w:rsidRPr="00B52AB3">
        <w:rPr>
          <w:i/>
          <w:lang w:val="en-US"/>
        </w:rPr>
        <w:t>L</w:t>
      </w:r>
      <w:proofErr w:type="spellStart"/>
      <w:r w:rsidRPr="00B52AB3">
        <w:rPr>
          <w:i/>
          <w:vertAlign w:val="subscript"/>
        </w:rPr>
        <w:t>св</w:t>
      </w:r>
      <w:proofErr w:type="spellEnd"/>
      <w:r w:rsidRPr="00B52AB3">
        <w:rPr>
          <w:i/>
          <w:vertAlign w:val="subscript"/>
        </w:rPr>
        <w:t>(</w:t>
      </w:r>
      <w:r w:rsidRPr="00B52AB3">
        <w:rPr>
          <w:i/>
          <w:vertAlign w:val="subscript"/>
          <w:lang w:val="en-US"/>
        </w:rPr>
        <w:t>max</w:t>
      </w:r>
      <w:r w:rsidRPr="00B52AB3">
        <w:rPr>
          <w:i/>
          <w:vertAlign w:val="subscript"/>
        </w:rPr>
        <w:t>)</w:t>
      </w:r>
      <w:r w:rsidRPr="00B52AB3">
        <w:t xml:space="preserve"> и высотой их подвеса над рабочей поверхностью </w:t>
      </w:r>
      <w:r w:rsidRPr="00B52AB3">
        <w:rPr>
          <w:i/>
          <w:lang w:val="en-US"/>
        </w:rPr>
        <w:t>h</w:t>
      </w:r>
      <w:r w:rsidRPr="00B52AB3">
        <w:rPr>
          <w:i/>
          <w:vertAlign w:val="subscript"/>
        </w:rPr>
        <w:t>р</w:t>
      </w:r>
      <w:r w:rsidRPr="00B52AB3">
        <w:t xml:space="preserve">, которое обеспечит равномерность освещения в помещении. </w:t>
      </w:r>
      <w:r>
        <w:t xml:space="preserve">Определяем максимальное расстояние между светильниками </w:t>
      </w:r>
      <w:r w:rsidRPr="00B52AB3">
        <w:rPr>
          <w:i/>
          <w:lang w:val="en-US"/>
        </w:rPr>
        <w:t>L</w:t>
      </w:r>
      <w:proofErr w:type="spellStart"/>
      <w:r w:rsidRPr="00B52AB3">
        <w:rPr>
          <w:i/>
          <w:vertAlign w:val="subscript"/>
        </w:rPr>
        <w:t>св</w:t>
      </w:r>
      <w:proofErr w:type="spellEnd"/>
      <w:r w:rsidRPr="00B52AB3">
        <w:rPr>
          <w:i/>
          <w:vertAlign w:val="subscript"/>
        </w:rPr>
        <w:t>(</w:t>
      </w:r>
      <w:r w:rsidRPr="00B52AB3">
        <w:rPr>
          <w:i/>
          <w:vertAlign w:val="subscript"/>
          <w:lang w:val="en-US"/>
        </w:rPr>
        <w:t>max</w:t>
      </w:r>
      <w:r w:rsidRPr="00B52AB3">
        <w:rPr>
          <w:i/>
          <w:vertAlign w:val="subscript"/>
        </w:rPr>
        <w:t>)</w:t>
      </w:r>
      <w:r>
        <w:rPr>
          <w:i/>
          <w:vertAlign w:val="subscript"/>
        </w:rPr>
        <w:t xml:space="preserve">, </w:t>
      </w:r>
      <w:r>
        <w:t>м:</w:t>
      </w:r>
    </w:p>
    <w:p w14:paraId="7C0FEFB8" w14:textId="77777777" w:rsidR="00817B12" w:rsidRPr="00542760" w:rsidRDefault="00817B12" w:rsidP="00817B12">
      <w:pPr>
        <w:pStyle w:val="affe"/>
        <w:ind w:firstLine="0"/>
        <w:jc w:val="center"/>
        <w:rPr>
          <w:i/>
        </w:rPr>
      </w:pPr>
      <w:proofErr w:type="spellStart"/>
      <w:r w:rsidRPr="004B3520">
        <w:rPr>
          <w:i/>
        </w:rPr>
        <w:t>L</w:t>
      </w:r>
      <w:r w:rsidRPr="004B3520">
        <w:rPr>
          <w:i/>
          <w:vertAlign w:val="subscript"/>
        </w:rPr>
        <w:t>св</w:t>
      </w:r>
      <w:proofErr w:type="spellEnd"/>
      <w:r w:rsidRPr="004B3520">
        <w:rPr>
          <w:i/>
          <w:vertAlign w:val="subscript"/>
        </w:rPr>
        <w:t>(</w:t>
      </w:r>
      <w:proofErr w:type="spellStart"/>
      <w:r w:rsidRPr="004B3520">
        <w:rPr>
          <w:i/>
          <w:vertAlign w:val="subscript"/>
        </w:rPr>
        <w:t>max</w:t>
      </w:r>
      <w:proofErr w:type="spellEnd"/>
      <w:r w:rsidRPr="004B3520">
        <w:rPr>
          <w:i/>
          <w:vertAlign w:val="subscript"/>
        </w:rPr>
        <w:t>)</w:t>
      </w:r>
      <w:r w:rsidRPr="004B3520">
        <w:rPr>
          <w:i/>
        </w:rPr>
        <w:t xml:space="preserve"> = </w:t>
      </w:r>
      <w:r w:rsidRPr="004B3520">
        <w:rPr>
          <w:i/>
        </w:rPr>
        <w:sym w:font="Symbol" w:char="F06C"/>
      </w:r>
      <w:r w:rsidRPr="004B3520">
        <w:rPr>
          <w:i/>
        </w:rPr>
        <w:t xml:space="preserve"> </w:t>
      </w:r>
      <w:r w:rsidRPr="004B3520">
        <w:rPr>
          <w:i/>
        </w:rPr>
        <w:sym w:font="Symbol" w:char="F0D7"/>
      </w:r>
      <w:r w:rsidRPr="004B3520">
        <w:rPr>
          <w:i/>
        </w:rPr>
        <w:t xml:space="preserve"> </w:t>
      </w:r>
      <w:proofErr w:type="spellStart"/>
      <w:r w:rsidRPr="004B3520">
        <w:rPr>
          <w:i/>
        </w:rPr>
        <w:t>h</w:t>
      </w:r>
      <w:r w:rsidRPr="004B3520">
        <w:rPr>
          <w:i/>
          <w:vertAlign w:val="subscript"/>
        </w:rPr>
        <w:t>р</w:t>
      </w:r>
      <w:proofErr w:type="spellEnd"/>
      <w:r w:rsidRPr="004B3520">
        <w:rPr>
          <w:i/>
        </w:rPr>
        <w:t xml:space="preserve"> = </w:t>
      </w:r>
      <w:r>
        <w:t>1,5</w:t>
      </w:r>
      <w:r w:rsidRPr="004B3520">
        <w:t xml:space="preserve"> </w:t>
      </w:r>
      <w:r w:rsidRPr="004B3520">
        <w:sym w:font="Symbol" w:char="F0D7"/>
      </w:r>
      <w:r>
        <w:t xml:space="preserve"> </w:t>
      </w:r>
      <w:r w:rsidRPr="00542760">
        <w:t>2,5</w:t>
      </w:r>
      <w:r>
        <w:t xml:space="preserve"> = </w:t>
      </w:r>
      <w:r w:rsidRPr="00542760">
        <w:t>3</w:t>
      </w:r>
      <w:r w:rsidRPr="004B3520">
        <w:t>,</w:t>
      </w:r>
      <w:r>
        <w:t>7</w:t>
      </w:r>
      <w:r w:rsidRPr="004B3520">
        <w:t>5</w:t>
      </w:r>
      <w:r w:rsidRPr="00542760">
        <w:rPr>
          <w:i/>
        </w:rPr>
        <w:t>.</w:t>
      </w:r>
    </w:p>
    <w:p w14:paraId="0A6C6706" w14:textId="77777777" w:rsidR="00817B12" w:rsidRPr="00280E7C" w:rsidRDefault="00817B12" w:rsidP="00817B12">
      <w:pPr>
        <w:pStyle w:val="affe"/>
      </w:pPr>
      <w:r w:rsidRPr="00B52AB3">
        <w:t xml:space="preserve">Определяем расстояние </w:t>
      </w:r>
      <w:r w:rsidRPr="00B52AB3">
        <w:rPr>
          <w:i/>
        </w:rPr>
        <w:t>L</w:t>
      </w:r>
      <w:r w:rsidRPr="00B52AB3">
        <w:rPr>
          <w:i/>
          <w:vertAlign w:val="subscript"/>
        </w:rPr>
        <w:t>1(</w:t>
      </w:r>
      <w:proofErr w:type="spellStart"/>
      <w:r w:rsidRPr="00B52AB3">
        <w:rPr>
          <w:i/>
          <w:vertAlign w:val="subscript"/>
        </w:rPr>
        <w:t>max</w:t>
      </w:r>
      <w:proofErr w:type="spellEnd"/>
      <w:r w:rsidRPr="00B52AB3">
        <w:rPr>
          <w:i/>
          <w:vertAlign w:val="subscript"/>
        </w:rPr>
        <w:t>)</w:t>
      </w:r>
      <w:r w:rsidRPr="00B52AB3">
        <w:rPr>
          <w:vertAlign w:val="subscript"/>
        </w:rPr>
        <w:t xml:space="preserve"> </w:t>
      </w:r>
      <w:r w:rsidRPr="00B52AB3">
        <w:t>от стены</w:t>
      </w:r>
      <w:r>
        <w:t xml:space="preserve"> до первого ряда светильников, м</w:t>
      </w:r>
      <w:r w:rsidRPr="00280E7C">
        <w:t>:</w:t>
      </w:r>
    </w:p>
    <w:p w14:paraId="7BB90A59" w14:textId="77777777" w:rsidR="00817B12" w:rsidRPr="00B9095E" w:rsidRDefault="00817B12" w:rsidP="00817B12">
      <w:pPr>
        <w:pStyle w:val="affe"/>
      </w:pPr>
      <w:r w:rsidRPr="00B9095E">
        <w:t>– при наличии рабочих мест у стены:</w:t>
      </w:r>
    </w:p>
    <w:p w14:paraId="04CEE8E1" w14:textId="77777777" w:rsidR="00817B12" w:rsidRPr="004B3520" w:rsidRDefault="00817B12" w:rsidP="00817B12">
      <w:pPr>
        <w:pStyle w:val="affe"/>
        <w:ind w:firstLine="0"/>
        <w:jc w:val="center"/>
        <w:rPr>
          <w:i/>
        </w:rPr>
      </w:pPr>
      <w:r w:rsidRPr="004B3520">
        <w:rPr>
          <w:i/>
          <w:lang w:val="en-US"/>
        </w:rPr>
        <w:t>L</w:t>
      </w:r>
      <w:r w:rsidRPr="004B3520">
        <w:rPr>
          <w:i/>
          <w:vertAlign w:val="subscript"/>
        </w:rPr>
        <w:t>1(</w:t>
      </w:r>
      <w:r w:rsidRPr="004B3520">
        <w:rPr>
          <w:i/>
          <w:vertAlign w:val="subscript"/>
          <w:lang w:val="en-US"/>
        </w:rPr>
        <w:t>max</w:t>
      </w:r>
      <w:r w:rsidRPr="004B3520">
        <w:rPr>
          <w:i/>
          <w:vertAlign w:val="subscript"/>
        </w:rPr>
        <w:t>)</w:t>
      </w:r>
      <w:r w:rsidRPr="004B3520">
        <w:rPr>
          <w:i/>
        </w:rPr>
        <w:t xml:space="preserve"> = (0,2…0,3)</w:t>
      </w:r>
      <w:r w:rsidRPr="004B3520">
        <w:rPr>
          <w:i/>
          <w:sz w:val="20"/>
        </w:rPr>
        <w:t xml:space="preserve"> </w:t>
      </w:r>
      <w:r w:rsidRPr="004B3520">
        <w:rPr>
          <w:i/>
        </w:rPr>
        <w:sym w:font="Symbol" w:char="F0D7"/>
      </w:r>
      <w:r w:rsidRPr="004B3520">
        <w:rPr>
          <w:i/>
        </w:rPr>
        <w:t xml:space="preserve"> </w:t>
      </w:r>
      <w:r w:rsidRPr="004B3520">
        <w:rPr>
          <w:i/>
          <w:lang w:val="en-US"/>
        </w:rPr>
        <w:t>L</w:t>
      </w:r>
      <w:proofErr w:type="spellStart"/>
      <w:r w:rsidRPr="004B3520">
        <w:rPr>
          <w:i/>
          <w:vertAlign w:val="subscript"/>
        </w:rPr>
        <w:t>св</w:t>
      </w:r>
      <w:proofErr w:type="spellEnd"/>
      <w:r w:rsidRPr="004B3520">
        <w:rPr>
          <w:i/>
          <w:vertAlign w:val="subscript"/>
        </w:rPr>
        <w:t>(</w:t>
      </w:r>
      <w:r w:rsidRPr="004B3520">
        <w:rPr>
          <w:i/>
          <w:vertAlign w:val="subscript"/>
          <w:lang w:val="en-US"/>
        </w:rPr>
        <w:t>max</w:t>
      </w:r>
      <w:r w:rsidRPr="004B3520">
        <w:rPr>
          <w:i/>
          <w:vertAlign w:val="subscript"/>
        </w:rPr>
        <w:t>)</w:t>
      </w:r>
      <w:r w:rsidRPr="004B3520">
        <w:rPr>
          <w:i/>
        </w:rPr>
        <w:t xml:space="preserve"> = </w:t>
      </w:r>
      <w:r w:rsidRPr="004B3520">
        <w:t>0,</w:t>
      </w:r>
      <w:r>
        <w:t>25</w:t>
      </w:r>
      <w:r w:rsidRPr="004B3520">
        <w:t xml:space="preserve"> </w:t>
      </w:r>
      <w:r w:rsidRPr="004B3520">
        <w:sym w:font="Symbol" w:char="F0D7"/>
      </w:r>
      <w:r>
        <w:t xml:space="preserve"> </w:t>
      </w:r>
      <w:r w:rsidRPr="00542760">
        <w:t>3</w:t>
      </w:r>
      <w:r w:rsidRPr="004B3520">
        <w:t>,</w:t>
      </w:r>
      <w:r>
        <w:t>75</w:t>
      </w:r>
      <w:r w:rsidRPr="004B3520">
        <w:t xml:space="preserve"> = </w:t>
      </w:r>
      <w:r w:rsidRPr="00542760">
        <w:t>0</w:t>
      </w:r>
      <w:r w:rsidRPr="004B3520">
        <w:t>,</w:t>
      </w:r>
      <w:r>
        <w:t>9375</w:t>
      </w:r>
      <w:r w:rsidRPr="004B3520">
        <w:rPr>
          <w:i/>
        </w:rPr>
        <w:t>.</w:t>
      </w:r>
    </w:p>
    <w:p w14:paraId="10C8ACA0" w14:textId="77777777" w:rsidR="00817B12" w:rsidRDefault="00817B12" w:rsidP="00817B12">
      <w:pPr>
        <w:pStyle w:val="affe"/>
      </w:pPr>
      <w:r>
        <w:lastRenderedPageBreak/>
        <w:t>О</w:t>
      </w:r>
      <w:r w:rsidRPr="000B787D">
        <w:t>пределя</w:t>
      </w:r>
      <w:r>
        <w:t>ем</w:t>
      </w:r>
      <w:r w:rsidRPr="000B787D">
        <w:t xml:space="preserve"> общее число рядов светильников </w:t>
      </w:r>
      <w:r>
        <w:t>(</w:t>
      </w:r>
      <w:r w:rsidRPr="000B787D">
        <w:t xml:space="preserve">по ширине </w:t>
      </w:r>
      <w:r w:rsidRPr="00014D46">
        <w:t>помещения</w:t>
      </w:r>
      <w:r>
        <w:t>)</w:t>
      </w:r>
      <w:r w:rsidRPr="00014D46">
        <w:t>:</w:t>
      </w:r>
    </w:p>
    <w:p w14:paraId="7D932208" w14:textId="77777777" w:rsidR="00817B12" w:rsidRPr="00FD0714" w:rsidRDefault="00817B12" w:rsidP="00817B12">
      <w:pPr>
        <w:pStyle w:val="affe"/>
        <w:ind w:firstLine="0"/>
        <w:jc w:val="center"/>
        <w:rPr>
          <w:i/>
          <w:noProof/>
          <w:sz w:val="32"/>
          <w:szCs w:val="32"/>
          <w:lang w:val="en-US"/>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ш(</m:t>
              </m:r>
              <m:r>
                <m:rPr>
                  <m:sty m:val="p"/>
                </m:rPr>
                <w:rPr>
                  <w:rFonts w:ascii="Cambria Math" w:hAnsi="Cambria Math"/>
                  <w:noProof/>
                </w:rPr>
                <m:t>min</m:t>
              </m:r>
              <m:r>
                <w:rPr>
                  <w:rFonts w:ascii="Cambria Math" w:hAnsi="Cambria Math"/>
                  <w:noProof/>
                  <w:lang w:val="en-US"/>
                </w:rPr>
                <m:t>)</m:t>
              </m:r>
            </m:sub>
          </m:sSub>
          <m:r>
            <w:rPr>
              <w:rFonts w:ascii="Cambria Math" w:hAnsi="Cambria Math"/>
              <w:noProof/>
            </w:rPr>
            <m:t>=</m:t>
          </m:r>
          <m:f>
            <m:fPr>
              <m:ctrlPr>
                <w:rPr>
                  <w:rFonts w:ascii="Cambria Math" w:hAnsi="Cambria Math"/>
                  <w:i/>
                  <w:noProof/>
                </w:rPr>
              </m:ctrlPr>
            </m:fPr>
            <m:num>
              <m:r>
                <w:rPr>
                  <w:rFonts w:ascii="Cambria Math" w:hAnsi="Cambria Math"/>
                  <w:noProof/>
                </w:rPr>
                <m:t xml:space="preserve">b-2 </m:t>
              </m:r>
              <m:r>
                <w:rPr>
                  <w:rFonts w:ascii="Cambria Math" w:hAnsi="Cambria Math"/>
                  <w:i/>
                </w:rPr>
                <w:sym w:font="Symbol" w:char="F0D7"/>
              </m:r>
              <m:r>
                <w:rPr>
                  <w:rFonts w:ascii="Cambria Math"/>
                </w:rPr>
                <m:t xml:space="preserve"> </m:t>
              </m:r>
              <m:sSub>
                <m:sSubPr>
                  <m:ctrlPr>
                    <w:rPr>
                      <w:rFonts w:ascii="Cambria Math" w:hAnsi="Cambria Math"/>
                      <w:i/>
                      <w:noProof/>
                    </w:rPr>
                  </m:ctrlPr>
                </m:sSubPr>
                <m:e>
                  <m:r>
                    <w:rPr>
                      <w:rFonts w:ascii="Cambria Math" w:hAnsi="Cambria Math"/>
                      <w:noProof/>
                    </w:rPr>
                    <m:t>L</m:t>
                  </m:r>
                </m:e>
                <m:sub>
                  <m:r>
                    <w:rPr>
                      <w:rFonts w:ascii="Cambria Math" w:hAnsi="Cambria Math"/>
                      <w:noProof/>
                    </w:rPr>
                    <m:t>1(max)</m:t>
                  </m:r>
                </m:sub>
              </m:sSub>
              <m:r>
                <w:rPr>
                  <w:rFonts w:ascii="Cambria Math" w:hAnsi="Cambria Math"/>
                </w:rPr>
                <m:t xml:space="preserve"> </m:t>
              </m:r>
            </m:num>
            <m:den>
              <m:sSub>
                <m:sSubPr>
                  <m:ctrlPr>
                    <w:rPr>
                      <w:rFonts w:ascii="Cambria Math" w:hAnsi="Cambria Math"/>
                      <w:i/>
                      <w:noProof/>
                    </w:rPr>
                  </m:ctrlPr>
                </m:sSubPr>
                <m:e>
                  <m:r>
                    <w:rPr>
                      <w:rFonts w:ascii="Cambria Math" w:hAnsi="Cambria Math"/>
                      <w:noProof/>
                    </w:rPr>
                    <m:t>L</m:t>
                  </m:r>
                </m:e>
                <m:sub>
                  <m:r>
                    <w:rPr>
                      <w:rFonts w:ascii="Cambria Math" w:hAnsi="Cambria Math"/>
                      <w:noProof/>
                    </w:rPr>
                    <m:t>cв</m:t>
                  </m:r>
                  <m:r>
                    <w:rPr>
                      <w:rFonts w:ascii="Cambria Math" w:hAnsi="Cambria Math"/>
                      <w:noProof/>
                    </w:rPr>
                    <m:t>(max)</m:t>
                  </m:r>
                </m:sub>
              </m:sSub>
            </m:den>
          </m:f>
          <m:r>
            <w:rPr>
              <w:rFonts w:ascii="Cambria Math" w:hAnsi="Cambria Math"/>
              <w:noProof/>
            </w:rPr>
            <m:t>+1=</m:t>
          </m:r>
          <m:f>
            <m:fPr>
              <m:ctrlPr>
                <w:rPr>
                  <w:rFonts w:ascii="Cambria Math" w:hAnsi="Cambria Math"/>
                  <w:i/>
                  <w:noProof/>
                </w:rPr>
              </m:ctrlPr>
            </m:fPr>
            <m:num>
              <m:r>
                <w:rPr>
                  <w:rFonts w:ascii="Cambria Math" w:hAnsi="Cambria Math"/>
                  <w:noProof/>
                </w:rPr>
                <m:t xml:space="preserve">6-2 </m:t>
              </m:r>
              <m:r>
                <w:rPr>
                  <w:rFonts w:ascii="Cambria Math" w:hAnsi="Cambria Math"/>
                  <w:i/>
                </w:rPr>
                <w:sym w:font="Symbol" w:char="F0D7"/>
              </m:r>
              <m:r>
                <w:rPr>
                  <w:rFonts w:ascii="Cambria Math"/>
                </w:rPr>
                <m:t xml:space="preserve"> </m:t>
              </m:r>
              <m:r>
                <w:rPr>
                  <w:rFonts w:ascii="Cambria Math" w:hAnsi="Cambria Math"/>
                  <w:noProof/>
                </w:rPr>
                <m:t>0,9375</m:t>
              </m:r>
            </m:num>
            <m:den>
              <m:r>
                <w:rPr>
                  <w:rFonts w:ascii="Cambria Math" w:hAnsi="Cambria Math"/>
                  <w:noProof/>
                </w:rPr>
                <m:t>3,75</m:t>
              </m:r>
            </m:den>
          </m:f>
          <m:r>
            <w:rPr>
              <w:rFonts w:ascii="Cambria Math" w:hAnsi="Cambria Math"/>
              <w:noProof/>
            </w:rPr>
            <m:t xml:space="preserve">+1=2,1 </m:t>
          </m:r>
          <m:r>
            <m:rPr>
              <m:sty m:val="p"/>
            </m:rPr>
            <w:rPr>
              <w:rFonts w:ascii="Cambria Math" w:hAnsi="Cambria Math"/>
              <w:iCs/>
              <w:noProof/>
            </w:rPr>
            <w:sym w:font="Symbol" w:char="F0BB"/>
          </m:r>
          <m:r>
            <w:rPr>
              <w:rFonts w:ascii="Cambria Math" w:hAnsi="Cambria Math"/>
              <w:noProof/>
            </w:rPr>
            <m:t xml:space="preserve"> 2;</m:t>
          </m:r>
        </m:oMath>
      </m:oMathPara>
    </w:p>
    <w:p w14:paraId="108D77AF" w14:textId="77777777" w:rsidR="00817B12" w:rsidRDefault="00817B12" w:rsidP="00817B12">
      <w:pPr>
        <w:pStyle w:val="affe"/>
        <w:ind w:firstLine="0"/>
      </w:pPr>
      <w:r w:rsidRPr="00014D46">
        <w:t xml:space="preserve">и </w:t>
      </w:r>
      <w:r>
        <w:t xml:space="preserve">число светильников в ряду (по </w:t>
      </w:r>
      <w:r w:rsidRPr="00014D46">
        <w:t xml:space="preserve">длине </w:t>
      </w:r>
      <w:r>
        <w:t>помещения):</w:t>
      </w:r>
    </w:p>
    <w:p w14:paraId="1E3521E9" w14:textId="77777777" w:rsidR="00817B12" w:rsidRPr="009846DC" w:rsidRDefault="00817B12" w:rsidP="00817B12">
      <w:pPr>
        <w:pStyle w:val="affe"/>
        <w:ind w:firstLine="0"/>
        <w:jc w:val="center"/>
        <w:rPr>
          <w:i/>
          <w:noProof/>
          <w:sz w:val="32"/>
          <w:szCs w:val="32"/>
          <w:lang w:val="en-US"/>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д(</m:t>
              </m:r>
              <m:r>
                <m:rPr>
                  <m:sty m:val="p"/>
                </m:rPr>
                <w:rPr>
                  <w:rFonts w:ascii="Cambria Math" w:hAnsi="Cambria Math"/>
                  <w:noProof/>
                </w:rPr>
                <m:t>min</m:t>
              </m:r>
              <m:r>
                <w:rPr>
                  <w:rFonts w:ascii="Cambria Math" w:hAnsi="Cambria Math"/>
                  <w:noProof/>
                  <w:lang w:val="en-US"/>
                </w:rPr>
                <m:t>)</m:t>
              </m:r>
            </m:sub>
          </m:sSub>
          <m:r>
            <w:rPr>
              <w:rFonts w:ascii="Cambria Math" w:hAnsi="Cambria Math"/>
              <w:noProof/>
            </w:rPr>
            <m:t>=</m:t>
          </m:r>
          <m:f>
            <m:fPr>
              <m:ctrlPr>
                <w:rPr>
                  <w:rFonts w:ascii="Cambria Math" w:hAnsi="Cambria Math"/>
                  <w:i/>
                  <w:noProof/>
                </w:rPr>
              </m:ctrlPr>
            </m:fPr>
            <m:num>
              <m:r>
                <w:rPr>
                  <w:rFonts w:ascii="Cambria Math" w:hAnsi="Cambria Math"/>
                  <w:noProof/>
                </w:rPr>
                <m:t>a-2</m:t>
              </m:r>
              <m:r>
                <w:rPr>
                  <w:rFonts w:ascii="Cambria Math" w:hAnsi="Cambria Math"/>
                  <w:i/>
                </w:rPr>
                <w:sym w:font="Symbol" w:char="F0D7"/>
              </m:r>
              <m:r>
                <w:rPr>
                  <w:rFonts w:ascii="Cambria Math"/>
                </w:rPr>
                <m:t xml:space="preserve"> </m:t>
              </m:r>
              <m:sSub>
                <m:sSubPr>
                  <m:ctrlPr>
                    <w:rPr>
                      <w:rFonts w:ascii="Cambria Math" w:hAnsi="Cambria Math"/>
                      <w:i/>
                      <w:noProof/>
                    </w:rPr>
                  </m:ctrlPr>
                </m:sSubPr>
                <m:e>
                  <m:r>
                    <w:rPr>
                      <w:rFonts w:ascii="Cambria Math" w:hAnsi="Cambria Math"/>
                      <w:noProof/>
                    </w:rPr>
                    <m:t>L</m:t>
                  </m:r>
                </m:e>
                <m:sub>
                  <m:r>
                    <w:rPr>
                      <w:rFonts w:ascii="Cambria Math" w:hAnsi="Cambria Math"/>
                      <w:noProof/>
                    </w:rPr>
                    <m:t>1(max)</m:t>
                  </m:r>
                </m:sub>
              </m:sSub>
              <m:r>
                <w:rPr>
                  <w:rFonts w:ascii="Cambria Math" w:hAnsi="Cambria Math"/>
                </w:rPr>
                <m:t xml:space="preserve"> </m:t>
              </m:r>
            </m:num>
            <m:den>
              <m:sSub>
                <m:sSubPr>
                  <m:ctrlPr>
                    <w:rPr>
                      <w:rFonts w:ascii="Cambria Math" w:hAnsi="Cambria Math"/>
                      <w:i/>
                      <w:noProof/>
                    </w:rPr>
                  </m:ctrlPr>
                </m:sSubPr>
                <m:e>
                  <m:r>
                    <w:rPr>
                      <w:rFonts w:ascii="Cambria Math" w:hAnsi="Cambria Math"/>
                      <w:noProof/>
                    </w:rPr>
                    <m:t>L</m:t>
                  </m:r>
                </m:e>
                <m:sub>
                  <m:r>
                    <w:rPr>
                      <w:rFonts w:ascii="Cambria Math" w:hAnsi="Cambria Math"/>
                      <w:noProof/>
                    </w:rPr>
                    <m:t>cв(max)</m:t>
                  </m:r>
                </m:sub>
              </m:sSub>
            </m:den>
          </m:f>
          <m:r>
            <w:rPr>
              <w:rFonts w:ascii="Cambria Math" w:hAnsi="Cambria Math"/>
              <w:noProof/>
            </w:rPr>
            <m:t>+1=</m:t>
          </m:r>
          <m:f>
            <m:fPr>
              <m:ctrlPr>
                <w:rPr>
                  <w:rFonts w:ascii="Cambria Math" w:hAnsi="Cambria Math"/>
                  <w:i/>
                  <w:noProof/>
                </w:rPr>
              </m:ctrlPr>
            </m:fPr>
            <m:num>
              <m:r>
                <w:rPr>
                  <w:rFonts w:ascii="Cambria Math" w:hAnsi="Cambria Math"/>
                  <w:noProof/>
                </w:rPr>
                <m:t>6-2</m:t>
              </m:r>
              <m:r>
                <w:rPr>
                  <w:rFonts w:ascii="Cambria Math" w:hAnsi="Cambria Math"/>
                  <w:noProof/>
                </w:rPr>
                <m:t xml:space="preserve"> </m:t>
              </m:r>
              <m:r>
                <w:rPr>
                  <w:rFonts w:ascii="Cambria Math" w:hAnsi="Cambria Math"/>
                  <w:i/>
                </w:rPr>
                <w:sym w:font="Symbol" w:char="F0D7"/>
              </m:r>
              <m:r>
                <w:rPr>
                  <w:rFonts w:ascii="Cambria Math" w:hAnsi="Cambria Math"/>
                </w:rPr>
                <m:t xml:space="preserve"> </m:t>
              </m:r>
              <m:r>
                <w:rPr>
                  <w:rFonts w:ascii="Cambria Math" w:hAnsi="Cambria Math"/>
                  <w:noProof/>
                </w:rPr>
                <m:t>0,9375</m:t>
              </m:r>
            </m:num>
            <m:den>
              <m:r>
                <w:rPr>
                  <w:rFonts w:ascii="Cambria Math" w:hAnsi="Cambria Math"/>
                  <w:noProof/>
                </w:rPr>
                <m:t>3,75</m:t>
              </m:r>
            </m:den>
          </m:f>
          <m:r>
            <w:rPr>
              <w:rFonts w:ascii="Cambria Math" w:hAnsi="Cambria Math"/>
              <w:noProof/>
            </w:rPr>
            <m:t xml:space="preserve">+1=2,1 </m:t>
          </m:r>
          <m:r>
            <m:rPr>
              <m:sty m:val="p"/>
            </m:rPr>
            <w:rPr>
              <w:rFonts w:ascii="Cambria Math" w:hAnsi="Cambria Math"/>
              <w:iCs/>
              <w:noProof/>
            </w:rPr>
            <w:sym w:font="Symbol" w:char="F0BB"/>
          </m:r>
          <m:r>
            <w:rPr>
              <w:rFonts w:ascii="Cambria Math" w:hAnsi="Cambria Math"/>
              <w:noProof/>
            </w:rPr>
            <m:t xml:space="preserve"> 2;</m:t>
          </m:r>
        </m:oMath>
      </m:oMathPara>
    </w:p>
    <w:p w14:paraId="776296FF" w14:textId="77777777" w:rsidR="00817B12" w:rsidRDefault="00817B12" w:rsidP="00817B12">
      <w:pPr>
        <w:pStyle w:val="affe"/>
        <w:ind w:firstLine="0"/>
        <w:rPr>
          <w:snapToGrid w:val="0"/>
        </w:rPr>
      </w:pPr>
      <w:r w:rsidRPr="00014D46">
        <w:rPr>
          <w:snapToGrid w:val="0"/>
        </w:rPr>
        <w:t xml:space="preserve">где </w:t>
      </w:r>
      <w:r w:rsidRPr="00B52AB3">
        <w:rPr>
          <w:i/>
          <w:snapToGrid w:val="0"/>
          <w:lang w:val="en-US"/>
        </w:rPr>
        <w:t>a</w:t>
      </w:r>
      <w:r w:rsidRPr="00014D46">
        <w:rPr>
          <w:snapToGrid w:val="0"/>
        </w:rPr>
        <w:t xml:space="preserve"> – длина, </w:t>
      </w:r>
      <w:r w:rsidRPr="00B52AB3">
        <w:rPr>
          <w:i/>
          <w:snapToGrid w:val="0"/>
          <w:lang w:val="en-US"/>
        </w:rPr>
        <w:t>b</w:t>
      </w:r>
      <w:r w:rsidRPr="00014D46">
        <w:rPr>
          <w:snapToGrid w:val="0"/>
        </w:rPr>
        <w:t xml:space="preserve"> – ширина помещения, для которого рассчитывается система освещения.</w:t>
      </w:r>
    </w:p>
    <w:p w14:paraId="1C47AD0D" w14:textId="77777777" w:rsidR="00817B12" w:rsidRPr="009A0362" w:rsidRDefault="00817B12" w:rsidP="00817B12">
      <w:pPr>
        <w:pStyle w:val="affe"/>
      </w:pPr>
      <w:r w:rsidRPr="009A0362">
        <w:rPr>
          <w:snapToGrid w:val="0"/>
        </w:rPr>
        <w:t>Полученные результаты округля</w:t>
      </w:r>
      <w:r>
        <w:rPr>
          <w:snapToGrid w:val="0"/>
        </w:rPr>
        <w:t>ем</w:t>
      </w:r>
      <w:r w:rsidRPr="009A0362">
        <w:rPr>
          <w:snapToGrid w:val="0"/>
        </w:rPr>
        <w:t xml:space="preserve"> до ближайшего целого числа</w:t>
      </w:r>
      <w:r>
        <w:rPr>
          <w:snapToGrid w:val="0"/>
        </w:rPr>
        <w:t>,</w:t>
      </w:r>
      <w:r w:rsidRPr="009A0362">
        <w:rPr>
          <w:snapToGrid w:val="0"/>
        </w:rPr>
        <w:t xml:space="preserve"> после чего о</w:t>
      </w:r>
      <w:r w:rsidRPr="009A0362">
        <w:t>пределя</w:t>
      </w:r>
      <w:r>
        <w:t>ем</w:t>
      </w:r>
      <w:r w:rsidRPr="009A0362">
        <w:t xml:space="preserve"> общее расчётное минимальное </w:t>
      </w:r>
      <w:r>
        <w:t>количество</w:t>
      </w:r>
      <w:r w:rsidRPr="009A0362">
        <w:t xml:space="preserve"> светильников, котор</w:t>
      </w:r>
      <w:r>
        <w:t>о</w:t>
      </w:r>
      <w:r w:rsidRPr="009A0362">
        <w:t>е необходимо разместить в помещении:</w:t>
      </w:r>
    </w:p>
    <w:p w14:paraId="04C67B4E" w14:textId="77777777" w:rsidR="00817B12" w:rsidRPr="004B3520" w:rsidRDefault="00817B12" w:rsidP="00817B12">
      <w:pPr>
        <w:pStyle w:val="affe"/>
        <w:ind w:firstLine="0"/>
        <w:jc w:val="center"/>
        <w:rPr>
          <w:i/>
          <w:lang w:val="en-US"/>
        </w:rPr>
      </w:pPr>
      <w:r w:rsidRPr="004B3520">
        <w:rPr>
          <w:i/>
          <w:lang w:val="en-US"/>
        </w:rPr>
        <w:t>n</w:t>
      </w:r>
      <w:r w:rsidRPr="004B3520">
        <w:rPr>
          <w:i/>
          <w:vertAlign w:val="subscript"/>
        </w:rPr>
        <w:t>общ</w:t>
      </w:r>
      <w:r w:rsidRPr="004B3520">
        <w:rPr>
          <w:i/>
          <w:vertAlign w:val="subscript"/>
          <w:lang w:val="en-US"/>
        </w:rPr>
        <w:t xml:space="preserve"> (min)</w:t>
      </w:r>
      <w:r w:rsidRPr="004B3520">
        <w:rPr>
          <w:i/>
          <w:lang w:val="en-US"/>
        </w:rPr>
        <w:t xml:space="preserve"> = n</w:t>
      </w:r>
      <w:r w:rsidRPr="004B3520">
        <w:rPr>
          <w:i/>
          <w:vertAlign w:val="subscript"/>
        </w:rPr>
        <w:t>ш</w:t>
      </w:r>
      <w:r w:rsidRPr="004B3520">
        <w:rPr>
          <w:i/>
          <w:vertAlign w:val="subscript"/>
          <w:lang w:val="en-US"/>
        </w:rPr>
        <w:t xml:space="preserve"> (min)</w:t>
      </w:r>
      <w:r w:rsidRPr="004B3520">
        <w:rPr>
          <w:i/>
          <w:lang w:val="en-US"/>
        </w:rPr>
        <w:t xml:space="preserve"> </w:t>
      </w:r>
      <w:r w:rsidRPr="004B3520">
        <w:rPr>
          <w:i/>
        </w:rPr>
        <w:sym w:font="Symbol" w:char="F0D7"/>
      </w:r>
      <w:r w:rsidRPr="004B3520">
        <w:rPr>
          <w:i/>
          <w:lang w:val="en-US"/>
        </w:rPr>
        <w:t xml:space="preserve"> n</w:t>
      </w:r>
      <w:r w:rsidRPr="004B3520">
        <w:rPr>
          <w:i/>
          <w:vertAlign w:val="subscript"/>
        </w:rPr>
        <w:t>д</w:t>
      </w:r>
      <w:r w:rsidRPr="004B3520">
        <w:rPr>
          <w:i/>
          <w:vertAlign w:val="subscript"/>
          <w:lang w:val="en-US"/>
        </w:rPr>
        <w:t xml:space="preserve"> (min)</w:t>
      </w:r>
      <w:r>
        <w:rPr>
          <w:i/>
          <w:lang w:val="en-US"/>
        </w:rPr>
        <w:t xml:space="preserve"> = 2</w:t>
      </w:r>
      <w:r w:rsidRPr="004B3520">
        <w:rPr>
          <w:i/>
          <w:lang w:val="en-US"/>
        </w:rPr>
        <w:t xml:space="preserve"> </w:t>
      </w:r>
      <w:r w:rsidRPr="004B3520">
        <w:rPr>
          <w:i/>
        </w:rPr>
        <w:sym w:font="Symbol" w:char="F0D7"/>
      </w:r>
      <w:r>
        <w:rPr>
          <w:i/>
          <w:lang w:val="en-US"/>
        </w:rPr>
        <w:t xml:space="preserve"> 2 = 4</w:t>
      </w:r>
      <w:r w:rsidRPr="004B3520">
        <w:rPr>
          <w:i/>
          <w:lang w:val="en-US"/>
        </w:rPr>
        <w:t>;</w:t>
      </w:r>
    </w:p>
    <w:p w14:paraId="4D751FEC" w14:textId="77777777" w:rsidR="00817B12" w:rsidRPr="004B3520" w:rsidRDefault="00817B12" w:rsidP="00817B12">
      <w:pPr>
        <w:pStyle w:val="affe"/>
        <w:ind w:firstLine="0"/>
        <w:jc w:val="center"/>
        <w:rPr>
          <w:i/>
        </w:rPr>
      </w:pPr>
      <w:r w:rsidRPr="004B3520">
        <w:rPr>
          <w:i/>
          <w:lang w:val="en-US"/>
        </w:rPr>
        <w:t>S</w:t>
      </w:r>
      <w:r w:rsidRPr="004B3520">
        <w:rPr>
          <w:i/>
        </w:rPr>
        <w:t xml:space="preserve"> = </w:t>
      </w:r>
      <w:r w:rsidRPr="004B3520">
        <w:rPr>
          <w:i/>
          <w:lang w:val="en-US"/>
        </w:rPr>
        <w:t>a</w:t>
      </w:r>
      <w:r w:rsidRPr="004B3520">
        <w:rPr>
          <w:i/>
          <w:spacing w:val="-2"/>
        </w:rPr>
        <w:t xml:space="preserve"> </w:t>
      </w:r>
      <w:r w:rsidRPr="004B3520">
        <w:rPr>
          <w:i/>
        </w:rPr>
        <w:sym w:font="Symbol" w:char="F0D7"/>
      </w:r>
      <w:r w:rsidRPr="004B3520">
        <w:rPr>
          <w:i/>
        </w:rPr>
        <w:t xml:space="preserve"> </w:t>
      </w:r>
      <w:r w:rsidRPr="004B3520">
        <w:rPr>
          <w:i/>
          <w:spacing w:val="-2"/>
          <w:lang w:val="en-US"/>
        </w:rPr>
        <w:t>b</w:t>
      </w:r>
      <w:r>
        <w:rPr>
          <w:i/>
          <w:spacing w:val="-2"/>
        </w:rPr>
        <w:t xml:space="preserve"> = </w:t>
      </w:r>
      <w:r w:rsidRPr="00817B12">
        <w:rPr>
          <w:i/>
          <w:spacing w:val="-2"/>
        </w:rPr>
        <w:t>6</w:t>
      </w:r>
      <w:r w:rsidRPr="004B3520">
        <w:rPr>
          <w:i/>
          <w:spacing w:val="-2"/>
        </w:rPr>
        <w:t xml:space="preserve"> </w:t>
      </w:r>
      <w:r w:rsidRPr="004B3520">
        <w:rPr>
          <w:i/>
        </w:rPr>
        <w:sym w:font="Symbol" w:char="F0D7"/>
      </w:r>
      <w:r w:rsidRPr="004B3520">
        <w:rPr>
          <w:i/>
        </w:rPr>
        <w:t xml:space="preserve"> </w:t>
      </w:r>
      <w:r w:rsidRPr="00817B12">
        <w:rPr>
          <w:i/>
          <w:spacing w:val="-2"/>
        </w:rPr>
        <w:t>6</w:t>
      </w:r>
      <w:r>
        <w:rPr>
          <w:i/>
          <w:spacing w:val="-2"/>
        </w:rPr>
        <w:t xml:space="preserve"> = </w:t>
      </w:r>
      <w:r w:rsidRPr="00542760">
        <w:rPr>
          <w:i/>
          <w:spacing w:val="-2"/>
        </w:rPr>
        <w:t>3</w:t>
      </w:r>
      <w:r w:rsidRPr="00817B12">
        <w:rPr>
          <w:i/>
          <w:spacing w:val="-2"/>
        </w:rPr>
        <w:t>6</w:t>
      </w:r>
      <w:r w:rsidRPr="004B3520">
        <w:rPr>
          <w:i/>
          <w:spacing w:val="-2"/>
        </w:rPr>
        <w:t>.</w:t>
      </w:r>
    </w:p>
    <w:p w14:paraId="2156909B" w14:textId="77777777" w:rsidR="00817B12" w:rsidRDefault="00817B12" w:rsidP="00817B12">
      <w:pPr>
        <w:pStyle w:val="affe"/>
      </w:pPr>
      <w:r w:rsidRPr="00020F60">
        <w:t xml:space="preserve">По </w:t>
      </w:r>
      <w:r>
        <w:t>площади</w:t>
      </w:r>
      <w:r w:rsidRPr="00020F60">
        <w:t xml:space="preserve"> помещения</w:t>
      </w:r>
      <w:r w:rsidRPr="00E000A8">
        <w:t xml:space="preserve"> </w:t>
      </w:r>
      <w:r w:rsidRPr="00B52AB3">
        <w:rPr>
          <w:i/>
          <w:lang w:val="en-US"/>
        </w:rPr>
        <w:t>S</w:t>
      </w:r>
      <w:r>
        <w:t xml:space="preserve"> </w:t>
      </w:r>
      <w:r w:rsidRPr="00020F60">
        <w:t>и высоте подвески светильника</w:t>
      </w:r>
      <w:r w:rsidRPr="00020F60">
        <w:rPr>
          <w:b/>
        </w:rPr>
        <w:t xml:space="preserve"> </w:t>
      </w:r>
      <w:r w:rsidRPr="00B52AB3">
        <w:rPr>
          <w:i/>
          <w:lang w:val="en-US"/>
        </w:rPr>
        <w:t>h</w:t>
      </w:r>
      <w:r w:rsidRPr="00B52AB3">
        <w:rPr>
          <w:i/>
          <w:vertAlign w:val="subscript"/>
        </w:rPr>
        <w:t>р</w:t>
      </w:r>
      <w:r w:rsidRPr="00020F60">
        <w:t xml:space="preserve"> определя</w:t>
      </w:r>
      <w:r>
        <w:t xml:space="preserve">ем </w:t>
      </w:r>
      <w:r w:rsidRPr="00020F60">
        <w:t xml:space="preserve">показатель помещения </w:t>
      </w:r>
      <w:proofErr w:type="spellStart"/>
      <w:r w:rsidRPr="00B52AB3">
        <w:rPr>
          <w:i/>
          <w:lang w:val="en-US"/>
        </w:rPr>
        <w:t>i</w:t>
      </w:r>
      <w:proofErr w:type="spellEnd"/>
      <w:r w:rsidRPr="00020F60">
        <w:t>:</w:t>
      </w:r>
    </w:p>
    <w:p w14:paraId="10F6450E" w14:textId="77777777" w:rsidR="00817B12" w:rsidRPr="00D76D0A" w:rsidRDefault="00817B12" w:rsidP="00817B12">
      <w:pPr>
        <w:pStyle w:val="affe"/>
        <w:ind w:firstLine="0"/>
        <w:jc w:val="center"/>
        <w:rPr>
          <w:i/>
          <w:noProof/>
          <w:sz w:val="32"/>
          <w:szCs w:val="32"/>
          <w:lang w:val="en-US"/>
        </w:rPr>
      </w:pPr>
      <m:oMathPara>
        <m:oMath>
          <m:r>
            <w:rPr>
              <w:rFonts w:ascii="Cambria Math" w:hAnsi="Cambria Math"/>
              <w:noProof/>
            </w:rPr>
            <m:t>i</m:t>
          </m:r>
          <m:r>
            <w:rPr>
              <w:rFonts w:ascii="Cambria Math" w:hAnsi="Cambria Math"/>
              <w:noProof/>
            </w:rPr>
            <m:t>=</m:t>
          </m:r>
          <m:f>
            <m:fPr>
              <m:ctrlPr>
                <w:rPr>
                  <w:rFonts w:ascii="Cambria Math" w:hAnsi="Cambria Math"/>
                  <w:i/>
                  <w:noProof/>
                </w:rPr>
              </m:ctrlPr>
            </m:fPr>
            <m:num>
              <m:r>
                <w:rPr>
                  <w:rFonts w:ascii="Cambria Math" w:hAnsi="Cambria Math"/>
                  <w:noProof/>
                </w:rPr>
                <m:t>S</m:t>
              </m:r>
              <m:r>
                <w:rPr>
                  <w:rFonts w:ascii="Cambria Math" w:hAnsi="Cambria Math"/>
                </w:rPr>
                <m:t xml:space="preserve"> </m:t>
              </m:r>
            </m:num>
            <m:den>
              <m:sSub>
                <m:sSubPr>
                  <m:ctrlPr>
                    <w:rPr>
                      <w:rFonts w:ascii="Cambria Math" w:hAnsi="Cambria Math"/>
                      <w:i/>
                      <w:noProof/>
                    </w:rPr>
                  </m:ctrlPr>
                </m:sSubPr>
                <m:e>
                  <m:r>
                    <w:rPr>
                      <w:rFonts w:ascii="Cambria Math" w:hAnsi="Cambria Math"/>
                      <w:noProof/>
                    </w:rPr>
                    <m:t>h</m:t>
                  </m:r>
                </m:e>
                <m:sub>
                  <m:r>
                    <m:rPr>
                      <m:sty m:val="p"/>
                    </m:rPr>
                    <w:rPr>
                      <w:rFonts w:ascii="Cambria Math" w:hAnsi="Cambria Math"/>
                      <w:noProof/>
                    </w:rPr>
                    <m:t>p</m:t>
                  </m:r>
                </m:sub>
              </m:sSub>
              <m:r>
                <w:rPr>
                  <w:rFonts w:ascii="Cambria Math" w:hAnsi="Cambria Math"/>
                  <w:i/>
                </w:rPr>
                <w:sym w:font="Symbol" w:char="F0D7"/>
              </m:r>
              <m:r>
                <w:rPr>
                  <w:rFonts w:ascii="Cambria Math"/>
                </w:rPr>
                <m:t xml:space="preserve"> (</m:t>
              </m:r>
              <m:r>
                <m:rPr>
                  <m:sty m:val="p"/>
                </m:rPr>
                <w:rPr>
                  <w:rFonts w:ascii="Cambria Math"/>
                </w:rPr>
                <m:t>a+b</m:t>
              </m:r>
              <m:r>
                <w:rPr>
                  <w:rFonts w:ascii="Cambria Math"/>
                </w:rPr>
                <m:t>)</m:t>
              </m:r>
            </m:den>
          </m:f>
          <m:r>
            <w:rPr>
              <w:rFonts w:ascii="Cambria Math" w:hAnsi="Cambria Math"/>
              <w:noProof/>
            </w:rPr>
            <m:t>=</m:t>
          </m:r>
          <m:f>
            <m:fPr>
              <m:ctrlPr>
                <w:rPr>
                  <w:rFonts w:ascii="Cambria Math" w:hAnsi="Cambria Math"/>
                  <w:i/>
                  <w:noProof/>
                </w:rPr>
              </m:ctrlPr>
            </m:fPr>
            <m:num>
              <m:r>
                <w:rPr>
                  <w:rFonts w:ascii="Cambria Math" w:hAnsi="Cambria Math"/>
                  <w:noProof/>
                </w:rPr>
                <m:t>36</m:t>
              </m:r>
            </m:num>
            <m:den>
              <m:r>
                <w:rPr>
                  <w:rFonts w:ascii="Cambria Math" w:hAnsi="Cambria Math"/>
                  <w:noProof/>
                </w:rPr>
                <m:t xml:space="preserve">2,5 </m:t>
              </m:r>
              <m:r>
                <w:rPr>
                  <w:rFonts w:ascii="Cambria Math" w:hAnsi="Cambria Math"/>
                  <w:i/>
                </w:rPr>
                <w:sym w:font="Symbol" w:char="F0D7"/>
              </m:r>
              <m:r>
                <w:rPr>
                  <w:rFonts w:ascii="Cambria Math"/>
                </w:rPr>
                <m:t xml:space="preserve"> (6+6)</m:t>
              </m:r>
            </m:den>
          </m:f>
          <m:r>
            <w:rPr>
              <w:rFonts w:ascii="Cambria Math" w:hAnsi="Cambria Math"/>
              <w:noProof/>
            </w:rPr>
            <m:t>=</m:t>
          </m:r>
          <m:r>
            <w:rPr>
              <w:rFonts w:ascii="Cambria Math" w:hAnsi="Cambria Math"/>
              <w:noProof/>
            </w:rPr>
            <m:t>1,2</m:t>
          </m:r>
          <m:r>
            <w:rPr>
              <w:rFonts w:ascii="Cambria Math" w:hAnsi="Cambria Math"/>
              <w:noProof/>
            </w:rPr>
            <m:t xml:space="preserve"> </m:t>
          </m:r>
          <m:r>
            <m:rPr>
              <m:sty m:val="p"/>
            </m:rPr>
            <w:rPr>
              <w:rFonts w:ascii="Cambria Math" w:hAnsi="Cambria Math"/>
              <w:iCs/>
              <w:noProof/>
            </w:rPr>
            <w:sym w:font="Symbol" w:char="F0BB"/>
          </m:r>
          <m:r>
            <w:rPr>
              <w:rFonts w:ascii="Cambria Math" w:hAnsi="Cambria Math"/>
              <w:noProof/>
            </w:rPr>
            <m:t xml:space="preserve"> </m:t>
          </m:r>
          <m:r>
            <w:rPr>
              <w:rFonts w:ascii="Cambria Math" w:hAnsi="Cambria Math"/>
              <w:noProof/>
            </w:rPr>
            <m:t>1,25</m:t>
          </m:r>
          <m:r>
            <w:rPr>
              <w:rFonts w:ascii="Cambria Math" w:hAnsi="Cambria Math"/>
              <w:noProof/>
            </w:rPr>
            <m:t>;</m:t>
          </m:r>
        </m:oMath>
      </m:oMathPara>
    </w:p>
    <w:p w14:paraId="52C3ED25" w14:textId="77777777" w:rsidR="00817B12" w:rsidRDefault="00817B12" w:rsidP="00817B12">
      <w:pPr>
        <w:pStyle w:val="affe"/>
        <w:rPr>
          <w:bCs/>
        </w:rPr>
      </w:pPr>
      <w:r>
        <w:rPr>
          <w:bCs/>
        </w:rPr>
        <w:t xml:space="preserve">Находим </w:t>
      </w:r>
      <w:r w:rsidRPr="004365C3">
        <w:rPr>
          <w:bCs/>
        </w:rPr>
        <w:t xml:space="preserve">значения коэффициентов отражения потолка </w:t>
      </w:r>
      <w:r w:rsidRPr="00B52AB3">
        <w:rPr>
          <w:bCs/>
          <w:i/>
        </w:rPr>
        <w:sym w:font="Symbol" w:char="F072"/>
      </w:r>
      <w:r w:rsidRPr="00B52AB3">
        <w:rPr>
          <w:bCs/>
          <w:i/>
          <w:vertAlign w:val="subscript"/>
        </w:rPr>
        <w:t>п</w:t>
      </w:r>
      <w:r>
        <w:rPr>
          <w:bCs/>
        </w:rPr>
        <w:t xml:space="preserve">, </w:t>
      </w:r>
      <w:r w:rsidRPr="004365C3">
        <w:rPr>
          <w:bCs/>
        </w:rPr>
        <w:t xml:space="preserve">стен </w:t>
      </w:r>
      <w:r w:rsidRPr="00B52AB3">
        <w:rPr>
          <w:bCs/>
          <w:i/>
        </w:rPr>
        <w:sym w:font="Symbol" w:char="F072"/>
      </w:r>
      <w:r w:rsidRPr="00B52AB3">
        <w:rPr>
          <w:bCs/>
          <w:i/>
          <w:vertAlign w:val="subscript"/>
        </w:rPr>
        <w:t>с</w:t>
      </w:r>
      <w:r w:rsidRPr="004365C3">
        <w:rPr>
          <w:bCs/>
        </w:rPr>
        <w:t xml:space="preserve"> </w:t>
      </w:r>
      <w:r>
        <w:rPr>
          <w:bCs/>
        </w:rPr>
        <w:t xml:space="preserve">и полов </w:t>
      </w:r>
      <w:r w:rsidRPr="00B52AB3">
        <w:rPr>
          <w:bCs/>
          <w:i/>
        </w:rPr>
        <w:sym w:font="Symbol" w:char="F072"/>
      </w:r>
      <w:r w:rsidRPr="00B52AB3">
        <w:rPr>
          <w:bCs/>
          <w:i/>
          <w:vertAlign w:val="subscript"/>
        </w:rPr>
        <w:t>пол</w:t>
      </w:r>
      <w:r>
        <w:rPr>
          <w:bCs/>
        </w:rPr>
        <w:t xml:space="preserve"> помещения, для которого рассчитывается осветительная установка. </w:t>
      </w:r>
    </w:p>
    <w:p w14:paraId="416D9416" w14:textId="77777777" w:rsidR="00817B12" w:rsidRPr="00E000A8" w:rsidRDefault="00817B12" w:rsidP="00817B12">
      <w:pPr>
        <w:pStyle w:val="affe"/>
        <w:jc w:val="center"/>
      </w:pPr>
      <w:r w:rsidRPr="004917A5">
        <w:rPr>
          <w:i/>
        </w:rPr>
        <w:sym w:font="Symbol" w:char="F072"/>
      </w:r>
      <w:r w:rsidRPr="004917A5">
        <w:rPr>
          <w:i/>
          <w:vertAlign w:val="subscript"/>
        </w:rPr>
        <w:t>п</w:t>
      </w:r>
      <w:r>
        <w:t xml:space="preserve"> = </w:t>
      </w:r>
      <w:r w:rsidRPr="00E000A8">
        <w:t>50%;</w:t>
      </w:r>
    </w:p>
    <w:p w14:paraId="23D6DC32" w14:textId="77777777" w:rsidR="00817B12" w:rsidRPr="00E000A8" w:rsidRDefault="00817B12" w:rsidP="00817B12">
      <w:pPr>
        <w:pStyle w:val="affe"/>
        <w:jc w:val="center"/>
      </w:pPr>
      <w:r w:rsidRPr="004917A5">
        <w:rPr>
          <w:i/>
        </w:rPr>
        <w:sym w:font="Symbol" w:char="F072"/>
      </w:r>
      <w:r w:rsidRPr="004917A5">
        <w:rPr>
          <w:i/>
          <w:vertAlign w:val="subscript"/>
        </w:rPr>
        <w:t>с</w:t>
      </w:r>
      <w:r w:rsidRPr="00E000A8">
        <w:t xml:space="preserve"> = 30%;</w:t>
      </w:r>
    </w:p>
    <w:p w14:paraId="04CA3998" w14:textId="77777777" w:rsidR="00817B12" w:rsidRPr="009345CD" w:rsidRDefault="00817B12" w:rsidP="00817B12">
      <w:pPr>
        <w:pStyle w:val="affe"/>
        <w:jc w:val="center"/>
      </w:pPr>
      <w:r w:rsidRPr="004917A5">
        <w:rPr>
          <w:i/>
        </w:rPr>
        <w:sym w:font="Symbol" w:char="F072"/>
      </w:r>
      <w:r w:rsidRPr="004917A5">
        <w:rPr>
          <w:i/>
          <w:vertAlign w:val="subscript"/>
        </w:rPr>
        <w:t>пол</w:t>
      </w:r>
      <w:r>
        <w:t xml:space="preserve"> = 10%</w:t>
      </w:r>
      <w:r w:rsidRPr="009345CD">
        <w:t>.</w:t>
      </w:r>
    </w:p>
    <w:p w14:paraId="5D101E03" w14:textId="77777777" w:rsidR="00817B12" w:rsidRPr="00280E7C" w:rsidRDefault="00817B12" w:rsidP="00817B12">
      <w:pPr>
        <w:pStyle w:val="affe"/>
      </w:pPr>
      <w:r w:rsidRPr="00280E7C">
        <w:t xml:space="preserve">В зависимости от типа светильника и вида лампы определяем коэффициент использования светового потока </w:t>
      </w:r>
      <w:r w:rsidRPr="00311708">
        <w:rPr>
          <w:i/>
        </w:rPr>
        <w:sym w:font="Symbol" w:char="F068"/>
      </w:r>
      <w:r w:rsidRPr="00311708">
        <w:rPr>
          <w:i/>
          <w:vertAlign w:val="subscript"/>
        </w:rPr>
        <w:t>и</w:t>
      </w:r>
      <w:r w:rsidRPr="00280E7C">
        <w:t xml:space="preserve"> по показателю помещения </w:t>
      </w:r>
      <w:r w:rsidRPr="00311708">
        <w:rPr>
          <w:i/>
        </w:rPr>
        <w:t>i</w:t>
      </w:r>
      <w:r w:rsidRPr="00280E7C">
        <w:t xml:space="preserve"> и коэффициентам отражения потолка </w:t>
      </w:r>
      <w:r w:rsidRPr="00B52AB3">
        <w:rPr>
          <w:i/>
        </w:rPr>
        <w:sym w:font="Symbol" w:char="F072"/>
      </w:r>
      <w:r w:rsidRPr="00B52AB3">
        <w:rPr>
          <w:i/>
          <w:vertAlign w:val="subscript"/>
        </w:rPr>
        <w:t>п</w:t>
      </w:r>
      <w:r w:rsidRPr="00280E7C">
        <w:t xml:space="preserve">, стен </w:t>
      </w:r>
      <w:r w:rsidRPr="00B52AB3">
        <w:rPr>
          <w:i/>
        </w:rPr>
        <w:sym w:font="Symbol" w:char="F072"/>
      </w:r>
      <w:r w:rsidRPr="00B52AB3">
        <w:rPr>
          <w:i/>
          <w:vertAlign w:val="subscript"/>
        </w:rPr>
        <w:t>с</w:t>
      </w:r>
      <w:r w:rsidRPr="00280E7C">
        <w:t xml:space="preserve"> и полов </w:t>
      </w:r>
      <w:r w:rsidRPr="00B52AB3">
        <w:rPr>
          <w:i/>
        </w:rPr>
        <w:sym w:font="Symbol" w:char="F072"/>
      </w:r>
      <w:r w:rsidRPr="00B52AB3">
        <w:rPr>
          <w:i/>
          <w:vertAlign w:val="subscript"/>
        </w:rPr>
        <w:t>пол</w:t>
      </w:r>
      <w:r w:rsidRPr="00280E7C">
        <w:t xml:space="preserve">. </w:t>
      </w:r>
    </w:p>
    <w:p w14:paraId="4E5C2FDB" w14:textId="77777777" w:rsidR="00817B12" w:rsidRPr="009345CD" w:rsidRDefault="00817B12" w:rsidP="00817B12">
      <w:pPr>
        <w:pStyle w:val="affe"/>
        <w:ind w:firstLine="0"/>
        <w:jc w:val="center"/>
      </w:pPr>
      <w:r w:rsidRPr="004917A5">
        <w:rPr>
          <w:i/>
        </w:rPr>
        <w:sym w:font="Symbol" w:char="F068"/>
      </w:r>
      <w:r w:rsidRPr="004917A5">
        <w:rPr>
          <w:i/>
          <w:vertAlign w:val="subscript"/>
        </w:rPr>
        <w:t>и</w:t>
      </w:r>
      <w:r w:rsidRPr="00280E7C">
        <w:rPr>
          <w:vertAlign w:val="subscript"/>
        </w:rPr>
        <w:t xml:space="preserve"> </w:t>
      </w:r>
      <w:r>
        <w:t xml:space="preserve">= </w:t>
      </w:r>
      <w:r w:rsidRPr="00817B12">
        <w:t>0,32</w:t>
      </w:r>
      <w:r w:rsidRPr="009345CD">
        <w:t>.</w:t>
      </w:r>
    </w:p>
    <w:p w14:paraId="41A4CB6F" w14:textId="77777777" w:rsidR="00817B12" w:rsidRPr="00280E7C" w:rsidRDefault="00817B12" w:rsidP="00817B12">
      <w:pPr>
        <w:pStyle w:val="affe"/>
      </w:pPr>
      <w:r>
        <w:t>О</w:t>
      </w:r>
      <w:r w:rsidRPr="00280E7C">
        <w:t>пределя</w:t>
      </w:r>
      <w:r>
        <w:t>ем</w:t>
      </w:r>
      <w:r w:rsidRPr="00280E7C">
        <w:t xml:space="preserve"> коэффициент запаса </w:t>
      </w:r>
      <w:r w:rsidRPr="00B52AB3">
        <w:rPr>
          <w:i/>
        </w:rPr>
        <w:t>k</w:t>
      </w:r>
      <w:r w:rsidRPr="00280E7C">
        <w:rPr>
          <w:b/>
        </w:rPr>
        <w:t>,</w:t>
      </w:r>
      <w:r w:rsidRPr="00280E7C">
        <w:t xml:space="preserve"> учитывающий снижение уровня освещённости из-за неблагоприятных условий эксплуатации осветительной установки: наличия дыма, копоти, пыли, повышенной концентрации химических веществ и т. д.; из-за старения и выхода из строя ламп.</w:t>
      </w:r>
    </w:p>
    <w:p w14:paraId="6A1D4A39" w14:textId="77777777" w:rsidR="00817B12" w:rsidRPr="009345CD" w:rsidRDefault="00817B12" w:rsidP="00817B12">
      <w:pPr>
        <w:pStyle w:val="affe"/>
        <w:ind w:firstLine="0"/>
        <w:jc w:val="center"/>
      </w:pPr>
      <w:r w:rsidRPr="004917A5">
        <w:rPr>
          <w:i/>
          <w:lang w:val="en-US"/>
        </w:rPr>
        <w:lastRenderedPageBreak/>
        <w:t>k</w:t>
      </w:r>
      <w:r>
        <w:t xml:space="preserve"> = </w:t>
      </w:r>
      <w:r w:rsidRPr="00542760">
        <w:t>1</w:t>
      </w:r>
      <w:r>
        <w:t>,</w:t>
      </w:r>
      <w:r w:rsidRPr="00542760">
        <w:t>5</w:t>
      </w:r>
      <w:r w:rsidRPr="009345CD">
        <w:t>.</w:t>
      </w:r>
    </w:p>
    <w:p w14:paraId="00B551F0" w14:textId="77777777" w:rsidR="00817B12" w:rsidRPr="00280E7C" w:rsidRDefault="00817B12" w:rsidP="00817B12">
      <w:pPr>
        <w:pStyle w:val="affe"/>
      </w:pPr>
      <w:r>
        <w:t>Решаем сколько источников света</w:t>
      </w:r>
      <w:r w:rsidRPr="00280E7C">
        <w:t xml:space="preserve"> </w:t>
      </w:r>
      <w:r w:rsidRPr="00B52AB3">
        <w:rPr>
          <w:i/>
          <w:lang w:val="en-US"/>
        </w:rPr>
        <w:t>x</w:t>
      </w:r>
      <w:r w:rsidRPr="00280E7C">
        <w:t xml:space="preserve"> </w:t>
      </w:r>
      <w:r>
        <w:t xml:space="preserve">будет в </w:t>
      </w:r>
      <w:r w:rsidRPr="00280E7C">
        <w:t>светильнике.</w:t>
      </w:r>
    </w:p>
    <w:p w14:paraId="471526E0" w14:textId="77777777" w:rsidR="00817B12" w:rsidRPr="009345CD" w:rsidRDefault="00817B12" w:rsidP="00817B12">
      <w:pPr>
        <w:pStyle w:val="affe"/>
        <w:ind w:firstLine="0"/>
        <w:jc w:val="center"/>
      </w:pPr>
      <w:r w:rsidRPr="004917A5">
        <w:rPr>
          <w:i/>
          <w:lang w:val="en-US"/>
        </w:rPr>
        <w:t>x</w:t>
      </w:r>
      <w:r>
        <w:t xml:space="preserve"> = </w:t>
      </w:r>
      <w:r w:rsidRPr="00817B12">
        <w:t>3</w:t>
      </w:r>
      <w:r w:rsidRPr="009345CD">
        <w:t>.</w:t>
      </w:r>
    </w:p>
    <w:p w14:paraId="11812C2E" w14:textId="77777777" w:rsidR="00817B12" w:rsidRDefault="00817B12" w:rsidP="00817B12">
      <w:pPr>
        <w:pStyle w:val="affe"/>
        <w:rPr>
          <w:snapToGrid w:val="0"/>
        </w:rPr>
      </w:pPr>
      <w:r>
        <w:rPr>
          <w:snapToGrid w:val="0"/>
        </w:rPr>
        <w:t xml:space="preserve">Назначаем коэффициент </w:t>
      </w:r>
      <w:r w:rsidRPr="00B52AB3">
        <w:rPr>
          <w:i/>
          <w:snapToGrid w:val="0"/>
          <w:lang w:val="en-US"/>
        </w:rPr>
        <w:t>z</w:t>
      </w:r>
      <w:r w:rsidRPr="00014D46">
        <w:rPr>
          <w:snapToGrid w:val="0"/>
        </w:rPr>
        <w:t xml:space="preserve">, </w:t>
      </w:r>
      <w:r>
        <w:rPr>
          <w:snapToGrid w:val="0"/>
        </w:rPr>
        <w:t xml:space="preserve">характеризующий </w:t>
      </w:r>
      <w:r w:rsidRPr="00014D46">
        <w:rPr>
          <w:snapToGrid w:val="0"/>
        </w:rPr>
        <w:t>неравномерность освещ</w:t>
      </w:r>
      <w:r>
        <w:rPr>
          <w:snapToGrid w:val="0"/>
        </w:rPr>
        <w:t>ённости (коэффициент отношения средней освещённости к максимальной):</w:t>
      </w:r>
      <w:r w:rsidRPr="00014D46">
        <w:rPr>
          <w:snapToGrid w:val="0"/>
        </w:rPr>
        <w:t xml:space="preserve"> </w:t>
      </w:r>
    </w:p>
    <w:p w14:paraId="2388A69F" w14:textId="77777777" w:rsidR="00817B12" w:rsidRPr="00295C5E" w:rsidRDefault="00817B12" w:rsidP="00817B12">
      <w:pPr>
        <w:pStyle w:val="affe"/>
      </w:pPr>
      <w:r w:rsidRPr="00280E7C">
        <w:rPr>
          <w:snapToGrid w:val="0"/>
          <w:lang w:val="en-US"/>
        </w:rPr>
        <w:t>z</w:t>
      </w:r>
      <w:r>
        <w:rPr>
          <w:snapToGrid w:val="0"/>
        </w:rPr>
        <w:t xml:space="preserve"> = 1,</w:t>
      </w:r>
      <w:r w:rsidRPr="00817B12">
        <w:rPr>
          <w:snapToGrid w:val="0"/>
        </w:rPr>
        <w:t>1</w:t>
      </w:r>
      <w:r w:rsidRPr="00295C5E">
        <w:rPr>
          <w:snapToGrid w:val="0"/>
        </w:rPr>
        <w:t xml:space="preserve"> – для люминесцентных ламп.</w:t>
      </w:r>
    </w:p>
    <w:p w14:paraId="4C6CE74B" w14:textId="77777777" w:rsidR="00817B12" w:rsidRDefault="00817B12" w:rsidP="00817B12">
      <w:pPr>
        <w:pStyle w:val="affe"/>
        <w:spacing w:after="100" w:afterAutospacing="1"/>
      </w:pPr>
      <w:r w:rsidRPr="00280E7C">
        <w:t>Рассчитыва</w:t>
      </w:r>
      <w:r>
        <w:t>ем</w:t>
      </w:r>
      <w:r w:rsidRPr="00280E7C">
        <w:t xml:space="preserve"> требуе</w:t>
      </w:r>
      <w:r>
        <w:t>мый световой поток одной лампы:</w:t>
      </w:r>
    </w:p>
    <w:p w14:paraId="08F217AB" w14:textId="77777777" w:rsidR="00817B12" w:rsidRPr="00A922BD" w:rsidRDefault="00817B12" w:rsidP="00817B12">
      <w:pPr>
        <w:pStyle w:val="affe"/>
        <w:ind w:firstLine="0"/>
        <w:jc w:val="center"/>
        <w:rPr>
          <w:i/>
          <w:noProof/>
          <w:sz w:val="32"/>
          <w:szCs w:val="32"/>
          <w:lang w:val="en-US"/>
        </w:rPr>
      </w:pPr>
      <m:oMathPara>
        <m:oMath>
          <m:sSub>
            <m:sSubPr>
              <m:ctrlPr>
                <w:rPr>
                  <w:rFonts w:ascii="Cambria Math" w:hAnsi="Cambria Math"/>
                  <w:i/>
                  <w:noProof/>
                </w:rPr>
              </m:ctrlPr>
            </m:sSubPr>
            <m:e>
              <m:r>
                <w:rPr>
                  <w:rFonts w:ascii="Cambria Math" w:hAnsi="Cambria Math"/>
                  <w:noProof/>
                </w:rPr>
                <m:t>Ф</m:t>
              </m:r>
            </m:e>
            <m:sub>
              <m:r>
                <w:rPr>
                  <w:rFonts w:ascii="Cambria Math" w:hAnsi="Cambria Math"/>
                  <w:noProof/>
                </w:rPr>
                <m:t>расч</m:t>
              </m:r>
            </m:sub>
          </m:sSub>
          <m:r>
            <w:rPr>
              <w:rFonts w:ascii="Cambria Math" w:hAnsi="Cambria Math"/>
              <w:noProof/>
            </w:rPr>
            <m:t>=</m:t>
          </m:r>
          <m:f>
            <m:fPr>
              <m:ctrlPr>
                <w:rPr>
                  <w:rFonts w:ascii="Cambria Math" w:hAnsi="Cambria Math"/>
                  <w:i/>
                  <w:noProof/>
                </w:rPr>
              </m:ctrlPr>
            </m:fPr>
            <m:num>
              <m:r>
                <w:rPr>
                  <w:rFonts w:ascii="Cambria Math" w:hAnsi="Cambria Math"/>
                  <w:noProof/>
                  <w:lang w:val="en-US"/>
                </w:rPr>
                <m:t>E</m:t>
              </m:r>
              <m:r>
                <w:rPr>
                  <w:rFonts w:ascii="Cambria Math" w:hAnsi="Cambria Math"/>
                  <w:i/>
                </w:rPr>
                <w:sym w:font="Symbol" w:char="F0D7"/>
              </m:r>
              <m:r>
                <w:rPr>
                  <w:rFonts w:ascii="Cambria Math" w:hAnsi="Cambria Math"/>
                </w:rPr>
                <m:t xml:space="preserve"> </m:t>
              </m:r>
              <m:r>
                <w:rPr>
                  <w:rFonts w:ascii="Cambria Math" w:hAnsi="Cambria Math"/>
                  <w:noProof/>
                </w:rPr>
                <m:t>S</m:t>
              </m:r>
              <m:r>
                <w:rPr>
                  <w:rFonts w:ascii="Cambria Math" w:hAnsi="Cambria Math"/>
                </w:rPr>
                <m:t xml:space="preserve"> </m:t>
              </m:r>
              <m:r>
                <w:rPr>
                  <w:rFonts w:ascii="Cambria Math" w:hAnsi="Cambria Math"/>
                  <w:i/>
                </w:rPr>
                <w:sym w:font="Symbol" w:char="F0D7"/>
              </m:r>
              <m:r>
                <w:rPr>
                  <w:rFonts w:ascii="Cambria Math" w:hAnsi="Cambria Math"/>
                </w:rPr>
                <m:t xml:space="preserve"> k </m:t>
              </m:r>
              <m:r>
                <w:rPr>
                  <w:rFonts w:ascii="Cambria Math" w:hAnsi="Cambria Math"/>
                  <w:i/>
                </w:rPr>
                <w:sym w:font="Symbol" w:char="F0D7"/>
              </m:r>
              <m:r>
                <w:rPr>
                  <w:rFonts w:ascii="Cambria Math" w:hAnsi="Cambria Math"/>
                </w:rPr>
                <m:t xml:space="preserve"> z</m:t>
              </m:r>
            </m:num>
            <m:den>
              <m:sSub>
                <m:sSubPr>
                  <m:ctrlPr>
                    <w:rPr>
                      <w:rFonts w:ascii="Cambria Math" w:hAnsi="Cambria Math"/>
                      <w:i/>
                      <w:noProof/>
                    </w:rPr>
                  </m:ctrlPr>
                </m:sSubPr>
                <m:e>
                  <m:r>
                    <w:rPr>
                      <w:rFonts w:ascii="Cambria Math" w:hAnsi="Cambria Math"/>
                      <w:i/>
                    </w:rPr>
                    <w:sym w:font="Symbol" w:char="F068"/>
                  </m:r>
                </m:e>
                <m:sub>
                  <m:r>
                    <w:rPr>
                      <w:rFonts w:ascii="Cambria Math" w:hAnsi="Cambria Math"/>
                      <w:noProof/>
                    </w:rPr>
                    <m:t>и</m:t>
                  </m:r>
                </m:sub>
              </m:sSub>
              <m:r>
                <w:rPr>
                  <w:rFonts w:ascii="Cambria Math" w:hAnsi="Cambria Math"/>
                </w:rPr>
                <m:t xml:space="preserve"> </m:t>
              </m:r>
              <m:r>
                <w:rPr>
                  <w:rFonts w:ascii="Cambria Math" w:hAnsi="Cambria Math"/>
                  <w:i/>
                </w:rPr>
                <w:sym w:font="Symbol" w:char="F0D7"/>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общ(</m:t>
                  </m:r>
                  <m:r>
                    <m:rPr>
                      <m:sty m:val="p"/>
                    </m:rPr>
                    <w:rPr>
                      <w:rFonts w:ascii="Cambria Math" w:hAnsi="Cambria Math"/>
                    </w:rPr>
                    <m:t>m</m:t>
                  </m:r>
                  <m:r>
                    <m:rPr>
                      <m:sty m:val="p"/>
                    </m:rPr>
                    <w:rPr>
                      <w:rFonts w:ascii="Cambria Math" w:hAnsi="Cambria Math"/>
                      <w:lang w:val="en-US"/>
                    </w:rPr>
                    <m:t>in</m:t>
                  </m:r>
                  <m:r>
                    <w:rPr>
                      <w:rFonts w:ascii="Cambria Math" w:hAnsi="Cambria Math"/>
                    </w:rPr>
                    <m:t>)</m:t>
                  </m:r>
                </m:sub>
              </m:sSub>
              <m:r>
                <w:rPr>
                  <w:rFonts w:ascii="Cambria Math" w:hAnsi="Cambria Math"/>
                </w:rPr>
                <m:t xml:space="preserve"> </m:t>
              </m:r>
              <m:r>
                <w:rPr>
                  <w:rFonts w:ascii="Cambria Math" w:hAnsi="Cambria Math"/>
                  <w:i/>
                </w:rPr>
                <w:sym w:font="Symbol" w:char="F0D7"/>
              </m:r>
              <m:r>
                <w:rPr>
                  <w:rFonts w:ascii="Cambria Math" w:hAnsi="Cambria Math"/>
                </w:rPr>
                <m:t xml:space="preserve">  x</m:t>
              </m:r>
            </m:den>
          </m:f>
          <m:r>
            <w:rPr>
              <w:rFonts w:ascii="Cambria Math" w:hAnsi="Cambria Math"/>
              <w:noProof/>
            </w:rPr>
            <m:t>=</m:t>
          </m:r>
          <m:f>
            <m:fPr>
              <m:ctrlPr>
                <w:rPr>
                  <w:rFonts w:ascii="Cambria Math" w:hAnsi="Cambria Math"/>
                  <w:i/>
                  <w:noProof/>
                </w:rPr>
              </m:ctrlPr>
            </m:fPr>
            <m:num>
              <m:r>
                <w:rPr>
                  <w:rFonts w:ascii="Cambria Math" w:hAnsi="Cambria Math"/>
                  <w:noProof/>
                </w:rPr>
                <m:t xml:space="preserve">300 </m:t>
              </m:r>
              <m:r>
                <w:rPr>
                  <w:rFonts w:ascii="Cambria Math" w:hAnsi="Cambria Math"/>
                  <w:i/>
                </w:rPr>
                <w:sym w:font="Symbol" w:char="F0D7"/>
              </m:r>
              <m:r>
                <w:rPr>
                  <w:rFonts w:ascii="Cambria Math" w:hAnsi="Cambria Math"/>
                </w:rPr>
                <m:t xml:space="preserve">  36 </m:t>
              </m:r>
              <m:r>
                <w:rPr>
                  <w:rFonts w:ascii="Cambria Math" w:hAnsi="Cambria Math"/>
                  <w:i/>
                </w:rPr>
                <w:sym w:font="Symbol" w:char="F0D7"/>
              </m:r>
              <m:r>
                <w:rPr>
                  <w:rFonts w:ascii="Cambria Math" w:hAnsi="Cambria Math"/>
                </w:rPr>
                <m:t xml:space="preserve">  1,5 </m:t>
              </m:r>
              <m:r>
                <w:rPr>
                  <w:rFonts w:ascii="Cambria Math" w:hAnsi="Cambria Math"/>
                  <w:i/>
                </w:rPr>
                <w:sym w:font="Symbol" w:char="F0D7"/>
              </m:r>
              <m:r>
                <w:rPr>
                  <w:rFonts w:ascii="Cambria Math" w:hAnsi="Cambria Math"/>
                </w:rPr>
                <m:t xml:space="preserve">  1,1</m:t>
              </m:r>
            </m:num>
            <m:den>
              <m:r>
                <w:rPr>
                  <w:rFonts w:ascii="Cambria Math" w:hAnsi="Cambria Math"/>
                  <w:noProof/>
                </w:rPr>
                <m:t xml:space="preserve">0,45 </m:t>
              </m:r>
              <m:r>
                <w:rPr>
                  <w:rFonts w:ascii="Cambria Math" w:hAnsi="Cambria Math"/>
                  <w:i/>
                </w:rPr>
                <w:sym w:font="Symbol" w:char="F0D7"/>
              </m:r>
              <m:r>
                <w:rPr>
                  <w:rFonts w:ascii="Cambria Math" w:hAnsi="Cambria Math"/>
                </w:rPr>
                <m:t xml:space="preserve">  4 </m:t>
              </m:r>
              <m:r>
                <w:rPr>
                  <w:rFonts w:ascii="Cambria Math" w:hAnsi="Cambria Math"/>
                  <w:i/>
                </w:rPr>
                <w:sym w:font="Symbol" w:char="F0D7"/>
              </m:r>
              <m:r>
                <w:rPr>
                  <w:rFonts w:ascii="Cambria Math" w:hAnsi="Cambria Math"/>
                </w:rPr>
                <m:t xml:space="preserve">  3</m:t>
              </m:r>
            </m:den>
          </m:f>
          <m:r>
            <w:rPr>
              <w:rFonts w:ascii="Cambria Math" w:hAnsi="Cambria Math"/>
              <w:noProof/>
            </w:rPr>
            <m:t>=</m:t>
          </m:r>
          <m:r>
            <w:rPr>
              <w:rFonts w:ascii="Cambria Math" w:hAnsi="Cambria Math"/>
              <w:noProof/>
            </w:rPr>
            <m:t>3300</m:t>
          </m:r>
          <m:r>
            <w:rPr>
              <w:rFonts w:ascii="Cambria Math" w:hAnsi="Cambria Math"/>
              <w:noProof/>
            </w:rPr>
            <m:t xml:space="preserve"> лм.</m:t>
          </m:r>
        </m:oMath>
      </m:oMathPara>
    </w:p>
    <w:p w14:paraId="4A82B26B" w14:textId="77777777" w:rsidR="00817B12" w:rsidRPr="00280E7C" w:rsidRDefault="00817B12" w:rsidP="00817B12">
      <w:pPr>
        <w:pStyle w:val="affe"/>
      </w:pPr>
      <w:r w:rsidRPr="00280E7C">
        <w:t xml:space="preserve">По рассчитанному световому потоку лампы </w:t>
      </w:r>
      <w:proofErr w:type="spellStart"/>
      <w:r w:rsidRPr="00B52AB3">
        <w:rPr>
          <w:i/>
        </w:rPr>
        <w:t>Ф</w:t>
      </w:r>
      <w:r w:rsidRPr="00B52AB3">
        <w:rPr>
          <w:i/>
          <w:vertAlign w:val="subscript"/>
        </w:rPr>
        <w:t>расч</w:t>
      </w:r>
      <w:proofErr w:type="spellEnd"/>
      <w:r w:rsidRPr="00280E7C">
        <w:t xml:space="preserve"> подбира</w:t>
      </w:r>
      <w:r>
        <w:t>ем</w:t>
      </w:r>
      <w:r w:rsidRPr="00280E7C">
        <w:t xml:space="preserve"> стандартную лампу со световым потоком </w:t>
      </w:r>
      <w:proofErr w:type="spellStart"/>
      <w:r w:rsidRPr="00B52AB3">
        <w:rPr>
          <w:i/>
        </w:rPr>
        <w:t>Ф</w:t>
      </w:r>
      <w:r w:rsidRPr="00B52AB3">
        <w:rPr>
          <w:i/>
          <w:vertAlign w:val="subscript"/>
        </w:rPr>
        <w:t>табл</w:t>
      </w:r>
      <w:proofErr w:type="spellEnd"/>
      <w:r w:rsidRPr="00280E7C">
        <w:t>, значение которого близко к значению</w:t>
      </w:r>
      <w:r w:rsidRPr="00280E7C">
        <w:rPr>
          <w:b/>
        </w:rPr>
        <w:t xml:space="preserve"> </w:t>
      </w:r>
      <w:proofErr w:type="spellStart"/>
      <w:r w:rsidRPr="00B52AB3">
        <w:rPr>
          <w:i/>
        </w:rPr>
        <w:t>Ф</w:t>
      </w:r>
      <w:r w:rsidRPr="00B52AB3">
        <w:rPr>
          <w:i/>
          <w:vertAlign w:val="subscript"/>
        </w:rPr>
        <w:t>расч</w:t>
      </w:r>
      <w:proofErr w:type="spellEnd"/>
      <w:r w:rsidRPr="00280E7C">
        <w:t xml:space="preserve"> (желательно в пределах – 10…+</w:t>
      </w:r>
      <w:r>
        <w:t xml:space="preserve"> </w:t>
      </w:r>
      <w:r w:rsidRPr="00280E7C">
        <w:t>20%).</w:t>
      </w:r>
    </w:p>
    <w:p w14:paraId="13038EA9" w14:textId="77777777" w:rsidR="00817B12" w:rsidRPr="00972AC3" w:rsidRDefault="00817B12" w:rsidP="00817B12">
      <w:pPr>
        <w:pStyle w:val="affe"/>
      </w:pPr>
      <w:r w:rsidRPr="00EC76EC">
        <w:t>После выбора стандартных ламп рассчитыва</w:t>
      </w:r>
      <w:r>
        <w:t>ем</w:t>
      </w:r>
      <w:r w:rsidRPr="00EC76EC">
        <w:t xml:space="preserve"> число светильников, необходимых для обеспечения заданной освещённости </w:t>
      </w:r>
      <w:r w:rsidRPr="00B52AB3">
        <w:rPr>
          <w:i/>
        </w:rPr>
        <w:t>E</w:t>
      </w:r>
      <w:r>
        <w:t xml:space="preserve">. </w:t>
      </w:r>
      <w:r w:rsidRPr="00EC76EC">
        <w:t xml:space="preserve">Полученное число </w:t>
      </w:r>
      <w:proofErr w:type="spellStart"/>
      <w:r w:rsidRPr="00B52AB3">
        <w:rPr>
          <w:i/>
        </w:rPr>
        <w:t>n</w:t>
      </w:r>
      <w:r w:rsidRPr="00B52AB3">
        <w:rPr>
          <w:i/>
          <w:vertAlign w:val="subscript"/>
        </w:rPr>
        <w:t>расч</w:t>
      </w:r>
      <w:proofErr w:type="spellEnd"/>
      <w:r w:rsidRPr="00EC76EC">
        <w:t xml:space="preserve"> округляют до ближайшего целого значения </w:t>
      </w:r>
      <w:proofErr w:type="spellStart"/>
      <w:r w:rsidRPr="00B52AB3">
        <w:rPr>
          <w:i/>
        </w:rPr>
        <w:t>n</w:t>
      </w:r>
      <w:r w:rsidRPr="00B52AB3">
        <w:rPr>
          <w:i/>
          <w:vertAlign w:val="subscript"/>
        </w:rPr>
        <w:t>пр</w:t>
      </w:r>
      <w:proofErr w:type="spellEnd"/>
      <w:r w:rsidRPr="00EC76EC">
        <w:t xml:space="preserve">, при этом отклонение между принятым количеством светильников </w:t>
      </w:r>
      <w:proofErr w:type="spellStart"/>
      <w:r w:rsidRPr="00B52AB3">
        <w:rPr>
          <w:i/>
        </w:rPr>
        <w:t>n</w:t>
      </w:r>
      <w:r w:rsidRPr="00B52AB3">
        <w:rPr>
          <w:i/>
          <w:vertAlign w:val="subscript"/>
        </w:rPr>
        <w:t>пр</w:t>
      </w:r>
      <w:proofErr w:type="spellEnd"/>
      <w:r w:rsidRPr="00EC76EC">
        <w:t xml:space="preserve"> и расчётным </w:t>
      </w:r>
      <w:proofErr w:type="spellStart"/>
      <w:r w:rsidRPr="00B52AB3">
        <w:rPr>
          <w:i/>
        </w:rPr>
        <w:t>n</w:t>
      </w:r>
      <w:r w:rsidRPr="00B52AB3">
        <w:rPr>
          <w:i/>
          <w:vertAlign w:val="subscript"/>
        </w:rPr>
        <w:t>расч</w:t>
      </w:r>
      <w:proofErr w:type="spellEnd"/>
      <w:r w:rsidRPr="00EC76EC">
        <w:t xml:space="preserve"> допускается в пределах от –10 до +20%. </w:t>
      </w:r>
    </w:p>
    <w:p w14:paraId="0A84B06E" w14:textId="77777777" w:rsidR="00817B12" w:rsidRDefault="00817B12" w:rsidP="00817B12">
      <w:pPr>
        <w:pStyle w:val="affe"/>
        <w:ind w:firstLine="0"/>
        <w:jc w:val="center"/>
        <w:rPr>
          <w:i/>
          <w:lang w:val="en-US"/>
        </w:rPr>
      </w:pPr>
      <w:r w:rsidRPr="004B3520">
        <w:rPr>
          <w:i/>
        </w:rPr>
        <w:t>Ф</w:t>
      </w:r>
      <w:r w:rsidRPr="004B3520">
        <w:rPr>
          <w:i/>
          <w:vertAlign w:val="subscript"/>
        </w:rPr>
        <w:t xml:space="preserve">1табл </w:t>
      </w:r>
      <w:r w:rsidRPr="004B3520">
        <w:rPr>
          <w:i/>
        </w:rPr>
        <w:t xml:space="preserve">= </w:t>
      </w:r>
      <w:r>
        <w:rPr>
          <w:lang w:val="en-US"/>
        </w:rPr>
        <w:t>3380</w:t>
      </w:r>
      <w:r w:rsidRPr="004B3520">
        <w:rPr>
          <w:i/>
        </w:rPr>
        <w:t>;</w:t>
      </w:r>
    </w:p>
    <w:p w14:paraId="1F7126EF" w14:textId="77777777" w:rsidR="00817B12" w:rsidRPr="00186EC4" w:rsidRDefault="00817B12" w:rsidP="00817B12">
      <w:pPr>
        <w:pStyle w:val="affe"/>
        <w:ind w:firstLine="0"/>
        <w:jc w:val="center"/>
        <w:rPr>
          <w:i/>
          <w:noProof/>
          <w:lang w:val="en-US"/>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1</m:t>
              </m:r>
              <m:r>
                <w:rPr>
                  <w:rFonts w:ascii="Cambria Math" w:hAnsi="Cambria Math"/>
                  <w:noProof/>
                </w:rPr>
                <m:t>расч</m:t>
              </m:r>
            </m:sub>
          </m:sSub>
          <m:r>
            <w:rPr>
              <w:rFonts w:ascii="Cambria Math" w:hAnsi="Cambria Math"/>
              <w:noProof/>
            </w:rPr>
            <m:t>=</m:t>
          </m:r>
          <m:f>
            <m:fPr>
              <m:ctrlPr>
                <w:rPr>
                  <w:rFonts w:ascii="Cambria Math" w:hAnsi="Cambria Math"/>
                  <w:i/>
                  <w:noProof/>
                </w:rPr>
              </m:ctrlPr>
            </m:fPr>
            <m:num>
              <m:r>
                <w:rPr>
                  <w:rFonts w:ascii="Cambria Math" w:hAnsi="Cambria Math"/>
                  <w:noProof/>
                  <w:lang w:val="en-US"/>
                </w:rPr>
                <m:t>E</m:t>
              </m:r>
              <m:r>
                <w:rPr>
                  <w:rFonts w:ascii="Cambria Math" w:hAnsi="Cambria Math"/>
                  <w:i/>
                </w:rPr>
                <w:sym w:font="Symbol" w:char="F0D7"/>
              </m:r>
              <m:r>
                <w:rPr>
                  <w:rFonts w:ascii="Cambria Math" w:hAnsi="Cambria Math"/>
                </w:rPr>
                <m:t xml:space="preserve"> </m:t>
              </m:r>
              <m:r>
                <w:rPr>
                  <w:rFonts w:ascii="Cambria Math" w:hAnsi="Cambria Math"/>
                  <w:noProof/>
                </w:rPr>
                <m:t>S</m:t>
              </m:r>
              <m:r>
                <w:rPr>
                  <w:rFonts w:ascii="Cambria Math" w:hAnsi="Cambria Math"/>
                </w:rPr>
                <m:t xml:space="preserve"> </m:t>
              </m:r>
              <m:r>
                <w:rPr>
                  <w:rFonts w:ascii="Cambria Math" w:hAnsi="Cambria Math"/>
                  <w:i/>
                </w:rPr>
                <w:sym w:font="Symbol" w:char="F0D7"/>
              </m:r>
              <m:r>
                <w:rPr>
                  <w:rFonts w:ascii="Cambria Math" w:hAnsi="Cambria Math"/>
                </w:rPr>
                <m:t xml:space="preserve"> k </m:t>
              </m:r>
              <m:r>
                <w:rPr>
                  <w:rFonts w:ascii="Cambria Math" w:hAnsi="Cambria Math"/>
                  <w:i/>
                </w:rPr>
                <w:sym w:font="Symbol" w:char="F0D7"/>
              </m:r>
              <m:r>
                <w:rPr>
                  <w:rFonts w:ascii="Cambria Math" w:hAnsi="Cambria Math"/>
                </w:rPr>
                <m:t xml:space="preserve"> z</m:t>
              </m:r>
            </m:num>
            <m:den>
              <m:sSub>
                <m:sSubPr>
                  <m:ctrlPr>
                    <w:rPr>
                      <w:rFonts w:ascii="Cambria Math" w:hAnsi="Cambria Math"/>
                      <w:i/>
                      <w:noProof/>
                    </w:rPr>
                  </m:ctrlPr>
                </m:sSubPr>
                <m:e>
                  <m:r>
                    <w:rPr>
                      <w:rFonts w:ascii="Cambria Math" w:hAnsi="Cambria Math"/>
                      <w:noProof/>
                    </w:rPr>
                    <m:t>Ф</m:t>
                  </m:r>
                </m:e>
                <m:sub>
                  <m:r>
                    <w:rPr>
                      <w:rFonts w:ascii="Cambria Math" w:hAnsi="Cambria Math"/>
                      <w:noProof/>
                    </w:rPr>
                    <m:t>табл</m:t>
                  </m:r>
                </m:sub>
              </m:sSub>
              <m:sSub>
                <m:sSubPr>
                  <m:ctrlPr>
                    <w:rPr>
                      <w:rFonts w:ascii="Cambria Math" w:hAnsi="Cambria Math"/>
                      <w:i/>
                      <w:noProof/>
                    </w:rPr>
                  </m:ctrlPr>
                </m:sSubPr>
                <m:e>
                  <m:r>
                    <w:rPr>
                      <w:rFonts w:ascii="Cambria Math" w:hAnsi="Cambria Math"/>
                      <w:i/>
                    </w:rPr>
                    <w:sym w:font="Symbol" w:char="F0D7"/>
                  </m:r>
                  <m:r>
                    <w:rPr>
                      <w:rFonts w:ascii="Cambria Math" w:hAnsi="Cambria Math"/>
                    </w:rPr>
                    <m:t xml:space="preserve"> </m:t>
                  </m:r>
                  <m:r>
                    <w:rPr>
                      <w:rFonts w:ascii="Cambria Math" w:hAnsi="Cambria Math"/>
                      <w:i/>
                    </w:rPr>
                    <w:sym w:font="Symbol" w:char="F068"/>
                  </m:r>
                </m:e>
                <m:sub>
                  <m:r>
                    <w:rPr>
                      <w:rFonts w:ascii="Cambria Math" w:hAnsi="Cambria Math"/>
                      <w:noProof/>
                    </w:rPr>
                    <m:t>и</m:t>
                  </m:r>
                </m:sub>
              </m:sSub>
              <m:r>
                <w:rPr>
                  <w:rFonts w:ascii="Cambria Math" w:hAnsi="Cambria Math"/>
                </w:rPr>
                <m:t xml:space="preserve"> </m:t>
              </m:r>
              <m:r>
                <w:rPr>
                  <w:rFonts w:ascii="Cambria Math" w:hAnsi="Cambria Math"/>
                  <w:i/>
                </w:rPr>
                <w:sym w:font="Symbol" w:char="F0D7"/>
              </m:r>
              <m:r>
                <w:rPr>
                  <w:rFonts w:ascii="Cambria Math" w:hAnsi="Cambria Math"/>
                </w:rPr>
                <m:t xml:space="preserve">  x</m:t>
              </m:r>
            </m:den>
          </m:f>
          <m:r>
            <w:rPr>
              <w:rFonts w:ascii="Cambria Math" w:hAnsi="Cambria Math"/>
              <w:noProof/>
            </w:rPr>
            <m:t>=</m:t>
          </m:r>
          <m:f>
            <m:fPr>
              <m:ctrlPr>
                <w:rPr>
                  <w:rFonts w:ascii="Cambria Math" w:hAnsi="Cambria Math"/>
                  <w:i/>
                  <w:noProof/>
                </w:rPr>
              </m:ctrlPr>
            </m:fPr>
            <m:num>
              <m:r>
                <w:rPr>
                  <w:rFonts w:ascii="Cambria Math" w:hAnsi="Cambria Math"/>
                  <w:noProof/>
                </w:rPr>
                <m:t xml:space="preserve">300 </m:t>
              </m:r>
              <m:r>
                <w:rPr>
                  <w:rFonts w:ascii="Cambria Math" w:hAnsi="Cambria Math"/>
                  <w:i/>
                </w:rPr>
                <w:sym w:font="Symbol" w:char="F0D7"/>
              </m:r>
              <m:r>
                <w:rPr>
                  <w:rFonts w:ascii="Cambria Math" w:hAnsi="Cambria Math"/>
                </w:rPr>
                <m:t xml:space="preserve">  36 </m:t>
              </m:r>
              <m:r>
                <w:rPr>
                  <w:rFonts w:ascii="Cambria Math" w:hAnsi="Cambria Math"/>
                  <w:i/>
                </w:rPr>
                <w:sym w:font="Symbol" w:char="F0D7"/>
              </m:r>
              <m:r>
                <w:rPr>
                  <w:rFonts w:ascii="Cambria Math" w:hAnsi="Cambria Math"/>
                </w:rPr>
                <m:t xml:space="preserve">  1,5 </m:t>
              </m:r>
              <m:r>
                <w:rPr>
                  <w:rFonts w:ascii="Cambria Math" w:hAnsi="Cambria Math"/>
                  <w:i/>
                </w:rPr>
                <w:sym w:font="Symbol" w:char="F0D7"/>
              </m:r>
              <m:r>
                <w:rPr>
                  <w:rFonts w:ascii="Cambria Math" w:hAnsi="Cambria Math"/>
                </w:rPr>
                <m:t xml:space="preserve">  1,1</m:t>
              </m:r>
            </m:num>
            <m:den>
              <m:r>
                <w:rPr>
                  <w:rFonts w:ascii="Cambria Math" w:hAnsi="Cambria Math"/>
                  <w:noProof/>
                </w:rPr>
                <m:t xml:space="preserve">3380 </m:t>
              </m:r>
              <m:r>
                <w:rPr>
                  <w:rFonts w:ascii="Cambria Math" w:hAnsi="Cambria Math"/>
                  <w:i/>
                </w:rPr>
                <w:sym w:font="Symbol" w:char="F0D7"/>
              </m:r>
              <m:r>
                <w:rPr>
                  <w:rFonts w:ascii="Cambria Math" w:hAnsi="Cambria Math"/>
                </w:rPr>
                <m:t xml:space="preserve">  0,32 </m:t>
              </m:r>
              <m:r>
                <w:rPr>
                  <w:rFonts w:ascii="Cambria Math" w:hAnsi="Cambria Math"/>
                  <w:i/>
                </w:rPr>
                <w:sym w:font="Symbol" w:char="F0D7"/>
              </m:r>
              <m:r>
                <w:rPr>
                  <w:rFonts w:ascii="Cambria Math" w:hAnsi="Cambria Math"/>
                </w:rPr>
                <m:t xml:space="preserve">  3</m:t>
              </m:r>
            </m:den>
          </m:f>
          <m:r>
            <w:rPr>
              <w:rFonts w:ascii="Cambria Math" w:hAnsi="Cambria Math"/>
              <w:noProof/>
            </w:rPr>
            <m:t>=</m:t>
          </m:r>
          <m:r>
            <w:rPr>
              <w:rFonts w:ascii="Cambria Math" w:hAnsi="Cambria Math"/>
              <w:noProof/>
            </w:rPr>
            <m:t>5,49</m:t>
          </m:r>
          <m:r>
            <w:rPr>
              <w:rFonts w:ascii="Cambria Math" w:hAnsi="Cambria Math"/>
              <w:noProof/>
              <w:lang w:val="en-US"/>
            </w:rPr>
            <m:t>;</m:t>
          </m:r>
        </m:oMath>
      </m:oMathPara>
    </w:p>
    <w:p w14:paraId="52EF506D" w14:textId="77777777" w:rsidR="00817B12" w:rsidRPr="00186EC4" w:rsidRDefault="00817B12" w:rsidP="00817B12">
      <w:pPr>
        <w:pStyle w:val="affe"/>
        <w:ind w:firstLine="0"/>
        <w:jc w:val="center"/>
        <w:rPr>
          <w:i/>
        </w:rPr>
      </w:pPr>
      <w:r w:rsidRPr="004B3520">
        <w:rPr>
          <w:i/>
        </w:rPr>
        <w:t>n</w:t>
      </w:r>
      <w:r w:rsidRPr="00186EC4">
        <w:rPr>
          <w:i/>
          <w:vertAlign w:val="subscript"/>
        </w:rPr>
        <w:t>1</w:t>
      </w:r>
      <w:r w:rsidRPr="004B3520">
        <w:rPr>
          <w:i/>
          <w:vertAlign w:val="subscript"/>
        </w:rPr>
        <w:t>пр</w:t>
      </w:r>
      <w:r>
        <w:rPr>
          <w:i/>
        </w:rPr>
        <w:t xml:space="preserve"> = </w:t>
      </w:r>
      <w:r w:rsidRPr="00D52B6B">
        <w:rPr>
          <w:i/>
        </w:rPr>
        <w:t>6</w:t>
      </w:r>
      <w:r w:rsidRPr="004B3520">
        <w:rPr>
          <w:i/>
        </w:rPr>
        <w:t>;</w:t>
      </w:r>
    </w:p>
    <w:p w14:paraId="41ED48E1" w14:textId="77777777" w:rsidR="00817B12" w:rsidRPr="00186EC4" w:rsidRDefault="00817B12" w:rsidP="00817B12">
      <w:pPr>
        <w:pStyle w:val="affe"/>
        <w:ind w:firstLine="0"/>
        <w:jc w:val="center"/>
        <w:rPr>
          <w:i/>
          <w:noProof/>
          <w:sz w:val="32"/>
          <w:szCs w:val="32"/>
        </w:rPr>
      </w:pPr>
      <m:oMath>
        <m:sSub>
          <m:sSubPr>
            <m:ctrlPr>
              <w:rPr>
                <w:rFonts w:ascii="Cambria Math" w:hAnsi="Cambria Math"/>
                <w:iCs/>
                <w:noProof/>
              </w:rPr>
            </m:ctrlPr>
          </m:sSubPr>
          <m:e>
            <m:r>
              <m:rPr>
                <m:sty m:val="p"/>
              </m:rPr>
              <w:rPr>
                <w:rFonts w:ascii="Cambria Math" w:hAnsi="Cambria Math"/>
                <w:iCs/>
                <w:noProof/>
              </w:rPr>
              <w:sym w:font="Symbol" w:char="F044"/>
            </m:r>
          </m:e>
          <m:sub>
            <m:r>
              <m:rPr>
                <m:sty m:val="p"/>
              </m:rPr>
              <w:rPr>
                <w:rFonts w:ascii="Cambria Math" w:hAnsi="Cambria Math"/>
                <w:noProof/>
              </w:rPr>
              <m:t>1</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пр</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расч</m:t>
                </m:r>
              </m:sub>
            </m:sSub>
          </m:num>
          <m:den>
            <m:sSub>
              <m:sSubPr>
                <m:ctrlPr>
                  <w:rPr>
                    <w:rFonts w:ascii="Cambria Math" w:hAnsi="Cambria Math"/>
                    <w:i/>
                    <w:noProof/>
                  </w:rPr>
                </m:ctrlPr>
              </m:sSubPr>
              <m:e>
                <m:r>
                  <w:rPr>
                    <w:rFonts w:ascii="Cambria Math" w:hAnsi="Cambria Math"/>
                    <w:noProof/>
                  </w:rPr>
                  <m:t>n</m:t>
                </m:r>
              </m:e>
              <m:sub>
                <m:r>
                  <w:rPr>
                    <w:rFonts w:ascii="Cambria Math" w:hAnsi="Cambria Math"/>
                    <w:noProof/>
                  </w:rPr>
                  <m:t>расч</m:t>
                </m:r>
              </m:sub>
            </m:sSub>
          </m:den>
        </m:f>
        <m:r>
          <w:rPr>
            <w:rFonts w:ascii="Cambria Math" w:hAnsi="Cambria Math"/>
            <w:i/>
          </w:rPr>
          <w:sym w:font="Symbol" w:char="F0D7"/>
        </m:r>
        <m:r>
          <w:rPr>
            <w:rFonts w:ascii="Cambria Math" w:hAnsi="Cambria Math"/>
          </w:rPr>
          <m:t xml:space="preserve"> 100</m:t>
        </m:r>
        <m:r>
          <w:rPr>
            <w:rFonts w:ascii="Cambria Math" w:hAnsi="Cambria Math"/>
            <w:noProof/>
          </w:rPr>
          <m:t>=</m:t>
        </m:r>
        <m:f>
          <m:fPr>
            <m:ctrlPr>
              <w:rPr>
                <w:rFonts w:ascii="Cambria Math" w:hAnsi="Cambria Math"/>
                <w:i/>
                <w:noProof/>
              </w:rPr>
            </m:ctrlPr>
          </m:fPr>
          <m:num>
            <m:r>
              <w:rPr>
                <w:rFonts w:ascii="Cambria Math" w:hAnsi="Cambria Math"/>
                <w:noProof/>
              </w:rPr>
              <m:t>6</m:t>
            </m:r>
            <m:r>
              <w:rPr>
                <w:rFonts w:ascii="Cambria Math" w:hAnsi="Cambria Math"/>
                <w:noProof/>
              </w:rPr>
              <m:t>-5,</m:t>
            </m:r>
            <m:r>
              <w:rPr>
                <w:rFonts w:ascii="Cambria Math" w:hAnsi="Cambria Math"/>
                <w:noProof/>
              </w:rPr>
              <m:t>49</m:t>
            </m:r>
          </m:num>
          <m:den>
            <m:r>
              <w:rPr>
                <w:rFonts w:ascii="Cambria Math" w:hAnsi="Cambria Math"/>
                <w:noProof/>
              </w:rPr>
              <m:t>5,</m:t>
            </m:r>
            <m:r>
              <w:rPr>
                <w:rFonts w:ascii="Cambria Math" w:hAnsi="Cambria Math"/>
                <w:noProof/>
              </w:rPr>
              <m:t>49</m:t>
            </m:r>
          </m:den>
        </m:f>
        <m:r>
          <w:rPr>
            <w:rFonts w:ascii="Cambria Math" w:hAnsi="Cambria Math"/>
          </w:rPr>
          <m:t xml:space="preserve"> </m:t>
        </m:r>
        <m:r>
          <w:rPr>
            <w:rFonts w:ascii="Cambria Math" w:hAnsi="Cambria Math"/>
            <w:i/>
          </w:rPr>
          <w:sym w:font="Symbol" w:char="F0D7"/>
        </m:r>
        <m:r>
          <w:rPr>
            <w:rFonts w:ascii="Cambria Math" w:hAnsi="Cambria Math"/>
          </w:rPr>
          <m:t xml:space="preserve"> 100</m:t>
        </m:r>
        <m:r>
          <w:rPr>
            <w:rFonts w:ascii="Cambria Math" w:hAnsi="Cambria Math"/>
            <w:noProof/>
          </w:rPr>
          <m:t>=</m:t>
        </m:r>
        <m:r>
          <w:rPr>
            <w:rFonts w:ascii="Cambria Math" w:hAnsi="Cambria Math"/>
            <w:noProof/>
          </w:rPr>
          <m:t>9,2</m:t>
        </m:r>
        <m:r>
          <w:rPr>
            <w:rFonts w:ascii="Cambria Math" w:hAnsi="Cambria Math"/>
            <w:noProof/>
          </w:rPr>
          <m:t>%</m:t>
        </m:r>
      </m:oMath>
      <w:r w:rsidRPr="00186EC4">
        <w:rPr>
          <w:i/>
        </w:rPr>
        <w:t>.</w:t>
      </w:r>
    </w:p>
    <w:p w14:paraId="4711AD10" w14:textId="77777777" w:rsidR="00817B12" w:rsidRPr="00EC76EC" w:rsidRDefault="00817B12" w:rsidP="00817B12">
      <w:pPr>
        <w:pStyle w:val="affe"/>
      </w:pPr>
      <w:r w:rsidRPr="00186EC4">
        <w:t xml:space="preserve"> </w:t>
      </w:r>
      <w:r w:rsidRPr="00EC76EC">
        <w:t>Рассчитывают полную мощность проектируемой системы освещения</w:t>
      </w:r>
      <w:r>
        <w:t>, Вт</w:t>
      </w:r>
      <w:r w:rsidRPr="00EC76EC">
        <w:t>:</w:t>
      </w:r>
    </w:p>
    <w:p w14:paraId="0C292A0A" w14:textId="77777777" w:rsidR="00817B12" w:rsidRPr="007A364E" w:rsidRDefault="00817B12" w:rsidP="00817B12">
      <w:pPr>
        <w:pStyle w:val="affe"/>
        <w:ind w:firstLine="0"/>
        <w:jc w:val="center"/>
        <w:rPr>
          <w:i/>
          <w:noProof/>
          <w:sz w:val="32"/>
          <w:szCs w:val="32"/>
          <w:lang w:val="en-US"/>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n</m:t>
              </m:r>
            </m:e>
            <m:sub>
              <m:r>
                <w:rPr>
                  <w:rFonts w:ascii="Cambria Math" w:hAnsi="Cambria Math"/>
                  <w:noProof/>
                </w:rPr>
                <m:t>пр</m:t>
              </m:r>
            </m:sub>
          </m:sSub>
          <m:r>
            <w:rPr>
              <w:rFonts w:ascii="Cambria Math" w:hAnsi="Cambria Math"/>
              <w:i/>
            </w:rPr>
            <w:sym w:font="Symbol" w:char="F0D7"/>
          </m:r>
          <m:r>
            <w:rPr>
              <w:rFonts w:ascii="Cambria Math" w:hAnsi="Cambria Math"/>
            </w:rPr>
            <m:t xml:space="preserve"> x </m:t>
          </m:r>
          <m:r>
            <w:rPr>
              <w:rFonts w:ascii="Cambria Math" w:hAnsi="Cambria Math"/>
              <w:i/>
            </w:rPr>
            <w:sym w:font="Symbol" w:char="F0D7"/>
          </m:r>
          <m:r>
            <w:rPr>
              <w:rFonts w:ascii="Cambria Math" w:hAns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лампы</m:t>
              </m:r>
            </m:sub>
          </m:sSub>
          <m:r>
            <w:rPr>
              <w:rFonts w:ascii="Cambria Math" w:hAnsi="Cambria Math"/>
            </w:rPr>
            <m:t xml:space="preserve"> </m:t>
          </m:r>
          <m:r>
            <w:rPr>
              <w:rFonts w:ascii="Cambria Math" w:hAnsi="Cambria Math"/>
              <w:noProof/>
            </w:rPr>
            <m:t>=</m:t>
          </m:r>
          <m:r>
            <w:rPr>
              <w:rFonts w:ascii="Cambria Math" w:hAnsi="Cambria Math"/>
              <w:noProof/>
            </w:rPr>
            <m:t>6</m:t>
          </m:r>
          <m:r>
            <w:rPr>
              <w:rFonts w:ascii="Cambria Math" w:hAnsi="Cambria Math"/>
              <w:i/>
            </w:rPr>
            <w:sym w:font="Symbol" w:char="F0D7"/>
          </m:r>
          <m:r>
            <w:rPr>
              <w:rFonts w:ascii="Cambria Math" w:hAnsi="Cambria Math"/>
            </w:rPr>
            <m:t xml:space="preserve"> 3 </m:t>
          </m:r>
          <m:r>
            <w:rPr>
              <w:rFonts w:ascii="Cambria Math" w:hAnsi="Cambria Math"/>
              <w:i/>
            </w:rPr>
            <w:sym w:font="Symbol" w:char="F0D7"/>
          </m:r>
          <m:r>
            <w:rPr>
              <w:rFonts w:ascii="Cambria Math" w:hAnsi="Cambria Math"/>
            </w:rPr>
            <m:t xml:space="preserve"> 80</m:t>
          </m:r>
          <m:r>
            <w:rPr>
              <w:rFonts w:ascii="Cambria Math" w:hAnsi="Cambria Math"/>
              <w:noProof/>
            </w:rPr>
            <m:t>=</m:t>
          </m:r>
          <m:r>
            <w:rPr>
              <w:rFonts w:ascii="Cambria Math" w:hAnsi="Cambria Math"/>
              <w:noProof/>
            </w:rPr>
            <m:t>1440;</m:t>
          </m:r>
        </m:oMath>
      </m:oMathPara>
    </w:p>
    <w:p w14:paraId="223E7257" w14:textId="77777777" w:rsidR="00817B12" w:rsidRDefault="00817B12" w:rsidP="00817B12">
      <w:pPr>
        <w:pStyle w:val="affe"/>
        <w:ind w:firstLine="0"/>
        <w:jc w:val="center"/>
      </w:pPr>
      <w:r w:rsidRPr="00EC76EC">
        <w:t>Ф</w:t>
      </w:r>
      <w:r w:rsidRPr="00EC76EC">
        <w:rPr>
          <w:vertAlign w:val="subscript"/>
        </w:rPr>
        <w:t xml:space="preserve">2табл </w:t>
      </w:r>
      <w:r>
        <w:t xml:space="preserve">= </w:t>
      </w:r>
      <w:r>
        <w:rPr>
          <w:lang w:val="en-US"/>
        </w:rPr>
        <w:t>3390</w:t>
      </w:r>
      <w:r w:rsidRPr="00EC76EC">
        <w:t>;</w:t>
      </w:r>
    </w:p>
    <w:p w14:paraId="50B529A1" w14:textId="77777777" w:rsidR="00817B12" w:rsidRPr="00186EC4" w:rsidRDefault="00817B12" w:rsidP="00817B12">
      <w:pPr>
        <w:pStyle w:val="affe"/>
        <w:ind w:firstLine="0"/>
        <w:jc w:val="center"/>
        <w:rPr>
          <w:lang w:val="en-US"/>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2</m:t>
              </m:r>
              <m:r>
                <w:rPr>
                  <w:rFonts w:ascii="Cambria Math" w:hAnsi="Cambria Math"/>
                  <w:noProof/>
                </w:rPr>
                <m:t>расч</m:t>
              </m:r>
            </m:sub>
          </m:sSub>
          <m:r>
            <w:rPr>
              <w:rFonts w:ascii="Cambria Math" w:hAnsi="Cambria Math"/>
              <w:noProof/>
            </w:rPr>
            <m:t>=</m:t>
          </m:r>
          <m:f>
            <m:fPr>
              <m:ctrlPr>
                <w:rPr>
                  <w:rFonts w:ascii="Cambria Math" w:hAnsi="Cambria Math"/>
                  <w:i/>
                  <w:noProof/>
                </w:rPr>
              </m:ctrlPr>
            </m:fPr>
            <m:num>
              <m:r>
                <w:rPr>
                  <w:rFonts w:ascii="Cambria Math" w:hAnsi="Cambria Math"/>
                  <w:noProof/>
                  <w:lang w:val="en-US"/>
                </w:rPr>
                <m:t>E</m:t>
              </m:r>
              <m:r>
                <w:rPr>
                  <w:rFonts w:ascii="Cambria Math" w:hAnsi="Cambria Math"/>
                  <w:i/>
                </w:rPr>
                <w:sym w:font="Symbol" w:char="F0D7"/>
              </m:r>
              <m:r>
                <w:rPr>
                  <w:rFonts w:ascii="Cambria Math" w:hAnsi="Cambria Math"/>
                </w:rPr>
                <m:t xml:space="preserve"> </m:t>
              </m:r>
              <m:r>
                <w:rPr>
                  <w:rFonts w:ascii="Cambria Math" w:hAnsi="Cambria Math"/>
                  <w:noProof/>
                </w:rPr>
                <m:t>S</m:t>
              </m:r>
              <m:r>
                <w:rPr>
                  <w:rFonts w:ascii="Cambria Math" w:hAnsi="Cambria Math"/>
                </w:rPr>
                <m:t xml:space="preserve"> </m:t>
              </m:r>
              <m:r>
                <w:rPr>
                  <w:rFonts w:ascii="Cambria Math" w:hAnsi="Cambria Math"/>
                  <w:i/>
                </w:rPr>
                <w:sym w:font="Symbol" w:char="F0D7"/>
              </m:r>
              <m:r>
                <w:rPr>
                  <w:rFonts w:ascii="Cambria Math" w:hAnsi="Cambria Math"/>
                </w:rPr>
                <m:t xml:space="preserve"> k </m:t>
              </m:r>
              <m:r>
                <w:rPr>
                  <w:rFonts w:ascii="Cambria Math" w:hAnsi="Cambria Math"/>
                  <w:i/>
                </w:rPr>
                <w:sym w:font="Symbol" w:char="F0D7"/>
              </m:r>
              <m:r>
                <w:rPr>
                  <w:rFonts w:ascii="Cambria Math" w:hAnsi="Cambria Math"/>
                </w:rPr>
                <m:t xml:space="preserve"> z</m:t>
              </m:r>
            </m:num>
            <m:den>
              <m:sSub>
                <m:sSubPr>
                  <m:ctrlPr>
                    <w:rPr>
                      <w:rFonts w:ascii="Cambria Math" w:hAnsi="Cambria Math"/>
                      <w:i/>
                      <w:noProof/>
                    </w:rPr>
                  </m:ctrlPr>
                </m:sSubPr>
                <m:e>
                  <m:r>
                    <w:rPr>
                      <w:rFonts w:ascii="Cambria Math" w:hAnsi="Cambria Math"/>
                      <w:noProof/>
                    </w:rPr>
                    <m:t>Ф</m:t>
                  </m:r>
                </m:e>
                <m:sub>
                  <m:r>
                    <w:rPr>
                      <w:rFonts w:ascii="Cambria Math" w:hAnsi="Cambria Math"/>
                      <w:noProof/>
                    </w:rPr>
                    <m:t>табл</m:t>
                  </m:r>
                </m:sub>
              </m:sSub>
              <m:sSub>
                <m:sSubPr>
                  <m:ctrlPr>
                    <w:rPr>
                      <w:rFonts w:ascii="Cambria Math" w:hAnsi="Cambria Math"/>
                      <w:i/>
                      <w:noProof/>
                    </w:rPr>
                  </m:ctrlPr>
                </m:sSubPr>
                <m:e>
                  <m:r>
                    <w:rPr>
                      <w:rFonts w:ascii="Cambria Math" w:hAnsi="Cambria Math"/>
                      <w:i/>
                    </w:rPr>
                    <w:sym w:font="Symbol" w:char="F0D7"/>
                  </m:r>
                  <m:r>
                    <w:rPr>
                      <w:rFonts w:ascii="Cambria Math" w:hAnsi="Cambria Math"/>
                    </w:rPr>
                    <m:t xml:space="preserve"> </m:t>
                  </m:r>
                  <m:r>
                    <w:rPr>
                      <w:rFonts w:ascii="Cambria Math" w:hAnsi="Cambria Math"/>
                      <w:i/>
                    </w:rPr>
                    <w:sym w:font="Symbol" w:char="F068"/>
                  </m:r>
                </m:e>
                <m:sub>
                  <m:r>
                    <w:rPr>
                      <w:rFonts w:ascii="Cambria Math" w:hAnsi="Cambria Math"/>
                      <w:noProof/>
                    </w:rPr>
                    <m:t>и</m:t>
                  </m:r>
                </m:sub>
              </m:sSub>
              <m:r>
                <w:rPr>
                  <w:rFonts w:ascii="Cambria Math" w:hAnsi="Cambria Math"/>
                </w:rPr>
                <m:t xml:space="preserve"> </m:t>
              </m:r>
              <m:r>
                <w:rPr>
                  <w:rFonts w:ascii="Cambria Math" w:hAnsi="Cambria Math"/>
                  <w:i/>
                </w:rPr>
                <w:sym w:font="Symbol" w:char="F0D7"/>
              </m:r>
              <m:r>
                <w:rPr>
                  <w:rFonts w:ascii="Cambria Math" w:hAnsi="Cambria Math"/>
                </w:rPr>
                <m:t xml:space="preserve">  x</m:t>
              </m:r>
            </m:den>
          </m:f>
          <m:r>
            <w:rPr>
              <w:rFonts w:ascii="Cambria Math" w:hAnsi="Cambria Math"/>
              <w:noProof/>
            </w:rPr>
            <m:t>=</m:t>
          </m:r>
          <m:f>
            <m:fPr>
              <m:ctrlPr>
                <w:rPr>
                  <w:rFonts w:ascii="Cambria Math" w:hAnsi="Cambria Math"/>
                  <w:i/>
                  <w:noProof/>
                </w:rPr>
              </m:ctrlPr>
            </m:fPr>
            <m:num>
              <m:r>
                <w:rPr>
                  <w:rFonts w:ascii="Cambria Math" w:hAnsi="Cambria Math"/>
                  <w:noProof/>
                </w:rPr>
                <m:t xml:space="preserve">300 </m:t>
              </m:r>
              <m:r>
                <w:rPr>
                  <w:rFonts w:ascii="Cambria Math" w:hAnsi="Cambria Math"/>
                  <w:i/>
                </w:rPr>
                <w:sym w:font="Symbol" w:char="F0D7"/>
              </m:r>
              <m:r>
                <w:rPr>
                  <w:rFonts w:ascii="Cambria Math" w:hAnsi="Cambria Math"/>
                </w:rPr>
                <m:t xml:space="preserve">  36 </m:t>
              </m:r>
              <m:r>
                <w:rPr>
                  <w:rFonts w:ascii="Cambria Math" w:hAnsi="Cambria Math"/>
                  <w:i/>
                </w:rPr>
                <w:sym w:font="Symbol" w:char="F0D7"/>
              </m:r>
              <m:r>
                <w:rPr>
                  <w:rFonts w:ascii="Cambria Math" w:hAnsi="Cambria Math"/>
                </w:rPr>
                <m:t xml:space="preserve">  1,5 </m:t>
              </m:r>
              <m:r>
                <w:rPr>
                  <w:rFonts w:ascii="Cambria Math" w:hAnsi="Cambria Math"/>
                  <w:i/>
                </w:rPr>
                <w:sym w:font="Symbol" w:char="F0D7"/>
              </m:r>
              <m:r>
                <w:rPr>
                  <w:rFonts w:ascii="Cambria Math" w:hAnsi="Cambria Math"/>
                </w:rPr>
                <m:t xml:space="preserve">  1,1</m:t>
              </m:r>
            </m:num>
            <m:den>
              <m:r>
                <w:rPr>
                  <w:rFonts w:ascii="Cambria Math" w:hAnsi="Cambria Math"/>
                  <w:noProof/>
                </w:rPr>
                <m:t xml:space="preserve">3390 </m:t>
              </m:r>
              <m:r>
                <w:rPr>
                  <w:rFonts w:ascii="Cambria Math" w:hAnsi="Cambria Math"/>
                  <w:i/>
                </w:rPr>
                <w:sym w:font="Symbol" w:char="F0D7"/>
              </m:r>
              <m:r>
                <w:rPr>
                  <w:rFonts w:ascii="Cambria Math" w:hAnsi="Cambria Math"/>
                </w:rPr>
                <m:t xml:space="preserve">  0,32 </m:t>
              </m:r>
              <m:r>
                <w:rPr>
                  <w:rFonts w:ascii="Cambria Math" w:hAnsi="Cambria Math"/>
                  <w:i/>
                </w:rPr>
                <w:sym w:font="Symbol" w:char="F0D7"/>
              </m:r>
              <m:r>
                <w:rPr>
                  <w:rFonts w:ascii="Cambria Math" w:hAnsi="Cambria Math"/>
                </w:rPr>
                <m:t xml:space="preserve">  3</m:t>
              </m:r>
            </m:den>
          </m:f>
          <m:r>
            <w:rPr>
              <w:rFonts w:ascii="Cambria Math" w:hAnsi="Cambria Math"/>
              <w:noProof/>
            </w:rPr>
            <m:t>=</m:t>
          </m:r>
          <m:r>
            <w:rPr>
              <w:rFonts w:ascii="Cambria Math" w:hAnsi="Cambria Math"/>
              <w:noProof/>
            </w:rPr>
            <m:t>5,475;</m:t>
          </m:r>
        </m:oMath>
      </m:oMathPara>
    </w:p>
    <w:p w14:paraId="510ADDE7" w14:textId="77777777" w:rsidR="00817B12" w:rsidRPr="00EC76EC" w:rsidRDefault="00817B12" w:rsidP="00817B12">
      <w:pPr>
        <w:pStyle w:val="affe"/>
        <w:ind w:firstLine="0"/>
        <w:jc w:val="center"/>
      </w:pPr>
      <w:r w:rsidRPr="00EC76EC">
        <w:t>n</w:t>
      </w:r>
      <w:r w:rsidRPr="00186EC4">
        <w:rPr>
          <w:vertAlign w:val="subscript"/>
        </w:rPr>
        <w:t>2</w:t>
      </w:r>
      <w:r w:rsidRPr="00EC76EC">
        <w:rPr>
          <w:vertAlign w:val="subscript"/>
        </w:rPr>
        <w:t>пр</w:t>
      </w:r>
      <w:r w:rsidRPr="00EC76EC">
        <w:t xml:space="preserve"> = </w:t>
      </w:r>
      <w:r w:rsidRPr="00D52B6B">
        <w:t>6</w:t>
      </w:r>
      <w:r w:rsidRPr="00EC76EC">
        <w:t>;</w:t>
      </w:r>
    </w:p>
    <w:p w14:paraId="28EFCDA5" w14:textId="77777777" w:rsidR="00817B12" w:rsidRPr="00186EC4" w:rsidRDefault="00817B12" w:rsidP="00817B12">
      <w:pPr>
        <w:pStyle w:val="affe"/>
        <w:ind w:firstLine="0"/>
        <w:jc w:val="center"/>
        <w:rPr>
          <w:i/>
          <w:noProof/>
          <w:sz w:val="32"/>
          <w:szCs w:val="32"/>
        </w:rPr>
      </w:pPr>
      <m:oMath>
        <m:sSub>
          <m:sSubPr>
            <m:ctrlPr>
              <w:rPr>
                <w:rFonts w:ascii="Cambria Math" w:hAnsi="Cambria Math"/>
                <w:iCs/>
                <w:noProof/>
              </w:rPr>
            </m:ctrlPr>
          </m:sSubPr>
          <m:e>
            <m:r>
              <m:rPr>
                <m:sty m:val="p"/>
              </m:rPr>
              <w:rPr>
                <w:rFonts w:ascii="Cambria Math" w:hAnsi="Cambria Math"/>
                <w:iCs/>
                <w:noProof/>
              </w:rPr>
              <w:sym w:font="Symbol" w:char="F044"/>
            </m:r>
          </m:e>
          <m:sub>
            <m:r>
              <m:rPr>
                <m:sty m:val="p"/>
              </m:rPr>
              <w:rPr>
                <w:rFonts w:ascii="Cambria Math" w:hAnsi="Cambria Math"/>
                <w:noProof/>
              </w:rPr>
              <m:t>1</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пр</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расч</m:t>
                </m:r>
              </m:sub>
            </m:sSub>
          </m:num>
          <m:den>
            <m:sSub>
              <m:sSubPr>
                <m:ctrlPr>
                  <w:rPr>
                    <w:rFonts w:ascii="Cambria Math" w:hAnsi="Cambria Math"/>
                    <w:i/>
                    <w:noProof/>
                  </w:rPr>
                </m:ctrlPr>
              </m:sSubPr>
              <m:e>
                <m:r>
                  <w:rPr>
                    <w:rFonts w:ascii="Cambria Math" w:hAnsi="Cambria Math"/>
                    <w:noProof/>
                  </w:rPr>
                  <m:t>n</m:t>
                </m:r>
              </m:e>
              <m:sub>
                <m:r>
                  <w:rPr>
                    <w:rFonts w:ascii="Cambria Math" w:hAnsi="Cambria Math"/>
                    <w:noProof/>
                  </w:rPr>
                  <m:t>расч</m:t>
                </m:r>
              </m:sub>
            </m:sSub>
          </m:den>
        </m:f>
        <m:r>
          <w:rPr>
            <w:rFonts w:ascii="Cambria Math" w:hAnsi="Cambria Math"/>
            <w:i/>
          </w:rPr>
          <w:sym w:font="Symbol" w:char="F0D7"/>
        </m:r>
        <m:r>
          <w:rPr>
            <w:rFonts w:ascii="Cambria Math" w:hAnsi="Cambria Math"/>
          </w:rPr>
          <m:t xml:space="preserve"> 100</m:t>
        </m:r>
        <m:r>
          <w:rPr>
            <w:rFonts w:ascii="Cambria Math" w:hAnsi="Cambria Math"/>
            <w:noProof/>
          </w:rPr>
          <m:t>=</m:t>
        </m:r>
        <m:f>
          <m:fPr>
            <m:ctrlPr>
              <w:rPr>
                <w:rFonts w:ascii="Cambria Math" w:hAnsi="Cambria Math"/>
                <w:i/>
                <w:noProof/>
              </w:rPr>
            </m:ctrlPr>
          </m:fPr>
          <m:num>
            <m:r>
              <w:rPr>
                <w:rFonts w:ascii="Cambria Math" w:hAnsi="Cambria Math"/>
                <w:noProof/>
              </w:rPr>
              <m:t>5</m:t>
            </m:r>
            <m:r>
              <w:rPr>
                <w:rFonts w:ascii="Cambria Math" w:hAnsi="Cambria Math"/>
                <w:noProof/>
              </w:rPr>
              <m:t>-5,</m:t>
            </m:r>
            <m:r>
              <w:rPr>
                <w:rFonts w:ascii="Cambria Math" w:hAnsi="Cambria Math"/>
                <w:noProof/>
              </w:rPr>
              <m:t>475</m:t>
            </m:r>
          </m:num>
          <m:den>
            <m:r>
              <w:rPr>
                <w:rFonts w:ascii="Cambria Math" w:hAnsi="Cambria Math"/>
                <w:noProof/>
              </w:rPr>
              <m:t>5,</m:t>
            </m:r>
            <m:r>
              <w:rPr>
                <w:rFonts w:ascii="Cambria Math" w:hAnsi="Cambria Math"/>
                <w:noProof/>
              </w:rPr>
              <m:t>475</m:t>
            </m:r>
          </m:den>
        </m:f>
        <m:r>
          <w:rPr>
            <w:rFonts w:ascii="Cambria Math" w:hAnsi="Cambria Math"/>
          </w:rPr>
          <m:t xml:space="preserve"> </m:t>
        </m:r>
        <m:r>
          <w:rPr>
            <w:rFonts w:ascii="Cambria Math" w:hAnsi="Cambria Math"/>
            <w:i/>
          </w:rPr>
          <w:sym w:font="Symbol" w:char="F0D7"/>
        </m:r>
        <m:r>
          <w:rPr>
            <w:rFonts w:ascii="Cambria Math" w:hAnsi="Cambria Math"/>
          </w:rPr>
          <m:t xml:space="preserve"> 100</m:t>
        </m:r>
        <m:r>
          <w:rPr>
            <w:rFonts w:ascii="Cambria Math" w:hAnsi="Cambria Math"/>
            <w:noProof/>
          </w:rPr>
          <m:t>=</m:t>
        </m:r>
        <m:r>
          <w:rPr>
            <w:rFonts w:ascii="Cambria Math" w:hAnsi="Cambria Math"/>
            <w:noProof/>
          </w:rPr>
          <m:t>9,59</m:t>
        </m:r>
        <m:r>
          <w:rPr>
            <w:rFonts w:ascii="Cambria Math" w:hAnsi="Cambria Math"/>
            <w:noProof/>
          </w:rPr>
          <m:t>%</m:t>
        </m:r>
      </m:oMath>
      <w:r w:rsidRPr="00186EC4">
        <w:rPr>
          <w:i/>
        </w:rPr>
        <w:t>.</w:t>
      </w:r>
    </w:p>
    <w:p w14:paraId="12B10DE8" w14:textId="77777777" w:rsidR="00817B12" w:rsidRDefault="00817B12" w:rsidP="00817B12">
      <w:pPr>
        <w:pStyle w:val="affe"/>
      </w:pPr>
      <w:r w:rsidRPr="00EC76EC">
        <w:t xml:space="preserve"> Рассчитывают полную мощность проектируемой системы освещения</w:t>
      </w:r>
      <w:r>
        <w:t>, Вт</w:t>
      </w:r>
      <w:r w:rsidRPr="00EC76EC">
        <w:t>:</w:t>
      </w:r>
    </w:p>
    <w:p w14:paraId="2D6F4464" w14:textId="77777777" w:rsidR="00817B12" w:rsidRPr="00A2368F" w:rsidRDefault="00817B12" w:rsidP="00817B12">
      <w:pPr>
        <w:pStyle w:val="affe"/>
        <w:ind w:firstLine="0"/>
        <w:jc w:val="center"/>
        <w:rPr>
          <w:i/>
          <w:noProof/>
        </w:rPr>
      </w:pPr>
      <m:oMathPara>
        <m:oMath>
          <m:sSub>
            <m:sSubPr>
              <m:ctrlPr>
                <w:rPr>
                  <w:rFonts w:ascii="Cambria Math" w:hAnsi="Cambria Math"/>
                  <w:i/>
                  <w:noProof/>
                </w:rPr>
              </m:ctrlPr>
            </m:sSubPr>
            <m:e>
              <m:r>
                <w:rPr>
                  <w:rFonts w:ascii="Cambria Math" w:hAnsi="Cambria Math"/>
                  <w:noProof/>
                </w:rPr>
                <m:t>N</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n</m:t>
              </m:r>
            </m:e>
            <m:sub>
              <m:r>
                <w:rPr>
                  <w:rFonts w:ascii="Cambria Math" w:hAnsi="Cambria Math"/>
                  <w:noProof/>
                </w:rPr>
                <m:t>пр</m:t>
              </m:r>
            </m:sub>
          </m:sSub>
          <m:r>
            <w:rPr>
              <w:rFonts w:ascii="Cambria Math" w:hAnsi="Cambria Math"/>
              <w:i/>
            </w:rPr>
            <w:sym w:font="Symbol" w:char="F0D7"/>
          </m:r>
          <m:r>
            <w:rPr>
              <w:rFonts w:ascii="Cambria Math" w:hAnsi="Cambria Math"/>
            </w:rPr>
            <m:t xml:space="preserve"> x </m:t>
          </m:r>
          <m:r>
            <w:rPr>
              <w:rFonts w:ascii="Cambria Math" w:hAnsi="Cambria Math"/>
              <w:i/>
            </w:rPr>
            <w:sym w:font="Symbol" w:char="F0D7"/>
          </m:r>
          <m:r>
            <w:rPr>
              <w:rFonts w:ascii="Cambria Math" w:hAns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лампы</m:t>
              </m:r>
            </m:sub>
          </m:sSub>
          <m:r>
            <w:rPr>
              <w:rFonts w:ascii="Cambria Math" w:hAnsi="Cambria Math"/>
            </w:rPr>
            <m:t xml:space="preserve"> </m:t>
          </m:r>
          <m:r>
            <w:rPr>
              <w:rFonts w:ascii="Cambria Math" w:hAnsi="Cambria Math"/>
              <w:noProof/>
            </w:rPr>
            <m:t>=</m:t>
          </m:r>
          <m:r>
            <w:rPr>
              <w:rFonts w:ascii="Cambria Math" w:hAnsi="Cambria Math"/>
              <w:noProof/>
            </w:rPr>
            <m:t xml:space="preserve">5 </m:t>
          </m:r>
          <m:r>
            <w:rPr>
              <w:rFonts w:ascii="Cambria Math" w:hAnsi="Cambria Math"/>
              <w:i/>
            </w:rPr>
            <w:sym w:font="Symbol" w:char="F0D7"/>
          </m:r>
          <m:r>
            <w:rPr>
              <w:rFonts w:ascii="Cambria Math" w:hAnsi="Cambria Math"/>
            </w:rPr>
            <m:t xml:space="preserve"> 3 </m:t>
          </m:r>
          <m:r>
            <w:rPr>
              <w:rFonts w:ascii="Cambria Math" w:hAnsi="Cambria Math"/>
              <w:i/>
            </w:rPr>
            <w:sym w:font="Symbol" w:char="F0D7"/>
          </m:r>
          <m:r>
            <w:rPr>
              <w:rFonts w:ascii="Cambria Math" w:hAnsi="Cambria Math"/>
            </w:rPr>
            <m:t xml:space="preserve"> 65</m:t>
          </m:r>
          <m:r>
            <w:rPr>
              <w:rFonts w:ascii="Cambria Math" w:hAnsi="Cambria Math"/>
              <w:noProof/>
            </w:rPr>
            <m:t>=</m:t>
          </m:r>
          <m:r>
            <w:rPr>
              <w:rFonts w:ascii="Cambria Math" w:hAnsi="Cambria Math"/>
              <w:noProof/>
            </w:rPr>
            <m:t>1170.</m:t>
          </m:r>
        </m:oMath>
      </m:oMathPara>
    </w:p>
    <w:p w14:paraId="209F7244" w14:textId="77777777" w:rsidR="00817B12" w:rsidRPr="00A2368F" w:rsidRDefault="00817B12" w:rsidP="00817B12">
      <w:pPr>
        <w:pStyle w:val="affe"/>
        <w:rPr>
          <w:iCs/>
          <w:noProof/>
        </w:rPr>
      </w:pPr>
      <m:oMath>
        <m:sSub>
          <m:sSubPr>
            <m:ctrlPr>
              <w:rPr>
                <w:rFonts w:ascii="Cambria Math" w:hAnsi="Cambria Math"/>
                <w:i/>
                <w:noProof/>
              </w:rPr>
            </m:ctrlPr>
          </m:sSubPr>
          <m:e>
            <m:r>
              <w:rPr>
                <w:rFonts w:ascii="Cambria Math" w:hAnsi="Cambria Math"/>
                <w:noProof/>
              </w:rPr>
              <m:t>n</m:t>
            </m:r>
          </m:e>
          <m:sub>
            <m:r>
              <w:rPr>
                <w:rFonts w:ascii="Cambria Math" w:hAnsi="Cambria Math"/>
                <w:noProof/>
              </w:rPr>
              <m:t>р</m:t>
            </m:r>
          </m:sub>
        </m:sSub>
        <m:r>
          <w:rPr>
            <w:rFonts w:ascii="Cambria Math" w:hAnsi="Cambria Math"/>
            <w:noProof/>
          </w:rPr>
          <m:t xml:space="preserve">=3; </m:t>
        </m:r>
        <m:sSub>
          <m:sSubPr>
            <m:ctrlPr>
              <w:rPr>
                <w:rFonts w:ascii="Cambria Math" w:hAnsi="Cambria Math"/>
                <w:i/>
                <w:noProof/>
              </w:rPr>
            </m:ctrlPr>
          </m:sSubPr>
          <m:e>
            <m:r>
              <w:rPr>
                <w:rFonts w:ascii="Cambria Math" w:hAnsi="Cambria Math"/>
                <w:noProof/>
              </w:rPr>
              <m:t>n</m:t>
            </m:r>
          </m:e>
          <m:sub>
            <m:r>
              <w:rPr>
                <w:rFonts w:ascii="Cambria Math" w:hAnsi="Cambria Math"/>
                <w:noProof/>
              </w:rPr>
              <m:t>р</m:t>
            </m:r>
          </m:sub>
        </m:sSub>
        <m:r>
          <m:rPr>
            <m:sty m:val="p"/>
          </m:rPr>
          <w:rPr>
            <w:rFonts w:ascii="Cambria Math" w:hAnsi="Cambria Math"/>
            <w:noProof/>
          </w:rPr>
          <m:t xml:space="preserve"> </m:t>
        </m:r>
        <m:r>
          <m:rPr>
            <m:sty m:val="p"/>
          </m:rPr>
          <w:rPr>
            <w:rFonts w:ascii="Cambria Math" w:hAnsi="Cambria Math"/>
            <w:iCs/>
            <w:noProof/>
          </w:rPr>
          <w:sym w:font="Symbol" w:char="F0B3"/>
        </m:r>
        <m:r>
          <m:rPr>
            <m:sty m:val="p"/>
          </m:rPr>
          <w:rPr>
            <w:rFonts w:ascii="Cambria Math" w:hAnsi="Cambria Math"/>
            <w:noProof/>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ш(</m:t>
            </m:r>
            <m:r>
              <m:rPr>
                <m:sty m:val="p"/>
              </m:rPr>
              <w:rPr>
                <w:rFonts w:ascii="Cambria Math" w:hAnsi="Cambria Math"/>
                <w:noProof/>
              </w:rPr>
              <m:t>min</m:t>
            </m:r>
            <m:r>
              <w:rPr>
                <w:rFonts w:ascii="Cambria Math" w:hAnsi="Cambria Math"/>
                <w:noProof/>
              </w:rPr>
              <m:t>)</m:t>
            </m:r>
          </m:sub>
        </m:sSub>
        <m:r>
          <w:rPr>
            <w:rFonts w:ascii="Cambria Math" w:hAnsi="Cambria Math"/>
            <w:noProof/>
          </w:rPr>
          <m:t>;</m:t>
        </m:r>
      </m:oMath>
      <w:r w:rsidRPr="00A2368F">
        <w:rPr>
          <w:iCs/>
          <w:noProof/>
        </w:rPr>
        <w:t xml:space="preserve"> </w:t>
      </w:r>
      <m:oMath>
        <m:sSub>
          <m:sSubPr>
            <m:ctrlPr>
              <w:rPr>
                <w:rFonts w:ascii="Cambria Math" w:hAnsi="Cambria Math"/>
                <w:i/>
                <w:noProof/>
              </w:rPr>
            </m:ctrlPr>
          </m:sSubPr>
          <m:e>
            <m:r>
              <w:rPr>
                <w:rFonts w:ascii="Cambria Math" w:hAnsi="Cambria Math"/>
                <w:noProof/>
              </w:rPr>
              <m:t>n</m:t>
            </m:r>
          </m:e>
          <m:sub>
            <m:r>
              <w:rPr>
                <w:rFonts w:ascii="Cambria Math" w:hAnsi="Cambria Math"/>
                <w:noProof/>
              </w:rPr>
              <m:t>cв.р</m:t>
            </m:r>
          </m:sub>
        </m:sSub>
        <m:r>
          <w:rPr>
            <w:rFonts w:ascii="Cambria Math" w:hAnsi="Cambria Math"/>
            <w:noProof/>
          </w:rPr>
          <m:t xml:space="preserve">=2; </m:t>
        </m:r>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n</m:t>
                </m:r>
              </m:e>
              <m:sub>
                <m:r>
                  <w:rPr>
                    <w:rFonts w:ascii="Cambria Math" w:hAnsi="Cambria Math"/>
                    <w:noProof/>
                  </w:rPr>
                  <m:t>cв.р</m:t>
                </m:r>
              </m:sub>
            </m:sSub>
            <m:r>
              <m:rPr>
                <m:sty m:val="p"/>
              </m:rPr>
              <w:rPr>
                <w:rFonts w:ascii="Cambria Math" w:hAnsi="Cambria Math"/>
                <w:noProof/>
              </w:rPr>
              <m:t xml:space="preserve"> </m:t>
            </m:r>
            <m:r>
              <m:rPr>
                <m:sty m:val="p"/>
              </m:rPr>
              <w:rPr>
                <w:rFonts w:ascii="Cambria Math" w:hAnsi="Cambria Math"/>
                <w:iCs/>
                <w:noProof/>
              </w:rPr>
              <w:sym w:font="Symbol" w:char="F0B3"/>
            </m:r>
            <m:r>
              <m:rPr>
                <m:sty m:val="p"/>
              </m:rPr>
              <w:rPr>
                <w:rFonts w:ascii="Cambria Math" w:hAnsi="Cambria Math"/>
                <w:noProof/>
              </w:rPr>
              <m:t xml:space="preserve"> </m:t>
            </m:r>
            <m:r>
              <w:rPr>
                <w:rFonts w:ascii="Cambria Math" w:hAnsi="Cambria Math"/>
                <w:noProof/>
              </w:rPr>
              <m:t>n</m:t>
            </m:r>
          </m:e>
          <m:sub>
            <m:r>
              <w:rPr>
                <w:rFonts w:ascii="Cambria Math" w:hAnsi="Cambria Math"/>
                <w:noProof/>
              </w:rPr>
              <m:t>д(</m:t>
            </m:r>
            <m:r>
              <m:rPr>
                <m:sty m:val="p"/>
              </m:rPr>
              <w:rPr>
                <w:rFonts w:ascii="Cambria Math" w:hAnsi="Cambria Math"/>
                <w:noProof/>
              </w:rPr>
              <m:t>min</m:t>
            </m:r>
            <m:r>
              <w:rPr>
                <w:rFonts w:ascii="Cambria Math" w:hAnsi="Cambria Math"/>
                <w:noProof/>
              </w:rPr>
              <m:t>)</m:t>
            </m:r>
          </m:sub>
        </m:sSub>
        <m:r>
          <w:rPr>
            <w:rFonts w:ascii="Cambria Math" w:hAnsi="Cambria Math"/>
            <w:noProof/>
          </w:rPr>
          <m:t>;</m:t>
        </m:r>
      </m:oMath>
      <w:r w:rsidRPr="00A2368F">
        <w:rPr>
          <w:iCs/>
          <w:noProof/>
        </w:rPr>
        <w:t xml:space="preserve"> </w:t>
      </w:r>
      <m:oMath>
        <m:sSub>
          <m:sSubPr>
            <m:ctrlPr>
              <w:rPr>
                <w:rFonts w:ascii="Cambria Math" w:hAnsi="Cambria Math"/>
                <w:i/>
                <w:noProof/>
              </w:rPr>
            </m:ctrlPr>
          </m:sSubPr>
          <m:e>
            <m:r>
              <w:rPr>
                <w:rFonts w:ascii="Cambria Math" w:hAnsi="Cambria Math"/>
                <w:noProof/>
              </w:rPr>
              <m:t>n</m:t>
            </m:r>
          </m:e>
          <m:sub>
            <m:r>
              <w:rPr>
                <w:rFonts w:ascii="Cambria Math" w:hAnsi="Cambria Math"/>
                <w:noProof/>
              </w:rPr>
              <m:t>пр</m:t>
            </m:r>
          </m:sub>
        </m:sSub>
        <m:r>
          <w:rPr>
            <w:rFonts w:ascii="Cambria Math" w:hAnsi="Cambria Math"/>
            <w:noProof/>
          </w:rPr>
          <m:t>=3</m:t>
        </m:r>
        <m:r>
          <w:rPr>
            <w:rFonts w:ascii="Cambria Math" w:hAnsi="Cambria Math"/>
            <w:i/>
          </w:rPr>
          <w:sym w:font="Symbol" w:char="F0D7"/>
        </m:r>
        <m:r>
          <w:rPr>
            <w:rFonts w:ascii="Cambria Math" w:hAnsi="Cambria Math"/>
          </w:rPr>
          <m:t xml:space="preserve"> 2=6</m:t>
        </m:r>
        <m:r>
          <w:rPr>
            <w:rFonts w:ascii="Cambria Math" w:hAnsi="Cambria Math"/>
            <w:noProof/>
          </w:rPr>
          <m:t>.</m:t>
        </m:r>
      </m:oMath>
    </w:p>
    <w:p w14:paraId="1FEF6E8D" w14:textId="77777777" w:rsidR="00817B12" w:rsidRPr="005325BF" w:rsidRDefault="00817B12" w:rsidP="00817B12">
      <w:pPr>
        <w:pStyle w:val="a7"/>
        <w:jc w:val="right"/>
        <w:rPr>
          <w:b/>
          <w:bCs/>
          <w:sz w:val="28"/>
          <w:szCs w:val="20"/>
        </w:rPr>
      </w:pPr>
      <w:r w:rsidRPr="005325BF">
        <w:rPr>
          <w:b/>
          <w:bCs/>
        </w:rPr>
        <w:t xml:space="preserve">Таблица </w:t>
      </w:r>
      <w:r w:rsidRPr="005325BF">
        <w:rPr>
          <w:b/>
          <w:bCs/>
        </w:rPr>
        <w:fldChar w:fldCharType="begin"/>
      </w:r>
      <w:r w:rsidRPr="005325BF">
        <w:rPr>
          <w:b/>
          <w:bCs/>
        </w:rPr>
        <w:instrText xml:space="preserve"> STYLEREF 1 \s </w:instrText>
      </w:r>
      <w:r w:rsidRPr="005325BF">
        <w:rPr>
          <w:b/>
          <w:bCs/>
        </w:rPr>
        <w:fldChar w:fldCharType="separate"/>
      </w:r>
      <w:r w:rsidRPr="005325BF">
        <w:rPr>
          <w:b/>
          <w:bCs/>
          <w:noProof/>
        </w:rPr>
        <w:t>1</w:t>
      </w:r>
      <w:r w:rsidRPr="005325BF">
        <w:rPr>
          <w:b/>
          <w:bCs/>
        </w:rPr>
        <w:fldChar w:fldCharType="end"/>
      </w:r>
      <w:r w:rsidRPr="005325BF">
        <w:rPr>
          <w:b/>
          <w:bCs/>
        </w:rPr>
        <w:t>.</w:t>
      </w:r>
      <w:r w:rsidRPr="005325BF">
        <w:rPr>
          <w:b/>
          <w:bCs/>
        </w:rPr>
        <w:fldChar w:fldCharType="begin"/>
      </w:r>
      <w:r w:rsidRPr="005325BF">
        <w:rPr>
          <w:b/>
          <w:bCs/>
        </w:rPr>
        <w:instrText xml:space="preserve"> SEQ Таблица \* ARABIC \s 1 </w:instrText>
      </w:r>
      <w:r w:rsidRPr="005325BF">
        <w:rPr>
          <w:b/>
          <w:bCs/>
        </w:rPr>
        <w:fldChar w:fldCharType="separate"/>
      </w:r>
      <w:r w:rsidRPr="005325BF">
        <w:rPr>
          <w:b/>
          <w:bCs/>
          <w:noProof/>
        </w:rPr>
        <w:t>1</w:t>
      </w:r>
      <w:r w:rsidRPr="005325BF">
        <w:rPr>
          <w:b/>
          <w:bCs/>
        </w:rPr>
        <w:fldChar w:fldCharType="end"/>
      </w:r>
    </w:p>
    <w:p w14:paraId="3F70D484" w14:textId="77777777" w:rsidR="00817B12" w:rsidRPr="00AC4EE6" w:rsidRDefault="00817B12" w:rsidP="00817B12">
      <w:pPr>
        <w:pStyle w:val="affe"/>
        <w:spacing w:line="240" w:lineRule="auto"/>
        <w:jc w:val="center"/>
        <w:rPr>
          <w:b/>
          <w:i/>
          <w:sz w:val="24"/>
          <w:szCs w:val="24"/>
        </w:rPr>
      </w:pPr>
      <w:r w:rsidRPr="00AC4EE6">
        <w:rPr>
          <w:b/>
          <w:i/>
          <w:sz w:val="24"/>
          <w:szCs w:val="24"/>
        </w:rPr>
        <w:t>Результаты расчётов параметров осветительной установки</w:t>
      </w:r>
    </w:p>
    <w:p w14:paraId="669595C1" w14:textId="77777777" w:rsidR="00817B12" w:rsidRPr="00F55059" w:rsidRDefault="00817B12" w:rsidP="00817B12">
      <w:pPr>
        <w:pStyle w:val="220"/>
        <w:spacing w:after="0"/>
        <w:ind w:firstLine="709"/>
        <w:rPr>
          <w:snapToGrid w:val="0"/>
          <w:sz w:val="20"/>
        </w:rPr>
      </w:pPr>
    </w:p>
    <w:tbl>
      <w:tblPr>
        <w:tblW w:w="9804"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567"/>
        <w:gridCol w:w="1077"/>
        <w:gridCol w:w="1268"/>
        <w:gridCol w:w="1332"/>
        <w:gridCol w:w="1285"/>
        <w:gridCol w:w="1552"/>
        <w:gridCol w:w="1395"/>
        <w:gridCol w:w="1328"/>
      </w:tblGrid>
      <w:tr w:rsidR="00817B12" w:rsidRPr="00AD6F6E" w14:paraId="3F09082D" w14:textId="77777777" w:rsidTr="00692751">
        <w:trPr>
          <w:trHeight w:val="549"/>
        </w:trPr>
        <w:tc>
          <w:tcPr>
            <w:tcW w:w="567" w:type="dxa"/>
            <w:vMerge w:val="restart"/>
            <w:tcBorders>
              <w:top w:val="single" w:sz="12" w:space="0" w:color="auto"/>
              <w:right w:val="single" w:sz="12" w:space="0" w:color="auto"/>
            </w:tcBorders>
            <w:shd w:val="clear" w:color="auto" w:fill="auto"/>
            <w:vAlign w:val="center"/>
          </w:tcPr>
          <w:p w14:paraId="139F0A19"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w:t>
            </w:r>
          </w:p>
          <w:p w14:paraId="575313A8"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п</w:t>
            </w:r>
            <w:r w:rsidRPr="00E63927">
              <w:rPr>
                <w:snapToGrid w:val="0"/>
                <w:sz w:val="24"/>
                <w:szCs w:val="24"/>
                <w:lang w:val="en-US"/>
              </w:rPr>
              <w:t>/</w:t>
            </w:r>
            <w:r w:rsidRPr="00E63927">
              <w:rPr>
                <w:snapToGrid w:val="0"/>
                <w:sz w:val="24"/>
                <w:szCs w:val="24"/>
              </w:rPr>
              <w:t>п</w:t>
            </w:r>
          </w:p>
        </w:tc>
        <w:tc>
          <w:tcPr>
            <w:tcW w:w="1077" w:type="dxa"/>
            <w:vMerge w:val="restart"/>
            <w:tcBorders>
              <w:top w:val="single" w:sz="12" w:space="0" w:color="auto"/>
              <w:left w:val="single" w:sz="12" w:space="0" w:color="auto"/>
              <w:right w:val="single" w:sz="12" w:space="0" w:color="auto"/>
            </w:tcBorders>
            <w:shd w:val="clear" w:color="auto" w:fill="auto"/>
            <w:vAlign w:val="center"/>
          </w:tcPr>
          <w:p w14:paraId="2926052D"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Тип</w:t>
            </w:r>
          </w:p>
          <w:p w14:paraId="32A14D77"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лампы</w:t>
            </w:r>
          </w:p>
        </w:tc>
        <w:tc>
          <w:tcPr>
            <w:tcW w:w="1268" w:type="dxa"/>
            <w:vMerge w:val="restart"/>
            <w:tcBorders>
              <w:top w:val="single" w:sz="12" w:space="0" w:color="auto"/>
              <w:left w:val="single" w:sz="12" w:space="0" w:color="auto"/>
              <w:right w:val="single" w:sz="12" w:space="0" w:color="auto"/>
            </w:tcBorders>
            <w:shd w:val="clear" w:color="auto" w:fill="auto"/>
            <w:vAlign w:val="center"/>
          </w:tcPr>
          <w:p w14:paraId="712597F5"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Световой</w:t>
            </w:r>
          </w:p>
          <w:p w14:paraId="4A438804"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 xml:space="preserve">поток лампы </w:t>
            </w:r>
            <w:r w:rsidRPr="00E63927">
              <w:rPr>
                <w:b/>
                <w:snapToGrid w:val="0"/>
                <w:sz w:val="24"/>
                <w:szCs w:val="24"/>
              </w:rPr>
              <w:t>Ф</w:t>
            </w:r>
            <w:r w:rsidRPr="00E63927">
              <w:rPr>
                <w:snapToGrid w:val="0"/>
                <w:sz w:val="24"/>
                <w:szCs w:val="24"/>
              </w:rPr>
              <w:t>, лм</w:t>
            </w:r>
          </w:p>
        </w:tc>
        <w:tc>
          <w:tcPr>
            <w:tcW w:w="2617" w:type="dxa"/>
            <w:gridSpan w:val="2"/>
            <w:tcBorders>
              <w:top w:val="single" w:sz="12" w:space="0" w:color="auto"/>
              <w:left w:val="single" w:sz="12" w:space="0" w:color="auto"/>
              <w:right w:val="single" w:sz="12" w:space="0" w:color="auto"/>
            </w:tcBorders>
            <w:shd w:val="clear" w:color="auto" w:fill="auto"/>
            <w:vAlign w:val="center"/>
          </w:tcPr>
          <w:p w14:paraId="1BC5DE97" w14:textId="77777777" w:rsidR="00817B12" w:rsidRPr="00E63927" w:rsidRDefault="00817B12" w:rsidP="00692751">
            <w:pPr>
              <w:pStyle w:val="220"/>
              <w:spacing w:after="0"/>
              <w:ind w:firstLine="0"/>
              <w:jc w:val="center"/>
              <w:rPr>
                <w:snapToGrid w:val="0"/>
                <w:sz w:val="24"/>
                <w:szCs w:val="24"/>
              </w:rPr>
            </w:pPr>
            <w:r w:rsidRPr="00E63927">
              <w:rPr>
                <w:sz w:val="24"/>
                <w:szCs w:val="24"/>
              </w:rPr>
              <w:t>Количество</w:t>
            </w:r>
            <w:r w:rsidRPr="00E63927">
              <w:rPr>
                <w:snapToGrid w:val="0"/>
                <w:sz w:val="24"/>
                <w:szCs w:val="24"/>
              </w:rPr>
              <w:t xml:space="preserve"> </w:t>
            </w:r>
          </w:p>
          <w:p w14:paraId="10F9183B"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светильников</w:t>
            </w:r>
          </w:p>
        </w:tc>
        <w:tc>
          <w:tcPr>
            <w:tcW w:w="1552" w:type="dxa"/>
            <w:vMerge w:val="restart"/>
            <w:tcBorders>
              <w:top w:val="single" w:sz="12" w:space="0" w:color="auto"/>
              <w:left w:val="single" w:sz="12" w:space="0" w:color="auto"/>
              <w:right w:val="single" w:sz="12" w:space="0" w:color="auto"/>
            </w:tcBorders>
            <w:shd w:val="clear" w:color="auto" w:fill="auto"/>
            <w:vAlign w:val="center"/>
          </w:tcPr>
          <w:p w14:paraId="3F234CF3"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Отклонение</w:t>
            </w:r>
          </w:p>
          <w:p w14:paraId="484BE4FD" w14:textId="77777777" w:rsidR="00817B12" w:rsidRPr="00E63927" w:rsidRDefault="00817B12" w:rsidP="00692751">
            <w:pPr>
              <w:pStyle w:val="220"/>
              <w:spacing w:after="0"/>
              <w:ind w:firstLine="0"/>
              <w:jc w:val="center"/>
              <w:rPr>
                <w:snapToGrid w:val="0"/>
                <w:sz w:val="24"/>
                <w:szCs w:val="24"/>
              </w:rPr>
            </w:pPr>
            <w:r w:rsidRPr="00E63927">
              <w:rPr>
                <w:b/>
                <w:snapToGrid w:val="0"/>
                <w:sz w:val="24"/>
                <w:szCs w:val="24"/>
                <w:lang w:val="en-US"/>
              </w:rPr>
              <w:t>n</w:t>
            </w:r>
            <w:proofErr w:type="spellStart"/>
            <w:r w:rsidRPr="00E63927">
              <w:rPr>
                <w:b/>
                <w:snapToGrid w:val="0"/>
                <w:sz w:val="24"/>
                <w:szCs w:val="24"/>
                <w:vertAlign w:val="subscript"/>
              </w:rPr>
              <w:t>пр</w:t>
            </w:r>
            <w:proofErr w:type="spellEnd"/>
            <w:r w:rsidRPr="00E63927">
              <w:rPr>
                <w:snapToGrid w:val="0"/>
                <w:sz w:val="24"/>
                <w:szCs w:val="24"/>
              </w:rPr>
              <w:t xml:space="preserve"> от </w:t>
            </w:r>
            <w:r w:rsidRPr="00E63927">
              <w:rPr>
                <w:b/>
                <w:snapToGrid w:val="0"/>
                <w:sz w:val="24"/>
                <w:szCs w:val="24"/>
                <w:lang w:val="en-US"/>
              </w:rPr>
              <w:t>n</w:t>
            </w:r>
            <w:proofErr w:type="spellStart"/>
            <w:r w:rsidRPr="00E63927">
              <w:rPr>
                <w:b/>
                <w:snapToGrid w:val="0"/>
                <w:sz w:val="24"/>
                <w:szCs w:val="24"/>
                <w:vertAlign w:val="subscript"/>
              </w:rPr>
              <w:t>расч</w:t>
            </w:r>
            <w:proofErr w:type="spellEnd"/>
            <w:r w:rsidRPr="00E63927">
              <w:rPr>
                <w:snapToGrid w:val="0"/>
                <w:sz w:val="24"/>
                <w:szCs w:val="24"/>
              </w:rPr>
              <w:t>, %</w:t>
            </w:r>
          </w:p>
        </w:tc>
        <w:tc>
          <w:tcPr>
            <w:tcW w:w="1395" w:type="dxa"/>
            <w:vMerge w:val="restart"/>
            <w:tcBorders>
              <w:top w:val="single" w:sz="12" w:space="0" w:color="auto"/>
              <w:left w:val="single" w:sz="12" w:space="0" w:color="auto"/>
              <w:right w:val="single" w:sz="12" w:space="0" w:color="auto"/>
            </w:tcBorders>
            <w:shd w:val="clear" w:color="auto" w:fill="auto"/>
            <w:vAlign w:val="center"/>
          </w:tcPr>
          <w:p w14:paraId="229C882B"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Мощность</w:t>
            </w:r>
          </w:p>
          <w:p w14:paraId="6A208D52"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лампы, Вт</w:t>
            </w:r>
          </w:p>
        </w:tc>
        <w:tc>
          <w:tcPr>
            <w:tcW w:w="1328" w:type="dxa"/>
            <w:vMerge w:val="restart"/>
            <w:tcBorders>
              <w:left w:val="single" w:sz="12" w:space="0" w:color="auto"/>
            </w:tcBorders>
            <w:shd w:val="clear" w:color="auto" w:fill="auto"/>
            <w:vAlign w:val="center"/>
          </w:tcPr>
          <w:p w14:paraId="7DDA695D"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 xml:space="preserve">Полная мощность </w:t>
            </w:r>
            <w:r w:rsidRPr="00E63927">
              <w:rPr>
                <w:b/>
                <w:snapToGrid w:val="0"/>
                <w:sz w:val="24"/>
                <w:szCs w:val="24"/>
                <w:lang w:val="en-US"/>
              </w:rPr>
              <w:t>N</w:t>
            </w:r>
            <w:r w:rsidRPr="00E63927">
              <w:rPr>
                <w:snapToGrid w:val="0"/>
                <w:sz w:val="24"/>
                <w:szCs w:val="24"/>
              </w:rPr>
              <w:t>, Вт</w:t>
            </w:r>
          </w:p>
        </w:tc>
      </w:tr>
      <w:tr w:rsidR="00817B12" w:rsidRPr="00AD6F6E" w14:paraId="66A1CEBB" w14:textId="77777777" w:rsidTr="00692751">
        <w:tc>
          <w:tcPr>
            <w:tcW w:w="567" w:type="dxa"/>
            <w:vMerge/>
            <w:tcBorders>
              <w:bottom w:val="single" w:sz="12" w:space="0" w:color="auto"/>
              <w:right w:val="single" w:sz="12" w:space="0" w:color="auto"/>
            </w:tcBorders>
            <w:shd w:val="clear" w:color="auto" w:fill="auto"/>
            <w:vAlign w:val="center"/>
          </w:tcPr>
          <w:p w14:paraId="588B75B2" w14:textId="77777777" w:rsidR="00817B12" w:rsidRPr="00E63927" w:rsidRDefault="00817B12" w:rsidP="00692751">
            <w:pPr>
              <w:pStyle w:val="220"/>
              <w:spacing w:after="0"/>
              <w:ind w:firstLine="0"/>
              <w:jc w:val="center"/>
              <w:rPr>
                <w:snapToGrid w:val="0"/>
                <w:sz w:val="24"/>
                <w:szCs w:val="24"/>
              </w:rPr>
            </w:pPr>
          </w:p>
        </w:tc>
        <w:tc>
          <w:tcPr>
            <w:tcW w:w="1077" w:type="dxa"/>
            <w:vMerge/>
            <w:tcBorders>
              <w:left w:val="single" w:sz="12" w:space="0" w:color="auto"/>
              <w:bottom w:val="single" w:sz="12" w:space="0" w:color="auto"/>
              <w:right w:val="single" w:sz="12" w:space="0" w:color="auto"/>
            </w:tcBorders>
            <w:shd w:val="clear" w:color="auto" w:fill="auto"/>
            <w:vAlign w:val="center"/>
          </w:tcPr>
          <w:p w14:paraId="792F1536" w14:textId="77777777" w:rsidR="00817B12" w:rsidRPr="00E63927" w:rsidRDefault="00817B12" w:rsidP="00692751">
            <w:pPr>
              <w:pStyle w:val="220"/>
              <w:spacing w:after="0"/>
              <w:ind w:firstLine="0"/>
              <w:jc w:val="center"/>
              <w:rPr>
                <w:snapToGrid w:val="0"/>
                <w:sz w:val="24"/>
                <w:szCs w:val="24"/>
              </w:rPr>
            </w:pPr>
          </w:p>
        </w:tc>
        <w:tc>
          <w:tcPr>
            <w:tcW w:w="1268" w:type="dxa"/>
            <w:vMerge/>
            <w:tcBorders>
              <w:left w:val="single" w:sz="12" w:space="0" w:color="auto"/>
              <w:bottom w:val="single" w:sz="12" w:space="0" w:color="auto"/>
              <w:right w:val="single" w:sz="12" w:space="0" w:color="auto"/>
            </w:tcBorders>
            <w:shd w:val="clear" w:color="auto" w:fill="auto"/>
            <w:vAlign w:val="center"/>
          </w:tcPr>
          <w:p w14:paraId="1E4DB9DF" w14:textId="77777777" w:rsidR="00817B12" w:rsidRPr="00E63927" w:rsidRDefault="00817B12" w:rsidP="00692751">
            <w:pPr>
              <w:pStyle w:val="220"/>
              <w:spacing w:after="0"/>
              <w:ind w:firstLine="0"/>
              <w:jc w:val="center"/>
              <w:rPr>
                <w:snapToGrid w:val="0"/>
                <w:sz w:val="24"/>
                <w:szCs w:val="24"/>
              </w:rPr>
            </w:pPr>
          </w:p>
        </w:tc>
        <w:tc>
          <w:tcPr>
            <w:tcW w:w="1332" w:type="dxa"/>
            <w:tcBorders>
              <w:left w:val="single" w:sz="12" w:space="0" w:color="auto"/>
              <w:bottom w:val="single" w:sz="12" w:space="0" w:color="auto"/>
              <w:right w:val="single" w:sz="12" w:space="0" w:color="auto"/>
            </w:tcBorders>
            <w:shd w:val="clear" w:color="auto" w:fill="auto"/>
            <w:vAlign w:val="center"/>
          </w:tcPr>
          <w:p w14:paraId="26E0603A"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расчётное</w:t>
            </w:r>
          </w:p>
          <w:p w14:paraId="08D85E1A" w14:textId="77777777" w:rsidR="00817B12" w:rsidRPr="00E63927" w:rsidRDefault="00817B12" w:rsidP="00692751">
            <w:pPr>
              <w:pStyle w:val="220"/>
              <w:spacing w:after="0"/>
              <w:ind w:firstLine="0"/>
              <w:jc w:val="center"/>
              <w:rPr>
                <w:b/>
                <w:snapToGrid w:val="0"/>
                <w:sz w:val="24"/>
                <w:szCs w:val="24"/>
                <w:vertAlign w:val="subscript"/>
              </w:rPr>
            </w:pPr>
            <w:r w:rsidRPr="00E63927">
              <w:rPr>
                <w:b/>
                <w:snapToGrid w:val="0"/>
                <w:sz w:val="24"/>
                <w:szCs w:val="24"/>
                <w:lang w:val="en-US"/>
              </w:rPr>
              <w:t>n</w:t>
            </w:r>
            <w:proofErr w:type="spellStart"/>
            <w:r w:rsidRPr="00E63927">
              <w:rPr>
                <w:b/>
                <w:snapToGrid w:val="0"/>
                <w:sz w:val="24"/>
                <w:szCs w:val="24"/>
                <w:vertAlign w:val="subscript"/>
              </w:rPr>
              <w:t>расч</w:t>
            </w:r>
            <w:proofErr w:type="spellEnd"/>
          </w:p>
        </w:tc>
        <w:tc>
          <w:tcPr>
            <w:tcW w:w="1285" w:type="dxa"/>
            <w:tcBorders>
              <w:left w:val="single" w:sz="12" w:space="0" w:color="auto"/>
              <w:bottom w:val="single" w:sz="12" w:space="0" w:color="auto"/>
              <w:right w:val="single" w:sz="12" w:space="0" w:color="auto"/>
            </w:tcBorders>
            <w:shd w:val="clear" w:color="auto" w:fill="auto"/>
            <w:vAlign w:val="center"/>
          </w:tcPr>
          <w:p w14:paraId="6F9EB46E"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принятое</w:t>
            </w:r>
          </w:p>
          <w:p w14:paraId="367CC783" w14:textId="77777777" w:rsidR="00817B12" w:rsidRPr="00E63927" w:rsidRDefault="00817B12" w:rsidP="00692751">
            <w:pPr>
              <w:pStyle w:val="220"/>
              <w:spacing w:after="0"/>
              <w:ind w:firstLine="0"/>
              <w:jc w:val="center"/>
              <w:rPr>
                <w:snapToGrid w:val="0"/>
                <w:sz w:val="24"/>
                <w:szCs w:val="24"/>
              </w:rPr>
            </w:pPr>
            <w:r w:rsidRPr="00E63927">
              <w:rPr>
                <w:b/>
                <w:snapToGrid w:val="0"/>
                <w:sz w:val="24"/>
                <w:szCs w:val="24"/>
                <w:lang w:val="en-US"/>
              </w:rPr>
              <w:t>n</w:t>
            </w:r>
            <w:proofErr w:type="spellStart"/>
            <w:r w:rsidRPr="00E63927">
              <w:rPr>
                <w:b/>
                <w:snapToGrid w:val="0"/>
                <w:sz w:val="24"/>
                <w:szCs w:val="24"/>
                <w:vertAlign w:val="subscript"/>
              </w:rPr>
              <w:t>пр</w:t>
            </w:r>
            <w:proofErr w:type="spellEnd"/>
          </w:p>
        </w:tc>
        <w:tc>
          <w:tcPr>
            <w:tcW w:w="1552" w:type="dxa"/>
            <w:vMerge/>
            <w:tcBorders>
              <w:left w:val="single" w:sz="12" w:space="0" w:color="auto"/>
              <w:bottom w:val="single" w:sz="12" w:space="0" w:color="auto"/>
              <w:right w:val="single" w:sz="12" w:space="0" w:color="auto"/>
            </w:tcBorders>
            <w:shd w:val="clear" w:color="auto" w:fill="auto"/>
            <w:vAlign w:val="center"/>
          </w:tcPr>
          <w:p w14:paraId="6BFEC7A0" w14:textId="77777777" w:rsidR="00817B12" w:rsidRPr="00E63927" w:rsidRDefault="00817B12" w:rsidP="00692751">
            <w:pPr>
              <w:pStyle w:val="220"/>
              <w:spacing w:after="0"/>
              <w:ind w:firstLine="0"/>
              <w:jc w:val="center"/>
              <w:rPr>
                <w:snapToGrid w:val="0"/>
                <w:sz w:val="24"/>
                <w:szCs w:val="24"/>
              </w:rPr>
            </w:pPr>
          </w:p>
        </w:tc>
        <w:tc>
          <w:tcPr>
            <w:tcW w:w="1395" w:type="dxa"/>
            <w:vMerge/>
            <w:tcBorders>
              <w:left w:val="single" w:sz="12" w:space="0" w:color="auto"/>
              <w:bottom w:val="single" w:sz="12" w:space="0" w:color="auto"/>
              <w:right w:val="single" w:sz="12" w:space="0" w:color="auto"/>
            </w:tcBorders>
            <w:shd w:val="clear" w:color="auto" w:fill="auto"/>
            <w:vAlign w:val="center"/>
          </w:tcPr>
          <w:p w14:paraId="283D3991" w14:textId="77777777" w:rsidR="00817B12" w:rsidRPr="00E63927" w:rsidRDefault="00817B12" w:rsidP="00692751">
            <w:pPr>
              <w:pStyle w:val="220"/>
              <w:spacing w:after="0"/>
              <w:ind w:firstLine="0"/>
              <w:jc w:val="center"/>
              <w:rPr>
                <w:snapToGrid w:val="0"/>
                <w:sz w:val="24"/>
                <w:szCs w:val="24"/>
              </w:rPr>
            </w:pPr>
          </w:p>
        </w:tc>
        <w:tc>
          <w:tcPr>
            <w:tcW w:w="1328" w:type="dxa"/>
            <w:vMerge/>
            <w:tcBorders>
              <w:left w:val="single" w:sz="12" w:space="0" w:color="auto"/>
              <w:bottom w:val="single" w:sz="12" w:space="0" w:color="auto"/>
            </w:tcBorders>
            <w:shd w:val="clear" w:color="auto" w:fill="auto"/>
            <w:vAlign w:val="center"/>
          </w:tcPr>
          <w:p w14:paraId="4FD62DA4" w14:textId="77777777" w:rsidR="00817B12" w:rsidRPr="00E63927" w:rsidRDefault="00817B12" w:rsidP="00692751">
            <w:pPr>
              <w:pStyle w:val="220"/>
              <w:spacing w:after="0"/>
              <w:ind w:firstLine="0"/>
              <w:jc w:val="center"/>
              <w:rPr>
                <w:snapToGrid w:val="0"/>
                <w:sz w:val="24"/>
                <w:szCs w:val="24"/>
              </w:rPr>
            </w:pPr>
          </w:p>
        </w:tc>
      </w:tr>
      <w:tr w:rsidR="00817B12" w:rsidRPr="00AD6F6E" w14:paraId="125EB7E6" w14:textId="77777777" w:rsidTr="00692751">
        <w:trPr>
          <w:trHeight w:val="489"/>
        </w:trPr>
        <w:tc>
          <w:tcPr>
            <w:tcW w:w="567" w:type="dxa"/>
            <w:tcBorders>
              <w:top w:val="single" w:sz="12" w:space="0" w:color="auto"/>
              <w:bottom w:val="single" w:sz="4" w:space="0" w:color="auto"/>
              <w:right w:val="single" w:sz="12" w:space="0" w:color="auto"/>
            </w:tcBorders>
            <w:shd w:val="clear" w:color="auto" w:fill="auto"/>
            <w:vAlign w:val="center"/>
          </w:tcPr>
          <w:p w14:paraId="6884DA30"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1</w:t>
            </w:r>
          </w:p>
        </w:tc>
        <w:tc>
          <w:tcPr>
            <w:tcW w:w="1077" w:type="dxa"/>
            <w:tcBorders>
              <w:top w:val="single" w:sz="12" w:space="0" w:color="auto"/>
              <w:left w:val="single" w:sz="12" w:space="0" w:color="auto"/>
              <w:bottom w:val="single" w:sz="4" w:space="0" w:color="auto"/>
              <w:right w:val="single" w:sz="12" w:space="0" w:color="auto"/>
            </w:tcBorders>
            <w:shd w:val="clear" w:color="auto" w:fill="auto"/>
            <w:vAlign w:val="center"/>
          </w:tcPr>
          <w:p w14:paraId="4BB33FC0" w14:textId="77777777" w:rsidR="00817B12" w:rsidRPr="00A2368F" w:rsidRDefault="00817B12" w:rsidP="00692751">
            <w:pPr>
              <w:pStyle w:val="affe"/>
              <w:spacing w:line="240" w:lineRule="auto"/>
              <w:ind w:hanging="58"/>
              <w:jc w:val="center"/>
              <w:rPr>
                <w:sz w:val="24"/>
                <w:szCs w:val="24"/>
                <w:lang w:val="en-US"/>
              </w:rPr>
            </w:pPr>
            <w:r>
              <w:rPr>
                <w:sz w:val="24"/>
                <w:szCs w:val="24"/>
              </w:rPr>
              <w:t>ЛДЦ-80</w:t>
            </w:r>
          </w:p>
        </w:tc>
        <w:tc>
          <w:tcPr>
            <w:tcW w:w="1268" w:type="dxa"/>
            <w:tcBorders>
              <w:top w:val="single" w:sz="12" w:space="0" w:color="auto"/>
              <w:left w:val="single" w:sz="12" w:space="0" w:color="auto"/>
              <w:bottom w:val="single" w:sz="4" w:space="0" w:color="auto"/>
              <w:right w:val="single" w:sz="12" w:space="0" w:color="auto"/>
            </w:tcBorders>
            <w:shd w:val="clear" w:color="auto" w:fill="auto"/>
            <w:vAlign w:val="center"/>
          </w:tcPr>
          <w:p w14:paraId="36A17A33" w14:textId="77777777" w:rsidR="00817B12" w:rsidRPr="005325BF" w:rsidRDefault="00817B12" w:rsidP="00692751">
            <w:pPr>
              <w:pStyle w:val="220"/>
              <w:spacing w:after="0"/>
              <w:ind w:firstLine="0"/>
              <w:jc w:val="center"/>
              <w:rPr>
                <w:snapToGrid w:val="0"/>
                <w:sz w:val="24"/>
                <w:szCs w:val="24"/>
              </w:rPr>
            </w:pPr>
            <w:r>
              <w:rPr>
                <w:snapToGrid w:val="0"/>
                <w:sz w:val="24"/>
                <w:szCs w:val="24"/>
              </w:rPr>
              <w:t>3380</w:t>
            </w:r>
          </w:p>
        </w:tc>
        <w:tc>
          <w:tcPr>
            <w:tcW w:w="1332" w:type="dxa"/>
            <w:tcBorders>
              <w:top w:val="single" w:sz="12" w:space="0" w:color="auto"/>
              <w:left w:val="single" w:sz="12" w:space="0" w:color="auto"/>
              <w:bottom w:val="single" w:sz="4" w:space="0" w:color="auto"/>
              <w:right w:val="single" w:sz="12" w:space="0" w:color="auto"/>
            </w:tcBorders>
            <w:shd w:val="clear" w:color="auto" w:fill="auto"/>
            <w:vAlign w:val="center"/>
          </w:tcPr>
          <w:p w14:paraId="6BD9BB02" w14:textId="77777777" w:rsidR="00817B12" w:rsidRPr="005325BF" w:rsidRDefault="00817B12" w:rsidP="00692751">
            <w:pPr>
              <w:pStyle w:val="220"/>
              <w:spacing w:after="0"/>
              <w:ind w:firstLine="0"/>
              <w:jc w:val="center"/>
              <w:rPr>
                <w:snapToGrid w:val="0"/>
                <w:sz w:val="24"/>
                <w:szCs w:val="24"/>
              </w:rPr>
            </w:pPr>
            <w:r>
              <w:rPr>
                <w:snapToGrid w:val="0"/>
                <w:sz w:val="24"/>
                <w:szCs w:val="24"/>
              </w:rPr>
              <w:t>5,49</w:t>
            </w:r>
          </w:p>
        </w:tc>
        <w:tc>
          <w:tcPr>
            <w:tcW w:w="1285" w:type="dxa"/>
            <w:tcBorders>
              <w:top w:val="single" w:sz="12" w:space="0" w:color="auto"/>
              <w:left w:val="single" w:sz="12" w:space="0" w:color="auto"/>
              <w:bottom w:val="single" w:sz="4" w:space="0" w:color="auto"/>
              <w:right w:val="single" w:sz="12" w:space="0" w:color="auto"/>
            </w:tcBorders>
            <w:shd w:val="clear" w:color="auto" w:fill="auto"/>
            <w:vAlign w:val="center"/>
          </w:tcPr>
          <w:p w14:paraId="1AE83CAE" w14:textId="77777777" w:rsidR="00817B12" w:rsidRPr="005325BF" w:rsidRDefault="00817B12" w:rsidP="00692751">
            <w:pPr>
              <w:pStyle w:val="220"/>
              <w:spacing w:after="0"/>
              <w:ind w:firstLine="0"/>
              <w:jc w:val="center"/>
              <w:rPr>
                <w:snapToGrid w:val="0"/>
                <w:sz w:val="24"/>
                <w:szCs w:val="24"/>
              </w:rPr>
            </w:pPr>
            <w:r>
              <w:rPr>
                <w:snapToGrid w:val="0"/>
                <w:sz w:val="24"/>
                <w:szCs w:val="24"/>
              </w:rPr>
              <w:t>6</w:t>
            </w:r>
          </w:p>
        </w:tc>
        <w:tc>
          <w:tcPr>
            <w:tcW w:w="1552" w:type="dxa"/>
            <w:tcBorders>
              <w:top w:val="single" w:sz="12" w:space="0" w:color="auto"/>
              <w:left w:val="single" w:sz="12" w:space="0" w:color="auto"/>
              <w:bottom w:val="single" w:sz="4" w:space="0" w:color="auto"/>
              <w:right w:val="single" w:sz="12" w:space="0" w:color="auto"/>
            </w:tcBorders>
            <w:shd w:val="clear" w:color="auto" w:fill="auto"/>
            <w:vAlign w:val="center"/>
          </w:tcPr>
          <w:p w14:paraId="5A6CA9EA" w14:textId="77777777" w:rsidR="00817B12" w:rsidRPr="00E63927" w:rsidRDefault="00817B12" w:rsidP="00692751">
            <w:pPr>
              <w:pStyle w:val="220"/>
              <w:spacing w:after="0"/>
              <w:ind w:firstLine="0"/>
              <w:jc w:val="center"/>
              <w:rPr>
                <w:snapToGrid w:val="0"/>
                <w:sz w:val="24"/>
                <w:szCs w:val="24"/>
              </w:rPr>
            </w:pPr>
            <w:r>
              <w:rPr>
                <w:snapToGrid w:val="0"/>
                <w:sz w:val="24"/>
                <w:szCs w:val="24"/>
              </w:rPr>
              <w:t>9,29</w:t>
            </w:r>
          </w:p>
        </w:tc>
        <w:tc>
          <w:tcPr>
            <w:tcW w:w="1395" w:type="dxa"/>
            <w:tcBorders>
              <w:top w:val="single" w:sz="12" w:space="0" w:color="auto"/>
              <w:left w:val="single" w:sz="12" w:space="0" w:color="auto"/>
              <w:bottom w:val="single" w:sz="4" w:space="0" w:color="auto"/>
              <w:right w:val="single" w:sz="12" w:space="0" w:color="auto"/>
            </w:tcBorders>
            <w:shd w:val="clear" w:color="auto" w:fill="auto"/>
            <w:vAlign w:val="center"/>
          </w:tcPr>
          <w:p w14:paraId="15BF5385" w14:textId="77777777" w:rsidR="00817B12" w:rsidRPr="005325BF" w:rsidRDefault="00817B12" w:rsidP="00692751">
            <w:pPr>
              <w:pStyle w:val="220"/>
              <w:spacing w:after="0"/>
              <w:ind w:firstLine="0"/>
              <w:jc w:val="center"/>
              <w:rPr>
                <w:snapToGrid w:val="0"/>
                <w:sz w:val="24"/>
                <w:szCs w:val="24"/>
              </w:rPr>
            </w:pPr>
            <w:r>
              <w:rPr>
                <w:snapToGrid w:val="0"/>
                <w:sz w:val="24"/>
                <w:szCs w:val="24"/>
              </w:rPr>
              <w:t>80</w:t>
            </w:r>
          </w:p>
        </w:tc>
        <w:tc>
          <w:tcPr>
            <w:tcW w:w="1328" w:type="dxa"/>
            <w:tcBorders>
              <w:top w:val="single" w:sz="12" w:space="0" w:color="auto"/>
              <w:left w:val="single" w:sz="12" w:space="0" w:color="auto"/>
              <w:bottom w:val="single" w:sz="4" w:space="0" w:color="auto"/>
            </w:tcBorders>
            <w:shd w:val="clear" w:color="auto" w:fill="auto"/>
            <w:vAlign w:val="center"/>
          </w:tcPr>
          <w:p w14:paraId="67F3E32A" w14:textId="77777777" w:rsidR="00817B12" w:rsidRPr="005325BF" w:rsidRDefault="00817B12" w:rsidP="00692751">
            <w:pPr>
              <w:pStyle w:val="220"/>
              <w:spacing w:after="0"/>
              <w:ind w:firstLine="0"/>
              <w:jc w:val="center"/>
              <w:rPr>
                <w:snapToGrid w:val="0"/>
                <w:sz w:val="24"/>
                <w:szCs w:val="24"/>
              </w:rPr>
            </w:pPr>
            <w:r>
              <w:rPr>
                <w:snapToGrid w:val="0"/>
                <w:sz w:val="24"/>
                <w:szCs w:val="24"/>
              </w:rPr>
              <w:t>1440</w:t>
            </w:r>
          </w:p>
        </w:tc>
      </w:tr>
      <w:tr w:rsidR="00817B12" w:rsidRPr="00AD6F6E" w14:paraId="235BB943" w14:textId="77777777" w:rsidTr="00692751">
        <w:trPr>
          <w:trHeight w:val="546"/>
        </w:trPr>
        <w:tc>
          <w:tcPr>
            <w:tcW w:w="567" w:type="dxa"/>
            <w:tcBorders>
              <w:top w:val="single" w:sz="4" w:space="0" w:color="auto"/>
              <w:right w:val="single" w:sz="12" w:space="0" w:color="auto"/>
            </w:tcBorders>
            <w:shd w:val="clear" w:color="auto" w:fill="auto"/>
            <w:vAlign w:val="center"/>
          </w:tcPr>
          <w:p w14:paraId="56C1ACC6" w14:textId="77777777" w:rsidR="00817B12" w:rsidRPr="00E63927" w:rsidRDefault="00817B12" w:rsidP="00692751">
            <w:pPr>
              <w:pStyle w:val="220"/>
              <w:spacing w:after="0"/>
              <w:ind w:firstLine="0"/>
              <w:jc w:val="center"/>
              <w:rPr>
                <w:snapToGrid w:val="0"/>
                <w:sz w:val="24"/>
                <w:szCs w:val="24"/>
              </w:rPr>
            </w:pPr>
            <w:r w:rsidRPr="00E63927">
              <w:rPr>
                <w:snapToGrid w:val="0"/>
                <w:sz w:val="24"/>
                <w:szCs w:val="24"/>
              </w:rPr>
              <w:t>2</w:t>
            </w:r>
          </w:p>
        </w:tc>
        <w:tc>
          <w:tcPr>
            <w:tcW w:w="1077" w:type="dxa"/>
            <w:tcBorders>
              <w:top w:val="single" w:sz="4" w:space="0" w:color="auto"/>
              <w:left w:val="single" w:sz="12" w:space="0" w:color="auto"/>
              <w:right w:val="single" w:sz="12" w:space="0" w:color="auto"/>
            </w:tcBorders>
            <w:shd w:val="clear" w:color="auto" w:fill="auto"/>
            <w:vAlign w:val="center"/>
          </w:tcPr>
          <w:p w14:paraId="5F0E06F0" w14:textId="77777777" w:rsidR="00817B12" w:rsidRPr="00A2368F" w:rsidRDefault="00817B12" w:rsidP="00692751">
            <w:pPr>
              <w:pStyle w:val="affe"/>
              <w:spacing w:line="240" w:lineRule="auto"/>
              <w:ind w:hanging="58"/>
              <w:jc w:val="center"/>
              <w:rPr>
                <w:sz w:val="24"/>
                <w:szCs w:val="24"/>
              </w:rPr>
            </w:pPr>
            <w:r>
              <w:rPr>
                <w:sz w:val="24"/>
                <w:szCs w:val="24"/>
              </w:rPr>
              <w:t>ЛД-65</w:t>
            </w:r>
          </w:p>
        </w:tc>
        <w:tc>
          <w:tcPr>
            <w:tcW w:w="1268" w:type="dxa"/>
            <w:tcBorders>
              <w:top w:val="single" w:sz="4" w:space="0" w:color="auto"/>
              <w:left w:val="single" w:sz="12" w:space="0" w:color="auto"/>
              <w:right w:val="single" w:sz="12" w:space="0" w:color="auto"/>
            </w:tcBorders>
            <w:shd w:val="clear" w:color="auto" w:fill="auto"/>
            <w:vAlign w:val="center"/>
          </w:tcPr>
          <w:p w14:paraId="382D0B51" w14:textId="77777777" w:rsidR="00817B12" w:rsidRPr="00F36A43" w:rsidRDefault="00817B12" w:rsidP="00692751">
            <w:pPr>
              <w:pStyle w:val="220"/>
              <w:spacing w:after="0"/>
              <w:ind w:firstLine="0"/>
              <w:jc w:val="center"/>
              <w:rPr>
                <w:snapToGrid w:val="0"/>
                <w:sz w:val="24"/>
                <w:szCs w:val="24"/>
              </w:rPr>
            </w:pPr>
            <w:r>
              <w:rPr>
                <w:snapToGrid w:val="0"/>
                <w:sz w:val="24"/>
                <w:szCs w:val="24"/>
              </w:rPr>
              <w:t>3390</w:t>
            </w:r>
          </w:p>
        </w:tc>
        <w:tc>
          <w:tcPr>
            <w:tcW w:w="1332" w:type="dxa"/>
            <w:tcBorders>
              <w:top w:val="single" w:sz="4" w:space="0" w:color="auto"/>
              <w:left w:val="single" w:sz="12" w:space="0" w:color="auto"/>
              <w:right w:val="single" w:sz="12" w:space="0" w:color="auto"/>
            </w:tcBorders>
            <w:shd w:val="clear" w:color="auto" w:fill="auto"/>
            <w:vAlign w:val="center"/>
          </w:tcPr>
          <w:p w14:paraId="3317EC02" w14:textId="77777777" w:rsidR="00817B12" w:rsidRPr="00F36A43" w:rsidRDefault="00817B12" w:rsidP="00692751">
            <w:pPr>
              <w:pStyle w:val="220"/>
              <w:spacing w:after="0"/>
              <w:ind w:firstLine="0"/>
              <w:jc w:val="center"/>
              <w:rPr>
                <w:snapToGrid w:val="0"/>
                <w:sz w:val="24"/>
                <w:szCs w:val="24"/>
              </w:rPr>
            </w:pPr>
            <w:r>
              <w:rPr>
                <w:snapToGrid w:val="0"/>
                <w:sz w:val="24"/>
                <w:szCs w:val="24"/>
              </w:rPr>
              <w:t>5,475</w:t>
            </w:r>
          </w:p>
        </w:tc>
        <w:tc>
          <w:tcPr>
            <w:tcW w:w="1285" w:type="dxa"/>
            <w:tcBorders>
              <w:top w:val="single" w:sz="4" w:space="0" w:color="auto"/>
              <w:left w:val="single" w:sz="12" w:space="0" w:color="auto"/>
              <w:right w:val="single" w:sz="12" w:space="0" w:color="auto"/>
            </w:tcBorders>
            <w:shd w:val="clear" w:color="auto" w:fill="auto"/>
            <w:vAlign w:val="center"/>
          </w:tcPr>
          <w:p w14:paraId="37C5CA71" w14:textId="77777777" w:rsidR="00817B12" w:rsidRPr="00F36A43" w:rsidRDefault="00817B12" w:rsidP="00692751">
            <w:pPr>
              <w:pStyle w:val="220"/>
              <w:spacing w:after="0"/>
              <w:ind w:firstLine="0"/>
              <w:jc w:val="center"/>
              <w:rPr>
                <w:snapToGrid w:val="0"/>
                <w:sz w:val="24"/>
                <w:szCs w:val="24"/>
              </w:rPr>
            </w:pPr>
            <w:r>
              <w:rPr>
                <w:snapToGrid w:val="0"/>
                <w:sz w:val="24"/>
                <w:szCs w:val="24"/>
              </w:rPr>
              <w:t>6</w:t>
            </w:r>
          </w:p>
        </w:tc>
        <w:tc>
          <w:tcPr>
            <w:tcW w:w="1552" w:type="dxa"/>
            <w:tcBorders>
              <w:top w:val="single" w:sz="4" w:space="0" w:color="auto"/>
              <w:left w:val="single" w:sz="12" w:space="0" w:color="auto"/>
              <w:right w:val="single" w:sz="12" w:space="0" w:color="auto"/>
            </w:tcBorders>
            <w:shd w:val="clear" w:color="auto" w:fill="auto"/>
            <w:vAlign w:val="center"/>
          </w:tcPr>
          <w:p w14:paraId="39F40FFE" w14:textId="77777777" w:rsidR="00817B12" w:rsidRPr="00F36A43" w:rsidRDefault="00817B12" w:rsidP="00692751">
            <w:pPr>
              <w:pStyle w:val="220"/>
              <w:spacing w:after="0"/>
              <w:ind w:firstLine="0"/>
              <w:jc w:val="center"/>
              <w:rPr>
                <w:snapToGrid w:val="0"/>
                <w:sz w:val="24"/>
                <w:szCs w:val="24"/>
              </w:rPr>
            </w:pPr>
            <w:r>
              <w:rPr>
                <w:snapToGrid w:val="0"/>
                <w:sz w:val="24"/>
                <w:szCs w:val="24"/>
              </w:rPr>
              <w:t>9,59</w:t>
            </w:r>
          </w:p>
        </w:tc>
        <w:tc>
          <w:tcPr>
            <w:tcW w:w="1395" w:type="dxa"/>
            <w:tcBorders>
              <w:top w:val="single" w:sz="4" w:space="0" w:color="auto"/>
              <w:left w:val="single" w:sz="12" w:space="0" w:color="auto"/>
              <w:right w:val="single" w:sz="12" w:space="0" w:color="auto"/>
            </w:tcBorders>
            <w:shd w:val="clear" w:color="auto" w:fill="auto"/>
            <w:vAlign w:val="center"/>
          </w:tcPr>
          <w:p w14:paraId="63164CED" w14:textId="77777777" w:rsidR="00817B12" w:rsidRPr="00F36A43" w:rsidRDefault="00817B12" w:rsidP="00692751">
            <w:pPr>
              <w:pStyle w:val="220"/>
              <w:spacing w:after="0"/>
              <w:ind w:firstLine="0"/>
              <w:jc w:val="center"/>
              <w:rPr>
                <w:snapToGrid w:val="0"/>
                <w:sz w:val="24"/>
                <w:szCs w:val="24"/>
              </w:rPr>
            </w:pPr>
            <w:r>
              <w:rPr>
                <w:snapToGrid w:val="0"/>
                <w:sz w:val="24"/>
                <w:szCs w:val="24"/>
              </w:rPr>
              <w:t>65</w:t>
            </w:r>
          </w:p>
        </w:tc>
        <w:tc>
          <w:tcPr>
            <w:tcW w:w="1328" w:type="dxa"/>
            <w:tcBorders>
              <w:top w:val="single" w:sz="4" w:space="0" w:color="auto"/>
              <w:left w:val="single" w:sz="12" w:space="0" w:color="auto"/>
            </w:tcBorders>
            <w:shd w:val="clear" w:color="auto" w:fill="auto"/>
            <w:vAlign w:val="center"/>
          </w:tcPr>
          <w:p w14:paraId="69920F24" w14:textId="77777777" w:rsidR="00817B12" w:rsidRPr="00F36A43" w:rsidRDefault="00817B12" w:rsidP="00692751">
            <w:pPr>
              <w:pStyle w:val="220"/>
              <w:spacing w:after="0"/>
              <w:ind w:firstLine="0"/>
              <w:jc w:val="center"/>
              <w:rPr>
                <w:snapToGrid w:val="0"/>
                <w:sz w:val="24"/>
                <w:szCs w:val="24"/>
              </w:rPr>
            </w:pPr>
            <w:r>
              <w:rPr>
                <w:snapToGrid w:val="0"/>
                <w:sz w:val="24"/>
                <w:szCs w:val="24"/>
              </w:rPr>
              <w:t>1170</w:t>
            </w:r>
          </w:p>
        </w:tc>
      </w:tr>
    </w:tbl>
    <w:p w14:paraId="10DF095F" w14:textId="77777777" w:rsidR="00817B12" w:rsidRDefault="00817B12" w:rsidP="00817B12">
      <w:pPr>
        <w:pStyle w:val="affe"/>
        <w:rPr>
          <w:snapToGrid w:val="0"/>
        </w:rPr>
      </w:pPr>
      <w:r>
        <w:t xml:space="preserve">Вывод: </w:t>
      </w:r>
      <w:r>
        <w:rPr>
          <w:snapToGrid w:val="0"/>
        </w:rPr>
        <w:t>оптимальным вариантом осветительной установки является установка с лампами ЛД-65, так как значение её полной потребляемой мощности меньше, чем у осветительной установки с лампами ЛДЦ-80.</w:t>
      </w:r>
    </w:p>
    <w:p w14:paraId="577746AB" w14:textId="77777777" w:rsidR="00817B12" w:rsidRDefault="00817B12" w:rsidP="00817B12">
      <w:pPr>
        <w:pStyle w:val="affe"/>
      </w:pPr>
      <w:r w:rsidRPr="00201751">
        <w:t xml:space="preserve">Схема расположения светильников приведена на </w:t>
      </w:r>
      <w:r>
        <w:fldChar w:fldCharType="begin"/>
      </w:r>
      <w:r>
        <w:instrText xml:space="preserve"> REF _Ref136199774 \h </w:instrText>
      </w:r>
      <w:r>
        <w:fldChar w:fldCharType="separate"/>
      </w:r>
      <w:r>
        <w:t xml:space="preserve">рис. </w:t>
      </w:r>
      <w:r>
        <w:rPr>
          <w:noProof/>
        </w:rPr>
        <w:t>1</w:t>
      </w:r>
      <w:r>
        <w:t>.</w:t>
      </w:r>
      <w:r>
        <w:rPr>
          <w:noProof/>
        </w:rPr>
        <w:t>1</w:t>
      </w:r>
      <w:r>
        <w:fldChar w:fldCharType="end"/>
      </w:r>
      <w:r>
        <w:t>.</w:t>
      </w:r>
    </w:p>
    <w:p w14:paraId="15DF0110" w14:textId="77777777" w:rsidR="00817B12" w:rsidRDefault="00817B12" w:rsidP="00817B12">
      <w:pPr>
        <w:pStyle w:val="a9"/>
      </w:pPr>
      <w:r w:rsidRPr="00380606">
        <w:drawing>
          <wp:inline distT="0" distB="0" distL="0" distR="0" wp14:anchorId="3FC7DC65" wp14:editId="42FCE2CE">
            <wp:extent cx="4239491" cy="4296397"/>
            <wp:effectExtent l="0" t="0" r="2540" b="0"/>
            <wp:docPr id="2125889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89370" name=""/>
                    <pic:cNvPicPr/>
                  </pic:nvPicPr>
                  <pic:blipFill>
                    <a:blip r:embed="rId8"/>
                    <a:stretch>
                      <a:fillRect/>
                    </a:stretch>
                  </pic:blipFill>
                  <pic:spPr>
                    <a:xfrm>
                      <a:off x="0" y="0"/>
                      <a:ext cx="4302530" cy="4360282"/>
                    </a:xfrm>
                    <a:prstGeom prst="rect">
                      <a:avLst/>
                    </a:prstGeom>
                  </pic:spPr>
                </pic:pic>
              </a:graphicData>
            </a:graphic>
          </wp:inline>
        </w:drawing>
      </w:r>
    </w:p>
    <w:p w14:paraId="3E8F09F7" w14:textId="4F4CF511" w:rsidR="00334DB3" w:rsidRPr="00334DB3" w:rsidRDefault="00817B12" w:rsidP="00817B12">
      <w:pPr>
        <w:pStyle w:val="a7"/>
      </w:pPr>
      <w:bookmarkStart w:id="1" w:name="_Ref136199774"/>
      <w:r>
        <w:t xml:space="preserve">Рис.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 \* ARABIC \s 1 </w:instrText>
      </w:r>
      <w:r>
        <w:fldChar w:fldCharType="separate"/>
      </w:r>
      <w:r>
        <w:rPr>
          <w:noProof/>
        </w:rPr>
        <w:t>1</w:t>
      </w:r>
      <w:r>
        <w:fldChar w:fldCharType="end"/>
      </w:r>
      <w:bookmarkEnd w:id="1"/>
      <w:r w:rsidRPr="00380606">
        <w:t xml:space="preserve">. </w:t>
      </w:r>
      <w:r>
        <w:t>Схема расположения светильников</w:t>
      </w:r>
    </w:p>
    <w:sectPr w:rsidR="00334DB3" w:rsidRPr="00334DB3" w:rsidSect="004C4961">
      <w:headerReference w:type="default" r:id="rId9"/>
      <w:pgSz w:w="11906" w:h="16838" w:code="9"/>
      <w:pgMar w:top="1134" w:right="567" w:bottom="851" w:left="170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FB36" w14:textId="77777777" w:rsidR="00D916C8" w:rsidRDefault="00D916C8" w:rsidP="000742A7">
      <w:pPr>
        <w:spacing w:line="240" w:lineRule="auto"/>
      </w:pPr>
      <w:r>
        <w:separator/>
      </w:r>
    </w:p>
  </w:endnote>
  <w:endnote w:type="continuationSeparator" w:id="0">
    <w:p w14:paraId="0F69248B" w14:textId="77777777" w:rsidR="00D916C8" w:rsidRDefault="00D916C8" w:rsidP="00074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F13B" w14:textId="77777777" w:rsidR="00D916C8" w:rsidRDefault="00D916C8" w:rsidP="000742A7">
      <w:pPr>
        <w:spacing w:line="240" w:lineRule="auto"/>
      </w:pPr>
      <w:r>
        <w:separator/>
      </w:r>
    </w:p>
  </w:footnote>
  <w:footnote w:type="continuationSeparator" w:id="0">
    <w:p w14:paraId="214958AB" w14:textId="77777777" w:rsidR="00D916C8" w:rsidRDefault="00D916C8" w:rsidP="000742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635392"/>
      <w:docPartObj>
        <w:docPartGallery w:val="Page Numbers (Top of Page)"/>
        <w:docPartUnique/>
      </w:docPartObj>
    </w:sdtPr>
    <w:sdtContent>
      <w:p w14:paraId="7AC75345" w14:textId="56636AB9" w:rsidR="005472F3" w:rsidRDefault="005472F3" w:rsidP="00912D7C">
        <w:pPr>
          <w:pStyle w:val="ab"/>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6463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5A35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7208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F2186E"/>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E46498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F22BB3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3FA041F0"/>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00D8177B"/>
    <w:multiLevelType w:val="hybridMultilevel"/>
    <w:tmpl w:val="0B4E31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00E75224"/>
    <w:multiLevelType w:val="multilevel"/>
    <w:tmpl w:val="6B785458"/>
    <w:lvl w:ilvl="0">
      <w:start w:val="1"/>
      <w:numFmt w:val="decimal"/>
      <w:lvlText w:val="%1."/>
      <w:lvlJc w:val="left"/>
      <w:pPr>
        <w:tabs>
          <w:tab w:val="num" w:pos="720"/>
        </w:tabs>
        <w:ind w:left="720" w:hanging="360"/>
      </w:pPr>
      <w:rPr>
        <w:i w:val="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12E6C1F"/>
    <w:multiLevelType w:val="multilevel"/>
    <w:tmpl w:val="6334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59616E"/>
    <w:multiLevelType w:val="hybridMultilevel"/>
    <w:tmpl w:val="2B28E3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1D90DEC"/>
    <w:multiLevelType w:val="hybridMultilevel"/>
    <w:tmpl w:val="4B4CF28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027A3929"/>
    <w:multiLevelType w:val="multilevel"/>
    <w:tmpl w:val="22FE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EF2D8F"/>
    <w:multiLevelType w:val="hybridMultilevel"/>
    <w:tmpl w:val="1F1E470A"/>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030D471A"/>
    <w:multiLevelType w:val="multilevel"/>
    <w:tmpl w:val="3D60F4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03F61465"/>
    <w:multiLevelType w:val="hybridMultilevel"/>
    <w:tmpl w:val="4836D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4137BE0"/>
    <w:multiLevelType w:val="multilevel"/>
    <w:tmpl w:val="1FCACBFE"/>
    <w:lvl w:ilvl="0">
      <w:start w:val="4"/>
      <w:numFmt w:val="decimal"/>
      <w:lvlText w:val="%1."/>
      <w:lvlJc w:val="left"/>
      <w:pPr>
        <w:ind w:left="432" w:hanging="432"/>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7" w15:restartNumberingAfterBreak="0">
    <w:nsid w:val="04EF773D"/>
    <w:multiLevelType w:val="hybridMultilevel"/>
    <w:tmpl w:val="EE62D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5716D6E"/>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015E8C"/>
    <w:multiLevelType w:val="hybridMultilevel"/>
    <w:tmpl w:val="A77815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070748F3"/>
    <w:multiLevelType w:val="hybridMultilevel"/>
    <w:tmpl w:val="AC0821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07155C0D"/>
    <w:multiLevelType w:val="hybridMultilevel"/>
    <w:tmpl w:val="69CAE7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0722417E"/>
    <w:multiLevelType w:val="hybridMultilevel"/>
    <w:tmpl w:val="85FCA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07F14A6D"/>
    <w:multiLevelType w:val="hybridMultilevel"/>
    <w:tmpl w:val="D6CC11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08666ECA"/>
    <w:multiLevelType w:val="hybridMultilevel"/>
    <w:tmpl w:val="38DCDA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08D62A42"/>
    <w:multiLevelType w:val="hybridMultilevel"/>
    <w:tmpl w:val="B492BE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08F41C4C"/>
    <w:multiLevelType w:val="hybridMultilevel"/>
    <w:tmpl w:val="B1161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09C341DF"/>
    <w:multiLevelType w:val="hybridMultilevel"/>
    <w:tmpl w:val="A75E31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0A01724F"/>
    <w:multiLevelType w:val="multilevel"/>
    <w:tmpl w:val="20E09920"/>
    <w:lvl w:ilvl="0">
      <w:start w:val="4"/>
      <w:numFmt w:val="decimal"/>
      <w:lvlText w:val="%1."/>
      <w:lvlJc w:val="left"/>
      <w:pPr>
        <w:ind w:left="648" w:hanging="648"/>
      </w:pPr>
      <w:rPr>
        <w:rFonts w:hint="default"/>
      </w:rPr>
    </w:lvl>
    <w:lvl w:ilvl="1">
      <w:start w:val="1"/>
      <w:numFmt w:val="decimal"/>
      <w:lvlText w:val="%1.%2."/>
      <w:lvlJc w:val="left"/>
      <w:pPr>
        <w:ind w:left="1074" w:hanging="72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0AD12C83"/>
    <w:multiLevelType w:val="multilevel"/>
    <w:tmpl w:val="C1B86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E20E0C"/>
    <w:multiLevelType w:val="hybridMultilevel"/>
    <w:tmpl w:val="19FA0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C413BF5"/>
    <w:multiLevelType w:val="multilevel"/>
    <w:tmpl w:val="5FACCF5E"/>
    <w:styleLink w:val="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0D3D01A8"/>
    <w:multiLevelType w:val="multilevel"/>
    <w:tmpl w:val="93D285B8"/>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0D6A5590"/>
    <w:multiLevelType w:val="hybridMultilevel"/>
    <w:tmpl w:val="4C1E8B88"/>
    <w:lvl w:ilvl="0" w:tplc="881295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0F5150E4"/>
    <w:multiLevelType w:val="hybridMultilevel"/>
    <w:tmpl w:val="E90636AC"/>
    <w:lvl w:ilvl="0" w:tplc="874E349E">
      <w:start w:val="1"/>
      <w:numFmt w:val="bullet"/>
      <w:pStyle w:val="5"/>
      <w:lvlText w:val=""/>
      <w:lvlJc w:val="left"/>
      <w:pPr>
        <w:tabs>
          <w:tab w:val="num" w:pos="1060"/>
        </w:tabs>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09137E9"/>
    <w:multiLevelType w:val="multilevel"/>
    <w:tmpl w:val="655C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6917EA"/>
    <w:multiLevelType w:val="multilevel"/>
    <w:tmpl w:val="D93A0CA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11B451CA"/>
    <w:multiLevelType w:val="multilevel"/>
    <w:tmpl w:val="1234AB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8" w15:restartNumberingAfterBreak="0">
    <w:nsid w:val="11DC5DD8"/>
    <w:multiLevelType w:val="hybridMultilevel"/>
    <w:tmpl w:val="7F36A534"/>
    <w:lvl w:ilvl="0" w:tplc="CB5062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2212B36"/>
    <w:multiLevelType w:val="multilevel"/>
    <w:tmpl w:val="0330B1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93546C"/>
    <w:multiLevelType w:val="multilevel"/>
    <w:tmpl w:val="114C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FE5FD2"/>
    <w:multiLevelType w:val="multilevel"/>
    <w:tmpl w:val="71EE31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2E7964"/>
    <w:multiLevelType w:val="hybridMultilevel"/>
    <w:tmpl w:val="A5A054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1355484D"/>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902427"/>
    <w:multiLevelType w:val="multilevel"/>
    <w:tmpl w:val="6678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0E0DA0"/>
    <w:multiLevelType w:val="hybridMultilevel"/>
    <w:tmpl w:val="7ADCE4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15:restartNumberingAfterBreak="0">
    <w:nsid w:val="15004987"/>
    <w:multiLevelType w:val="hybridMultilevel"/>
    <w:tmpl w:val="57BE94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155F12EA"/>
    <w:multiLevelType w:val="multilevel"/>
    <w:tmpl w:val="A638582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E36B46"/>
    <w:multiLevelType w:val="hybridMultilevel"/>
    <w:tmpl w:val="36E438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9" w15:restartNumberingAfterBreak="0">
    <w:nsid w:val="164D4B46"/>
    <w:multiLevelType w:val="hybridMultilevel"/>
    <w:tmpl w:val="FB06DACE"/>
    <w:lvl w:ilvl="0" w:tplc="1D3625C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0" w15:restartNumberingAfterBreak="0">
    <w:nsid w:val="17AE1883"/>
    <w:multiLevelType w:val="hybridMultilevel"/>
    <w:tmpl w:val="449683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18355CCD"/>
    <w:multiLevelType w:val="hybridMultilevel"/>
    <w:tmpl w:val="79B810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18D0190F"/>
    <w:multiLevelType w:val="hybridMultilevel"/>
    <w:tmpl w:val="FC0AD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19FA322D"/>
    <w:multiLevelType w:val="hybridMultilevel"/>
    <w:tmpl w:val="5A8ACB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4" w15:restartNumberingAfterBreak="0">
    <w:nsid w:val="1A0F5B95"/>
    <w:multiLevelType w:val="hybridMultilevel"/>
    <w:tmpl w:val="58C277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1A392DF9"/>
    <w:multiLevelType w:val="multilevel"/>
    <w:tmpl w:val="BEC8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781D7E"/>
    <w:multiLevelType w:val="hybridMultilevel"/>
    <w:tmpl w:val="5E5E9E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1C3562C2"/>
    <w:multiLevelType w:val="multilevel"/>
    <w:tmpl w:val="F70630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2501F9"/>
    <w:multiLevelType w:val="multilevel"/>
    <w:tmpl w:val="DABC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414253"/>
    <w:multiLevelType w:val="hybridMultilevel"/>
    <w:tmpl w:val="7460F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0B0478E"/>
    <w:multiLevelType w:val="hybridMultilevel"/>
    <w:tmpl w:val="C61E25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22892BFF"/>
    <w:multiLevelType w:val="multilevel"/>
    <w:tmpl w:val="513E1C18"/>
    <w:styleLink w:val="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229E30FE"/>
    <w:multiLevelType w:val="multilevel"/>
    <w:tmpl w:val="BD20091A"/>
    <w:lvl w:ilvl="0">
      <w:start w:val="1"/>
      <w:numFmt w:val="decimal"/>
      <w:pStyle w:val="10"/>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23616C31"/>
    <w:multiLevelType w:val="hybridMultilevel"/>
    <w:tmpl w:val="6F22F8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15:restartNumberingAfterBreak="0">
    <w:nsid w:val="236E76DB"/>
    <w:multiLevelType w:val="multilevel"/>
    <w:tmpl w:val="F6DC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800960"/>
    <w:multiLevelType w:val="multilevel"/>
    <w:tmpl w:val="A340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4BC7A00"/>
    <w:multiLevelType w:val="hybridMultilevel"/>
    <w:tmpl w:val="4DBEE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25823686"/>
    <w:multiLevelType w:val="hybridMultilevel"/>
    <w:tmpl w:val="116471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8" w15:restartNumberingAfterBreak="0">
    <w:nsid w:val="259860F2"/>
    <w:multiLevelType w:val="hybridMultilevel"/>
    <w:tmpl w:val="D1D6A9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9" w15:restartNumberingAfterBreak="0">
    <w:nsid w:val="25F15287"/>
    <w:multiLevelType w:val="hybridMultilevel"/>
    <w:tmpl w:val="961A0360"/>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0" w15:restartNumberingAfterBreak="0">
    <w:nsid w:val="26136714"/>
    <w:multiLevelType w:val="hybridMultilevel"/>
    <w:tmpl w:val="88F227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265964FE"/>
    <w:multiLevelType w:val="hybridMultilevel"/>
    <w:tmpl w:val="6D280C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2" w15:restartNumberingAfterBreak="0">
    <w:nsid w:val="2680446D"/>
    <w:multiLevelType w:val="multilevel"/>
    <w:tmpl w:val="B702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0E6AE5"/>
    <w:multiLevelType w:val="hybridMultilevel"/>
    <w:tmpl w:val="41FA76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4" w15:restartNumberingAfterBreak="0">
    <w:nsid w:val="279B2CF4"/>
    <w:multiLevelType w:val="multilevel"/>
    <w:tmpl w:val="7E2C060C"/>
    <w:styleLink w:val="11"/>
    <w:lvl w:ilvl="0">
      <w:start w:val="1"/>
      <w:numFmt w:val="decimal"/>
      <w:lvlText w:val="%1."/>
      <w:lvlJc w:val="left"/>
      <w:pPr>
        <w:tabs>
          <w:tab w:val="num" w:pos="0"/>
        </w:tabs>
        <w:ind w:left="284" w:hanging="284"/>
      </w:pPr>
      <w:rPr>
        <w:rFonts w:hint="default"/>
      </w:rPr>
    </w:lvl>
    <w:lvl w:ilvl="1">
      <w:start w:val="1"/>
      <w:numFmt w:val="upperRoman"/>
      <w:lvlText w:val="%2."/>
      <w:lvlJc w:val="left"/>
      <w:pPr>
        <w:tabs>
          <w:tab w:val="num" w:pos="284"/>
        </w:tabs>
        <w:ind w:left="567" w:hanging="283"/>
      </w:pPr>
      <w:rPr>
        <w:rFonts w:hint="default"/>
      </w:rPr>
    </w:lvl>
    <w:lvl w:ilvl="2">
      <w:start w:val="1"/>
      <w:numFmt w:val="upperLetter"/>
      <w:lvlText w:val="%3."/>
      <w:lvlJc w:val="left"/>
      <w:pPr>
        <w:tabs>
          <w:tab w:val="num" w:pos="567"/>
        </w:tabs>
        <w:ind w:left="851" w:hanging="284"/>
      </w:pPr>
      <w:rPr>
        <w:rFonts w:hint="default"/>
      </w:rPr>
    </w:lvl>
    <w:lvl w:ilvl="3">
      <w:start w:val="1"/>
      <w:numFmt w:val="lowerLetter"/>
      <w:lvlText w:val="%4)"/>
      <w:lvlJc w:val="left"/>
      <w:pPr>
        <w:tabs>
          <w:tab w:val="num" w:pos="851"/>
        </w:tabs>
        <w:ind w:left="1134" w:hanging="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 w15:restartNumberingAfterBreak="0">
    <w:nsid w:val="282E191A"/>
    <w:multiLevelType w:val="hybridMultilevel"/>
    <w:tmpl w:val="E362B6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6" w15:restartNumberingAfterBreak="0">
    <w:nsid w:val="28877375"/>
    <w:multiLevelType w:val="multilevel"/>
    <w:tmpl w:val="1F4A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C84225"/>
    <w:multiLevelType w:val="hybridMultilevel"/>
    <w:tmpl w:val="10EC75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8" w15:restartNumberingAfterBreak="0">
    <w:nsid w:val="29D75953"/>
    <w:multiLevelType w:val="hybridMultilevel"/>
    <w:tmpl w:val="29866ED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9" w15:restartNumberingAfterBreak="0">
    <w:nsid w:val="2A286E6E"/>
    <w:multiLevelType w:val="multilevel"/>
    <w:tmpl w:val="B8B222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2A7D2DB9"/>
    <w:multiLevelType w:val="hybridMultilevel"/>
    <w:tmpl w:val="AA46CA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1" w15:restartNumberingAfterBreak="0">
    <w:nsid w:val="2B273E63"/>
    <w:multiLevelType w:val="hybridMultilevel"/>
    <w:tmpl w:val="9E0CC3F2"/>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2" w15:restartNumberingAfterBreak="0">
    <w:nsid w:val="2B61600F"/>
    <w:multiLevelType w:val="hybridMultilevel"/>
    <w:tmpl w:val="D33E8BB2"/>
    <w:lvl w:ilvl="0" w:tplc="CB5062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3" w15:restartNumberingAfterBreak="0">
    <w:nsid w:val="2B8D7742"/>
    <w:multiLevelType w:val="multilevel"/>
    <w:tmpl w:val="1234AB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4" w15:restartNumberingAfterBreak="0">
    <w:nsid w:val="2BB162D6"/>
    <w:multiLevelType w:val="hybridMultilevel"/>
    <w:tmpl w:val="0D6686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5" w15:restartNumberingAfterBreak="0">
    <w:nsid w:val="2C980C01"/>
    <w:multiLevelType w:val="hybridMultilevel"/>
    <w:tmpl w:val="634857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6" w15:restartNumberingAfterBreak="0">
    <w:nsid w:val="2D606D7E"/>
    <w:multiLevelType w:val="multilevel"/>
    <w:tmpl w:val="513E1C18"/>
    <w:styleLink w:val="7"/>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7" w15:restartNumberingAfterBreak="0">
    <w:nsid w:val="2D9F64E9"/>
    <w:multiLevelType w:val="hybridMultilevel"/>
    <w:tmpl w:val="17346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8" w15:restartNumberingAfterBreak="0">
    <w:nsid w:val="2F0C0984"/>
    <w:multiLevelType w:val="hybridMultilevel"/>
    <w:tmpl w:val="8F8092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9" w15:restartNumberingAfterBreak="0">
    <w:nsid w:val="2F9E7CB0"/>
    <w:multiLevelType w:val="multilevel"/>
    <w:tmpl w:val="7E66726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05392F"/>
    <w:multiLevelType w:val="hybridMultilevel"/>
    <w:tmpl w:val="02745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15A11CF"/>
    <w:multiLevelType w:val="hybridMultilevel"/>
    <w:tmpl w:val="D5B05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2" w15:restartNumberingAfterBreak="0">
    <w:nsid w:val="32797EAA"/>
    <w:multiLevelType w:val="multilevel"/>
    <w:tmpl w:val="4B54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3A27F7E"/>
    <w:multiLevelType w:val="hybridMultilevel"/>
    <w:tmpl w:val="BAEC9B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4" w15:restartNumberingAfterBreak="0">
    <w:nsid w:val="34EB497F"/>
    <w:multiLevelType w:val="hybridMultilevel"/>
    <w:tmpl w:val="AD74CF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5" w15:restartNumberingAfterBreak="0">
    <w:nsid w:val="35136899"/>
    <w:multiLevelType w:val="multilevel"/>
    <w:tmpl w:val="1A4A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2D31A9"/>
    <w:multiLevelType w:val="hybridMultilevel"/>
    <w:tmpl w:val="FFB2DF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7" w15:restartNumberingAfterBreak="0">
    <w:nsid w:val="35401A66"/>
    <w:multiLevelType w:val="hybridMultilevel"/>
    <w:tmpl w:val="C6CAA5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8" w15:restartNumberingAfterBreak="0">
    <w:nsid w:val="356A5D5B"/>
    <w:multiLevelType w:val="multilevel"/>
    <w:tmpl w:val="8CF8939A"/>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9" w15:restartNumberingAfterBreak="0">
    <w:nsid w:val="376E4773"/>
    <w:multiLevelType w:val="hybridMultilevel"/>
    <w:tmpl w:val="9D5C7064"/>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00" w15:restartNumberingAfterBreak="0">
    <w:nsid w:val="37B13361"/>
    <w:multiLevelType w:val="multilevel"/>
    <w:tmpl w:val="BA68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652BF0"/>
    <w:multiLevelType w:val="hybridMultilevel"/>
    <w:tmpl w:val="17A228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2" w15:restartNumberingAfterBreak="0">
    <w:nsid w:val="3C6A6DDE"/>
    <w:multiLevelType w:val="hybridMultilevel"/>
    <w:tmpl w:val="411AF7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3" w15:restartNumberingAfterBreak="0">
    <w:nsid w:val="3CE674DD"/>
    <w:multiLevelType w:val="hybridMultilevel"/>
    <w:tmpl w:val="349A4F78"/>
    <w:lvl w:ilvl="0" w:tplc="AFE8CC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4" w15:restartNumberingAfterBreak="0">
    <w:nsid w:val="3D011210"/>
    <w:multiLevelType w:val="multilevel"/>
    <w:tmpl w:val="3D94A70E"/>
    <w:styleLink w:val="3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5" w15:restartNumberingAfterBreak="0">
    <w:nsid w:val="3D97165A"/>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A655F8"/>
    <w:multiLevelType w:val="hybridMultilevel"/>
    <w:tmpl w:val="B6DA68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7" w15:restartNumberingAfterBreak="0">
    <w:nsid w:val="3DF4677E"/>
    <w:multiLevelType w:val="multilevel"/>
    <w:tmpl w:val="0419001D"/>
    <w:styleLink w:val="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3F417150"/>
    <w:multiLevelType w:val="hybridMultilevel"/>
    <w:tmpl w:val="B4186F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9" w15:restartNumberingAfterBreak="0">
    <w:nsid w:val="3F724078"/>
    <w:multiLevelType w:val="multilevel"/>
    <w:tmpl w:val="FBEC418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8879E7"/>
    <w:multiLevelType w:val="hybridMultilevel"/>
    <w:tmpl w:val="614053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1" w15:restartNumberingAfterBreak="0">
    <w:nsid w:val="3F8F12F9"/>
    <w:multiLevelType w:val="hybridMultilevel"/>
    <w:tmpl w:val="3FC83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00D6F84"/>
    <w:multiLevelType w:val="multilevel"/>
    <w:tmpl w:val="96A244B6"/>
    <w:lvl w:ilvl="0">
      <w:start w:val="1"/>
      <w:numFmt w:val="decimal"/>
      <w:lvlText w:val="%1. "/>
      <w:lvlJc w:val="left"/>
      <w:pPr>
        <w:ind w:left="2628"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3" w15:restartNumberingAfterBreak="0">
    <w:nsid w:val="40485BE8"/>
    <w:multiLevelType w:val="hybridMultilevel"/>
    <w:tmpl w:val="43046F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4" w15:restartNumberingAfterBreak="0">
    <w:nsid w:val="419B28F9"/>
    <w:multiLevelType w:val="multilevel"/>
    <w:tmpl w:val="454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1E66924"/>
    <w:multiLevelType w:val="multilevel"/>
    <w:tmpl w:val="3D60F4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6" w15:restartNumberingAfterBreak="0">
    <w:nsid w:val="42A21460"/>
    <w:multiLevelType w:val="hybridMultilevel"/>
    <w:tmpl w:val="C6483D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7" w15:restartNumberingAfterBreak="0">
    <w:nsid w:val="43E27D48"/>
    <w:multiLevelType w:val="multilevel"/>
    <w:tmpl w:val="2FF8B5E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FB2507"/>
    <w:multiLevelType w:val="hybridMultilevel"/>
    <w:tmpl w:val="6B9A4D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9" w15:restartNumberingAfterBreak="0">
    <w:nsid w:val="443E484D"/>
    <w:multiLevelType w:val="hybridMultilevel"/>
    <w:tmpl w:val="32BA61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0" w15:restartNumberingAfterBreak="0">
    <w:nsid w:val="469F1189"/>
    <w:multiLevelType w:val="multilevel"/>
    <w:tmpl w:val="852A17D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1" w15:restartNumberingAfterBreak="0">
    <w:nsid w:val="471B0E2A"/>
    <w:multiLevelType w:val="multilevel"/>
    <w:tmpl w:val="E4A2B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76654DF"/>
    <w:multiLevelType w:val="hybridMultilevel"/>
    <w:tmpl w:val="A576088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23" w15:restartNumberingAfterBreak="0">
    <w:nsid w:val="48842D9E"/>
    <w:multiLevelType w:val="hybridMultilevel"/>
    <w:tmpl w:val="9FA897C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4" w15:restartNumberingAfterBreak="0">
    <w:nsid w:val="48FF103C"/>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562DDE"/>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6E1258"/>
    <w:multiLevelType w:val="multilevel"/>
    <w:tmpl w:val="ABB017C2"/>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7" w15:restartNumberingAfterBreak="0">
    <w:nsid w:val="4CBA2FD8"/>
    <w:multiLevelType w:val="hybridMultilevel"/>
    <w:tmpl w:val="D9AADBD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8" w15:restartNumberingAfterBreak="0">
    <w:nsid w:val="4CC03275"/>
    <w:multiLevelType w:val="hybridMultilevel"/>
    <w:tmpl w:val="0BBC76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9" w15:restartNumberingAfterBreak="0">
    <w:nsid w:val="4DA46191"/>
    <w:multiLevelType w:val="multilevel"/>
    <w:tmpl w:val="E826B914"/>
    <w:styleLink w:val="9"/>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0" w15:restartNumberingAfterBreak="0">
    <w:nsid w:val="4E165BBD"/>
    <w:multiLevelType w:val="hybridMultilevel"/>
    <w:tmpl w:val="7DF2338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1" w15:restartNumberingAfterBreak="0">
    <w:nsid w:val="4F9248FE"/>
    <w:multiLevelType w:val="hybridMultilevel"/>
    <w:tmpl w:val="067070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2" w15:restartNumberingAfterBreak="0">
    <w:nsid w:val="50051380"/>
    <w:multiLevelType w:val="hybridMultilevel"/>
    <w:tmpl w:val="A0DCB284"/>
    <w:lvl w:ilvl="0" w:tplc="EFFC55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3" w15:restartNumberingAfterBreak="0">
    <w:nsid w:val="50917E92"/>
    <w:multiLevelType w:val="hybridMultilevel"/>
    <w:tmpl w:val="489866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4" w15:restartNumberingAfterBreak="0">
    <w:nsid w:val="51AE593A"/>
    <w:multiLevelType w:val="hybridMultilevel"/>
    <w:tmpl w:val="216A21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5" w15:restartNumberingAfterBreak="0">
    <w:nsid w:val="51EA5449"/>
    <w:multiLevelType w:val="multilevel"/>
    <w:tmpl w:val="0419001D"/>
    <w:styleLink w:val="1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15:restartNumberingAfterBreak="0">
    <w:nsid w:val="55130FCB"/>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560059D"/>
    <w:multiLevelType w:val="multilevel"/>
    <w:tmpl w:val="513E1C18"/>
    <w:styleLink w:val="8"/>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8" w15:restartNumberingAfterBreak="0">
    <w:nsid w:val="57A77AA1"/>
    <w:multiLevelType w:val="hybridMultilevel"/>
    <w:tmpl w:val="8712243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39" w15:restartNumberingAfterBreak="0">
    <w:nsid w:val="58004106"/>
    <w:multiLevelType w:val="multilevel"/>
    <w:tmpl w:val="637C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9420CAF"/>
    <w:multiLevelType w:val="multilevel"/>
    <w:tmpl w:val="685E5AE6"/>
    <w:styleLink w:val="50"/>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1" w15:restartNumberingAfterBreak="0">
    <w:nsid w:val="59E26939"/>
    <w:multiLevelType w:val="hybridMultilevel"/>
    <w:tmpl w:val="D18A40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2" w15:restartNumberingAfterBreak="0">
    <w:nsid w:val="5A7344D1"/>
    <w:multiLevelType w:val="hybridMultilevel"/>
    <w:tmpl w:val="00286D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3" w15:restartNumberingAfterBreak="0">
    <w:nsid w:val="5AD32659"/>
    <w:multiLevelType w:val="hybridMultilevel"/>
    <w:tmpl w:val="9B1C2C7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4" w15:restartNumberingAfterBreak="0">
    <w:nsid w:val="5AE71488"/>
    <w:multiLevelType w:val="hybridMultilevel"/>
    <w:tmpl w:val="14B6DA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5" w15:restartNumberingAfterBreak="0">
    <w:nsid w:val="5B2201B7"/>
    <w:multiLevelType w:val="multilevel"/>
    <w:tmpl w:val="D8385C74"/>
    <w:lvl w:ilvl="0">
      <w:start w:val="2"/>
      <w:numFmt w:val="decimal"/>
      <w:lvlText w:val="%1."/>
      <w:lvlJc w:val="left"/>
      <w:pPr>
        <w:ind w:left="420" w:hanging="42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6" w15:restartNumberingAfterBreak="0">
    <w:nsid w:val="5C6B5138"/>
    <w:multiLevelType w:val="hybridMultilevel"/>
    <w:tmpl w:val="45E275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7" w15:restartNumberingAfterBreak="0">
    <w:nsid w:val="5D2C3115"/>
    <w:multiLevelType w:val="hybridMultilevel"/>
    <w:tmpl w:val="4406EA94"/>
    <w:lvl w:ilvl="0" w:tplc="D41A961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1211"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8" w15:restartNumberingAfterBreak="0">
    <w:nsid w:val="5D346520"/>
    <w:multiLevelType w:val="hybridMultilevel"/>
    <w:tmpl w:val="A0148E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9" w15:restartNumberingAfterBreak="0">
    <w:nsid w:val="5F301223"/>
    <w:multiLevelType w:val="hybridMultilevel"/>
    <w:tmpl w:val="64CE8A7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0" w15:restartNumberingAfterBreak="0">
    <w:nsid w:val="60BA04FB"/>
    <w:multiLevelType w:val="hybridMultilevel"/>
    <w:tmpl w:val="148225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1" w15:restartNumberingAfterBreak="0">
    <w:nsid w:val="61D86507"/>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6D194A"/>
    <w:multiLevelType w:val="hybridMultilevel"/>
    <w:tmpl w:val="EC704BAA"/>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3" w15:restartNumberingAfterBreak="0">
    <w:nsid w:val="64613862"/>
    <w:multiLevelType w:val="hybridMultilevel"/>
    <w:tmpl w:val="FC0AD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64696D74"/>
    <w:multiLevelType w:val="hybridMultilevel"/>
    <w:tmpl w:val="AEA4374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5" w15:restartNumberingAfterBreak="0">
    <w:nsid w:val="6490344E"/>
    <w:multiLevelType w:val="hybridMultilevel"/>
    <w:tmpl w:val="835E3C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6" w15:restartNumberingAfterBreak="0">
    <w:nsid w:val="64DA3B01"/>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4F3C71"/>
    <w:multiLevelType w:val="hybridMultilevel"/>
    <w:tmpl w:val="7FDA5E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8" w15:restartNumberingAfterBreak="0">
    <w:nsid w:val="666C0CC2"/>
    <w:multiLevelType w:val="hybridMultilevel"/>
    <w:tmpl w:val="449EC3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9" w15:restartNumberingAfterBreak="0">
    <w:nsid w:val="68C47811"/>
    <w:multiLevelType w:val="hybridMultilevel"/>
    <w:tmpl w:val="808E6E3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60" w15:restartNumberingAfterBreak="0">
    <w:nsid w:val="691E7823"/>
    <w:multiLevelType w:val="hybridMultilevel"/>
    <w:tmpl w:val="70D067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1" w15:restartNumberingAfterBreak="0">
    <w:nsid w:val="69704A84"/>
    <w:multiLevelType w:val="multilevel"/>
    <w:tmpl w:val="C950B902"/>
    <w:lvl w:ilvl="0">
      <w:start w:val="1"/>
      <w:numFmt w:val="decimal"/>
      <w:pStyle w:val="a"/>
      <w:lvlText w:val="%1."/>
      <w:lvlJc w:val="left"/>
      <w:pPr>
        <w:tabs>
          <w:tab w:val="num" w:pos="1174"/>
        </w:tabs>
        <w:ind w:left="0" w:firstLine="72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2" w15:restartNumberingAfterBreak="0">
    <w:nsid w:val="6B044861"/>
    <w:multiLevelType w:val="multilevel"/>
    <w:tmpl w:val="B89C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AE4FF0"/>
    <w:multiLevelType w:val="hybridMultilevel"/>
    <w:tmpl w:val="942870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4" w15:restartNumberingAfterBreak="0">
    <w:nsid w:val="6BCA6DA7"/>
    <w:multiLevelType w:val="hybridMultilevel"/>
    <w:tmpl w:val="9A5657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5" w15:restartNumberingAfterBreak="0">
    <w:nsid w:val="6BFB3876"/>
    <w:multiLevelType w:val="hybridMultilevel"/>
    <w:tmpl w:val="B0BE19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6" w15:restartNumberingAfterBreak="0">
    <w:nsid w:val="6E2F5712"/>
    <w:multiLevelType w:val="hybridMultilevel"/>
    <w:tmpl w:val="41EA3ED2"/>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67" w15:restartNumberingAfterBreak="0">
    <w:nsid w:val="6F013BD5"/>
    <w:multiLevelType w:val="hybridMultilevel"/>
    <w:tmpl w:val="9BEE9B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6FA976FA"/>
    <w:multiLevelType w:val="hybridMultilevel"/>
    <w:tmpl w:val="C896A43A"/>
    <w:lvl w:ilvl="0" w:tplc="D256A9A4">
      <w:start w:val="1"/>
      <w:numFmt w:val="bullet"/>
      <w:pStyle w:val="a0"/>
      <w:lvlText w:val=""/>
      <w:lvlJc w:val="left"/>
      <w:pPr>
        <w:tabs>
          <w:tab w:val="num" w:pos="1060"/>
        </w:tabs>
        <w:ind w:left="0" w:firstLine="72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9" w15:restartNumberingAfterBreak="0">
    <w:nsid w:val="6FBA7212"/>
    <w:multiLevelType w:val="hybridMultilevel"/>
    <w:tmpl w:val="ECBEE9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0" w15:restartNumberingAfterBreak="0">
    <w:nsid w:val="707463C9"/>
    <w:multiLevelType w:val="multilevel"/>
    <w:tmpl w:val="D23ABB0A"/>
    <w:styleLink w:val="10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1" w15:restartNumberingAfterBreak="0">
    <w:nsid w:val="749716E0"/>
    <w:multiLevelType w:val="hybridMultilevel"/>
    <w:tmpl w:val="A2122D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2" w15:restartNumberingAfterBreak="0">
    <w:nsid w:val="74DB5095"/>
    <w:multiLevelType w:val="multilevel"/>
    <w:tmpl w:val="12E898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BD2949"/>
    <w:multiLevelType w:val="multilevel"/>
    <w:tmpl w:val="34A4E2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7012B5B"/>
    <w:multiLevelType w:val="hybridMultilevel"/>
    <w:tmpl w:val="F75E601E"/>
    <w:lvl w:ilvl="0" w:tplc="B4AE084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75" w15:restartNumberingAfterBreak="0">
    <w:nsid w:val="772104B5"/>
    <w:multiLevelType w:val="multilevel"/>
    <w:tmpl w:val="8934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8E948E5"/>
    <w:multiLevelType w:val="hybridMultilevel"/>
    <w:tmpl w:val="201C4F7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7" w15:restartNumberingAfterBreak="0">
    <w:nsid w:val="794F1FC3"/>
    <w:multiLevelType w:val="hybridMultilevel"/>
    <w:tmpl w:val="45EE2E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15:restartNumberingAfterBreak="0">
    <w:nsid w:val="7A0C72EE"/>
    <w:multiLevelType w:val="hybridMultilevel"/>
    <w:tmpl w:val="B70CF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9" w15:restartNumberingAfterBreak="0">
    <w:nsid w:val="7B001002"/>
    <w:multiLevelType w:val="multilevel"/>
    <w:tmpl w:val="7D602C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0" w15:restartNumberingAfterBreak="0">
    <w:nsid w:val="7BC86FAA"/>
    <w:multiLevelType w:val="multilevel"/>
    <w:tmpl w:val="2F66B6DA"/>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1" w15:restartNumberingAfterBreak="0">
    <w:nsid w:val="7BF53774"/>
    <w:multiLevelType w:val="hybridMultilevel"/>
    <w:tmpl w:val="D9AADB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2" w15:restartNumberingAfterBreak="0">
    <w:nsid w:val="7D1D2596"/>
    <w:multiLevelType w:val="hybridMultilevel"/>
    <w:tmpl w:val="2CEE32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3" w15:restartNumberingAfterBreak="0">
    <w:nsid w:val="7D237720"/>
    <w:multiLevelType w:val="hybridMultilevel"/>
    <w:tmpl w:val="DB5AB9EC"/>
    <w:lvl w:ilvl="0" w:tplc="04190001">
      <w:start w:val="1"/>
      <w:numFmt w:val="bullet"/>
      <w:lvlText w:val=""/>
      <w:lvlJc w:val="left"/>
      <w:pPr>
        <w:ind w:left="1443" w:hanging="360"/>
      </w:pPr>
      <w:rPr>
        <w:rFonts w:ascii="Symbol" w:hAnsi="Symbol" w:hint="default"/>
      </w:rPr>
    </w:lvl>
    <w:lvl w:ilvl="1" w:tplc="04190003">
      <w:start w:val="1"/>
      <w:numFmt w:val="bullet"/>
      <w:lvlText w:val="o"/>
      <w:lvlJc w:val="left"/>
      <w:pPr>
        <w:ind w:left="2163" w:hanging="360"/>
      </w:pPr>
      <w:rPr>
        <w:rFonts w:ascii="Courier New" w:hAnsi="Courier New" w:cs="Courier New" w:hint="default"/>
      </w:rPr>
    </w:lvl>
    <w:lvl w:ilvl="2" w:tplc="04190005">
      <w:start w:val="1"/>
      <w:numFmt w:val="bullet"/>
      <w:lvlText w:val=""/>
      <w:lvlJc w:val="left"/>
      <w:pPr>
        <w:ind w:left="2883" w:hanging="360"/>
      </w:pPr>
      <w:rPr>
        <w:rFonts w:ascii="Wingdings" w:hAnsi="Wingdings" w:hint="default"/>
      </w:rPr>
    </w:lvl>
    <w:lvl w:ilvl="3" w:tplc="04190001">
      <w:start w:val="1"/>
      <w:numFmt w:val="bullet"/>
      <w:lvlText w:val=""/>
      <w:lvlJc w:val="left"/>
      <w:pPr>
        <w:ind w:left="3603" w:hanging="360"/>
      </w:pPr>
      <w:rPr>
        <w:rFonts w:ascii="Symbol" w:hAnsi="Symbol" w:hint="default"/>
      </w:rPr>
    </w:lvl>
    <w:lvl w:ilvl="4" w:tplc="04190003">
      <w:start w:val="1"/>
      <w:numFmt w:val="bullet"/>
      <w:lvlText w:val="o"/>
      <w:lvlJc w:val="left"/>
      <w:pPr>
        <w:ind w:left="4323" w:hanging="360"/>
      </w:pPr>
      <w:rPr>
        <w:rFonts w:ascii="Courier New" w:hAnsi="Courier New" w:cs="Courier New" w:hint="default"/>
      </w:rPr>
    </w:lvl>
    <w:lvl w:ilvl="5" w:tplc="04190005">
      <w:start w:val="1"/>
      <w:numFmt w:val="bullet"/>
      <w:lvlText w:val=""/>
      <w:lvlJc w:val="left"/>
      <w:pPr>
        <w:ind w:left="5043" w:hanging="360"/>
      </w:pPr>
      <w:rPr>
        <w:rFonts w:ascii="Wingdings" w:hAnsi="Wingdings" w:hint="default"/>
      </w:rPr>
    </w:lvl>
    <w:lvl w:ilvl="6" w:tplc="04190001">
      <w:start w:val="1"/>
      <w:numFmt w:val="bullet"/>
      <w:lvlText w:val=""/>
      <w:lvlJc w:val="left"/>
      <w:pPr>
        <w:ind w:left="5763" w:hanging="360"/>
      </w:pPr>
      <w:rPr>
        <w:rFonts w:ascii="Symbol" w:hAnsi="Symbol" w:hint="default"/>
      </w:rPr>
    </w:lvl>
    <w:lvl w:ilvl="7" w:tplc="04190003">
      <w:start w:val="1"/>
      <w:numFmt w:val="bullet"/>
      <w:lvlText w:val="o"/>
      <w:lvlJc w:val="left"/>
      <w:pPr>
        <w:ind w:left="6483" w:hanging="360"/>
      </w:pPr>
      <w:rPr>
        <w:rFonts w:ascii="Courier New" w:hAnsi="Courier New" w:cs="Courier New" w:hint="default"/>
      </w:rPr>
    </w:lvl>
    <w:lvl w:ilvl="8" w:tplc="04190005">
      <w:start w:val="1"/>
      <w:numFmt w:val="bullet"/>
      <w:lvlText w:val=""/>
      <w:lvlJc w:val="left"/>
      <w:pPr>
        <w:ind w:left="7203" w:hanging="360"/>
      </w:pPr>
      <w:rPr>
        <w:rFonts w:ascii="Wingdings" w:hAnsi="Wingdings" w:hint="default"/>
      </w:rPr>
    </w:lvl>
  </w:abstractNum>
  <w:abstractNum w:abstractNumId="184" w15:restartNumberingAfterBreak="0">
    <w:nsid w:val="7D2A7656"/>
    <w:multiLevelType w:val="hybridMultilevel"/>
    <w:tmpl w:val="049664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5" w15:restartNumberingAfterBreak="0">
    <w:nsid w:val="7E474FAB"/>
    <w:multiLevelType w:val="hybridMultilevel"/>
    <w:tmpl w:val="56AA0E2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6" w15:restartNumberingAfterBreak="0">
    <w:nsid w:val="7E512E7F"/>
    <w:multiLevelType w:val="multilevel"/>
    <w:tmpl w:val="0BFE5D94"/>
    <w:lvl w:ilvl="0">
      <w:start w:val="4"/>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7" w15:restartNumberingAfterBreak="0">
    <w:nsid w:val="7E54326C"/>
    <w:multiLevelType w:val="multilevel"/>
    <w:tmpl w:val="3D94A70E"/>
    <w:styleLink w:val="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8" w15:restartNumberingAfterBreak="0">
    <w:nsid w:val="7F48455C"/>
    <w:multiLevelType w:val="multilevel"/>
    <w:tmpl w:val="47ECBEF2"/>
    <w:lvl w:ilvl="0">
      <w:start w:val="1"/>
      <w:numFmt w:val="decimal"/>
      <w:lvlText w:val="%1. "/>
      <w:lvlJc w:val="left"/>
      <w:pPr>
        <w:ind w:left="2628" w:hanging="360"/>
      </w:pPr>
      <w:rPr>
        <w:rFonts w:hint="default"/>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9" w15:restartNumberingAfterBreak="0">
    <w:nsid w:val="7FC200BB"/>
    <w:multiLevelType w:val="multilevel"/>
    <w:tmpl w:val="578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798261">
    <w:abstractNumId w:val="74"/>
  </w:num>
  <w:num w:numId="2" w16cid:durableId="773129827">
    <w:abstractNumId w:val="161"/>
  </w:num>
  <w:num w:numId="3" w16cid:durableId="1051802614">
    <w:abstractNumId w:val="168"/>
  </w:num>
  <w:num w:numId="4" w16cid:durableId="653606236">
    <w:abstractNumId w:val="79"/>
  </w:num>
  <w:num w:numId="5" w16cid:durableId="1432704576">
    <w:abstractNumId w:val="34"/>
  </w:num>
  <w:num w:numId="6" w16cid:durableId="808016296">
    <w:abstractNumId w:val="36"/>
  </w:num>
  <w:num w:numId="7" w16cid:durableId="1770156887">
    <w:abstractNumId w:val="103"/>
  </w:num>
  <w:num w:numId="8" w16cid:durableId="1530529389">
    <w:abstractNumId w:val="82"/>
  </w:num>
  <w:num w:numId="9" w16cid:durableId="382602903">
    <w:abstractNumId w:val="14"/>
  </w:num>
  <w:num w:numId="10" w16cid:durableId="1892576796">
    <w:abstractNumId w:val="83"/>
  </w:num>
  <w:num w:numId="11" w16cid:durableId="1626738165">
    <w:abstractNumId w:val="132"/>
  </w:num>
  <w:num w:numId="12" w16cid:durableId="748648928">
    <w:abstractNumId w:val="79"/>
  </w:num>
  <w:num w:numId="13" w16cid:durableId="54337505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1822034">
    <w:abstractNumId w:val="115"/>
  </w:num>
  <w:num w:numId="15" w16cid:durableId="1341349018">
    <w:abstractNumId w:val="37"/>
  </w:num>
  <w:num w:numId="16" w16cid:durableId="1877042505">
    <w:abstractNumId w:val="16"/>
  </w:num>
  <w:num w:numId="17" w16cid:durableId="1964530497">
    <w:abstractNumId w:val="28"/>
  </w:num>
  <w:num w:numId="18" w16cid:durableId="168632198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0988824">
    <w:abstractNumId w:val="146"/>
  </w:num>
  <w:num w:numId="20" w16cid:durableId="18941015">
    <w:abstractNumId w:val="155"/>
  </w:num>
  <w:num w:numId="21" w16cid:durableId="36978453">
    <w:abstractNumId w:val="25"/>
  </w:num>
  <w:num w:numId="22" w16cid:durableId="1862892199">
    <w:abstractNumId w:val="73"/>
  </w:num>
  <w:num w:numId="23" w16cid:durableId="1438986903">
    <w:abstractNumId w:val="91"/>
  </w:num>
  <w:num w:numId="24" w16cid:durableId="852181539">
    <w:abstractNumId w:val="119"/>
  </w:num>
  <w:num w:numId="25" w16cid:durableId="544872520">
    <w:abstractNumId w:val="24"/>
  </w:num>
  <w:num w:numId="26" w16cid:durableId="1275358749">
    <w:abstractNumId w:val="185"/>
  </w:num>
  <w:num w:numId="27" w16cid:durableId="465128167">
    <w:abstractNumId w:val="33"/>
  </w:num>
  <w:num w:numId="28" w16cid:durableId="1412121529">
    <w:abstractNumId w:val="79"/>
    <w:lvlOverride w:ilvl="0">
      <w:startOverride w:val="2"/>
    </w:lvlOverride>
    <w:lvlOverride w:ilvl="1">
      <w:startOverride w:val="2"/>
    </w:lvlOverride>
  </w:num>
  <w:num w:numId="29" w16cid:durableId="1259144010">
    <w:abstractNumId w:val="79"/>
    <w:lvlOverride w:ilvl="0">
      <w:startOverride w:val="2"/>
    </w:lvlOverride>
    <w:lvlOverride w:ilvl="1">
      <w:startOverride w:val="2"/>
    </w:lvlOverride>
  </w:num>
  <w:num w:numId="30" w16cid:durableId="141875125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4035305">
    <w:abstractNumId w:val="176"/>
  </w:num>
  <w:num w:numId="32" w16cid:durableId="1439983103">
    <w:abstractNumId w:val="11"/>
  </w:num>
  <w:num w:numId="33" w16cid:durableId="869955440">
    <w:abstractNumId w:val="78"/>
  </w:num>
  <w:num w:numId="34" w16cid:durableId="1419211032">
    <w:abstractNumId w:val="183"/>
  </w:num>
  <w:num w:numId="35" w16cid:durableId="2111654999">
    <w:abstractNumId w:val="122"/>
  </w:num>
  <w:num w:numId="36" w16cid:durableId="1172332339">
    <w:abstractNumId w:val="149"/>
  </w:num>
  <w:num w:numId="37" w16cid:durableId="671377575">
    <w:abstractNumId w:val="21"/>
  </w:num>
  <w:num w:numId="38" w16cid:durableId="1787381772">
    <w:abstractNumId w:val="93"/>
  </w:num>
  <w:num w:numId="39" w16cid:durableId="786968726">
    <w:abstractNumId w:val="116"/>
  </w:num>
  <w:num w:numId="40" w16cid:durableId="1408653856">
    <w:abstractNumId w:val="7"/>
  </w:num>
  <w:num w:numId="41" w16cid:durableId="167411507">
    <w:abstractNumId w:val="53"/>
  </w:num>
  <w:num w:numId="42" w16cid:durableId="1201556120">
    <w:abstractNumId w:val="10"/>
  </w:num>
  <w:num w:numId="43" w16cid:durableId="630790122">
    <w:abstractNumId w:val="182"/>
  </w:num>
  <w:num w:numId="44" w16cid:durableId="1760828444">
    <w:abstractNumId w:val="108"/>
  </w:num>
  <w:num w:numId="45" w16cid:durableId="1963073277">
    <w:abstractNumId w:val="3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5642266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08672784">
    <w:abstractNumId w:val="20"/>
  </w:num>
  <w:num w:numId="48" w16cid:durableId="208611531">
    <w:abstractNumId w:val="118"/>
  </w:num>
  <w:num w:numId="49" w16cid:durableId="1096054791">
    <w:abstractNumId w:val="169"/>
  </w:num>
  <w:num w:numId="50" w16cid:durableId="1479686054">
    <w:abstractNumId w:val="120"/>
  </w:num>
  <w:num w:numId="51" w16cid:durableId="503545379">
    <w:abstractNumId w:val="6"/>
  </w:num>
  <w:num w:numId="52" w16cid:durableId="1809399024">
    <w:abstractNumId w:val="147"/>
  </w:num>
  <w:num w:numId="53" w16cid:durableId="1893230449">
    <w:abstractNumId w:val="166"/>
  </w:num>
  <w:num w:numId="54" w16cid:durableId="725299492">
    <w:abstractNumId w:val="49"/>
  </w:num>
  <w:num w:numId="55" w16cid:durableId="1983466883">
    <w:abstractNumId w:val="99"/>
  </w:num>
  <w:num w:numId="56" w16cid:durableId="1912696501">
    <w:abstractNumId w:val="85"/>
  </w:num>
  <w:num w:numId="57" w16cid:durableId="1642298250">
    <w:abstractNumId w:val="59"/>
  </w:num>
  <w:num w:numId="58" w16cid:durableId="567880600">
    <w:abstractNumId w:val="52"/>
  </w:num>
  <w:num w:numId="59" w16cid:durableId="414205098">
    <w:abstractNumId w:val="153"/>
  </w:num>
  <w:num w:numId="60" w16cid:durableId="1929804652">
    <w:abstractNumId w:val="154"/>
  </w:num>
  <w:num w:numId="61" w16cid:durableId="1141658108">
    <w:abstractNumId w:val="167"/>
  </w:num>
  <w:num w:numId="62" w16cid:durableId="2103790793">
    <w:abstractNumId w:val="163"/>
  </w:num>
  <w:num w:numId="63" w16cid:durableId="2111928653">
    <w:abstractNumId w:val="48"/>
  </w:num>
  <w:num w:numId="64" w16cid:durableId="1065374965">
    <w:abstractNumId w:val="142"/>
  </w:num>
  <w:num w:numId="65" w16cid:durableId="1704314">
    <w:abstractNumId w:val="128"/>
  </w:num>
  <w:num w:numId="66" w16cid:durableId="153108519">
    <w:abstractNumId w:val="141"/>
  </w:num>
  <w:num w:numId="67" w16cid:durableId="1043821417">
    <w:abstractNumId w:val="95"/>
  </w:num>
  <w:num w:numId="68" w16cid:durableId="2082555572">
    <w:abstractNumId w:val="50"/>
  </w:num>
  <w:num w:numId="69" w16cid:durableId="269896866">
    <w:abstractNumId w:val="189"/>
  </w:num>
  <w:num w:numId="70" w16cid:durableId="661081374">
    <w:abstractNumId w:val="102"/>
  </w:num>
  <w:num w:numId="71" w16cid:durableId="1851992275">
    <w:abstractNumId w:val="158"/>
  </w:num>
  <w:num w:numId="72" w16cid:durableId="1138763288">
    <w:abstractNumId w:val="177"/>
  </w:num>
  <w:num w:numId="73" w16cid:durableId="768618453">
    <w:abstractNumId w:val="70"/>
  </w:num>
  <w:num w:numId="74" w16cid:durableId="1783986989">
    <w:abstractNumId w:val="79"/>
  </w:num>
  <w:num w:numId="75" w16cid:durableId="1154418733">
    <w:abstractNumId w:val="32"/>
  </w:num>
  <w:num w:numId="76" w16cid:durableId="60412140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791705074">
    <w:abstractNumId w:val="79"/>
    <w:lvlOverride w:ilvl="0">
      <w:startOverride w:val="5"/>
    </w:lvlOverride>
    <w:lvlOverride w:ilvl="1">
      <w:startOverride w:val="1"/>
    </w:lvlOverride>
  </w:num>
  <w:num w:numId="78" w16cid:durableId="988901829">
    <w:abstractNumId w:val="79"/>
    <w:lvlOverride w:ilvl="0">
      <w:startOverride w:val="5"/>
    </w:lvlOverride>
    <w:lvlOverride w:ilvl="1">
      <w:startOverride w:val="1"/>
    </w:lvlOverride>
  </w:num>
  <w:num w:numId="79" w16cid:durableId="1591692655">
    <w:abstractNumId w:val="79"/>
    <w:lvlOverride w:ilvl="0">
      <w:startOverride w:val="5"/>
    </w:lvlOverride>
    <w:lvlOverride w:ilvl="1">
      <w:startOverride w:val="1"/>
    </w:lvlOverride>
  </w:num>
  <w:num w:numId="80" w16cid:durableId="1330136794">
    <w:abstractNumId w:val="7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17701695">
    <w:abstractNumId w:val="79"/>
    <w:lvlOverride w:ilvl="0">
      <w:startOverride w:val="5"/>
    </w:lvlOverride>
    <w:lvlOverride w:ilvl="1">
      <w:startOverride w:val="1"/>
    </w:lvlOverride>
  </w:num>
  <w:num w:numId="82" w16cid:durableId="1410423808">
    <w:abstractNumId w:val="107"/>
  </w:num>
  <w:num w:numId="83" w16cid:durableId="379862688">
    <w:abstractNumId w:val="79"/>
    <w:lvlOverride w:ilvl="0">
      <w:startOverride w:val="5"/>
    </w:lvlOverride>
    <w:lvlOverride w:ilvl="1">
      <w:startOverride w:val="1"/>
    </w:lvlOverride>
  </w:num>
  <w:num w:numId="84" w16cid:durableId="1926955721">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685983132">
    <w:abstractNumId w:val="104"/>
  </w:num>
  <w:num w:numId="86" w16cid:durableId="739134229">
    <w:abstractNumId w:val="36"/>
  </w:num>
  <w:num w:numId="87" w16cid:durableId="356740857">
    <w:abstractNumId w:val="187"/>
  </w:num>
  <w:num w:numId="88" w16cid:durableId="589000672">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49472884">
    <w:abstractNumId w:val="140"/>
  </w:num>
  <w:num w:numId="90" w16cid:durableId="1010912726">
    <w:abstractNumId w:val="79"/>
  </w:num>
  <w:num w:numId="91" w16cid:durableId="239875005">
    <w:abstractNumId w:val="61"/>
  </w:num>
  <w:num w:numId="92" w16cid:durableId="91441847">
    <w:abstractNumId w:val="7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055471277">
    <w:abstractNumId w:val="86"/>
  </w:num>
  <w:num w:numId="94" w16cid:durableId="2124377308">
    <w:abstractNumId w:val="137"/>
  </w:num>
  <w:num w:numId="95" w16cid:durableId="1415663971">
    <w:abstractNumId w:val="129"/>
  </w:num>
  <w:num w:numId="96" w16cid:durableId="2006009730">
    <w:abstractNumId w:val="36"/>
  </w:num>
  <w:num w:numId="97" w16cid:durableId="1545293304">
    <w:abstractNumId w:val="170"/>
  </w:num>
  <w:num w:numId="98" w16cid:durableId="1347246712">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6540991">
    <w:abstractNumId w:val="79"/>
    <w:lvlOverride w:ilvl="0">
      <w:startOverride w:val="5"/>
    </w:lvlOverride>
    <w:lvlOverride w:ilvl="1">
      <w:startOverride w:val="1"/>
    </w:lvlOverride>
  </w:num>
  <w:num w:numId="100" w16cid:durableId="1622610035">
    <w:abstractNumId w:val="126"/>
  </w:num>
  <w:num w:numId="101" w16cid:durableId="1122921348">
    <w:abstractNumId w:val="181"/>
  </w:num>
  <w:num w:numId="102" w16cid:durableId="808742295">
    <w:abstractNumId w:val="65"/>
  </w:num>
  <w:num w:numId="103" w16cid:durableId="450630592">
    <w:abstractNumId w:val="130"/>
  </w:num>
  <w:num w:numId="104" w16cid:durableId="789974724">
    <w:abstractNumId w:val="139"/>
  </w:num>
  <w:num w:numId="105" w16cid:durableId="1089934228">
    <w:abstractNumId w:val="127"/>
  </w:num>
  <w:num w:numId="106" w16cid:durableId="692346965">
    <w:abstractNumId w:val="180"/>
  </w:num>
  <w:num w:numId="107" w16cid:durableId="1858150738">
    <w:abstractNumId w:val="7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972296417">
    <w:abstractNumId w:val="186"/>
  </w:num>
  <w:num w:numId="109" w16cid:durableId="850989794">
    <w:abstractNumId w:val="145"/>
  </w:num>
  <w:num w:numId="110" w16cid:durableId="1793015000">
    <w:abstractNumId w:val="8"/>
  </w:num>
  <w:num w:numId="111" w16cid:durableId="1806510575">
    <w:abstractNumId w:val="143"/>
  </w:num>
  <w:num w:numId="112" w16cid:durableId="1842625607">
    <w:abstractNumId w:val="111"/>
  </w:num>
  <w:num w:numId="113" w16cid:durableId="587690542">
    <w:abstractNumId w:val="156"/>
  </w:num>
  <w:num w:numId="114" w16cid:durableId="388039917">
    <w:abstractNumId w:val="9"/>
  </w:num>
  <w:num w:numId="115" w16cid:durableId="1387338126">
    <w:abstractNumId w:val="64"/>
  </w:num>
  <w:num w:numId="116" w16cid:durableId="485820540">
    <w:abstractNumId w:val="100"/>
  </w:num>
  <w:num w:numId="117" w16cid:durableId="571696684">
    <w:abstractNumId w:val="72"/>
  </w:num>
  <w:num w:numId="118" w16cid:durableId="794252808">
    <w:abstractNumId w:val="87"/>
  </w:num>
  <w:num w:numId="119" w16cid:durableId="1220434860">
    <w:abstractNumId w:val="80"/>
  </w:num>
  <w:num w:numId="120" w16cid:durableId="1072770796">
    <w:abstractNumId w:val="84"/>
  </w:num>
  <w:num w:numId="121" w16cid:durableId="1467815975">
    <w:abstractNumId w:val="172"/>
  </w:num>
  <w:num w:numId="122" w16cid:durableId="1127820952">
    <w:abstractNumId w:val="160"/>
  </w:num>
  <w:num w:numId="123" w16cid:durableId="731778453">
    <w:abstractNumId w:val="60"/>
  </w:num>
  <w:num w:numId="124" w16cid:durableId="781874337">
    <w:abstractNumId w:val="97"/>
  </w:num>
  <w:num w:numId="125" w16cid:durableId="258611174">
    <w:abstractNumId w:val="23"/>
  </w:num>
  <w:num w:numId="126" w16cid:durableId="1726446965">
    <w:abstractNumId w:val="94"/>
  </w:num>
  <w:num w:numId="127" w16cid:durableId="1265067595">
    <w:abstractNumId w:val="22"/>
  </w:num>
  <w:num w:numId="128" w16cid:durableId="712732478">
    <w:abstractNumId w:val="56"/>
  </w:num>
  <w:num w:numId="129" w16cid:durableId="1523202506">
    <w:abstractNumId w:val="27"/>
  </w:num>
  <w:num w:numId="130" w16cid:durableId="825631872">
    <w:abstractNumId w:val="90"/>
  </w:num>
  <w:num w:numId="131" w16cid:durableId="1837110284">
    <w:abstractNumId w:val="135"/>
  </w:num>
  <w:num w:numId="132" w16cid:durableId="1749224962">
    <w:abstractNumId w:val="66"/>
  </w:num>
  <w:num w:numId="133" w16cid:durableId="1148787598">
    <w:abstractNumId w:val="159"/>
  </w:num>
  <w:num w:numId="134" w16cid:durableId="1462073487">
    <w:abstractNumId w:val="31"/>
  </w:num>
  <w:num w:numId="135" w16cid:durableId="1344430563">
    <w:abstractNumId w:val="179"/>
  </w:num>
  <w:num w:numId="136" w16cid:durableId="1338921012">
    <w:abstractNumId w:val="62"/>
  </w:num>
  <w:num w:numId="137" w16cid:durableId="1978222084">
    <w:abstractNumId w:val="0"/>
  </w:num>
  <w:num w:numId="138" w16cid:durableId="982545985">
    <w:abstractNumId w:val="1"/>
  </w:num>
  <w:num w:numId="139" w16cid:durableId="414673464">
    <w:abstractNumId w:val="2"/>
  </w:num>
  <w:num w:numId="140" w16cid:durableId="1011949498">
    <w:abstractNumId w:val="3"/>
  </w:num>
  <w:num w:numId="141" w16cid:durableId="656804688">
    <w:abstractNumId w:val="4"/>
  </w:num>
  <w:num w:numId="142" w16cid:durableId="1902864293">
    <w:abstractNumId w:val="5"/>
  </w:num>
  <w:num w:numId="143" w16cid:durableId="607274085">
    <w:abstractNumId w:val="6"/>
  </w:num>
  <w:num w:numId="144" w16cid:durableId="1680229042">
    <w:abstractNumId w:val="12"/>
  </w:num>
  <w:num w:numId="145" w16cid:durableId="267742601">
    <w:abstractNumId w:val="47"/>
  </w:num>
  <w:num w:numId="146" w16cid:durableId="1989748768">
    <w:abstractNumId w:val="46"/>
  </w:num>
  <w:num w:numId="147" w16cid:durableId="1665903">
    <w:abstractNumId w:val="150"/>
  </w:num>
  <w:num w:numId="148" w16cid:durableId="1956253967">
    <w:abstractNumId w:val="77"/>
  </w:num>
  <w:num w:numId="149" w16cid:durableId="2124881078">
    <w:abstractNumId w:val="51"/>
  </w:num>
  <w:num w:numId="150" w16cid:durableId="1574121411">
    <w:abstractNumId w:val="26"/>
  </w:num>
  <w:num w:numId="151" w16cid:durableId="1437674041">
    <w:abstractNumId w:val="19"/>
  </w:num>
  <w:num w:numId="152" w16cid:durableId="453526308">
    <w:abstractNumId w:val="171"/>
  </w:num>
  <w:num w:numId="153" w16cid:durableId="1261060857">
    <w:abstractNumId w:val="45"/>
  </w:num>
  <w:num w:numId="154" w16cid:durableId="2076318336">
    <w:abstractNumId w:val="121"/>
  </w:num>
  <w:num w:numId="155" w16cid:durableId="1434017163">
    <w:abstractNumId w:val="29"/>
  </w:num>
  <w:num w:numId="156" w16cid:durableId="385300872">
    <w:abstractNumId w:val="109"/>
  </w:num>
  <w:num w:numId="157" w16cid:durableId="42368432">
    <w:abstractNumId w:val="38"/>
  </w:num>
  <w:num w:numId="158" w16cid:durableId="224531626">
    <w:abstractNumId w:val="184"/>
  </w:num>
  <w:num w:numId="159" w16cid:durableId="342977851">
    <w:abstractNumId w:val="110"/>
  </w:num>
  <w:num w:numId="160" w16cid:durableId="461533163">
    <w:abstractNumId w:val="157"/>
  </w:num>
  <w:num w:numId="161" w16cid:durableId="2043363546">
    <w:abstractNumId w:val="96"/>
  </w:num>
  <w:num w:numId="162" w16cid:durableId="848833948">
    <w:abstractNumId w:val="164"/>
  </w:num>
  <w:num w:numId="163" w16cid:durableId="2097315097">
    <w:abstractNumId w:val="178"/>
  </w:num>
  <w:num w:numId="164" w16cid:durableId="214900561">
    <w:abstractNumId w:val="67"/>
  </w:num>
  <w:num w:numId="165" w16cid:durableId="1042100873">
    <w:abstractNumId w:val="39"/>
  </w:num>
  <w:num w:numId="166" w16cid:durableId="335808869">
    <w:abstractNumId w:val="63"/>
  </w:num>
  <w:num w:numId="167" w16cid:durableId="1100101844">
    <w:abstractNumId w:val="144"/>
  </w:num>
  <w:num w:numId="168" w16cid:durableId="567810565">
    <w:abstractNumId w:val="175"/>
  </w:num>
  <w:num w:numId="169" w16cid:durableId="2063407863">
    <w:abstractNumId w:val="125"/>
  </w:num>
  <w:num w:numId="170" w16cid:durableId="500701762">
    <w:abstractNumId w:val="54"/>
  </w:num>
  <w:num w:numId="171" w16cid:durableId="1032849396">
    <w:abstractNumId w:val="133"/>
  </w:num>
  <w:num w:numId="172" w16cid:durableId="1254170256">
    <w:abstractNumId w:val="81"/>
  </w:num>
  <w:num w:numId="173" w16cid:durableId="1353652685">
    <w:abstractNumId w:val="13"/>
  </w:num>
  <w:num w:numId="174" w16cid:durableId="1040588170">
    <w:abstractNumId w:val="18"/>
  </w:num>
  <w:num w:numId="175" w16cid:durableId="1945654154">
    <w:abstractNumId w:val="75"/>
  </w:num>
  <w:num w:numId="176" w16cid:durableId="1150757576">
    <w:abstractNumId w:val="152"/>
  </w:num>
  <w:num w:numId="177" w16cid:durableId="1915360439">
    <w:abstractNumId w:val="43"/>
  </w:num>
  <w:num w:numId="178" w16cid:durableId="1065566040">
    <w:abstractNumId w:val="131"/>
  </w:num>
  <w:num w:numId="179" w16cid:durableId="1948006811">
    <w:abstractNumId w:val="162"/>
  </w:num>
  <w:num w:numId="180" w16cid:durableId="477916187">
    <w:abstractNumId w:val="68"/>
  </w:num>
  <w:num w:numId="181" w16cid:durableId="616184877">
    <w:abstractNumId w:val="151"/>
  </w:num>
  <w:num w:numId="182" w16cid:durableId="1883906705">
    <w:abstractNumId w:val="106"/>
  </w:num>
  <w:num w:numId="183" w16cid:durableId="44646126">
    <w:abstractNumId w:val="105"/>
  </w:num>
  <w:num w:numId="184" w16cid:durableId="836043029">
    <w:abstractNumId w:val="101"/>
  </w:num>
  <w:num w:numId="185" w16cid:durableId="975794263">
    <w:abstractNumId w:val="136"/>
  </w:num>
  <w:num w:numId="186" w16cid:durableId="345982683">
    <w:abstractNumId w:val="42"/>
  </w:num>
  <w:num w:numId="187" w16cid:durableId="34547805">
    <w:abstractNumId w:val="69"/>
  </w:num>
  <w:num w:numId="188" w16cid:durableId="1552812359">
    <w:abstractNumId w:val="124"/>
  </w:num>
  <w:num w:numId="189" w16cid:durableId="435947774">
    <w:abstractNumId w:val="71"/>
  </w:num>
  <w:num w:numId="190" w16cid:durableId="2140024337">
    <w:abstractNumId w:val="88"/>
  </w:num>
  <w:num w:numId="191" w16cid:durableId="1838688587">
    <w:abstractNumId w:val="165"/>
  </w:num>
  <w:num w:numId="192" w16cid:durableId="61757309">
    <w:abstractNumId w:val="123"/>
  </w:num>
  <w:num w:numId="193" w16cid:durableId="1872718029">
    <w:abstractNumId w:val="58"/>
  </w:num>
  <w:num w:numId="194" w16cid:durableId="606037254">
    <w:abstractNumId w:val="35"/>
  </w:num>
  <w:num w:numId="195" w16cid:durableId="1836189367">
    <w:abstractNumId w:val="40"/>
  </w:num>
  <w:num w:numId="196" w16cid:durableId="256794693">
    <w:abstractNumId w:val="173"/>
  </w:num>
  <w:num w:numId="197" w16cid:durableId="26226159">
    <w:abstractNumId w:val="57"/>
  </w:num>
  <w:num w:numId="198" w16cid:durableId="2133791102">
    <w:abstractNumId w:val="41"/>
  </w:num>
  <w:num w:numId="199" w16cid:durableId="254020926">
    <w:abstractNumId w:val="89"/>
  </w:num>
  <w:num w:numId="200" w16cid:durableId="87118467">
    <w:abstractNumId w:val="117"/>
  </w:num>
  <w:num w:numId="201" w16cid:durableId="1001618876">
    <w:abstractNumId w:val="44"/>
  </w:num>
  <w:num w:numId="202" w16cid:durableId="960378606">
    <w:abstractNumId w:val="17"/>
  </w:num>
  <w:num w:numId="203" w16cid:durableId="182283054">
    <w:abstractNumId w:val="30"/>
  </w:num>
  <w:num w:numId="204" w16cid:durableId="1572349260">
    <w:abstractNumId w:val="92"/>
  </w:num>
  <w:num w:numId="205" w16cid:durableId="1893229498">
    <w:abstractNumId w:val="114"/>
  </w:num>
  <w:num w:numId="206" w16cid:durableId="887716949">
    <w:abstractNumId w:val="55"/>
  </w:num>
  <w:num w:numId="207" w16cid:durableId="1526358796">
    <w:abstractNumId w:val="15"/>
  </w:num>
  <w:num w:numId="208" w16cid:durableId="1577085477">
    <w:abstractNumId w:val="76"/>
  </w:num>
  <w:num w:numId="209" w16cid:durableId="50621940">
    <w:abstractNumId w:val="112"/>
  </w:num>
  <w:num w:numId="210" w16cid:durableId="2063210735">
    <w:abstractNumId w:val="174"/>
  </w:num>
  <w:num w:numId="211" w16cid:durableId="1236940995">
    <w:abstractNumId w:val="188"/>
  </w:num>
  <w:num w:numId="212" w16cid:durableId="903300476">
    <w:abstractNumId w:val="113"/>
  </w:num>
  <w:num w:numId="213" w16cid:durableId="1686133986">
    <w:abstractNumId w:val="134"/>
  </w:num>
  <w:num w:numId="214" w16cid:durableId="317266171">
    <w:abstractNumId w:val="14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4C"/>
    <w:rsid w:val="00003B7D"/>
    <w:rsid w:val="00004151"/>
    <w:rsid w:val="00004E83"/>
    <w:rsid w:val="00005DB8"/>
    <w:rsid w:val="00006485"/>
    <w:rsid w:val="00007068"/>
    <w:rsid w:val="00007E57"/>
    <w:rsid w:val="0001165D"/>
    <w:rsid w:val="0001308A"/>
    <w:rsid w:val="00015099"/>
    <w:rsid w:val="00020C7C"/>
    <w:rsid w:val="0002232A"/>
    <w:rsid w:val="000240AA"/>
    <w:rsid w:val="00024BC0"/>
    <w:rsid w:val="0002686F"/>
    <w:rsid w:val="0003046F"/>
    <w:rsid w:val="00032B22"/>
    <w:rsid w:val="0003431B"/>
    <w:rsid w:val="000353EC"/>
    <w:rsid w:val="00036B33"/>
    <w:rsid w:val="00040A68"/>
    <w:rsid w:val="00047906"/>
    <w:rsid w:val="00047C53"/>
    <w:rsid w:val="00052114"/>
    <w:rsid w:val="0005273B"/>
    <w:rsid w:val="00053F81"/>
    <w:rsid w:val="00057921"/>
    <w:rsid w:val="00060056"/>
    <w:rsid w:val="0006065A"/>
    <w:rsid w:val="0006720B"/>
    <w:rsid w:val="000711C7"/>
    <w:rsid w:val="00073BEF"/>
    <w:rsid w:val="000741EC"/>
    <w:rsid w:val="000742A7"/>
    <w:rsid w:val="00075C6D"/>
    <w:rsid w:val="000800B5"/>
    <w:rsid w:val="00080D9E"/>
    <w:rsid w:val="00084A5C"/>
    <w:rsid w:val="00084EDB"/>
    <w:rsid w:val="0008669A"/>
    <w:rsid w:val="000914E2"/>
    <w:rsid w:val="000917D8"/>
    <w:rsid w:val="00091959"/>
    <w:rsid w:val="00092D64"/>
    <w:rsid w:val="00093C6E"/>
    <w:rsid w:val="00096167"/>
    <w:rsid w:val="00096DBC"/>
    <w:rsid w:val="000A1986"/>
    <w:rsid w:val="000A1A20"/>
    <w:rsid w:val="000A1D25"/>
    <w:rsid w:val="000A23ED"/>
    <w:rsid w:val="000A2C3E"/>
    <w:rsid w:val="000A3D7C"/>
    <w:rsid w:val="000A477C"/>
    <w:rsid w:val="000B16EE"/>
    <w:rsid w:val="000B52D6"/>
    <w:rsid w:val="000B5D7F"/>
    <w:rsid w:val="000C1C0F"/>
    <w:rsid w:val="000C31A0"/>
    <w:rsid w:val="000C537A"/>
    <w:rsid w:val="000C7190"/>
    <w:rsid w:val="000D1391"/>
    <w:rsid w:val="000D2AB2"/>
    <w:rsid w:val="000E0922"/>
    <w:rsid w:val="000E18D4"/>
    <w:rsid w:val="000E3269"/>
    <w:rsid w:val="000E4BE1"/>
    <w:rsid w:val="000E7763"/>
    <w:rsid w:val="000E786A"/>
    <w:rsid w:val="000E7C83"/>
    <w:rsid w:val="000F04FD"/>
    <w:rsid w:val="000F06A1"/>
    <w:rsid w:val="000F1993"/>
    <w:rsid w:val="000F24BD"/>
    <w:rsid w:val="000F5F64"/>
    <w:rsid w:val="00101852"/>
    <w:rsid w:val="00102644"/>
    <w:rsid w:val="00103648"/>
    <w:rsid w:val="00103E2B"/>
    <w:rsid w:val="00103E76"/>
    <w:rsid w:val="001052F5"/>
    <w:rsid w:val="00105CD9"/>
    <w:rsid w:val="00107647"/>
    <w:rsid w:val="001114B4"/>
    <w:rsid w:val="00112DB5"/>
    <w:rsid w:val="00112E6F"/>
    <w:rsid w:val="00120996"/>
    <w:rsid w:val="0012161E"/>
    <w:rsid w:val="00122026"/>
    <w:rsid w:val="00124992"/>
    <w:rsid w:val="00125FE9"/>
    <w:rsid w:val="001275F4"/>
    <w:rsid w:val="001303AA"/>
    <w:rsid w:val="001322BD"/>
    <w:rsid w:val="00132534"/>
    <w:rsid w:val="00132CC8"/>
    <w:rsid w:val="00135964"/>
    <w:rsid w:val="00136239"/>
    <w:rsid w:val="00136E09"/>
    <w:rsid w:val="00140F08"/>
    <w:rsid w:val="0014276F"/>
    <w:rsid w:val="00142A90"/>
    <w:rsid w:val="001431D2"/>
    <w:rsid w:val="00144EDA"/>
    <w:rsid w:val="00147348"/>
    <w:rsid w:val="00152962"/>
    <w:rsid w:val="001529B6"/>
    <w:rsid w:val="001535F7"/>
    <w:rsid w:val="00161734"/>
    <w:rsid w:val="00162C8A"/>
    <w:rsid w:val="001645F1"/>
    <w:rsid w:val="001661B9"/>
    <w:rsid w:val="00171B46"/>
    <w:rsid w:val="00174891"/>
    <w:rsid w:val="0017641E"/>
    <w:rsid w:val="00176991"/>
    <w:rsid w:val="00180A73"/>
    <w:rsid w:val="00181913"/>
    <w:rsid w:val="001824B2"/>
    <w:rsid w:val="0018283F"/>
    <w:rsid w:val="0018389B"/>
    <w:rsid w:val="00184368"/>
    <w:rsid w:val="00185731"/>
    <w:rsid w:val="00186EC4"/>
    <w:rsid w:val="00196D16"/>
    <w:rsid w:val="001A00FC"/>
    <w:rsid w:val="001A13C0"/>
    <w:rsid w:val="001A2604"/>
    <w:rsid w:val="001A2B59"/>
    <w:rsid w:val="001A61A0"/>
    <w:rsid w:val="001A65CB"/>
    <w:rsid w:val="001A6D64"/>
    <w:rsid w:val="001B0E00"/>
    <w:rsid w:val="001B22F6"/>
    <w:rsid w:val="001B5877"/>
    <w:rsid w:val="001B69FE"/>
    <w:rsid w:val="001C03DC"/>
    <w:rsid w:val="001C2052"/>
    <w:rsid w:val="001C298E"/>
    <w:rsid w:val="001C7F25"/>
    <w:rsid w:val="001D0A29"/>
    <w:rsid w:val="001D21C1"/>
    <w:rsid w:val="001D58DE"/>
    <w:rsid w:val="001E1200"/>
    <w:rsid w:val="001E1EDE"/>
    <w:rsid w:val="001E4456"/>
    <w:rsid w:val="001E5698"/>
    <w:rsid w:val="001F0E7A"/>
    <w:rsid w:val="001F3207"/>
    <w:rsid w:val="001F69CE"/>
    <w:rsid w:val="002008E5"/>
    <w:rsid w:val="00201222"/>
    <w:rsid w:val="00201D99"/>
    <w:rsid w:val="002031C3"/>
    <w:rsid w:val="00204458"/>
    <w:rsid w:val="00204A1B"/>
    <w:rsid w:val="00206867"/>
    <w:rsid w:val="0021062D"/>
    <w:rsid w:val="0021251D"/>
    <w:rsid w:val="0021382C"/>
    <w:rsid w:val="00214045"/>
    <w:rsid w:val="002172AF"/>
    <w:rsid w:val="00217385"/>
    <w:rsid w:val="0022075C"/>
    <w:rsid w:val="002228D8"/>
    <w:rsid w:val="00222921"/>
    <w:rsid w:val="00222D68"/>
    <w:rsid w:val="00224BAD"/>
    <w:rsid w:val="0022515E"/>
    <w:rsid w:val="00225D4D"/>
    <w:rsid w:val="00226509"/>
    <w:rsid w:val="00231962"/>
    <w:rsid w:val="00236743"/>
    <w:rsid w:val="00240C11"/>
    <w:rsid w:val="00241066"/>
    <w:rsid w:val="00247AC1"/>
    <w:rsid w:val="00256B5C"/>
    <w:rsid w:val="00257508"/>
    <w:rsid w:val="00257D26"/>
    <w:rsid w:val="00260338"/>
    <w:rsid w:val="00265BC7"/>
    <w:rsid w:val="00270E5F"/>
    <w:rsid w:val="002762DD"/>
    <w:rsid w:val="00280A90"/>
    <w:rsid w:val="002837F3"/>
    <w:rsid w:val="00283C00"/>
    <w:rsid w:val="00285A9A"/>
    <w:rsid w:val="0028655F"/>
    <w:rsid w:val="0028738F"/>
    <w:rsid w:val="0029389B"/>
    <w:rsid w:val="00293F8F"/>
    <w:rsid w:val="00294924"/>
    <w:rsid w:val="00294CAC"/>
    <w:rsid w:val="002965B5"/>
    <w:rsid w:val="002969E3"/>
    <w:rsid w:val="00297873"/>
    <w:rsid w:val="002978B6"/>
    <w:rsid w:val="00297FD6"/>
    <w:rsid w:val="002A0490"/>
    <w:rsid w:val="002A08D6"/>
    <w:rsid w:val="002A0D2A"/>
    <w:rsid w:val="002A2167"/>
    <w:rsid w:val="002A26FA"/>
    <w:rsid w:val="002A28B1"/>
    <w:rsid w:val="002B1403"/>
    <w:rsid w:val="002B2F72"/>
    <w:rsid w:val="002B3259"/>
    <w:rsid w:val="002B3BF0"/>
    <w:rsid w:val="002B71C4"/>
    <w:rsid w:val="002B7B6C"/>
    <w:rsid w:val="002C1370"/>
    <w:rsid w:val="002C29C5"/>
    <w:rsid w:val="002C3D3E"/>
    <w:rsid w:val="002C5453"/>
    <w:rsid w:val="002D094F"/>
    <w:rsid w:val="002D2309"/>
    <w:rsid w:val="002D2738"/>
    <w:rsid w:val="002D445E"/>
    <w:rsid w:val="002D4833"/>
    <w:rsid w:val="002D6BEC"/>
    <w:rsid w:val="002E0A11"/>
    <w:rsid w:val="002E1530"/>
    <w:rsid w:val="002F2558"/>
    <w:rsid w:val="002F30C4"/>
    <w:rsid w:val="002F3911"/>
    <w:rsid w:val="002F3D5D"/>
    <w:rsid w:val="002F5D19"/>
    <w:rsid w:val="002F6D26"/>
    <w:rsid w:val="00303826"/>
    <w:rsid w:val="00310938"/>
    <w:rsid w:val="00310B25"/>
    <w:rsid w:val="00314F44"/>
    <w:rsid w:val="00316B87"/>
    <w:rsid w:val="003207D8"/>
    <w:rsid w:val="0032326F"/>
    <w:rsid w:val="00333827"/>
    <w:rsid w:val="00334DB3"/>
    <w:rsid w:val="00340290"/>
    <w:rsid w:val="00341620"/>
    <w:rsid w:val="00343514"/>
    <w:rsid w:val="00343766"/>
    <w:rsid w:val="00345626"/>
    <w:rsid w:val="00345B21"/>
    <w:rsid w:val="00345F43"/>
    <w:rsid w:val="003468B3"/>
    <w:rsid w:val="00353955"/>
    <w:rsid w:val="00354D81"/>
    <w:rsid w:val="003550A3"/>
    <w:rsid w:val="00356E24"/>
    <w:rsid w:val="003575F7"/>
    <w:rsid w:val="00361F7E"/>
    <w:rsid w:val="00362401"/>
    <w:rsid w:val="00370592"/>
    <w:rsid w:val="00370D36"/>
    <w:rsid w:val="003736D6"/>
    <w:rsid w:val="00374723"/>
    <w:rsid w:val="00377F94"/>
    <w:rsid w:val="00380606"/>
    <w:rsid w:val="003818B1"/>
    <w:rsid w:val="00384A13"/>
    <w:rsid w:val="003863A7"/>
    <w:rsid w:val="0039262B"/>
    <w:rsid w:val="003951AA"/>
    <w:rsid w:val="00395FB8"/>
    <w:rsid w:val="003A2CD5"/>
    <w:rsid w:val="003A4102"/>
    <w:rsid w:val="003A4135"/>
    <w:rsid w:val="003A4212"/>
    <w:rsid w:val="003A5C9C"/>
    <w:rsid w:val="003A7E2B"/>
    <w:rsid w:val="003A7FC1"/>
    <w:rsid w:val="003B00B4"/>
    <w:rsid w:val="003B22B1"/>
    <w:rsid w:val="003B3E6A"/>
    <w:rsid w:val="003B4680"/>
    <w:rsid w:val="003B531C"/>
    <w:rsid w:val="003B585D"/>
    <w:rsid w:val="003B5FB9"/>
    <w:rsid w:val="003B66F7"/>
    <w:rsid w:val="003C145A"/>
    <w:rsid w:val="003C1C02"/>
    <w:rsid w:val="003C370E"/>
    <w:rsid w:val="003C6181"/>
    <w:rsid w:val="003D0885"/>
    <w:rsid w:val="003D0C00"/>
    <w:rsid w:val="003D1338"/>
    <w:rsid w:val="003D2A9E"/>
    <w:rsid w:val="003D318A"/>
    <w:rsid w:val="003D4F44"/>
    <w:rsid w:val="003E03C7"/>
    <w:rsid w:val="003E0BD5"/>
    <w:rsid w:val="003E3CC4"/>
    <w:rsid w:val="003E3FEA"/>
    <w:rsid w:val="003E7284"/>
    <w:rsid w:val="003E7D96"/>
    <w:rsid w:val="003F16F7"/>
    <w:rsid w:val="003F1AF2"/>
    <w:rsid w:val="003F5060"/>
    <w:rsid w:val="003F5876"/>
    <w:rsid w:val="003F68C0"/>
    <w:rsid w:val="0040098F"/>
    <w:rsid w:val="00400C04"/>
    <w:rsid w:val="00401BA4"/>
    <w:rsid w:val="00407FD6"/>
    <w:rsid w:val="00410854"/>
    <w:rsid w:val="004118CF"/>
    <w:rsid w:val="00414550"/>
    <w:rsid w:val="0042002B"/>
    <w:rsid w:val="00421B46"/>
    <w:rsid w:val="00422B50"/>
    <w:rsid w:val="00426962"/>
    <w:rsid w:val="00427623"/>
    <w:rsid w:val="004277D5"/>
    <w:rsid w:val="00430F51"/>
    <w:rsid w:val="004321BA"/>
    <w:rsid w:val="00432EEE"/>
    <w:rsid w:val="00433C11"/>
    <w:rsid w:val="00434F6E"/>
    <w:rsid w:val="0043528F"/>
    <w:rsid w:val="00435CCE"/>
    <w:rsid w:val="004366D7"/>
    <w:rsid w:val="00437B84"/>
    <w:rsid w:val="00440D26"/>
    <w:rsid w:val="0044117C"/>
    <w:rsid w:val="004418B6"/>
    <w:rsid w:val="00443A1E"/>
    <w:rsid w:val="00443EDA"/>
    <w:rsid w:val="0044530E"/>
    <w:rsid w:val="0044704B"/>
    <w:rsid w:val="00447623"/>
    <w:rsid w:val="00447D8F"/>
    <w:rsid w:val="00450935"/>
    <w:rsid w:val="00450A5F"/>
    <w:rsid w:val="00452764"/>
    <w:rsid w:val="004535B7"/>
    <w:rsid w:val="004545DC"/>
    <w:rsid w:val="00455060"/>
    <w:rsid w:val="00455E58"/>
    <w:rsid w:val="00460E7A"/>
    <w:rsid w:val="004628BC"/>
    <w:rsid w:val="004646E6"/>
    <w:rsid w:val="00464FDE"/>
    <w:rsid w:val="0046564A"/>
    <w:rsid w:val="00466551"/>
    <w:rsid w:val="00470277"/>
    <w:rsid w:val="00471242"/>
    <w:rsid w:val="00473DD6"/>
    <w:rsid w:val="00473E5B"/>
    <w:rsid w:val="00474021"/>
    <w:rsid w:val="00476205"/>
    <w:rsid w:val="00477EC8"/>
    <w:rsid w:val="00480611"/>
    <w:rsid w:val="00482196"/>
    <w:rsid w:val="004835EF"/>
    <w:rsid w:val="00483857"/>
    <w:rsid w:val="00483CFF"/>
    <w:rsid w:val="00490970"/>
    <w:rsid w:val="0049224E"/>
    <w:rsid w:val="00493737"/>
    <w:rsid w:val="00494DED"/>
    <w:rsid w:val="00495C2F"/>
    <w:rsid w:val="004A0831"/>
    <w:rsid w:val="004A0CC3"/>
    <w:rsid w:val="004A14FE"/>
    <w:rsid w:val="004A6283"/>
    <w:rsid w:val="004A7F08"/>
    <w:rsid w:val="004B0C64"/>
    <w:rsid w:val="004B2B47"/>
    <w:rsid w:val="004B6F1A"/>
    <w:rsid w:val="004B70B8"/>
    <w:rsid w:val="004C11AE"/>
    <w:rsid w:val="004C1836"/>
    <w:rsid w:val="004C2A7F"/>
    <w:rsid w:val="004C4961"/>
    <w:rsid w:val="004C51C5"/>
    <w:rsid w:val="004C5CB4"/>
    <w:rsid w:val="004C60EB"/>
    <w:rsid w:val="004C64F8"/>
    <w:rsid w:val="004C7CD5"/>
    <w:rsid w:val="004D190C"/>
    <w:rsid w:val="004D2068"/>
    <w:rsid w:val="004D2AC2"/>
    <w:rsid w:val="004D673A"/>
    <w:rsid w:val="004D75D9"/>
    <w:rsid w:val="004E212F"/>
    <w:rsid w:val="004E5DD9"/>
    <w:rsid w:val="004E639B"/>
    <w:rsid w:val="004E66BC"/>
    <w:rsid w:val="004E6DAF"/>
    <w:rsid w:val="004F158F"/>
    <w:rsid w:val="004F375C"/>
    <w:rsid w:val="004F37A2"/>
    <w:rsid w:val="004F52CF"/>
    <w:rsid w:val="0050059F"/>
    <w:rsid w:val="0050095D"/>
    <w:rsid w:val="00500BC7"/>
    <w:rsid w:val="0050124D"/>
    <w:rsid w:val="005017FE"/>
    <w:rsid w:val="00502003"/>
    <w:rsid w:val="005044D2"/>
    <w:rsid w:val="00505628"/>
    <w:rsid w:val="00505D82"/>
    <w:rsid w:val="00510042"/>
    <w:rsid w:val="00510338"/>
    <w:rsid w:val="00511938"/>
    <w:rsid w:val="00511BE3"/>
    <w:rsid w:val="00521DDC"/>
    <w:rsid w:val="005237E8"/>
    <w:rsid w:val="00524895"/>
    <w:rsid w:val="00525564"/>
    <w:rsid w:val="00525E2B"/>
    <w:rsid w:val="0052625F"/>
    <w:rsid w:val="00526491"/>
    <w:rsid w:val="00526FC7"/>
    <w:rsid w:val="0052735C"/>
    <w:rsid w:val="00531E5D"/>
    <w:rsid w:val="005325BF"/>
    <w:rsid w:val="0053511A"/>
    <w:rsid w:val="0053523A"/>
    <w:rsid w:val="00535EF4"/>
    <w:rsid w:val="00536C42"/>
    <w:rsid w:val="00540FD4"/>
    <w:rsid w:val="005431EB"/>
    <w:rsid w:val="00543A85"/>
    <w:rsid w:val="00543FCF"/>
    <w:rsid w:val="00544866"/>
    <w:rsid w:val="005450AD"/>
    <w:rsid w:val="00546487"/>
    <w:rsid w:val="00547195"/>
    <w:rsid w:val="005472F3"/>
    <w:rsid w:val="005519C3"/>
    <w:rsid w:val="005563D5"/>
    <w:rsid w:val="005570E5"/>
    <w:rsid w:val="005624B0"/>
    <w:rsid w:val="005632DE"/>
    <w:rsid w:val="005634ED"/>
    <w:rsid w:val="005639D6"/>
    <w:rsid w:val="00565458"/>
    <w:rsid w:val="00566FAF"/>
    <w:rsid w:val="0057040D"/>
    <w:rsid w:val="00570515"/>
    <w:rsid w:val="00571414"/>
    <w:rsid w:val="00572161"/>
    <w:rsid w:val="00575563"/>
    <w:rsid w:val="0057644A"/>
    <w:rsid w:val="005827D3"/>
    <w:rsid w:val="005841F3"/>
    <w:rsid w:val="00584593"/>
    <w:rsid w:val="0058484E"/>
    <w:rsid w:val="005853EB"/>
    <w:rsid w:val="0058642F"/>
    <w:rsid w:val="00587E4F"/>
    <w:rsid w:val="0059141D"/>
    <w:rsid w:val="00592A15"/>
    <w:rsid w:val="00594E67"/>
    <w:rsid w:val="005951A7"/>
    <w:rsid w:val="00596BFE"/>
    <w:rsid w:val="005977FC"/>
    <w:rsid w:val="005A00C8"/>
    <w:rsid w:val="005A1D4E"/>
    <w:rsid w:val="005A751F"/>
    <w:rsid w:val="005B00DC"/>
    <w:rsid w:val="005B011B"/>
    <w:rsid w:val="005B0356"/>
    <w:rsid w:val="005B0675"/>
    <w:rsid w:val="005B2BE3"/>
    <w:rsid w:val="005B3734"/>
    <w:rsid w:val="005B3CE3"/>
    <w:rsid w:val="005B47AE"/>
    <w:rsid w:val="005B5B37"/>
    <w:rsid w:val="005C00DF"/>
    <w:rsid w:val="005C510D"/>
    <w:rsid w:val="005C53E6"/>
    <w:rsid w:val="005C5918"/>
    <w:rsid w:val="005C5CFC"/>
    <w:rsid w:val="005C7086"/>
    <w:rsid w:val="005D0941"/>
    <w:rsid w:val="005D1B09"/>
    <w:rsid w:val="005D216B"/>
    <w:rsid w:val="005D2971"/>
    <w:rsid w:val="005D2CF2"/>
    <w:rsid w:val="005D408B"/>
    <w:rsid w:val="005D43B8"/>
    <w:rsid w:val="005D5825"/>
    <w:rsid w:val="005E1C12"/>
    <w:rsid w:val="005E2224"/>
    <w:rsid w:val="005E3A66"/>
    <w:rsid w:val="005E6104"/>
    <w:rsid w:val="005E622E"/>
    <w:rsid w:val="005F0877"/>
    <w:rsid w:val="005F17F0"/>
    <w:rsid w:val="005F1CDD"/>
    <w:rsid w:val="005F20AA"/>
    <w:rsid w:val="005F4C25"/>
    <w:rsid w:val="005F4EC6"/>
    <w:rsid w:val="005F57E6"/>
    <w:rsid w:val="005F5B66"/>
    <w:rsid w:val="005F74DA"/>
    <w:rsid w:val="0060140C"/>
    <w:rsid w:val="006016B3"/>
    <w:rsid w:val="0060548E"/>
    <w:rsid w:val="00606D29"/>
    <w:rsid w:val="006078FB"/>
    <w:rsid w:val="00613B30"/>
    <w:rsid w:val="0061657B"/>
    <w:rsid w:val="00617386"/>
    <w:rsid w:val="00617C29"/>
    <w:rsid w:val="00621188"/>
    <w:rsid w:val="00621509"/>
    <w:rsid w:val="00622521"/>
    <w:rsid w:val="006261F9"/>
    <w:rsid w:val="006270B5"/>
    <w:rsid w:val="0062718F"/>
    <w:rsid w:val="006274A1"/>
    <w:rsid w:val="00627B7F"/>
    <w:rsid w:val="00632B75"/>
    <w:rsid w:val="006339BF"/>
    <w:rsid w:val="00633F26"/>
    <w:rsid w:val="0063436B"/>
    <w:rsid w:val="0063470A"/>
    <w:rsid w:val="00635C2B"/>
    <w:rsid w:val="00635FD8"/>
    <w:rsid w:val="00637182"/>
    <w:rsid w:val="00641D4D"/>
    <w:rsid w:val="00644855"/>
    <w:rsid w:val="00644E2D"/>
    <w:rsid w:val="00646828"/>
    <w:rsid w:val="00650046"/>
    <w:rsid w:val="006502AE"/>
    <w:rsid w:val="00652A78"/>
    <w:rsid w:val="00654D7D"/>
    <w:rsid w:val="0065554E"/>
    <w:rsid w:val="00661278"/>
    <w:rsid w:val="00663B21"/>
    <w:rsid w:val="00664C73"/>
    <w:rsid w:val="00665BEC"/>
    <w:rsid w:val="00665ECC"/>
    <w:rsid w:val="00666B59"/>
    <w:rsid w:val="0067483E"/>
    <w:rsid w:val="00681DC2"/>
    <w:rsid w:val="0068292B"/>
    <w:rsid w:val="00684095"/>
    <w:rsid w:val="006871A9"/>
    <w:rsid w:val="00690DD7"/>
    <w:rsid w:val="006930E8"/>
    <w:rsid w:val="00694025"/>
    <w:rsid w:val="0069462D"/>
    <w:rsid w:val="00694908"/>
    <w:rsid w:val="006949A9"/>
    <w:rsid w:val="00695871"/>
    <w:rsid w:val="0069610F"/>
    <w:rsid w:val="00697739"/>
    <w:rsid w:val="006A29BB"/>
    <w:rsid w:val="006A2FDA"/>
    <w:rsid w:val="006A4046"/>
    <w:rsid w:val="006A5B84"/>
    <w:rsid w:val="006A640C"/>
    <w:rsid w:val="006B43FE"/>
    <w:rsid w:val="006B5459"/>
    <w:rsid w:val="006B5483"/>
    <w:rsid w:val="006B56C8"/>
    <w:rsid w:val="006B66C1"/>
    <w:rsid w:val="006C251E"/>
    <w:rsid w:val="006C2856"/>
    <w:rsid w:val="006C3344"/>
    <w:rsid w:val="006C41B0"/>
    <w:rsid w:val="006C555F"/>
    <w:rsid w:val="006C69A2"/>
    <w:rsid w:val="006C79A1"/>
    <w:rsid w:val="006C7BB7"/>
    <w:rsid w:val="006D096F"/>
    <w:rsid w:val="006D17C6"/>
    <w:rsid w:val="006D23C6"/>
    <w:rsid w:val="006D334E"/>
    <w:rsid w:val="006D38DD"/>
    <w:rsid w:val="006D3945"/>
    <w:rsid w:val="006D7F83"/>
    <w:rsid w:val="006E110A"/>
    <w:rsid w:val="006E20AE"/>
    <w:rsid w:val="006F10D3"/>
    <w:rsid w:val="006F10E4"/>
    <w:rsid w:val="006F6E12"/>
    <w:rsid w:val="007037AB"/>
    <w:rsid w:val="00703C8E"/>
    <w:rsid w:val="00704870"/>
    <w:rsid w:val="00707B06"/>
    <w:rsid w:val="00710EC1"/>
    <w:rsid w:val="00711A5B"/>
    <w:rsid w:val="007120AC"/>
    <w:rsid w:val="007130EB"/>
    <w:rsid w:val="00714621"/>
    <w:rsid w:val="00714A67"/>
    <w:rsid w:val="007178C3"/>
    <w:rsid w:val="00720D0F"/>
    <w:rsid w:val="00723C28"/>
    <w:rsid w:val="0072465B"/>
    <w:rsid w:val="0072694E"/>
    <w:rsid w:val="00730D0A"/>
    <w:rsid w:val="0073681D"/>
    <w:rsid w:val="00742D64"/>
    <w:rsid w:val="00743247"/>
    <w:rsid w:val="00744BA9"/>
    <w:rsid w:val="007454D5"/>
    <w:rsid w:val="007456A1"/>
    <w:rsid w:val="00745DAD"/>
    <w:rsid w:val="00746621"/>
    <w:rsid w:val="0074761E"/>
    <w:rsid w:val="00747B15"/>
    <w:rsid w:val="00747E0C"/>
    <w:rsid w:val="00750F07"/>
    <w:rsid w:val="00751824"/>
    <w:rsid w:val="00760182"/>
    <w:rsid w:val="007621BB"/>
    <w:rsid w:val="007628E6"/>
    <w:rsid w:val="00763333"/>
    <w:rsid w:val="0076338D"/>
    <w:rsid w:val="00767051"/>
    <w:rsid w:val="00767768"/>
    <w:rsid w:val="00771D72"/>
    <w:rsid w:val="00772A1B"/>
    <w:rsid w:val="00772D5D"/>
    <w:rsid w:val="00775354"/>
    <w:rsid w:val="00776C58"/>
    <w:rsid w:val="00781612"/>
    <w:rsid w:val="00786636"/>
    <w:rsid w:val="007868BE"/>
    <w:rsid w:val="00787760"/>
    <w:rsid w:val="007911D1"/>
    <w:rsid w:val="00791C62"/>
    <w:rsid w:val="00792B16"/>
    <w:rsid w:val="00794E31"/>
    <w:rsid w:val="007970A7"/>
    <w:rsid w:val="007A04D2"/>
    <w:rsid w:val="007A08E0"/>
    <w:rsid w:val="007A2062"/>
    <w:rsid w:val="007A24AC"/>
    <w:rsid w:val="007A2592"/>
    <w:rsid w:val="007A364E"/>
    <w:rsid w:val="007A494A"/>
    <w:rsid w:val="007A54D4"/>
    <w:rsid w:val="007A5609"/>
    <w:rsid w:val="007B01A7"/>
    <w:rsid w:val="007B2ECA"/>
    <w:rsid w:val="007B71B3"/>
    <w:rsid w:val="007C19B2"/>
    <w:rsid w:val="007C2F90"/>
    <w:rsid w:val="007C35D5"/>
    <w:rsid w:val="007C436E"/>
    <w:rsid w:val="007C4CCD"/>
    <w:rsid w:val="007C5653"/>
    <w:rsid w:val="007C5775"/>
    <w:rsid w:val="007C6A72"/>
    <w:rsid w:val="007D036C"/>
    <w:rsid w:val="007D08F1"/>
    <w:rsid w:val="007D2439"/>
    <w:rsid w:val="007D323B"/>
    <w:rsid w:val="007D3459"/>
    <w:rsid w:val="007D4256"/>
    <w:rsid w:val="007D5B80"/>
    <w:rsid w:val="007D61E7"/>
    <w:rsid w:val="007E0862"/>
    <w:rsid w:val="007E0EB9"/>
    <w:rsid w:val="007E2D72"/>
    <w:rsid w:val="007E5E3D"/>
    <w:rsid w:val="007E6395"/>
    <w:rsid w:val="007F0DEA"/>
    <w:rsid w:val="007F0F85"/>
    <w:rsid w:val="007F3116"/>
    <w:rsid w:val="007F36F1"/>
    <w:rsid w:val="007F403F"/>
    <w:rsid w:val="007F7BF8"/>
    <w:rsid w:val="00800A4B"/>
    <w:rsid w:val="0080105D"/>
    <w:rsid w:val="0080138F"/>
    <w:rsid w:val="00805EF7"/>
    <w:rsid w:val="00807362"/>
    <w:rsid w:val="008107C9"/>
    <w:rsid w:val="008134B8"/>
    <w:rsid w:val="0081438B"/>
    <w:rsid w:val="00817B12"/>
    <w:rsid w:val="00820715"/>
    <w:rsid w:val="00822077"/>
    <w:rsid w:val="008231D0"/>
    <w:rsid w:val="00823A8D"/>
    <w:rsid w:val="00824BB4"/>
    <w:rsid w:val="0082605A"/>
    <w:rsid w:val="00826E6A"/>
    <w:rsid w:val="0083276D"/>
    <w:rsid w:val="0083423A"/>
    <w:rsid w:val="008363B4"/>
    <w:rsid w:val="00836D4B"/>
    <w:rsid w:val="00837963"/>
    <w:rsid w:val="00842467"/>
    <w:rsid w:val="008437BC"/>
    <w:rsid w:val="00844049"/>
    <w:rsid w:val="008521D0"/>
    <w:rsid w:val="008543AD"/>
    <w:rsid w:val="008549D1"/>
    <w:rsid w:val="00856881"/>
    <w:rsid w:val="008623FE"/>
    <w:rsid w:val="00862FBD"/>
    <w:rsid w:val="00864290"/>
    <w:rsid w:val="00867E3D"/>
    <w:rsid w:val="0087046E"/>
    <w:rsid w:val="00874E76"/>
    <w:rsid w:val="00875FC3"/>
    <w:rsid w:val="00877563"/>
    <w:rsid w:val="00877AA6"/>
    <w:rsid w:val="008804BC"/>
    <w:rsid w:val="00882C95"/>
    <w:rsid w:val="0088351C"/>
    <w:rsid w:val="00886015"/>
    <w:rsid w:val="008870FF"/>
    <w:rsid w:val="008875F2"/>
    <w:rsid w:val="00887C3D"/>
    <w:rsid w:val="00891373"/>
    <w:rsid w:val="00891D2F"/>
    <w:rsid w:val="00892F9C"/>
    <w:rsid w:val="00893964"/>
    <w:rsid w:val="00893B54"/>
    <w:rsid w:val="00894D71"/>
    <w:rsid w:val="00894FD1"/>
    <w:rsid w:val="00896D01"/>
    <w:rsid w:val="00897DB3"/>
    <w:rsid w:val="008A0D52"/>
    <w:rsid w:val="008A46EE"/>
    <w:rsid w:val="008A6019"/>
    <w:rsid w:val="008A67F3"/>
    <w:rsid w:val="008A74A5"/>
    <w:rsid w:val="008A78B8"/>
    <w:rsid w:val="008B079E"/>
    <w:rsid w:val="008B1000"/>
    <w:rsid w:val="008B327F"/>
    <w:rsid w:val="008B46B7"/>
    <w:rsid w:val="008B4794"/>
    <w:rsid w:val="008B6BB4"/>
    <w:rsid w:val="008B6C9D"/>
    <w:rsid w:val="008B7FD4"/>
    <w:rsid w:val="008C0E37"/>
    <w:rsid w:val="008C134E"/>
    <w:rsid w:val="008C25CA"/>
    <w:rsid w:val="008C2D98"/>
    <w:rsid w:val="008D179B"/>
    <w:rsid w:val="008D3D11"/>
    <w:rsid w:val="008D457B"/>
    <w:rsid w:val="008D6747"/>
    <w:rsid w:val="008D742F"/>
    <w:rsid w:val="008D79EB"/>
    <w:rsid w:val="008E1A66"/>
    <w:rsid w:val="008E2F8D"/>
    <w:rsid w:val="008E4F34"/>
    <w:rsid w:val="008E617C"/>
    <w:rsid w:val="008F017A"/>
    <w:rsid w:val="008F5486"/>
    <w:rsid w:val="008F68D5"/>
    <w:rsid w:val="009012BB"/>
    <w:rsid w:val="00902D34"/>
    <w:rsid w:val="00905266"/>
    <w:rsid w:val="00910B8C"/>
    <w:rsid w:val="00912D7C"/>
    <w:rsid w:val="009156DA"/>
    <w:rsid w:val="00920B65"/>
    <w:rsid w:val="0092171A"/>
    <w:rsid w:val="009218BB"/>
    <w:rsid w:val="00926DAF"/>
    <w:rsid w:val="009274F9"/>
    <w:rsid w:val="00930479"/>
    <w:rsid w:val="00930541"/>
    <w:rsid w:val="0093315D"/>
    <w:rsid w:val="00933A47"/>
    <w:rsid w:val="00934D39"/>
    <w:rsid w:val="0093688F"/>
    <w:rsid w:val="00937AB7"/>
    <w:rsid w:val="00937B14"/>
    <w:rsid w:val="0094204E"/>
    <w:rsid w:val="00944A0E"/>
    <w:rsid w:val="00945895"/>
    <w:rsid w:val="00945E07"/>
    <w:rsid w:val="00953BE8"/>
    <w:rsid w:val="0096031F"/>
    <w:rsid w:val="00961120"/>
    <w:rsid w:val="009621AB"/>
    <w:rsid w:val="0096374D"/>
    <w:rsid w:val="00963B70"/>
    <w:rsid w:val="00964E4E"/>
    <w:rsid w:val="0096517C"/>
    <w:rsid w:val="00967620"/>
    <w:rsid w:val="00972B65"/>
    <w:rsid w:val="00972B7D"/>
    <w:rsid w:val="009738AB"/>
    <w:rsid w:val="00975E1C"/>
    <w:rsid w:val="0097656B"/>
    <w:rsid w:val="009804D0"/>
    <w:rsid w:val="009804F1"/>
    <w:rsid w:val="00980F23"/>
    <w:rsid w:val="0098453F"/>
    <w:rsid w:val="009846DC"/>
    <w:rsid w:val="009862E9"/>
    <w:rsid w:val="00986B57"/>
    <w:rsid w:val="00992753"/>
    <w:rsid w:val="00992CF0"/>
    <w:rsid w:val="00993568"/>
    <w:rsid w:val="009947B8"/>
    <w:rsid w:val="009A019C"/>
    <w:rsid w:val="009A64F6"/>
    <w:rsid w:val="009A7101"/>
    <w:rsid w:val="009A742C"/>
    <w:rsid w:val="009A7436"/>
    <w:rsid w:val="009A7CBB"/>
    <w:rsid w:val="009B2ADD"/>
    <w:rsid w:val="009B3543"/>
    <w:rsid w:val="009B58A5"/>
    <w:rsid w:val="009B5D25"/>
    <w:rsid w:val="009B6605"/>
    <w:rsid w:val="009C0A72"/>
    <w:rsid w:val="009C1E03"/>
    <w:rsid w:val="009D032B"/>
    <w:rsid w:val="009D3F1C"/>
    <w:rsid w:val="009D500B"/>
    <w:rsid w:val="009D627E"/>
    <w:rsid w:val="009D7EB8"/>
    <w:rsid w:val="009E0EA0"/>
    <w:rsid w:val="009E1F6F"/>
    <w:rsid w:val="009E21FB"/>
    <w:rsid w:val="009F2E92"/>
    <w:rsid w:val="009F46C4"/>
    <w:rsid w:val="009F5C44"/>
    <w:rsid w:val="009F5EAA"/>
    <w:rsid w:val="009F6299"/>
    <w:rsid w:val="00A00DC2"/>
    <w:rsid w:val="00A0177A"/>
    <w:rsid w:val="00A01A7E"/>
    <w:rsid w:val="00A02FAF"/>
    <w:rsid w:val="00A03126"/>
    <w:rsid w:val="00A05D91"/>
    <w:rsid w:val="00A07342"/>
    <w:rsid w:val="00A10034"/>
    <w:rsid w:val="00A10BAC"/>
    <w:rsid w:val="00A10C82"/>
    <w:rsid w:val="00A10D80"/>
    <w:rsid w:val="00A10DF8"/>
    <w:rsid w:val="00A13F49"/>
    <w:rsid w:val="00A15262"/>
    <w:rsid w:val="00A22BF7"/>
    <w:rsid w:val="00A232BD"/>
    <w:rsid w:val="00A2368F"/>
    <w:rsid w:val="00A269CB"/>
    <w:rsid w:val="00A26D59"/>
    <w:rsid w:val="00A27CB6"/>
    <w:rsid w:val="00A30C18"/>
    <w:rsid w:val="00A32C02"/>
    <w:rsid w:val="00A36399"/>
    <w:rsid w:val="00A36BC6"/>
    <w:rsid w:val="00A37E73"/>
    <w:rsid w:val="00A40100"/>
    <w:rsid w:val="00A40D40"/>
    <w:rsid w:val="00A42605"/>
    <w:rsid w:val="00A431DB"/>
    <w:rsid w:val="00A4390B"/>
    <w:rsid w:val="00A43937"/>
    <w:rsid w:val="00A46039"/>
    <w:rsid w:val="00A50F67"/>
    <w:rsid w:val="00A54665"/>
    <w:rsid w:val="00A55633"/>
    <w:rsid w:val="00A56480"/>
    <w:rsid w:val="00A60967"/>
    <w:rsid w:val="00A60B02"/>
    <w:rsid w:val="00A61E22"/>
    <w:rsid w:val="00A626B8"/>
    <w:rsid w:val="00A64178"/>
    <w:rsid w:val="00A66A1B"/>
    <w:rsid w:val="00A66CBE"/>
    <w:rsid w:val="00A72EAC"/>
    <w:rsid w:val="00A75750"/>
    <w:rsid w:val="00A75843"/>
    <w:rsid w:val="00A80BEC"/>
    <w:rsid w:val="00A816A1"/>
    <w:rsid w:val="00A83F01"/>
    <w:rsid w:val="00A854E4"/>
    <w:rsid w:val="00A867C6"/>
    <w:rsid w:val="00A90B49"/>
    <w:rsid w:val="00A922BD"/>
    <w:rsid w:val="00A934F9"/>
    <w:rsid w:val="00A93F77"/>
    <w:rsid w:val="00A946EC"/>
    <w:rsid w:val="00A95CC9"/>
    <w:rsid w:val="00A95D87"/>
    <w:rsid w:val="00AA1B50"/>
    <w:rsid w:val="00AB3E8E"/>
    <w:rsid w:val="00AB3F30"/>
    <w:rsid w:val="00AB40D2"/>
    <w:rsid w:val="00AB4897"/>
    <w:rsid w:val="00AB4BC7"/>
    <w:rsid w:val="00AB4E7E"/>
    <w:rsid w:val="00AB4FE7"/>
    <w:rsid w:val="00AB51F3"/>
    <w:rsid w:val="00AB7049"/>
    <w:rsid w:val="00AB70B6"/>
    <w:rsid w:val="00AB7DB3"/>
    <w:rsid w:val="00AC2DB4"/>
    <w:rsid w:val="00AC3E08"/>
    <w:rsid w:val="00AC77B1"/>
    <w:rsid w:val="00AC7DC0"/>
    <w:rsid w:val="00AD0845"/>
    <w:rsid w:val="00AD2427"/>
    <w:rsid w:val="00AD2827"/>
    <w:rsid w:val="00AD38A5"/>
    <w:rsid w:val="00AD3ED4"/>
    <w:rsid w:val="00AD5170"/>
    <w:rsid w:val="00AD6335"/>
    <w:rsid w:val="00AD71BF"/>
    <w:rsid w:val="00AE148A"/>
    <w:rsid w:val="00AE2679"/>
    <w:rsid w:val="00AE509A"/>
    <w:rsid w:val="00AE6784"/>
    <w:rsid w:val="00AE744A"/>
    <w:rsid w:val="00AF0295"/>
    <w:rsid w:val="00AF0595"/>
    <w:rsid w:val="00AF3016"/>
    <w:rsid w:val="00AF3B12"/>
    <w:rsid w:val="00AF3B56"/>
    <w:rsid w:val="00AF3C08"/>
    <w:rsid w:val="00AF5C85"/>
    <w:rsid w:val="00AF62AA"/>
    <w:rsid w:val="00AF724E"/>
    <w:rsid w:val="00B003B4"/>
    <w:rsid w:val="00B02FC2"/>
    <w:rsid w:val="00B0459F"/>
    <w:rsid w:val="00B06BD9"/>
    <w:rsid w:val="00B16089"/>
    <w:rsid w:val="00B20371"/>
    <w:rsid w:val="00B228DF"/>
    <w:rsid w:val="00B22F3B"/>
    <w:rsid w:val="00B23183"/>
    <w:rsid w:val="00B23B11"/>
    <w:rsid w:val="00B255EE"/>
    <w:rsid w:val="00B260C1"/>
    <w:rsid w:val="00B26123"/>
    <w:rsid w:val="00B261C6"/>
    <w:rsid w:val="00B269E3"/>
    <w:rsid w:val="00B31F81"/>
    <w:rsid w:val="00B33154"/>
    <w:rsid w:val="00B34DB6"/>
    <w:rsid w:val="00B3768D"/>
    <w:rsid w:val="00B37C1D"/>
    <w:rsid w:val="00B40929"/>
    <w:rsid w:val="00B4181F"/>
    <w:rsid w:val="00B44AA1"/>
    <w:rsid w:val="00B4536F"/>
    <w:rsid w:val="00B4575C"/>
    <w:rsid w:val="00B55067"/>
    <w:rsid w:val="00B55339"/>
    <w:rsid w:val="00B558D0"/>
    <w:rsid w:val="00B5621C"/>
    <w:rsid w:val="00B5651E"/>
    <w:rsid w:val="00B577C7"/>
    <w:rsid w:val="00B62F2B"/>
    <w:rsid w:val="00B631C2"/>
    <w:rsid w:val="00B63370"/>
    <w:rsid w:val="00B638EC"/>
    <w:rsid w:val="00B6721B"/>
    <w:rsid w:val="00B71A43"/>
    <w:rsid w:val="00B72948"/>
    <w:rsid w:val="00B72DD5"/>
    <w:rsid w:val="00B72F89"/>
    <w:rsid w:val="00B741C0"/>
    <w:rsid w:val="00B751E4"/>
    <w:rsid w:val="00B75844"/>
    <w:rsid w:val="00B76E8F"/>
    <w:rsid w:val="00B80054"/>
    <w:rsid w:val="00B844D3"/>
    <w:rsid w:val="00B84F65"/>
    <w:rsid w:val="00B9151B"/>
    <w:rsid w:val="00B93348"/>
    <w:rsid w:val="00B958C5"/>
    <w:rsid w:val="00B95AD8"/>
    <w:rsid w:val="00B95C2A"/>
    <w:rsid w:val="00B962BF"/>
    <w:rsid w:val="00B973BB"/>
    <w:rsid w:val="00BA092E"/>
    <w:rsid w:val="00BA293C"/>
    <w:rsid w:val="00BA449E"/>
    <w:rsid w:val="00BA4E77"/>
    <w:rsid w:val="00BB0419"/>
    <w:rsid w:val="00BB256D"/>
    <w:rsid w:val="00BB2B19"/>
    <w:rsid w:val="00BB31BD"/>
    <w:rsid w:val="00BB7CB2"/>
    <w:rsid w:val="00BC1A0D"/>
    <w:rsid w:val="00BC1C0D"/>
    <w:rsid w:val="00BC2F74"/>
    <w:rsid w:val="00BC3515"/>
    <w:rsid w:val="00BC5A04"/>
    <w:rsid w:val="00BC6000"/>
    <w:rsid w:val="00BC68D9"/>
    <w:rsid w:val="00BC740E"/>
    <w:rsid w:val="00BD0DFC"/>
    <w:rsid w:val="00BD1307"/>
    <w:rsid w:val="00BD4856"/>
    <w:rsid w:val="00BD7B53"/>
    <w:rsid w:val="00BE12DD"/>
    <w:rsid w:val="00BE17E4"/>
    <w:rsid w:val="00BE2ACE"/>
    <w:rsid w:val="00BE3164"/>
    <w:rsid w:val="00BE3D15"/>
    <w:rsid w:val="00BE424C"/>
    <w:rsid w:val="00BE4A8F"/>
    <w:rsid w:val="00BF00B6"/>
    <w:rsid w:val="00BF218E"/>
    <w:rsid w:val="00BF2296"/>
    <w:rsid w:val="00BF62ED"/>
    <w:rsid w:val="00C02547"/>
    <w:rsid w:val="00C031C8"/>
    <w:rsid w:val="00C04F51"/>
    <w:rsid w:val="00C05A4A"/>
    <w:rsid w:val="00C063BE"/>
    <w:rsid w:val="00C06978"/>
    <w:rsid w:val="00C06D78"/>
    <w:rsid w:val="00C07257"/>
    <w:rsid w:val="00C07382"/>
    <w:rsid w:val="00C0738C"/>
    <w:rsid w:val="00C12524"/>
    <w:rsid w:val="00C13531"/>
    <w:rsid w:val="00C14570"/>
    <w:rsid w:val="00C16141"/>
    <w:rsid w:val="00C17091"/>
    <w:rsid w:val="00C3037F"/>
    <w:rsid w:val="00C33042"/>
    <w:rsid w:val="00C332A0"/>
    <w:rsid w:val="00C3364D"/>
    <w:rsid w:val="00C339AE"/>
    <w:rsid w:val="00C33C01"/>
    <w:rsid w:val="00C34186"/>
    <w:rsid w:val="00C37AEC"/>
    <w:rsid w:val="00C40BF2"/>
    <w:rsid w:val="00C41373"/>
    <w:rsid w:val="00C43BE4"/>
    <w:rsid w:val="00C43EC6"/>
    <w:rsid w:val="00C45778"/>
    <w:rsid w:val="00C47BCC"/>
    <w:rsid w:val="00C47D9F"/>
    <w:rsid w:val="00C50C99"/>
    <w:rsid w:val="00C5255D"/>
    <w:rsid w:val="00C530D7"/>
    <w:rsid w:val="00C5325A"/>
    <w:rsid w:val="00C53CD7"/>
    <w:rsid w:val="00C60D96"/>
    <w:rsid w:val="00C613AA"/>
    <w:rsid w:val="00C6392C"/>
    <w:rsid w:val="00C63A32"/>
    <w:rsid w:val="00C63D6B"/>
    <w:rsid w:val="00C651B3"/>
    <w:rsid w:val="00C67495"/>
    <w:rsid w:val="00C6790A"/>
    <w:rsid w:val="00C76DB2"/>
    <w:rsid w:val="00C80460"/>
    <w:rsid w:val="00C80A2C"/>
    <w:rsid w:val="00C8500F"/>
    <w:rsid w:val="00C85985"/>
    <w:rsid w:val="00C85C67"/>
    <w:rsid w:val="00C868F5"/>
    <w:rsid w:val="00C9158F"/>
    <w:rsid w:val="00C934E7"/>
    <w:rsid w:val="00C97459"/>
    <w:rsid w:val="00CA1C23"/>
    <w:rsid w:val="00CA270C"/>
    <w:rsid w:val="00CA4EE5"/>
    <w:rsid w:val="00CB074D"/>
    <w:rsid w:val="00CB1639"/>
    <w:rsid w:val="00CB2D4A"/>
    <w:rsid w:val="00CB3E4A"/>
    <w:rsid w:val="00CB4199"/>
    <w:rsid w:val="00CB514D"/>
    <w:rsid w:val="00CB7C4E"/>
    <w:rsid w:val="00CC163B"/>
    <w:rsid w:val="00CC46FC"/>
    <w:rsid w:val="00CC59AB"/>
    <w:rsid w:val="00CC5CDE"/>
    <w:rsid w:val="00CD0BCE"/>
    <w:rsid w:val="00CD0E3E"/>
    <w:rsid w:val="00CD2A75"/>
    <w:rsid w:val="00CD3DEB"/>
    <w:rsid w:val="00CD7612"/>
    <w:rsid w:val="00CE0190"/>
    <w:rsid w:val="00CE05CD"/>
    <w:rsid w:val="00CE0F47"/>
    <w:rsid w:val="00CE15AD"/>
    <w:rsid w:val="00CE51F8"/>
    <w:rsid w:val="00CE6846"/>
    <w:rsid w:val="00CE759E"/>
    <w:rsid w:val="00CF3C0F"/>
    <w:rsid w:val="00CF4C7B"/>
    <w:rsid w:val="00CF5B34"/>
    <w:rsid w:val="00CF6537"/>
    <w:rsid w:val="00CF7D93"/>
    <w:rsid w:val="00D02727"/>
    <w:rsid w:val="00D03FD1"/>
    <w:rsid w:val="00D04143"/>
    <w:rsid w:val="00D0495C"/>
    <w:rsid w:val="00D04F97"/>
    <w:rsid w:val="00D05599"/>
    <w:rsid w:val="00D12272"/>
    <w:rsid w:val="00D1264F"/>
    <w:rsid w:val="00D14359"/>
    <w:rsid w:val="00D148D4"/>
    <w:rsid w:val="00D20E40"/>
    <w:rsid w:val="00D2603B"/>
    <w:rsid w:val="00D3083E"/>
    <w:rsid w:val="00D30E1B"/>
    <w:rsid w:val="00D35B1F"/>
    <w:rsid w:val="00D40FBB"/>
    <w:rsid w:val="00D411D4"/>
    <w:rsid w:val="00D444D5"/>
    <w:rsid w:val="00D460BE"/>
    <w:rsid w:val="00D471C8"/>
    <w:rsid w:val="00D479E3"/>
    <w:rsid w:val="00D503F4"/>
    <w:rsid w:val="00D527CB"/>
    <w:rsid w:val="00D52B6B"/>
    <w:rsid w:val="00D54D98"/>
    <w:rsid w:val="00D5676D"/>
    <w:rsid w:val="00D62F2A"/>
    <w:rsid w:val="00D67F0B"/>
    <w:rsid w:val="00D71081"/>
    <w:rsid w:val="00D72374"/>
    <w:rsid w:val="00D73F91"/>
    <w:rsid w:val="00D741B9"/>
    <w:rsid w:val="00D741D7"/>
    <w:rsid w:val="00D76D0A"/>
    <w:rsid w:val="00D8170F"/>
    <w:rsid w:val="00D82DA6"/>
    <w:rsid w:val="00D83358"/>
    <w:rsid w:val="00D854A9"/>
    <w:rsid w:val="00D8597C"/>
    <w:rsid w:val="00D864CB"/>
    <w:rsid w:val="00D9091E"/>
    <w:rsid w:val="00D916C8"/>
    <w:rsid w:val="00DA4C29"/>
    <w:rsid w:val="00DA5D2E"/>
    <w:rsid w:val="00DA5E1C"/>
    <w:rsid w:val="00DA6E94"/>
    <w:rsid w:val="00DA741C"/>
    <w:rsid w:val="00DA7910"/>
    <w:rsid w:val="00DB5AEC"/>
    <w:rsid w:val="00DB7D6B"/>
    <w:rsid w:val="00DC0154"/>
    <w:rsid w:val="00DC13A0"/>
    <w:rsid w:val="00DC162C"/>
    <w:rsid w:val="00DC4EB4"/>
    <w:rsid w:val="00DC5704"/>
    <w:rsid w:val="00DC6A0C"/>
    <w:rsid w:val="00DD0CA6"/>
    <w:rsid w:val="00DD170D"/>
    <w:rsid w:val="00DD1724"/>
    <w:rsid w:val="00DD2AAF"/>
    <w:rsid w:val="00DD2C4B"/>
    <w:rsid w:val="00DD5734"/>
    <w:rsid w:val="00DD6079"/>
    <w:rsid w:val="00DE1A83"/>
    <w:rsid w:val="00DE5E3C"/>
    <w:rsid w:val="00DE64F2"/>
    <w:rsid w:val="00DE7267"/>
    <w:rsid w:val="00DF174A"/>
    <w:rsid w:val="00DF1FFF"/>
    <w:rsid w:val="00DF2D87"/>
    <w:rsid w:val="00DF30B0"/>
    <w:rsid w:val="00E015C8"/>
    <w:rsid w:val="00E03292"/>
    <w:rsid w:val="00E04D41"/>
    <w:rsid w:val="00E04D5F"/>
    <w:rsid w:val="00E06077"/>
    <w:rsid w:val="00E065EC"/>
    <w:rsid w:val="00E103FB"/>
    <w:rsid w:val="00E10412"/>
    <w:rsid w:val="00E105BF"/>
    <w:rsid w:val="00E116F9"/>
    <w:rsid w:val="00E11E50"/>
    <w:rsid w:val="00E131D3"/>
    <w:rsid w:val="00E13E01"/>
    <w:rsid w:val="00E17162"/>
    <w:rsid w:val="00E229EE"/>
    <w:rsid w:val="00E24A21"/>
    <w:rsid w:val="00E300B4"/>
    <w:rsid w:val="00E30E3D"/>
    <w:rsid w:val="00E31D96"/>
    <w:rsid w:val="00E3291F"/>
    <w:rsid w:val="00E33070"/>
    <w:rsid w:val="00E33EAD"/>
    <w:rsid w:val="00E36CDF"/>
    <w:rsid w:val="00E37BBE"/>
    <w:rsid w:val="00E42DD4"/>
    <w:rsid w:val="00E43AFA"/>
    <w:rsid w:val="00E448A3"/>
    <w:rsid w:val="00E46CB2"/>
    <w:rsid w:val="00E50653"/>
    <w:rsid w:val="00E53152"/>
    <w:rsid w:val="00E53DA2"/>
    <w:rsid w:val="00E54BA9"/>
    <w:rsid w:val="00E5567C"/>
    <w:rsid w:val="00E6004E"/>
    <w:rsid w:val="00E6065F"/>
    <w:rsid w:val="00E60F8B"/>
    <w:rsid w:val="00E62170"/>
    <w:rsid w:val="00E65E3D"/>
    <w:rsid w:val="00E67874"/>
    <w:rsid w:val="00E7368B"/>
    <w:rsid w:val="00E74B23"/>
    <w:rsid w:val="00E7567F"/>
    <w:rsid w:val="00E76B85"/>
    <w:rsid w:val="00E82459"/>
    <w:rsid w:val="00E84A0C"/>
    <w:rsid w:val="00E90CA4"/>
    <w:rsid w:val="00E962FC"/>
    <w:rsid w:val="00E963C8"/>
    <w:rsid w:val="00EA1485"/>
    <w:rsid w:val="00EA1A4C"/>
    <w:rsid w:val="00EA2126"/>
    <w:rsid w:val="00EA3B3B"/>
    <w:rsid w:val="00EA6291"/>
    <w:rsid w:val="00EA71F2"/>
    <w:rsid w:val="00EA789C"/>
    <w:rsid w:val="00EB0A01"/>
    <w:rsid w:val="00EB23EA"/>
    <w:rsid w:val="00EB2F96"/>
    <w:rsid w:val="00EB4CD8"/>
    <w:rsid w:val="00EB591B"/>
    <w:rsid w:val="00EB71CC"/>
    <w:rsid w:val="00EC210F"/>
    <w:rsid w:val="00EC3E30"/>
    <w:rsid w:val="00EC4E80"/>
    <w:rsid w:val="00EC5E5A"/>
    <w:rsid w:val="00EC5FB8"/>
    <w:rsid w:val="00EC74A1"/>
    <w:rsid w:val="00ED0B3D"/>
    <w:rsid w:val="00ED0D3D"/>
    <w:rsid w:val="00ED10CD"/>
    <w:rsid w:val="00ED3EFD"/>
    <w:rsid w:val="00ED67F5"/>
    <w:rsid w:val="00ED68DA"/>
    <w:rsid w:val="00EE0BD4"/>
    <w:rsid w:val="00EE1F37"/>
    <w:rsid w:val="00EE2F7D"/>
    <w:rsid w:val="00EE34B1"/>
    <w:rsid w:val="00EE45CE"/>
    <w:rsid w:val="00EE5972"/>
    <w:rsid w:val="00EE5C9D"/>
    <w:rsid w:val="00EE626E"/>
    <w:rsid w:val="00EE6A92"/>
    <w:rsid w:val="00EE74DB"/>
    <w:rsid w:val="00EF028E"/>
    <w:rsid w:val="00EF3C06"/>
    <w:rsid w:val="00EF4BC0"/>
    <w:rsid w:val="00EF5382"/>
    <w:rsid w:val="00EF550D"/>
    <w:rsid w:val="00EF71DF"/>
    <w:rsid w:val="00F0387B"/>
    <w:rsid w:val="00F051C9"/>
    <w:rsid w:val="00F05418"/>
    <w:rsid w:val="00F05A3F"/>
    <w:rsid w:val="00F06AA2"/>
    <w:rsid w:val="00F1027B"/>
    <w:rsid w:val="00F102F6"/>
    <w:rsid w:val="00F1273B"/>
    <w:rsid w:val="00F14B4C"/>
    <w:rsid w:val="00F15906"/>
    <w:rsid w:val="00F16609"/>
    <w:rsid w:val="00F169FF"/>
    <w:rsid w:val="00F20F04"/>
    <w:rsid w:val="00F212F5"/>
    <w:rsid w:val="00F22F0A"/>
    <w:rsid w:val="00F230F9"/>
    <w:rsid w:val="00F24DFE"/>
    <w:rsid w:val="00F252A5"/>
    <w:rsid w:val="00F255DD"/>
    <w:rsid w:val="00F31B29"/>
    <w:rsid w:val="00F32671"/>
    <w:rsid w:val="00F33644"/>
    <w:rsid w:val="00F33A46"/>
    <w:rsid w:val="00F4054F"/>
    <w:rsid w:val="00F41395"/>
    <w:rsid w:val="00F42C74"/>
    <w:rsid w:val="00F44E07"/>
    <w:rsid w:val="00F46387"/>
    <w:rsid w:val="00F50F04"/>
    <w:rsid w:val="00F51993"/>
    <w:rsid w:val="00F5223D"/>
    <w:rsid w:val="00F558F5"/>
    <w:rsid w:val="00F5714A"/>
    <w:rsid w:val="00F578B6"/>
    <w:rsid w:val="00F62015"/>
    <w:rsid w:val="00F6217B"/>
    <w:rsid w:val="00F62F5D"/>
    <w:rsid w:val="00F644AE"/>
    <w:rsid w:val="00F71292"/>
    <w:rsid w:val="00F74649"/>
    <w:rsid w:val="00F75F22"/>
    <w:rsid w:val="00F80AC5"/>
    <w:rsid w:val="00F812DE"/>
    <w:rsid w:val="00F81E33"/>
    <w:rsid w:val="00F82801"/>
    <w:rsid w:val="00F86736"/>
    <w:rsid w:val="00F87814"/>
    <w:rsid w:val="00F87B00"/>
    <w:rsid w:val="00F91164"/>
    <w:rsid w:val="00F92ACC"/>
    <w:rsid w:val="00F9449E"/>
    <w:rsid w:val="00F94792"/>
    <w:rsid w:val="00F965F8"/>
    <w:rsid w:val="00F97CB1"/>
    <w:rsid w:val="00FA1CDC"/>
    <w:rsid w:val="00FA2565"/>
    <w:rsid w:val="00FA6639"/>
    <w:rsid w:val="00FA6D82"/>
    <w:rsid w:val="00FA6F8D"/>
    <w:rsid w:val="00FA7182"/>
    <w:rsid w:val="00FB055E"/>
    <w:rsid w:val="00FB0748"/>
    <w:rsid w:val="00FB1BA7"/>
    <w:rsid w:val="00FB481B"/>
    <w:rsid w:val="00FB5CFC"/>
    <w:rsid w:val="00FC02E6"/>
    <w:rsid w:val="00FC128E"/>
    <w:rsid w:val="00FC22EF"/>
    <w:rsid w:val="00FC24C1"/>
    <w:rsid w:val="00FC6BA9"/>
    <w:rsid w:val="00FD0714"/>
    <w:rsid w:val="00FD19FC"/>
    <w:rsid w:val="00FD1EC5"/>
    <w:rsid w:val="00FD204A"/>
    <w:rsid w:val="00FD4189"/>
    <w:rsid w:val="00FD4428"/>
    <w:rsid w:val="00FD4DFE"/>
    <w:rsid w:val="00FD54B0"/>
    <w:rsid w:val="00FE031B"/>
    <w:rsid w:val="00FE05CB"/>
    <w:rsid w:val="00FE1067"/>
    <w:rsid w:val="00FE10CB"/>
    <w:rsid w:val="00FE1961"/>
    <w:rsid w:val="00FE43F1"/>
    <w:rsid w:val="00FE556B"/>
    <w:rsid w:val="00FE5575"/>
    <w:rsid w:val="00FE661F"/>
    <w:rsid w:val="00FE720D"/>
    <w:rsid w:val="00FE7936"/>
    <w:rsid w:val="00FF0307"/>
    <w:rsid w:val="00FF07B0"/>
    <w:rsid w:val="00FF0F39"/>
    <w:rsid w:val="00FF2604"/>
    <w:rsid w:val="00FF6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04F93"/>
  <w15:chartTrackingRefBased/>
  <w15:docId w15:val="{2CEEF5A7-E60F-42ED-A8B7-4B404417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C537A"/>
    <w:pPr>
      <w:spacing w:after="0" w:line="360" w:lineRule="auto"/>
      <w:ind w:firstLine="720"/>
      <w:jc w:val="both"/>
    </w:pPr>
    <w:rPr>
      <w:rFonts w:ascii="Times New Roman" w:hAnsi="Times New Roman"/>
      <w:sz w:val="28"/>
    </w:rPr>
  </w:style>
  <w:style w:type="paragraph" w:styleId="10">
    <w:name w:val="heading 1"/>
    <w:aliases w:val="Заголовок1"/>
    <w:next w:val="a1"/>
    <w:link w:val="13"/>
    <w:uiPriority w:val="9"/>
    <w:qFormat/>
    <w:rsid w:val="00FC24C1"/>
    <w:pPr>
      <w:keepNext/>
      <w:keepLines/>
      <w:pageBreakBefore/>
      <w:numPr>
        <w:numId w:val="136"/>
      </w:numPr>
      <w:spacing w:after="240" w:line="360" w:lineRule="auto"/>
      <w:jc w:val="center"/>
      <w:outlineLvl w:val="0"/>
    </w:pPr>
    <w:rPr>
      <w:rFonts w:ascii="Times New Roman" w:eastAsiaTheme="majorEastAsia" w:hAnsi="Times New Roman" w:cstheme="majorBidi"/>
      <w:b/>
      <w:caps/>
      <w:sz w:val="32"/>
      <w:szCs w:val="32"/>
    </w:rPr>
  </w:style>
  <w:style w:type="paragraph" w:styleId="2">
    <w:name w:val="heading 2"/>
    <w:next w:val="a1"/>
    <w:link w:val="21"/>
    <w:uiPriority w:val="9"/>
    <w:unhideWhenUsed/>
    <w:qFormat/>
    <w:rsid w:val="00FC24C1"/>
    <w:pPr>
      <w:keepNext/>
      <w:keepLines/>
      <w:numPr>
        <w:ilvl w:val="1"/>
        <w:numId w:val="136"/>
      </w:numPr>
      <w:spacing w:before="360" w:after="240" w:line="360" w:lineRule="auto"/>
      <w:jc w:val="center"/>
      <w:outlineLvl w:val="1"/>
    </w:pPr>
    <w:rPr>
      <w:rFonts w:ascii="Times New Roman" w:eastAsiaTheme="majorEastAsia" w:hAnsi="Times New Roman" w:cstheme="majorBidi"/>
      <w:b/>
      <w:sz w:val="28"/>
      <w:szCs w:val="26"/>
    </w:rPr>
  </w:style>
  <w:style w:type="paragraph" w:styleId="3">
    <w:name w:val="heading 3"/>
    <w:next w:val="a1"/>
    <w:link w:val="31"/>
    <w:uiPriority w:val="9"/>
    <w:unhideWhenUsed/>
    <w:qFormat/>
    <w:rsid w:val="00FC24C1"/>
    <w:pPr>
      <w:keepNext/>
      <w:keepLines/>
      <w:numPr>
        <w:ilvl w:val="2"/>
        <w:numId w:val="136"/>
      </w:numPr>
      <w:spacing w:before="360" w:after="240" w:line="440" w:lineRule="atLeast"/>
      <w:outlineLvl w:val="2"/>
    </w:pPr>
    <w:rPr>
      <w:rFonts w:ascii="Times New Roman" w:eastAsiaTheme="majorEastAsia" w:hAnsi="Times New Roman" w:cstheme="majorBidi"/>
      <w:b/>
      <w:i/>
      <w:sz w:val="28"/>
      <w:szCs w:val="24"/>
    </w:rPr>
  </w:style>
  <w:style w:type="paragraph" w:styleId="40">
    <w:name w:val="heading 4"/>
    <w:basedOn w:val="a1"/>
    <w:next w:val="a1"/>
    <w:link w:val="41"/>
    <w:uiPriority w:val="9"/>
    <w:unhideWhenUsed/>
    <w:qFormat/>
    <w:rsid w:val="00FC24C1"/>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unhideWhenUsed/>
    <w:qFormat/>
    <w:rsid w:val="00FC24C1"/>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60">
    <w:name w:val="heading 6"/>
    <w:basedOn w:val="a1"/>
    <w:next w:val="a1"/>
    <w:link w:val="61"/>
    <w:uiPriority w:val="9"/>
    <w:unhideWhenUsed/>
    <w:qFormat/>
    <w:rsid w:val="00FC24C1"/>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70">
    <w:name w:val="heading 7"/>
    <w:basedOn w:val="a1"/>
    <w:next w:val="a1"/>
    <w:link w:val="71"/>
    <w:uiPriority w:val="9"/>
    <w:unhideWhenUsed/>
    <w:qFormat/>
    <w:rsid w:val="00FC24C1"/>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80">
    <w:name w:val="heading 8"/>
    <w:basedOn w:val="a1"/>
    <w:next w:val="a1"/>
    <w:link w:val="81"/>
    <w:uiPriority w:val="9"/>
    <w:unhideWhenUsed/>
    <w:qFormat/>
    <w:rsid w:val="00FC24C1"/>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0">
    <w:name w:val="heading 9"/>
    <w:basedOn w:val="a1"/>
    <w:next w:val="a1"/>
    <w:link w:val="91"/>
    <w:uiPriority w:val="9"/>
    <w:unhideWhenUsed/>
    <w:qFormat/>
    <w:rsid w:val="00FC24C1"/>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Заголовок 1 Знак"/>
    <w:aliases w:val="Заголовок1 Знак"/>
    <w:basedOn w:val="a2"/>
    <w:link w:val="10"/>
    <w:uiPriority w:val="9"/>
    <w:rsid w:val="00BA293C"/>
    <w:rPr>
      <w:rFonts w:ascii="Times New Roman" w:eastAsiaTheme="majorEastAsia" w:hAnsi="Times New Roman" w:cstheme="majorBidi"/>
      <w:b/>
      <w:caps/>
      <w:sz w:val="32"/>
      <w:szCs w:val="32"/>
    </w:rPr>
  </w:style>
  <w:style w:type="character" w:customStyle="1" w:styleId="21">
    <w:name w:val="Заголовок 2 Знак"/>
    <w:basedOn w:val="a2"/>
    <w:link w:val="2"/>
    <w:uiPriority w:val="9"/>
    <w:rsid w:val="002B3259"/>
    <w:rPr>
      <w:rFonts w:ascii="Times New Roman" w:eastAsiaTheme="majorEastAsia" w:hAnsi="Times New Roman" w:cstheme="majorBidi"/>
      <w:b/>
      <w:sz w:val="28"/>
      <w:szCs w:val="26"/>
    </w:rPr>
  </w:style>
  <w:style w:type="character" w:customStyle="1" w:styleId="31">
    <w:name w:val="Заголовок 3 Знак"/>
    <w:basedOn w:val="a2"/>
    <w:link w:val="3"/>
    <w:uiPriority w:val="9"/>
    <w:rsid w:val="00F812DE"/>
    <w:rPr>
      <w:rFonts w:ascii="Times New Roman" w:eastAsiaTheme="majorEastAsia" w:hAnsi="Times New Roman" w:cstheme="majorBidi"/>
      <w:b/>
      <w:i/>
      <w:sz w:val="28"/>
      <w:szCs w:val="24"/>
    </w:rPr>
  </w:style>
  <w:style w:type="paragraph" w:styleId="a5">
    <w:name w:val="TOC Heading"/>
    <w:basedOn w:val="10"/>
    <w:next w:val="a1"/>
    <w:uiPriority w:val="39"/>
    <w:unhideWhenUsed/>
    <w:qFormat/>
    <w:rsid w:val="00EC5FB8"/>
    <w:pPr>
      <w:ind w:left="431" w:hanging="431"/>
      <w:outlineLvl w:val="9"/>
    </w:pPr>
  </w:style>
  <w:style w:type="paragraph" w:styleId="14">
    <w:name w:val="toc 1"/>
    <w:basedOn w:val="a1"/>
    <w:next w:val="a1"/>
    <w:autoRedefine/>
    <w:uiPriority w:val="39"/>
    <w:unhideWhenUsed/>
    <w:rsid w:val="00B962BF"/>
    <w:pPr>
      <w:tabs>
        <w:tab w:val="left" w:pos="284"/>
        <w:tab w:val="right" w:leader="dot" w:pos="9628"/>
      </w:tabs>
      <w:spacing w:after="100" w:line="420" w:lineRule="atLeast"/>
      <w:ind w:firstLine="0"/>
    </w:pPr>
  </w:style>
  <w:style w:type="character" w:styleId="a6">
    <w:name w:val="Hyperlink"/>
    <w:basedOn w:val="a2"/>
    <w:uiPriority w:val="99"/>
    <w:unhideWhenUsed/>
    <w:rsid w:val="00CE15AD"/>
    <w:rPr>
      <w:color w:val="0563C1" w:themeColor="hyperlink"/>
      <w:u w:val="single"/>
    </w:rPr>
  </w:style>
  <w:style w:type="paragraph" w:styleId="a7">
    <w:name w:val="caption"/>
    <w:next w:val="a1"/>
    <w:link w:val="a8"/>
    <w:unhideWhenUsed/>
    <w:qFormat/>
    <w:rsid w:val="00CB2D4A"/>
    <w:pPr>
      <w:keepLines/>
      <w:spacing w:after="0" w:line="360" w:lineRule="auto"/>
      <w:jc w:val="center"/>
    </w:pPr>
    <w:rPr>
      <w:rFonts w:ascii="Times New Roman" w:hAnsi="Times New Roman"/>
      <w:i/>
      <w:iCs/>
      <w:sz w:val="24"/>
      <w:szCs w:val="18"/>
    </w:rPr>
  </w:style>
  <w:style w:type="paragraph" w:customStyle="1" w:styleId="a9">
    <w:name w:val="Рисунок"/>
    <w:basedOn w:val="a7"/>
    <w:next w:val="a7"/>
    <w:link w:val="aa"/>
    <w:qFormat/>
    <w:rsid w:val="00CB2D4A"/>
    <w:pPr>
      <w:keepNext/>
    </w:pPr>
    <w:rPr>
      <w:rFonts w:cs="Times New Roman"/>
      <w:szCs w:val="28"/>
    </w:rPr>
  </w:style>
  <w:style w:type="paragraph" w:styleId="ab">
    <w:name w:val="header"/>
    <w:link w:val="ac"/>
    <w:uiPriority w:val="99"/>
    <w:unhideWhenUsed/>
    <w:rsid w:val="00CB2D4A"/>
    <w:pPr>
      <w:tabs>
        <w:tab w:val="center" w:pos="4677"/>
        <w:tab w:val="right" w:pos="9355"/>
      </w:tabs>
      <w:spacing w:after="0" w:line="240" w:lineRule="auto"/>
      <w:jc w:val="center"/>
    </w:pPr>
    <w:rPr>
      <w:rFonts w:ascii="Times New Roman" w:hAnsi="Times New Roman"/>
      <w:sz w:val="24"/>
    </w:rPr>
  </w:style>
  <w:style w:type="character" w:customStyle="1" w:styleId="ac">
    <w:name w:val="Верхний колонтитул Знак"/>
    <w:basedOn w:val="a2"/>
    <w:link w:val="ab"/>
    <w:uiPriority w:val="99"/>
    <w:rsid w:val="00CB2D4A"/>
    <w:rPr>
      <w:rFonts w:ascii="Times New Roman" w:hAnsi="Times New Roman"/>
      <w:sz w:val="24"/>
    </w:rPr>
  </w:style>
  <w:style w:type="paragraph" w:styleId="ad">
    <w:name w:val="List Paragraph"/>
    <w:aliases w:val="Таблицы,Список1,Абзац списка2,List Paragraph"/>
    <w:basedOn w:val="a1"/>
    <w:link w:val="ae"/>
    <w:uiPriority w:val="34"/>
    <w:qFormat/>
    <w:rsid w:val="004D2068"/>
    <w:pPr>
      <w:ind w:left="720"/>
      <w:contextualSpacing/>
    </w:pPr>
  </w:style>
  <w:style w:type="paragraph" w:styleId="a">
    <w:name w:val="List Number"/>
    <w:basedOn w:val="ad"/>
    <w:uiPriority w:val="99"/>
    <w:unhideWhenUsed/>
    <w:rsid w:val="004D2068"/>
    <w:pPr>
      <w:numPr>
        <w:numId w:val="2"/>
      </w:numPr>
    </w:pPr>
  </w:style>
  <w:style w:type="numbering" w:customStyle="1" w:styleId="11">
    <w:name w:val="Многоуровневый список 1"/>
    <w:uiPriority w:val="99"/>
    <w:rsid w:val="00AE148A"/>
    <w:pPr>
      <w:numPr>
        <w:numId w:val="1"/>
      </w:numPr>
    </w:pPr>
  </w:style>
  <w:style w:type="paragraph" w:styleId="af">
    <w:name w:val="List"/>
    <w:basedOn w:val="a1"/>
    <w:uiPriority w:val="99"/>
    <w:unhideWhenUsed/>
    <w:rsid w:val="000E7C83"/>
    <w:pPr>
      <w:ind w:left="283" w:hanging="283"/>
      <w:contextualSpacing/>
    </w:pPr>
  </w:style>
  <w:style w:type="table" w:styleId="af0">
    <w:name w:val="Table Grid"/>
    <w:basedOn w:val="a3"/>
    <w:uiPriority w:val="39"/>
    <w:rsid w:val="00BD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er"/>
    <w:basedOn w:val="a1"/>
    <w:link w:val="af2"/>
    <w:uiPriority w:val="99"/>
    <w:unhideWhenUsed/>
    <w:rsid w:val="000742A7"/>
    <w:pPr>
      <w:tabs>
        <w:tab w:val="center" w:pos="4677"/>
        <w:tab w:val="right" w:pos="9355"/>
      </w:tabs>
      <w:spacing w:line="240" w:lineRule="auto"/>
    </w:pPr>
  </w:style>
  <w:style w:type="character" w:customStyle="1" w:styleId="af2">
    <w:name w:val="Нижний колонтитул Знак"/>
    <w:basedOn w:val="a2"/>
    <w:link w:val="af1"/>
    <w:uiPriority w:val="99"/>
    <w:rsid w:val="000742A7"/>
    <w:rPr>
      <w:rFonts w:ascii="Times New Roman" w:hAnsi="Times New Roman"/>
      <w:sz w:val="28"/>
    </w:rPr>
  </w:style>
  <w:style w:type="paragraph" w:styleId="22">
    <w:name w:val="toc 2"/>
    <w:basedOn w:val="a1"/>
    <w:next w:val="a1"/>
    <w:autoRedefine/>
    <w:uiPriority w:val="39"/>
    <w:unhideWhenUsed/>
    <w:rsid w:val="00ED67F5"/>
    <w:pPr>
      <w:tabs>
        <w:tab w:val="left" w:pos="1418"/>
        <w:tab w:val="right" w:leader="dot" w:pos="9628"/>
      </w:tabs>
      <w:spacing w:after="100"/>
      <w:ind w:left="278" w:firstLine="573"/>
    </w:pPr>
  </w:style>
  <w:style w:type="paragraph" w:styleId="32">
    <w:name w:val="toc 3"/>
    <w:basedOn w:val="a1"/>
    <w:next w:val="a1"/>
    <w:autoRedefine/>
    <w:uiPriority w:val="39"/>
    <w:unhideWhenUsed/>
    <w:rsid w:val="009F2E92"/>
    <w:pPr>
      <w:tabs>
        <w:tab w:val="left" w:pos="1985"/>
        <w:tab w:val="right" w:leader="dot" w:pos="9628"/>
      </w:tabs>
      <w:spacing w:after="100"/>
      <w:ind w:left="560" w:firstLine="716"/>
    </w:pPr>
  </w:style>
  <w:style w:type="paragraph" w:customStyle="1" w:styleId="af3">
    <w:name w:val="Номер таблицы"/>
    <w:basedOn w:val="a7"/>
    <w:qFormat/>
    <w:rsid w:val="003E0BD5"/>
    <w:pPr>
      <w:keepNext/>
      <w:suppressAutoHyphens/>
      <w:jc w:val="right"/>
    </w:pPr>
    <w:rPr>
      <w:b/>
      <w:bCs/>
      <w:i w:val="0"/>
      <w:iCs w:val="0"/>
      <w:sz w:val="28"/>
      <w:szCs w:val="28"/>
    </w:rPr>
  </w:style>
  <w:style w:type="paragraph" w:customStyle="1" w:styleId="af4">
    <w:name w:val="Название таблицы"/>
    <w:basedOn w:val="a7"/>
    <w:next w:val="a1"/>
    <w:link w:val="af5"/>
    <w:rsid w:val="000C537A"/>
    <w:pPr>
      <w:keepNext/>
    </w:pPr>
    <w:rPr>
      <w:b/>
      <w:iCs w:val="0"/>
      <w:sz w:val="28"/>
    </w:rPr>
  </w:style>
  <w:style w:type="character" w:customStyle="1" w:styleId="af5">
    <w:name w:val="Название таблицы Знак"/>
    <w:basedOn w:val="a2"/>
    <w:link w:val="af4"/>
    <w:rsid w:val="000C537A"/>
    <w:rPr>
      <w:rFonts w:ascii="Times New Roman" w:hAnsi="Times New Roman"/>
      <w:b/>
      <w:i/>
      <w:sz w:val="28"/>
      <w:szCs w:val="18"/>
    </w:rPr>
  </w:style>
  <w:style w:type="character" w:styleId="af6">
    <w:name w:val="Placeholder Text"/>
    <w:basedOn w:val="a2"/>
    <w:uiPriority w:val="99"/>
    <w:semiHidden/>
    <w:rsid w:val="00526491"/>
    <w:rPr>
      <w:color w:val="808080"/>
    </w:rPr>
  </w:style>
  <w:style w:type="character" w:customStyle="1" w:styleId="word">
    <w:name w:val="word"/>
    <w:basedOn w:val="a2"/>
    <w:rsid w:val="001D0A29"/>
  </w:style>
  <w:style w:type="paragraph" w:styleId="a0">
    <w:name w:val="List Bullet"/>
    <w:basedOn w:val="ad"/>
    <w:uiPriority w:val="99"/>
    <w:unhideWhenUsed/>
    <w:rsid w:val="001D0A29"/>
    <w:pPr>
      <w:numPr>
        <w:numId w:val="3"/>
      </w:numPr>
    </w:pPr>
    <w:rPr>
      <w:rFonts w:cs="Times New Roman"/>
      <w:szCs w:val="28"/>
    </w:rPr>
  </w:style>
  <w:style w:type="character" w:customStyle="1" w:styleId="a8">
    <w:name w:val="Название объекта Знак"/>
    <w:basedOn w:val="a2"/>
    <w:link w:val="a7"/>
    <w:uiPriority w:val="35"/>
    <w:rsid w:val="001D0A29"/>
    <w:rPr>
      <w:rFonts w:ascii="Times New Roman" w:hAnsi="Times New Roman"/>
      <w:i/>
      <w:iCs/>
      <w:sz w:val="24"/>
      <w:szCs w:val="18"/>
    </w:rPr>
  </w:style>
  <w:style w:type="character" w:styleId="af7">
    <w:name w:val="Unresolved Mention"/>
    <w:basedOn w:val="a2"/>
    <w:uiPriority w:val="99"/>
    <w:semiHidden/>
    <w:unhideWhenUsed/>
    <w:rsid w:val="00791C62"/>
    <w:rPr>
      <w:color w:val="605E5C"/>
      <w:shd w:val="clear" w:color="auto" w:fill="E1DFDD"/>
    </w:rPr>
  </w:style>
  <w:style w:type="paragraph" w:customStyle="1" w:styleId="15">
    <w:name w:val="Закос под Заголовок 1"/>
    <w:qFormat/>
    <w:rsid w:val="00437B84"/>
    <w:pPr>
      <w:keepNext/>
      <w:keepLines/>
      <w:spacing w:after="240" w:line="360" w:lineRule="auto"/>
      <w:jc w:val="center"/>
    </w:pPr>
    <w:rPr>
      <w:rFonts w:ascii="Times New Roman" w:eastAsiaTheme="majorEastAsia" w:hAnsi="Times New Roman" w:cstheme="majorBidi"/>
      <w:b/>
      <w:caps/>
      <w:sz w:val="32"/>
      <w:szCs w:val="32"/>
    </w:rPr>
  </w:style>
  <w:style w:type="paragraph" w:customStyle="1" w:styleId="23">
    <w:name w:val="Закос под Заголовок 2"/>
    <w:basedOn w:val="a1"/>
    <w:next w:val="a1"/>
    <w:qFormat/>
    <w:rsid w:val="006C41B0"/>
    <w:pPr>
      <w:keepNext/>
      <w:keepLines/>
      <w:spacing w:before="360" w:after="240"/>
      <w:ind w:firstLine="0"/>
      <w:jc w:val="center"/>
    </w:pPr>
    <w:rPr>
      <w:rFonts w:cs="Times New Roman"/>
      <w:b/>
      <w:szCs w:val="28"/>
    </w:rPr>
  </w:style>
  <w:style w:type="paragraph" w:customStyle="1" w:styleId="33">
    <w:name w:val="Закос под Заголовок 3"/>
    <w:qFormat/>
    <w:rsid w:val="00FE05CB"/>
    <w:pPr>
      <w:keepNext/>
      <w:keepLines/>
      <w:spacing w:before="360" w:after="240" w:line="360" w:lineRule="auto"/>
      <w:ind w:firstLine="720"/>
    </w:pPr>
    <w:rPr>
      <w:rFonts w:ascii="Times New Roman" w:hAnsi="Times New Roman" w:cs="Times New Roman"/>
      <w:b/>
      <w:i/>
      <w:sz w:val="28"/>
      <w:szCs w:val="28"/>
    </w:rPr>
  </w:style>
  <w:style w:type="character" w:customStyle="1" w:styleId="41">
    <w:name w:val="Заголовок 4 Знак"/>
    <w:basedOn w:val="a2"/>
    <w:link w:val="40"/>
    <w:uiPriority w:val="9"/>
    <w:semiHidden/>
    <w:rsid w:val="00BA293C"/>
    <w:rPr>
      <w:rFonts w:asciiTheme="majorHAnsi" w:eastAsiaTheme="majorEastAsia" w:hAnsiTheme="majorHAnsi" w:cstheme="majorBidi"/>
      <w:i/>
      <w:iCs/>
      <w:color w:val="2F5496" w:themeColor="accent1" w:themeShade="BF"/>
      <w:sz w:val="28"/>
    </w:rPr>
  </w:style>
  <w:style w:type="character" w:customStyle="1" w:styleId="52">
    <w:name w:val="Заголовок 5 Знак"/>
    <w:basedOn w:val="a2"/>
    <w:link w:val="51"/>
    <w:uiPriority w:val="9"/>
    <w:semiHidden/>
    <w:rsid w:val="00BA293C"/>
    <w:rPr>
      <w:rFonts w:asciiTheme="majorHAnsi" w:eastAsiaTheme="majorEastAsia" w:hAnsiTheme="majorHAnsi" w:cstheme="majorBidi"/>
      <w:color w:val="2F5496" w:themeColor="accent1" w:themeShade="BF"/>
      <w:sz w:val="28"/>
    </w:rPr>
  </w:style>
  <w:style w:type="character" w:customStyle="1" w:styleId="61">
    <w:name w:val="Заголовок 6 Знак"/>
    <w:basedOn w:val="a2"/>
    <w:link w:val="60"/>
    <w:uiPriority w:val="9"/>
    <w:semiHidden/>
    <w:rsid w:val="00BA293C"/>
    <w:rPr>
      <w:rFonts w:asciiTheme="majorHAnsi" w:eastAsiaTheme="majorEastAsia" w:hAnsiTheme="majorHAnsi" w:cstheme="majorBidi"/>
      <w:color w:val="1F3763" w:themeColor="accent1" w:themeShade="7F"/>
      <w:sz w:val="28"/>
    </w:rPr>
  </w:style>
  <w:style w:type="character" w:customStyle="1" w:styleId="71">
    <w:name w:val="Заголовок 7 Знак"/>
    <w:basedOn w:val="a2"/>
    <w:link w:val="70"/>
    <w:uiPriority w:val="9"/>
    <w:semiHidden/>
    <w:rsid w:val="00BA293C"/>
    <w:rPr>
      <w:rFonts w:asciiTheme="majorHAnsi" w:eastAsiaTheme="majorEastAsia" w:hAnsiTheme="majorHAnsi" w:cstheme="majorBidi"/>
      <w:i/>
      <w:iCs/>
      <w:color w:val="1F3763" w:themeColor="accent1" w:themeShade="7F"/>
      <w:sz w:val="28"/>
    </w:rPr>
  </w:style>
  <w:style w:type="character" w:customStyle="1" w:styleId="81">
    <w:name w:val="Заголовок 8 Знак"/>
    <w:basedOn w:val="a2"/>
    <w:link w:val="80"/>
    <w:uiPriority w:val="9"/>
    <w:semiHidden/>
    <w:rsid w:val="00BA293C"/>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2"/>
    <w:link w:val="90"/>
    <w:uiPriority w:val="9"/>
    <w:semiHidden/>
    <w:rsid w:val="00BA293C"/>
    <w:rPr>
      <w:rFonts w:asciiTheme="majorHAnsi" w:eastAsiaTheme="majorEastAsia" w:hAnsiTheme="majorHAnsi" w:cstheme="majorBidi"/>
      <w:i/>
      <w:iCs/>
      <w:color w:val="272727" w:themeColor="text1" w:themeTint="D8"/>
      <w:sz w:val="21"/>
      <w:szCs w:val="21"/>
    </w:rPr>
  </w:style>
  <w:style w:type="table" w:customStyle="1" w:styleId="16">
    <w:name w:val="Сетка таблицы1"/>
    <w:basedOn w:val="a3"/>
    <w:next w:val="af0"/>
    <w:uiPriority w:val="59"/>
    <w:rsid w:val="00D52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
    <w:name w:val="List Bullet 5"/>
    <w:basedOn w:val="a1"/>
    <w:uiPriority w:val="99"/>
    <w:unhideWhenUsed/>
    <w:rsid w:val="00594E67"/>
    <w:pPr>
      <w:numPr>
        <w:numId w:val="5"/>
      </w:numPr>
      <w:contextualSpacing/>
    </w:pPr>
  </w:style>
  <w:style w:type="character" w:customStyle="1" w:styleId="mjx-char">
    <w:name w:val="mjx-char"/>
    <w:basedOn w:val="a2"/>
    <w:rsid w:val="00C16141"/>
  </w:style>
  <w:style w:type="character" w:customStyle="1" w:styleId="mjx-charbox">
    <w:name w:val="mjx-charbox"/>
    <w:basedOn w:val="a2"/>
    <w:rsid w:val="00C16141"/>
  </w:style>
  <w:style w:type="character" w:customStyle="1" w:styleId="mjxassistivemathml">
    <w:name w:val="mjx_assistive_mathml"/>
    <w:basedOn w:val="a2"/>
    <w:rsid w:val="00C16141"/>
  </w:style>
  <w:style w:type="paragraph" w:customStyle="1" w:styleId="af8">
    <w:name w:val="Листинг"/>
    <w:next w:val="a1"/>
    <w:link w:val="af9"/>
    <w:qFormat/>
    <w:rsid w:val="007F0F85"/>
    <w:pPr>
      <w:pBdr>
        <w:top w:val="single" w:sz="4" w:space="0" w:color="auto"/>
        <w:left w:val="single" w:sz="4" w:space="0" w:color="auto"/>
        <w:bottom w:val="single" w:sz="4" w:space="0" w:color="auto"/>
        <w:right w:val="single" w:sz="4" w:space="0" w:color="auto"/>
      </w:pBdr>
      <w:spacing w:after="0" w:line="240" w:lineRule="auto"/>
    </w:pPr>
    <w:rPr>
      <w:rFonts w:ascii="Courier New" w:hAnsi="Courier New"/>
      <w:sz w:val="24"/>
    </w:rPr>
  </w:style>
  <w:style w:type="paragraph" w:styleId="afa">
    <w:name w:val="Balloon Text"/>
    <w:basedOn w:val="a1"/>
    <w:link w:val="afb"/>
    <w:uiPriority w:val="99"/>
    <w:semiHidden/>
    <w:unhideWhenUsed/>
    <w:rsid w:val="007A04D2"/>
    <w:pPr>
      <w:spacing w:line="240" w:lineRule="auto"/>
    </w:pPr>
    <w:rPr>
      <w:rFonts w:ascii="Segoe UI" w:hAnsi="Segoe UI" w:cs="Segoe UI"/>
      <w:sz w:val="18"/>
      <w:szCs w:val="18"/>
    </w:rPr>
  </w:style>
  <w:style w:type="character" w:customStyle="1" w:styleId="afb">
    <w:name w:val="Текст выноски Знак"/>
    <w:basedOn w:val="a2"/>
    <w:link w:val="afa"/>
    <w:uiPriority w:val="99"/>
    <w:semiHidden/>
    <w:rsid w:val="007A04D2"/>
    <w:rPr>
      <w:rFonts w:ascii="Segoe UI" w:hAnsi="Segoe UI" w:cs="Segoe UI"/>
      <w:sz w:val="18"/>
      <w:szCs w:val="18"/>
    </w:rPr>
  </w:style>
  <w:style w:type="paragraph" w:customStyle="1" w:styleId="afc">
    <w:name w:val="Название Объекта"/>
    <w:basedOn w:val="a1"/>
    <w:next w:val="a1"/>
    <w:qFormat/>
    <w:rsid w:val="00D854A9"/>
    <w:pPr>
      <w:ind w:firstLine="0"/>
      <w:jc w:val="center"/>
    </w:pPr>
    <w:rPr>
      <w:rFonts w:cs="Times New Roman"/>
      <w:i/>
      <w:sz w:val="24"/>
      <w:szCs w:val="28"/>
    </w:rPr>
  </w:style>
  <w:style w:type="table" w:customStyle="1" w:styleId="24">
    <w:name w:val="Сетка таблицы2"/>
    <w:basedOn w:val="a3"/>
    <w:next w:val="af0"/>
    <w:uiPriority w:val="59"/>
    <w:rsid w:val="00584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
    <w:basedOn w:val="a3"/>
    <w:next w:val="af0"/>
    <w:uiPriority w:val="59"/>
    <w:rsid w:val="00584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3"/>
    <w:next w:val="af0"/>
    <w:uiPriority w:val="59"/>
    <w:rsid w:val="003B6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f0"/>
    <w:uiPriority w:val="59"/>
    <w:rsid w:val="007E2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3"/>
    <w:next w:val="af0"/>
    <w:uiPriority w:val="59"/>
    <w:rsid w:val="00F1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2"/>
    <w:rsid w:val="00ED0B3D"/>
  </w:style>
  <w:style w:type="table" w:customStyle="1" w:styleId="72">
    <w:name w:val="Сетка таблицы7"/>
    <w:basedOn w:val="a3"/>
    <w:next w:val="af0"/>
    <w:uiPriority w:val="59"/>
    <w:rsid w:val="00E60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Заголовок без номера"/>
    <w:next w:val="a1"/>
    <w:link w:val="afe"/>
    <w:autoRedefine/>
    <w:rsid w:val="00745DAD"/>
    <w:pPr>
      <w:keepNext/>
      <w:keepLines/>
      <w:pageBreakBefore/>
      <w:ind w:left="578" w:hanging="578"/>
    </w:pPr>
    <w:rPr>
      <w:rFonts w:ascii="Times New Roman" w:eastAsiaTheme="majorEastAsia" w:hAnsi="Times New Roman" w:cstheme="majorBidi"/>
      <w:b/>
      <w:sz w:val="32"/>
      <w:szCs w:val="26"/>
    </w:rPr>
  </w:style>
  <w:style w:type="character" w:customStyle="1" w:styleId="afe">
    <w:name w:val="Заголовок без номера Знак"/>
    <w:basedOn w:val="a2"/>
    <w:link w:val="afd"/>
    <w:rsid w:val="00745DAD"/>
    <w:rPr>
      <w:rFonts w:ascii="Times New Roman" w:eastAsiaTheme="majorEastAsia" w:hAnsi="Times New Roman" w:cstheme="majorBidi"/>
      <w:b/>
      <w:sz w:val="32"/>
      <w:szCs w:val="26"/>
    </w:rPr>
  </w:style>
  <w:style w:type="paragraph" w:styleId="aff">
    <w:name w:val="Intense Quote"/>
    <w:basedOn w:val="a1"/>
    <w:next w:val="a1"/>
    <w:link w:val="aff0"/>
    <w:uiPriority w:val="30"/>
    <w:qFormat/>
    <w:rsid w:val="00E678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0">
    <w:name w:val="Выделенная цитата Знак"/>
    <w:basedOn w:val="a2"/>
    <w:link w:val="aff"/>
    <w:uiPriority w:val="30"/>
    <w:rsid w:val="00E67874"/>
    <w:rPr>
      <w:rFonts w:ascii="Times New Roman" w:hAnsi="Times New Roman"/>
      <w:i/>
      <w:iCs/>
      <w:color w:val="4472C4" w:themeColor="accent1"/>
      <w:sz w:val="28"/>
    </w:rPr>
  </w:style>
  <w:style w:type="character" w:customStyle="1" w:styleId="af9">
    <w:name w:val="Листинг Знак"/>
    <w:basedOn w:val="a2"/>
    <w:link w:val="af8"/>
    <w:rsid w:val="007F0F85"/>
    <w:rPr>
      <w:rFonts w:ascii="Courier New" w:hAnsi="Courier New"/>
      <w:sz w:val="24"/>
    </w:rPr>
  </w:style>
  <w:style w:type="character" w:customStyle="1" w:styleId="ae">
    <w:name w:val="Абзац списка Знак"/>
    <w:aliases w:val="Таблицы Знак,Список1 Знак,Абзац списка2 Знак,List Paragraph Знак"/>
    <w:basedOn w:val="a2"/>
    <w:link w:val="ad"/>
    <w:uiPriority w:val="34"/>
    <w:locked/>
    <w:rsid w:val="00D73F91"/>
    <w:rPr>
      <w:rFonts w:ascii="Times New Roman" w:hAnsi="Times New Roman"/>
      <w:sz w:val="28"/>
    </w:rPr>
  </w:style>
  <w:style w:type="paragraph" w:styleId="aff1">
    <w:name w:val="Normal (Web)"/>
    <w:basedOn w:val="a1"/>
    <w:uiPriority w:val="99"/>
    <w:unhideWhenUsed/>
    <w:rsid w:val="00F41395"/>
    <w:pPr>
      <w:spacing w:before="100" w:beforeAutospacing="1" w:after="100" w:afterAutospacing="1" w:line="240" w:lineRule="auto"/>
      <w:ind w:firstLine="0"/>
      <w:jc w:val="left"/>
    </w:pPr>
    <w:rPr>
      <w:rFonts w:eastAsia="Times New Roman" w:cs="Times New Roman"/>
      <w:sz w:val="24"/>
      <w:szCs w:val="24"/>
      <w:lang w:eastAsia="ru-RU"/>
    </w:rPr>
  </w:style>
  <w:style w:type="numbering" w:customStyle="1" w:styleId="1">
    <w:name w:val="Текущий список1"/>
    <w:uiPriority w:val="99"/>
    <w:rsid w:val="00867E3D"/>
    <w:pPr>
      <w:numPr>
        <w:numId w:val="75"/>
      </w:numPr>
    </w:pPr>
  </w:style>
  <w:style w:type="numbering" w:customStyle="1" w:styleId="30">
    <w:name w:val="Текущий список3"/>
    <w:uiPriority w:val="99"/>
    <w:rsid w:val="00A83F01"/>
    <w:pPr>
      <w:numPr>
        <w:numId w:val="85"/>
      </w:numPr>
    </w:pPr>
  </w:style>
  <w:style w:type="numbering" w:customStyle="1" w:styleId="20">
    <w:name w:val="Текущий список2"/>
    <w:uiPriority w:val="99"/>
    <w:rsid w:val="00867E3D"/>
    <w:pPr>
      <w:numPr>
        <w:numId w:val="82"/>
      </w:numPr>
    </w:pPr>
  </w:style>
  <w:style w:type="numbering" w:customStyle="1" w:styleId="4">
    <w:name w:val="Текущий список4"/>
    <w:uiPriority w:val="99"/>
    <w:rsid w:val="00A83F01"/>
    <w:pPr>
      <w:numPr>
        <w:numId w:val="87"/>
      </w:numPr>
    </w:pPr>
  </w:style>
  <w:style w:type="numbering" w:customStyle="1" w:styleId="50">
    <w:name w:val="Текущий список5"/>
    <w:uiPriority w:val="99"/>
    <w:rsid w:val="00A83F01"/>
    <w:pPr>
      <w:numPr>
        <w:numId w:val="89"/>
      </w:numPr>
    </w:pPr>
  </w:style>
  <w:style w:type="numbering" w:customStyle="1" w:styleId="6">
    <w:name w:val="Текущий список6"/>
    <w:uiPriority w:val="99"/>
    <w:rsid w:val="00A83F01"/>
    <w:pPr>
      <w:numPr>
        <w:numId w:val="91"/>
      </w:numPr>
    </w:pPr>
  </w:style>
  <w:style w:type="numbering" w:customStyle="1" w:styleId="7">
    <w:name w:val="Текущий список7"/>
    <w:uiPriority w:val="99"/>
    <w:rsid w:val="00A83F01"/>
    <w:pPr>
      <w:numPr>
        <w:numId w:val="93"/>
      </w:numPr>
    </w:pPr>
  </w:style>
  <w:style w:type="numbering" w:customStyle="1" w:styleId="8">
    <w:name w:val="Текущий список8"/>
    <w:uiPriority w:val="99"/>
    <w:rsid w:val="00A83F01"/>
    <w:pPr>
      <w:numPr>
        <w:numId w:val="94"/>
      </w:numPr>
    </w:pPr>
  </w:style>
  <w:style w:type="numbering" w:customStyle="1" w:styleId="9">
    <w:name w:val="Текущий список9"/>
    <w:uiPriority w:val="99"/>
    <w:rsid w:val="00A83F01"/>
    <w:pPr>
      <w:numPr>
        <w:numId w:val="95"/>
      </w:numPr>
    </w:pPr>
  </w:style>
  <w:style w:type="numbering" w:customStyle="1" w:styleId="100">
    <w:name w:val="Текущий список10"/>
    <w:uiPriority w:val="99"/>
    <w:rsid w:val="00A83F01"/>
    <w:pPr>
      <w:numPr>
        <w:numId w:val="97"/>
      </w:numPr>
    </w:pPr>
  </w:style>
  <w:style w:type="character" w:styleId="aff2">
    <w:name w:val="page number"/>
    <w:basedOn w:val="a2"/>
    <w:uiPriority w:val="99"/>
    <w:semiHidden/>
    <w:unhideWhenUsed/>
    <w:rsid w:val="00422B50"/>
  </w:style>
  <w:style w:type="paragraph" w:styleId="aff3">
    <w:name w:val="Body Text"/>
    <w:basedOn w:val="a1"/>
    <w:link w:val="aff4"/>
    <w:uiPriority w:val="99"/>
    <w:semiHidden/>
    <w:unhideWhenUsed/>
    <w:rsid w:val="00007068"/>
    <w:pPr>
      <w:spacing w:after="120" w:line="256" w:lineRule="auto"/>
      <w:ind w:firstLine="0"/>
      <w:jc w:val="left"/>
    </w:pPr>
    <w:rPr>
      <w:rFonts w:asciiTheme="minorHAnsi" w:hAnsiTheme="minorHAnsi"/>
      <w:sz w:val="22"/>
    </w:rPr>
  </w:style>
  <w:style w:type="character" w:customStyle="1" w:styleId="aff4">
    <w:name w:val="Основной текст Знак"/>
    <w:basedOn w:val="a2"/>
    <w:link w:val="aff3"/>
    <w:uiPriority w:val="99"/>
    <w:semiHidden/>
    <w:rsid w:val="00007068"/>
  </w:style>
  <w:style w:type="paragraph" w:customStyle="1" w:styleId="aff5">
    <w:name w:val="Основной"/>
    <w:rsid w:val="00007068"/>
    <w:pPr>
      <w:spacing w:after="0" w:line="360" w:lineRule="auto"/>
      <w:ind w:firstLine="567"/>
      <w:jc w:val="both"/>
    </w:pPr>
    <w:rPr>
      <w:rFonts w:ascii="Times New Roman" w:eastAsia="Times New Roman" w:hAnsi="Times New Roman" w:cs="Times New Roman"/>
      <w:bCs/>
      <w:sz w:val="28"/>
      <w:szCs w:val="20"/>
      <w:lang w:eastAsia="ru-RU"/>
    </w:rPr>
  </w:style>
  <w:style w:type="paragraph" w:customStyle="1" w:styleId="aff6">
    <w:name w:val="ГОСТ обычный текст"/>
    <w:basedOn w:val="a1"/>
    <w:link w:val="aff7"/>
    <w:qFormat/>
    <w:rsid w:val="00007068"/>
    <w:rPr>
      <w:rFonts w:eastAsia="Times New Roman"/>
      <w:szCs w:val="24"/>
      <w:lang w:eastAsia="ru-RU"/>
    </w:rPr>
  </w:style>
  <w:style w:type="character" w:customStyle="1" w:styleId="aff7">
    <w:name w:val="ГОСТ обычный текст Знак"/>
    <w:link w:val="aff6"/>
    <w:rsid w:val="00007068"/>
    <w:rPr>
      <w:rFonts w:ascii="Times New Roman" w:eastAsia="Times New Roman" w:hAnsi="Times New Roman"/>
      <w:sz w:val="28"/>
      <w:szCs w:val="24"/>
      <w:lang w:eastAsia="ru-RU"/>
    </w:rPr>
  </w:style>
  <w:style w:type="paragraph" w:customStyle="1" w:styleId="DOCText">
    <w:name w:val="DOC Text"/>
    <w:basedOn w:val="a1"/>
    <w:link w:val="DOCText0"/>
    <w:qFormat/>
    <w:rsid w:val="00007068"/>
  </w:style>
  <w:style w:type="character" w:customStyle="1" w:styleId="DOCText0">
    <w:name w:val="DOC Text Знак"/>
    <w:basedOn w:val="a2"/>
    <w:link w:val="DOCText"/>
    <w:rsid w:val="00007068"/>
    <w:rPr>
      <w:rFonts w:ascii="Times New Roman" w:hAnsi="Times New Roman"/>
      <w:sz w:val="28"/>
    </w:rPr>
  </w:style>
  <w:style w:type="paragraph" w:customStyle="1" w:styleId="aff8">
    <w:name w:val="табл"/>
    <w:basedOn w:val="a1"/>
    <w:qFormat/>
    <w:rsid w:val="006C79A1"/>
    <w:pPr>
      <w:spacing w:after="300" w:line="240" w:lineRule="auto"/>
      <w:ind w:firstLine="709"/>
      <w:contextualSpacing/>
      <w:jc w:val="right"/>
    </w:pPr>
    <w:rPr>
      <w:rFonts w:eastAsiaTheme="majorEastAsia" w:cstheme="majorBidi"/>
      <w:spacing w:val="5"/>
      <w:kern w:val="28"/>
      <w:szCs w:val="28"/>
    </w:rPr>
  </w:style>
  <w:style w:type="paragraph" w:customStyle="1" w:styleId="aff9">
    <w:name w:val="Текст_таблицы"/>
    <w:basedOn w:val="a1"/>
    <w:link w:val="affa"/>
    <w:qFormat/>
    <w:rsid w:val="006C79A1"/>
    <w:pPr>
      <w:autoSpaceDE w:val="0"/>
      <w:autoSpaceDN w:val="0"/>
      <w:adjustRightInd w:val="0"/>
      <w:spacing w:line="240" w:lineRule="auto"/>
      <w:ind w:firstLine="0"/>
      <w:jc w:val="left"/>
    </w:pPr>
    <w:rPr>
      <w:rFonts w:eastAsia="Times New Roman"/>
      <w:color w:val="000000"/>
      <w:sz w:val="24"/>
      <w:szCs w:val="24"/>
      <w:lang w:eastAsia="ru-RU"/>
    </w:rPr>
  </w:style>
  <w:style w:type="character" w:customStyle="1" w:styleId="affa">
    <w:name w:val="Текст_таблицы Знак"/>
    <w:basedOn w:val="a2"/>
    <w:link w:val="aff9"/>
    <w:rsid w:val="006C79A1"/>
    <w:rPr>
      <w:rFonts w:ascii="Times New Roman" w:eastAsia="Times New Roman" w:hAnsi="Times New Roman"/>
      <w:color w:val="000000"/>
      <w:sz w:val="24"/>
      <w:szCs w:val="24"/>
      <w:lang w:eastAsia="ru-RU"/>
    </w:rPr>
  </w:style>
  <w:style w:type="character" w:customStyle="1" w:styleId="aa">
    <w:name w:val="Рисунок Знак"/>
    <w:basedOn w:val="a2"/>
    <w:link w:val="a9"/>
    <w:rsid w:val="006C79A1"/>
    <w:rPr>
      <w:rFonts w:ascii="Times New Roman" w:hAnsi="Times New Roman" w:cs="Times New Roman"/>
      <w:i/>
      <w:iCs/>
      <w:sz w:val="24"/>
      <w:szCs w:val="28"/>
    </w:rPr>
  </w:style>
  <w:style w:type="paragraph" w:styleId="HTML">
    <w:name w:val="HTML Preformatted"/>
    <w:basedOn w:val="a1"/>
    <w:link w:val="HTML0"/>
    <w:uiPriority w:val="99"/>
    <w:semiHidden/>
    <w:unhideWhenUsed/>
    <w:rsid w:val="004C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numbering" w:customStyle="1" w:styleId="110">
    <w:name w:val="Текущий список11"/>
    <w:uiPriority w:val="99"/>
    <w:rsid w:val="00ED68DA"/>
    <w:pPr>
      <w:numPr>
        <w:numId w:val="131"/>
      </w:numPr>
    </w:pPr>
  </w:style>
  <w:style w:type="numbering" w:customStyle="1" w:styleId="12">
    <w:name w:val="Текущий список12"/>
    <w:uiPriority w:val="99"/>
    <w:rsid w:val="00FC24C1"/>
    <w:pPr>
      <w:numPr>
        <w:numId w:val="134"/>
      </w:numPr>
    </w:pPr>
  </w:style>
  <w:style w:type="character" w:customStyle="1" w:styleId="HTML0">
    <w:name w:val="Стандартный HTML Знак"/>
    <w:basedOn w:val="a2"/>
    <w:link w:val="HTML"/>
    <w:uiPriority w:val="99"/>
    <w:semiHidden/>
    <w:rsid w:val="004C1836"/>
    <w:rPr>
      <w:rFonts w:ascii="Courier New" w:eastAsia="Times New Roman" w:hAnsi="Courier New" w:cs="Courier New"/>
      <w:sz w:val="20"/>
      <w:szCs w:val="20"/>
      <w:lang w:eastAsia="ru-RU"/>
    </w:rPr>
  </w:style>
  <w:style w:type="character" w:styleId="affb">
    <w:name w:val="Strong"/>
    <w:basedOn w:val="a2"/>
    <w:uiPriority w:val="22"/>
    <w:qFormat/>
    <w:rsid w:val="008E617C"/>
    <w:rPr>
      <w:b/>
      <w:bCs/>
    </w:rPr>
  </w:style>
  <w:style w:type="character" w:styleId="HTML1">
    <w:name w:val="HTML Code"/>
    <w:basedOn w:val="a2"/>
    <w:uiPriority w:val="99"/>
    <w:semiHidden/>
    <w:unhideWhenUsed/>
    <w:rsid w:val="008E617C"/>
    <w:rPr>
      <w:rFonts w:ascii="Courier New" w:eastAsia="Times New Roman" w:hAnsi="Courier New" w:cs="Courier New"/>
      <w:sz w:val="20"/>
      <w:szCs w:val="20"/>
    </w:rPr>
  </w:style>
  <w:style w:type="character" w:styleId="affc">
    <w:name w:val="FollowedHyperlink"/>
    <w:basedOn w:val="a2"/>
    <w:uiPriority w:val="99"/>
    <w:semiHidden/>
    <w:unhideWhenUsed/>
    <w:rsid w:val="00A56480"/>
    <w:rPr>
      <w:color w:val="954F72" w:themeColor="followedHyperlink"/>
      <w:u w:val="single"/>
    </w:rPr>
  </w:style>
  <w:style w:type="character" w:customStyle="1" w:styleId="affd">
    <w:name w:val="Обычный_текст Знак"/>
    <w:basedOn w:val="a2"/>
    <w:link w:val="affe"/>
    <w:locked/>
    <w:rsid w:val="00E300B4"/>
    <w:rPr>
      <w:rFonts w:ascii="Times New Roman" w:eastAsia="Times New Roman" w:hAnsi="Times New Roman" w:cs="Times New Roman"/>
      <w:color w:val="000000"/>
      <w:sz w:val="28"/>
      <w:szCs w:val="28"/>
      <w:lang w:eastAsia="ru-RU"/>
    </w:rPr>
  </w:style>
  <w:style w:type="paragraph" w:customStyle="1" w:styleId="affe">
    <w:name w:val="Обычный_текст"/>
    <w:basedOn w:val="a1"/>
    <w:link w:val="affd"/>
    <w:qFormat/>
    <w:rsid w:val="00E300B4"/>
    <w:rPr>
      <w:rFonts w:eastAsia="Times New Roman" w:cs="Times New Roman"/>
      <w:color w:val="000000"/>
      <w:szCs w:val="28"/>
      <w:lang w:eastAsia="ru-RU"/>
    </w:rPr>
  </w:style>
  <w:style w:type="paragraph" w:customStyle="1" w:styleId="220">
    <w:name w:val="Основной текст 22"/>
    <w:basedOn w:val="a1"/>
    <w:rsid w:val="00E300B4"/>
    <w:pPr>
      <w:widowControl w:val="0"/>
      <w:spacing w:after="120" w:line="240" w:lineRule="auto"/>
    </w:pPr>
    <w:rPr>
      <w:rFonts w:eastAsia="Times New Roman" w:cs="Times New Roman"/>
      <w:szCs w:val="20"/>
      <w:lang w:eastAsia="ru-RU"/>
    </w:rPr>
  </w:style>
  <w:style w:type="character" w:styleId="afff">
    <w:name w:val="Intense Reference"/>
    <w:aliases w:val="РИСУНОК"/>
    <w:basedOn w:val="a2"/>
    <w:uiPriority w:val="32"/>
    <w:qFormat/>
    <w:rsid w:val="00E300B4"/>
    <w:rPr>
      <w:rFonts w:ascii="Times New Roman" w:hAnsi="Times New Roman" w:cs="Times New Roman"/>
      <w:b/>
      <w:bCs/>
      <w:i/>
      <w:spacing w:val="5"/>
      <w:sz w:val="24"/>
      <w:szCs w:val="28"/>
    </w:rPr>
  </w:style>
  <w:style w:type="paragraph" w:customStyle="1" w:styleId="Default">
    <w:name w:val="Default"/>
    <w:rsid w:val="00897DB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f0">
    <w:name w:val="Основной текст записки"/>
    <w:basedOn w:val="a1"/>
    <w:rsid w:val="00897DB3"/>
    <w:pPr>
      <w:ind w:firstLine="709"/>
    </w:pPr>
    <w:rPr>
      <w:rFonts w:eastAsia="Times New Roman" w:cs="Times New Roman"/>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2026">
      <w:bodyDiv w:val="1"/>
      <w:marLeft w:val="0"/>
      <w:marRight w:val="0"/>
      <w:marTop w:val="0"/>
      <w:marBottom w:val="0"/>
      <w:divBdr>
        <w:top w:val="none" w:sz="0" w:space="0" w:color="auto"/>
        <w:left w:val="none" w:sz="0" w:space="0" w:color="auto"/>
        <w:bottom w:val="none" w:sz="0" w:space="0" w:color="auto"/>
        <w:right w:val="none" w:sz="0" w:space="0" w:color="auto"/>
      </w:divBdr>
    </w:div>
    <w:div w:id="42871991">
      <w:bodyDiv w:val="1"/>
      <w:marLeft w:val="0"/>
      <w:marRight w:val="0"/>
      <w:marTop w:val="0"/>
      <w:marBottom w:val="0"/>
      <w:divBdr>
        <w:top w:val="none" w:sz="0" w:space="0" w:color="auto"/>
        <w:left w:val="none" w:sz="0" w:space="0" w:color="auto"/>
        <w:bottom w:val="none" w:sz="0" w:space="0" w:color="auto"/>
        <w:right w:val="none" w:sz="0" w:space="0" w:color="auto"/>
      </w:divBdr>
      <w:divsChild>
        <w:div w:id="55444647">
          <w:marLeft w:val="0"/>
          <w:marRight w:val="0"/>
          <w:marTop w:val="0"/>
          <w:marBottom w:val="0"/>
          <w:divBdr>
            <w:top w:val="none" w:sz="0" w:space="0" w:color="auto"/>
            <w:left w:val="none" w:sz="0" w:space="0" w:color="auto"/>
            <w:bottom w:val="none" w:sz="0" w:space="0" w:color="auto"/>
            <w:right w:val="none" w:sz="0" w:space="0" w:color="auto"/>
          </w:divBdr>
          <w:divsChild>
            <w:div w:id="1815949489">
              <w:marLeft w:val="0"/>
              <w:marRight w:val="0"/>
              <w:marTop w:val="0"/>
              <w:marBottom w:val="0"/>
              <w:divBdr>
                <w:top w:val="none" w:sz="0" w:space="0" w:color="auto"/>
                <w:left w:val="none" w:sz="0" w:space="0" w:color="auto"/>
                <w:bottom w:val="none" w:sz="0" w:space="0" w:color="auto"/>
                <w:right w:val="none" w:sz="0" w:space="0" w:color="auto"/>
              </w:divBdr>
              <w:divsChild>
                <w:div w:id="424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4415">
      <w:bodyDiv w:val="1"/>
      <w:marLeft w:val="0"/>
      <w:marRight w:val="0"/>
      <w:marTop w:val="0"/>
      <w:marBottom w:val="0"/>
      <w:divBdr>
        <w:top w:val="none" w:sz="0" w:space="0" w:color="auto"/>
        <w:left w:val="none" w:sz="0" w:space="0" w:color="auto"/>
        <w:bottom w:val="none" w:sz="0" w:space="0" w:color="auto"/>
        <w:right w:val="none" w:sz="0" w:space="0" w:color="auto"/>
      </w:divBdr>
    </w:div>
    <w:div w:id="66534050">
      <w:bodyDiv w:val="1"/>
      <w:marLeft w:val="0"/>
      <w:marRight w:val="0"/>
      <w:marTop w:val="0"/>
      <w:marBottom w:val="0"/>
      <w:divBdr>
        <w:top w:val="none" w:sz="0" w:space="0" w:color="auto"/>
        <w:left w:val="none" w:sz="0" w:space="0" w:color="auto"/>
        <w:bottom w:val="none" w:sz="0" w:space="0" w:color="auto"/>
        <w:right w:val="none" w:sz="0" w:space="0" w:color="auto"/>
      </w:divBdr>
    </w:div>
    <w:div w:id="66584958">
      <w:bodyDiv w:val="1"/>
      <w:marLeft w:val="0"/>
      <w:marRight w:val="0"/>
      <w:marTop w:val="0"/>
      <w:marBottom w:val="0"/>
      <w:divBdr>
        <w:top w:val="none" w:sz="0" w:space="0" w:color="auto"/>
        <w:left w:val="none" w:sz="0" w:space="0" w:color="auto"/>
        <w:bottom w:val="none" w:sz="0" w:space="0" w:color="auto"/>
        <w:right w:val="none" w:sz="0" w:space="0" w:color="auto"/>
      </w:divBdr>
    </w:div>
    <w:div w:id="74015332">
      <w:bodyDiv w:val="1"/>
      <w:marLeft w:val="0"/>
      <w:marRight w:val="0"/>
      <w:marTop w:val="0"/>
      <w:marBottom w:val="0"/>
      <w:divBdr>
        <w:top w:val="none" w:sz="0" w:space="0" w:color="auto"/>
        <w:left w:val="none" w:sz="0" w:space="0" w:color="auto"/>
        <w:bottom w:val="none" w:sz="0" w:space="0" w:color="auto"/>
        <w:right w:val="none" w:sz="0" w:space="0" w:color="auto"/>
      </w:divBdr>
    </w:div>
    <w:div w:id="105929826">
      <w:bodyDiv w:val="1"/>
      <w:marLeft w:val="0"/>
      <w:marRight w:val="0"/>
      <w:marTop w:val="0"/>
      <w:marBottom w:val="0"/>
      <w:divBdr>
        <w:top w:val="none" w:sz="0" w:space="0" w:color="auto"/>
        <w:left w:val="none" w:sz="0" w:space="0" w:color="auto"/>
        <w:bottom w:val="none" w:sz="0" w:space="0" w:color="auto"/>
        <w:right w:val="none" w:sz="0" w:space="0" w:color="auto"/>
      </w:divBdr>
    </w:div>
    <w:div w:id="108013775">
      <w:bodyDiv w:val="1"/>
      <w:marLeft w:val="0"/>
      <w:marRight w:val="0"/>
      <w:marTop w:val="0"/>
      <w:marBottom w:val="0"/>
      <w:divBdr>
        <w:top w:val="none" w:sz="0" w:space="0" w:color="auto"/>
        <w:left w:val="none" w:sz="0" w:space="0" w:color="auto"/>
        <w:bottom w:val="none" w:sz="0" w:space="0" w:color="auto"/>
        <w:right w:val="none" w:sz="0" w:space="0" w:color="auto"/>
      </w:divBdr>
    </w:div>
    <w:div w:id="126437696">
      <w:bodyDiv w:val="1"/>
      <w:marLeft w:val="0"/>
      <w:marRight w:val="0"/>
      <w:marTop w:val="0"/>
      <w:marBottom w:val="0"/>
      <w:divBdr>
        <w:top w:val="none" w:sz="0" w:space="0" w:color="auto"/>
        <w:left w:val="none" w:sz="0" w:space="0" w:color="auto"/>
        <w:bottom w:val="none" w:sz="0" w:space="0" w:color="auto"/>
        <w:right w:val="none" w:sz="0" w:space="0" w:color="auto"/>
      </w:divBdr>
    </w:div>
    <w:div w:id="183713643">
      <w:bodyDiv w:val="1"/>
      <w:marLeft w:val="0"/>
      <w:marRight w:val="0"/>
      <w:marTop w:val="0"/>
      <w:marBottom w:val="0"/>
      <w:divBdr>
        <w:top w:val="none" w:sz="0" w:space="0" w:color="auto"/>
        <w:left w:val="none" w:sz="0" w:space="0" w:color="auto"/>
        <w:bottom w:val="none" w:sz="0" w:space="0" w:color="auto"/>
        <w:right w:val="none" w:sz="0" w:space="0" w:color="auto"/>
      </w:divBdr>
    </w:div>
    <w:div w:id="188178130">
      <w:bodyDiv w:val="1"/>
      <w:marLeft w:val="0"/>
      <w:marRight w:val="0"/>
      <w:marTop w:val="0"/>
      <w:marBottom w:val="0"/>
      <w:divBdr>
        <w:top w:val="none" w:sz="0" w:space="0" w:color="auto"/>
        <w:left w:val="none" w:sz="0" w:space="0" w:color="auto"/>
        <w:bottom w:val="none" w:sz="0" w:space="0" w:color="auto"/>
        <w:right w:val="none" w:sz="0" w:space="0" w:color="auto"/>
      </w:divBdr>
    </w:div>
    <w:div w:id="209195436">
      <w:bodyDiv w:val="1"/>
      <w:marLeft w:val="0"/>
      <w:marRight w:val="0"/>
      <w:marTop w:val="0"/>
      <w:marBottom w:val="0"/>
      <w:divBdr>
        <w:top w:val="none" w:sz="0" w:space="0" w:color="auto"/>
        <w:left w:val="none" w:sz="0" w:space="0" w:color="auto"/>
        <w:bottom w:val="none" w:sz="0" w:space="0" w:color="auto"/>
        <w:right w:val="none" w:sz="0" w:space="0" w:color="auto"/>
      </w:divBdr>
    </w:div>
    <w:div w:id="248856827">
      <w:bodyDiv w:val="1"/>
      <w:marLeft w:val="0"/>
      <w:marRight w:val="0"/>
      <w:marTop w:val="0"/>
      <w:marBottom w:val="0"/>
      <w:divBdr>
        <w:top w:val="none" w:sz="0" w:space="0" w:color="auto"/>
        <w:left w:val="none" w:sz="0" w:space="0" w:color="auto"/>
        <w:bottom w:val="none" w:sz="0" w:space="0" w:color="auto"/>
        <w:right w:val="none" w:sz="0" w:space="0" w:color="auto"/>
      </w:divBdr>
    </w:div>
    <w:div w:id="261836455">
      <w:bodyDiv w:val="1"/>
      <w:marLeft w:val="0"/>
      <w:marRight w:val="0"/>
      <w:marTop w:val="0"/>
      <w:marBottom w:val="0"/>
      <w:divBdr>
        <w:top w:val="none" w:sz="0" w:space="0" w:color="auto"/>
        <w:left w:val="none" w:sz="0" w:space="0" w:color="auto"/>
        <w:bottom w:val="none" w:sz="0" w:space="0" w:color="auto"/>
        <w:right w:val="none" w:sz="0" w:space="0" w:color="auto"/>
      </w:divBdr>
    </w:div>
    <w:div w:id="279536352">
      <w:bodyDiv w:val="1"/>
      <w:marLeft w:val="0"/>
      <w:marRight w:val="0"/>
      <w:marTop w:val="0"/>
      <w:marBottom w:val="0"/>
      <w:divBdr>
        <w:top w:val="none" w:sz="0" w:space="0" w:color="auto"/>
        <w:left w:val="none" w:sz="0" w:space="0" w:color="auto"/>
        <w:bottom w:val="none" w:sz="0" w:space="0" w:color="auto"/>
        <w:right w:val="none" w:sz="0" w:space="0" w:color="auto"/>
      </w:divBdr>
    </w:div>
    <w:div w:id="295113439">
      <w:bodyDiv w:val="1"/>
      <w:marLeft w:val="0"/>
      <w:marRight w:val="0"/>
      <w:marTop w:val="0"/>
      <w:marBottom w:val="0"/>
      <w:divBdr>
        <w:top w:val="none" w:sz="0" w:space="0" w:color="auto"/>
        <w:left w:val="none" w:sz="0" w:space="0" w:color="auto"/>
        <w:bottom w:val="none" w:sz="0" w:space="0" w:color="auto"/>
        <w:right w:val="none" w:sz="0" w:space="0" w:color="auto"/>
      </w:divBdr>
    </w:div>
    <w:div w:id="321012502">
      <w:bodyDiv w:val="1"/>
      <w:marLeft w:val="0"/>
      <w:marRight w:val="0"/>
      <w:marTop w:val="0"/>
      <w:marBottom w:val="0"/>
      <w:divBdr>
        <w:top w:val="none" w:sz="0" w:space="0" w:color="auto"/>
        <w:left w:val="none" w:sz="0" w:space="0" w:color="auto"/>
        <w:bottom w:val="none" w:sz="0" w:space="0" w:color="auto"/>
        <w:right w:val="none" w:sz="0" w:space="0" w:color="auto"/>
      </w:divBdr>
    </w:div>
    <w:div w:id="329870416">
      <w:bodyDiv w:val="1"/>
      <w:marLeft w:val="0"/>
      <w:marRight w:val="0"/>
      <w:marTop w:val="0"/>
      <w:marBottom w:val="0"/>
      <w:divBdr>
        <w:top w:val="none" w:sz="0" w:space="0" w:color="auto"/>
        <w:left w:val="none" w:sz="0" w:space="0" w:color="auto"/>
        <w:bottom w:val="none" w:sz="0" w:space="0" w:color="auto"/>
        <w:right w:val="none" w:sz="0" w:space="0" w:color="auto"/>
      </w:divBdr>
    </w:div>
    <w:div w:id="346450378">
      <w:bodyDiv w:val="1"/>
      <w:marLeft w:val="0"/>
      <w:marRight w:val="0"/>
      <w:marTop w:val="0"/>
      <w:marBottom w:val="0"/>
      <w:divBdr>
        <w:top w:val="none" w:sz="0" w:space="0" w:color="auto"/>
        <w:left w:val="none" w:sz="0" w:space="0" w:color="auto"/>
        <w:bottom w:val="none" w:sz="0" w:space="0" w:color="auto"/>
        <w:right w:val="none" w:sz="0" w:space="0" w:color="auto"/>
      </w:divBdr>
    </w:div>
    <w:div w:id="359479702">
      <w:bodyDiv w:val="1"/>
      <w:marLeft w:val="0"/>
      <w:marRight w:val="0"/>
      <w:marTop w:val="0"/>
      <w:marBottom w:val="0"/>
      <w:divBdr>
        <w:top w:val="none" w:sz="0" w:space="0" w:color="auto"/>
        <w:left w:val="none" w:sz="0" w:space="0" w:color="auto"/>
        <w:bottom w:val="none" w:sz="0" w:space="0" w:color="auto"/>
        <w:right w:val="none" w:sz="0" w:space="0" w:color="auto"/>
      </w:divBdr>
    </w:div>
    <w:div w:id="369578266">
      <w:bodyDiv w:val="1"/>
      <w:marLeft w:val="0"/>
      <w:marRight w:val="0"/>
      <w:marTop w:val="0"/>
      <w:marBottom w:val="0"/>
      <w:divBdr>
        <w:top w:val="none" w:sz="0" w:space="0" w:color="auto"/>
        <w:left w:val="none" w:sz="0" w:space="0" w:color="auto"/>
        <w:bottom w:val="none" w:sz="0" w:space="0" w:color="auto"/>
        <w:right w:val="none" w:sz="0" w:space="0" w:color="auto"/>
      </w:divBdr>
    </w:div>
    <w:div w:id="383413194">
      <w:bodyDiv w:val="1"/>
      <w:marLeft w:val="0"/>
      <w:marRight w:val="0"/>
      <w:marTop w:val="0"/>
      <w:marBottom w:val="0"/>
      <w:divBdr>
        <w:top w:val="none" w:sz="0" w:space="0" w:color="auto"/>
        <w:left w:val="none" w:sz="0" w:space="0" w:color="auto"/>
        <w:bottom w:val="none" w:sz="0" w:space="0" w:color="auto"/>
        <w:right w:val="none" w:sz="0" w:space="0" w:color="auto"/>
      </w:divBdr>
    </w:div>
    <w:div w:id="420953741">
      <w:bodyDiv w:val="1"/>
      <w:marLeft w:val="0"/>
      <w:marRight w:val="0"/>
      <w:marTop w:val="0"/>
      <w:marBottom w:val="0"/>
      <w:divBdr>
        <w:top w:val="none" w:sz="0" w:space="0" w:color="auto"/>
        <w:left w:val="none" w:sz="0" w:space="0" w:color="auto"/>
        <w:bottom w:val="none" w:sz="0" w:space="0" w:color="auto"/>
        <w:right w:val="none" w:sz="0" w:space="0" w:color="auto"/>
      </w:divBdr>
    </w:div>
    <w:div w:id="421222489">
      <w:bodyDiv w:val="1"/>
      <w:marLeft w:val="0"/>
      <w:marRight w:val="0"/>
      <w:marTop w:val="0"/>
      <w:marBottom w:val="0"/>
      <w:divBdr>
        <w:top w:val="none" w:sz="0" w:space="0" w:color="auto"/>
        <w:left w:val="none" w:sz="0" w:space="0" w:color="auto"/>
        <w:bottom w:val="none" w:sz="0" w:space="0" w:color="auto"/>
        <w:right w:val="none" w:sz="0" w:space="0" w:color="auto"/>
      </w:divBdr>
    </w:div>
    <w:div w:id="431320421">
      <w:bodyDiv w:val="1"/>
      <w:marLeft w:val="0"/>
      <w:marRight w:val="0"/>
      <w:marTop w:val="0"/>
      <w:marBottom w:val="0"/>
      <w:divBdr>
        <w:top w:val="none" w:sz="0" w:space="0" w:color="auto"/>
        <w:left w:val="none" w:sz="0" w:space="0" w:color="auto"/>
        <w:bottom w:val="none" w:sz="0" w:space="0" w:color="auto"/>
        <w:right w:val="none" w:sz="0" w:space="0" w:color="auto"/>
      </w:divBdr>
    </w:div>
    <w:div w:id="460226119">
      <w:bodyDiv w:val="1"/>
      <w:marLeft w:val="0"/>
      <w:marRight w:val="0"/>
      <w:marTop w:val="0"/>
      <w:marBottom w:val="0"/>
      <w:divBdr>
        <w:top w:val="none" w:sz="0" w:space="0" w:color="auto"/>
        <w:left w:val="none" w:sz="0" w:space="0" w:color="auto"/>
        <w:bottom w:val="none" w:sz="0" w:space="0" w:color="auto"/>
        <w:right w:val="none" w:sz="0" w:space="0" w:color="auto"/>
      </w:divBdr>
    </w:div>
    <w:div w:id="465318432">
      <w:bodyDiv w:val="1"/>
      <w:marLeft w:val="0"/>
      <w:marRight w:val="0"/>
      <w:marTop w:val="0"/>
      <w:marBottom w:val="0"/>
      <w:divBdr>
        <w:top w:val="none" w:sz="0" w:space="0" w:color="auto"/>
        <w:left w:val="none" w:sz="0" w:space="0" w:color="auto"/>
        <w:bottom w:val="none" w:sz="0" w:space="0" w:color="auto"/>
        <w:right w:val="none" w:sz="0" w:space="0" w:color="auto"/>
      </w:divBdr>
    </w:div>
    <w:div w:id="482623077">
      <w:bodyDiv w:val="1"/>
      <w:marLeft w:val="0"/>
      <w:marRight w:val="0"/>
      <w:marTop w:val="0"/>
      <w:marBottom w:val="0"/>
      <w:divBdr>
        <w:top w:val="none" w:sz="0" w:space="0" w:color="auto"/>
        <w:left w:val="none" w:sz="0" w:space="0" w:color="auto"/>
        <w:bottom w:val="none" w:sz="0" w:space="0" w:color="auto"/>
        <w:right w:val="none" w:sz="0" w:space="0" w:color="auto"/>
      </w:divBdr>
    </w:div>
    <w:div w:id="500044583">
      <w:bodyDiv w:val="1"/>
      <w:marLeft w:val="0"/>
      <w:marRight w:val="0"/>
      <w:marTop w:val="0"/>
      <w:marBottom w:val="0"/>
      <w:divBdr>
        <w:top w:val="none" w:sz="0" w:space="0" w:color="auto"/>
        <w:left w:val="none" w:sz="0" w:space="0" w:color="auto"/>
        <w:bottom w:val="none" w:sz="0" w:space="0" w:color="auto"/>
        <w:right w:val="none" w:sz="0" w:space="0" w:color="auto"/>
      </w:divBdr>
    </w:div>
    <w:div w:id="502167340">
      <w:bodyDiv w:val="1"/>
      <w:marLeft w:val="0"/>
      <w:marRight w:val="0"/>
      <w:marTop w:val="0"/>
      <w:marBottom w:val="0"/>
      <w:divBdr>
        <w:top w:val="none" w:sz="0" w:space="0" w:color="auto"/>
        <w:left w:val="none" w:sz="0" w:space="0" w:color="auto"/>
        <w:bottom w:val="none" w:sz="0" w:space="0" w:color="auto"/>
        <w:right w:val="none" w:sz="0" w:space="0" w:color="auto"/>
      </w:divBdr>
    </w:div>
    <w:div w:id="548300435">
      <w:bodyDiv w:val="1"/>
      <w:marLeft w:val="0"/>
      <w:marRight w:val="0"/>
      <w:marTop w:val="0"/>
      <w:marBottom w:val="0"/>
      <w:divBdr>
        <w:top w:val="none" w:sz="0" w:space="0" w:color="auto"/>
        <w:left w:val="none" w:sz="0" w:space="0" w:color="auto"/>
        <w:bottom w:val="none" w:sz="0" w:space="0" w:color="auto"/>
        <w:right w:val="none" w:sz="0" w:space="0" w:color="auto"/>
      </w:divBdr>
    </w:div>
    <w:div w:id="550772954">
      <w:bodyDiv w:val="1"/>
      <w:marLeft w:val="0"/>
      <w:marRight w:val="0"/>
      <w:marTop w:val="0"/>
      <w:marBottom w:val="0"/>
      <w:divBdr>
        <w:top w:val="none" w:sz="0" w:space="0" w:color="auto"/>
        <w:left w:val="none" w:sz="0" w:space="0" w:color="auto"/>
        <w:bottom w:val="none" w:sz="0" w:space="0" w:color="auto"/>
        <w:right w:val="none" w:sz="0" w:space="0" w:color="auto"/>
      </w:divBdr>
    </w:div>
    <w:div w:id="575017459">
      <w:bodyDiv w:val="1"/>
      <w:marLeft w:val="0"/>
      <w:marRight w:val="0"/>
      <w:marTop w:val="0"/>
      <w:marBottom w:val="0"/>
      <w:divBdr>
        <w:top w:val="none" w:sz="0" w:space="0" w:color="auto"/>
        <w:left w:val="none" w:sz="0" w:space="0" w:color="auto"/>
        <w:bottom w:val="none" w:sz="0" w:space="0" w:color="auto"/>
        <w:right w:val="none" w:sz="0" w:space="0" w:color="auto"/>
      </w:divBdr>
    </w:div>
    <w:div w:id="590116628">
      <w:bodyDiv w:val="1"/>
      <w:marLeft w:val="0"/>
      <w:marRight w:val="0"/>
      <w:marTop w:val="0"/>
      <w:marBottom w:val="0"/>
      <w:divBdr>
        <w:top w:val="none" w:sz="0" w:space="0" w:color="auto"/>
        <w:left w:val="none" w:sz="0" w:space="0" w:color="auto"/>
        <w:bottom w:val="none" w:sz="0" w:space="0" w:color="auto"/>
        <w:right w:val="none" w:sz="0" w:space="0" w:color="auto"/>
      </w:divBdr>
    </w:div>
    <w:div w:id="598636602">
      <w:bodyDiv w:val="1"/>
      <w:marLeft w:val="0"/>
      <w:marRight w:val="0"/>
      <w:marTop w:val="0"/>
      <w:marBottom w:val="0"/>
      <w:divBdr>
        <w:top w:val="none" w:sz="0" w:space="0" w:color="auto"/>
        <w:left w:val="none" w:sz="0" w:space="0" w:color="auto"/>
        <w:bottom w:val="none" w:sz="0" w:space="0" w:color="auto"/>
        <w:right w:val="none" w:sz="0" w:space="0" w:color="auto"/>
      </w:divBdr>
    </w:div>
    <w:div w:id="601110873">
      <w:bodyDiv w:val="1"/>
      <w:marLeft w:val="0"/>
      <w:marRight w:val="0"/>
      <w:marTop w:val="0"/>
      <w:marBottom w:val="0"/>
      <w:divBdr>
        <w:top w:val="none" w:sz="0" w:space="0" w:color="auto"/>
        <w:left w:val="none" w:sz="0" w:space="0" w:color="auto"/>
        <w:bottom w:val="none" w:sz="0" w:space="0" w:color="auto"/>
        <w:right w:val="none" w:sz="0" w:space="0" w:color="auto"/>
      </w:divBdr>
    </w:div>
    <w:div w:id="622689641">
      <w:bodyDiv w:val="1"/>
      <w:marLeft w:val="0"/>
      <w:marRight w:val="0"/>
      <w:marTop w:val="0"/>
      <w:marBottom w:val="0"/>
      <w:divBdr>
        <w:top w:val="none" w:sz="0" w:space="0" w:color="auto"/>
        <w:left w:val="none" w:sz="0" w:space="0" w:color="auto"/>
        <w:bottom w:val="none" w:sz="0" w:space="0" w:color="auto"/>
        <w:right w:val="none" w:sz="0" w:space="0" w:color="auto"/>
      </w:divBdr>
    </w:div>
    <w:div w:id="655425771">
      <w:bodyDiv w:val="1"/>
      <w:marLeft w:val="0"/>
      <w:marRight w:val="0"/>
      <w:marTop w:val="0"/>
      <w:marBottom w:val="0"/>
      <w:divBdr>
        <w:top w:val="none" w:sz="0" w:space="0" w:color="auto"/>
        <w:left w:val="none" w:sz="0" w:space="0" w:color="auto"/>
        <w:bottom w:val="none" w:sz="0" w:space="0" w:color="auto"/>
        <w:right w:val="none" w:sz="0" w:space="0" w:color="auto"/>
      </w:divBdr>
    </w:div>
    <w:div w:id="662467392">
      <w:bodyDiv w:val="1"/>
      <w:marLeft w:val="0"/>
      <w:marRight w:val="0"/>
      <w:marTop w:val="0"/>
      <w:marBottom w:val="0"/>
      <w:divBdr>
        <w:top w:val="none" w:sz="0" w:space="0" w:color="auto"/>
        <w:left w:val="none" w:sz="0" w:space="0" w:color="auto"/>
        <w:bottom w:val="none" w:sz="0" w:space="0" w:color="auto"/>
        <w:right w:val="none" w:sz="0" w:space="0" w:color="auto"/>
      </w:divBdr>
    </w:div>
    <w:div w:id="667363715">
      <w:bodyDiv w:val="1"/>
      <w:marLeft w:val="0"/>
      <w:marRight w:val="0"/>
      <w:marTop w:val="0"/>
      <w:marBottom w:val="0"/>
      <w:divBdr>
        <w:top w:val="none" w:sz="0" w:space="0" w:color="auto"/>
        <w:left w:val="none" w:sz="0" w:space="0" w:color="auto"/>
        <w:bottom w:val="none" w:sz="0" w:space="0" w:color="auto"/>
        <w:right w:val="none" w:sz="0" w:space="0" w:color="auto"/>
      </w:divBdr>
    </w:div>
    <w:div w:id="684863377">
      <w:bodyDiv w:val="1"/>
      <w:marLeft w:val="0"/>
      <w:marRight w:val="0"/>
      <w:marTop w:val="0"/>
      <w:marBottom w:val="0"/>
      <w:divBdr>
        <w:top w:val="none" w:sz="0" w:space="0" w:color="auto"/>
        <w:left w:val="none" w:sz="0" w:space="0" w:color="auto"/>
        <w:bottom w:val="none" w:sz="0" w:space="0" w:color="auto"/>
        <w:right w:val="none" w:sz="0" w:space="0" w:color="auto"/>
      </w:divBdr>
    </w:div>
    <w:div w:id="688991672">
      <w:bodyDiv w:val="1"/>
      <w:marLeft w:val="0"/>
      <w:marRight w:val="0"/>
      <w:marTop w:val="0"/>
      <w:marBottom w:val="0"/>
      <w:divBdr>
        <w:top w:val="none" w:sz="0" w:space="0" w:color="auto"/>
        <w:left w:val="none" w:sz="0" w:space="0" w:color="auto"/>
        <w:bottom w:val="none" w:sz="0" w:space="0" w:color="auto"/>
        <w:right w:val="none" w:sz="0" w:space="0" w:color="auto"/>
      </w:divBdr>
    </w:div>
    <w:div w:id="692459533">
      <w:bodyDiv w:val="1"/>
      <w:marLeft w:val="0"/>
      <w:marRight w:val="0"/>
      <w:marTop w:val="0"/>
      <w:marBottom w:val="0"/>
      <w:divBdr>
        <w:top w:val="none" w:sz="0" w:space="0" w:color="auto"/>
        <w:left w:val="none" w:sz="0" w:space="0" w:color="auto"/>
        <w:bottom w:val="none" w:sz="0" w:space="0" w:color="auto"/>
        <w:right w:val="none" w:sz="0" w:space="0" w:color="auto"/>
      </w:divBdr>
    </w:div>
    <w:div w:id="695034724">
      <w:bodyDiv w:val="1"/>
      <w:marLeft w:val="0"/>
      <w:marRight w:val="0"/>
      <w:marTop w:val="0"/>
      <w:marBottom w:val="0"/>
      <w:divBdr>
        <w:top w:val="none" w:sz="0" w:space="0" w:color="auto"/>
        <w:left w:val="none" w:sz="0" w:space="0" w:color="auto"/>
        <w:bottom w:val="none" w:sz="0" w:space="0" w:color="auto"/>
        <w:right w:val="none" w:sz="0" w:space="0" w:color="auto"/>
      </w:divBdr>
    </w:div>
    <w:div w:id="705905635">
      <w:bodyDiv w:val="1"/>
      <w:marLeft w:val="0"/>
      <w:marRight w:val="0"/>
      <w:marTop w:val="0"/>
      <w:marBottom w:val="0"/>
      <w:divBdr>
        <w:top w:val="none" w:sz="0" w:space="0" w:color="auto"/>
        <w:left w:val="none" w:sz="0" w:space="0" w:color="auto"/>
        <w:bottom w:val="none" w:sz="0" w:space="0" w:color="auto"/>
        <w:right w:val="none" w:sz="0" w:space="0" w:color="auto"/>
      </w:divBdr>
    </w:div>
    <w:div w:id="710957836">
      <w:bodyDiv w:val="1"/>
      <w:marLeft w:val="0"/>
      <w:marRight w:val="0"/>
      <w:marTop w:val="0"/>
      <w:marBottom w:val="0"/>
      <w:divBdr>
        <w:top w:val="none" w:sz="0" w:space="0" w:color="auto"/>
        <w:left w:val="none" w:sz="0" w:space="0" w:color="auto"/>
        <w:bottom w:val="none" w:sz="0" w:space="0" w:color="auto"/>
        <w:right w:val="none" w:sz="0" w:space="0" w:color="auto"/>
      </w:divBdr>
    </w:div>
    <w:div w:id="727918550">
      <w:bodyDiv w:val="1"/>
      <w:marLeft w:val="0"/>
      <w:marRight w:val="0"/>
      <w:marTop w:val="0"/>
      <w:marBottom w:val="0"/>
      <w:divBdr>
        <w:top w:val="none" w:sz="0" w:space="0" w:color="auto"/>
        <w:left w:val="none" w:sz="0" w:space="0" w:color="auto"/>
        <w:bottom w:val="none" w:sz="0" w:space="0" w:color="auto"/>
        <w:right w:val="none" w:sz="0" w:space="0" w:color="auto"/>
      </w:divBdr>
    </w:div>
    <w:div w:id="731733634">
      <w:bodyDiv w:val="1"/>
      <w:marLeft w:val="0"/>
      <w:marRight w:val="0"/>
      <w:marTop w:val="0"/>
      <w:marBottom w:val="0"/>
      <w:divBdr>
        <w:top w:val="none" w:sz="0" w:space="0" w:color="auto"/>
        <w:left w:val="none" w:sz="0" w:space="0" w:color="auto"/>
        <w:bottom w:val="none" w:sz="0" w:space="0" w:color="auto"/>
        <w:right w:val="none" w:sz="0" w:space="0" w:color="auto"/>
      </w:divBdr>
    </w:div>
    <w:div w:id="758526523">
      <w:bodyDiv w:val="1"/>
      <w:marLeft w:val="0"/>
      <w:marRight w:val="0"/>
      <w:marTop w:val="0"/>
      <w:marBottom w:val="0"/>
      <w:divBdr>
        <w:top w:val="none" w:sz="0" w:space="0" w:color="auto"/>
        <w:left w:val="none" w:sz="0" w:space="0" w:color="auto"/>
        <w:bottom w:val="none" w:sz="0" w:space="0" w:color="auto"/>
        <w:right w:val="none" w:sz="0" w:space="0" w:color="auto"/>
      </w:divBdr>
    </w:div>
    <w:div w:id="758529177">
      <w:bodyDiv w:val="1"/>
      <w:marLeft w:val="0"/>
      <w:marRight w:val="0"/>
      <w:marTop w:val="0"/>
      <w:marBottom w:val="0"/>
      <w:divBdr>
        <w:top w:val="none" w:sz="0" w:space="0" w:color="auto"/>
        <w:left w:val="none" w:sz="0" w:space="0" w:color="auto"/>
        <w:bottom w:val="none" w:sz="0" w:space="0" w:color="auto"/>
        <w:right w:val="none" w:sz="0" w:space="0" w:color="auto"/>
      </w:divBdr>
    </w:div>
    <w:div w:id="774711275">
      <w:bodyDiv w:val="1"/>
      <w:marLeft w:val="0"/>
      <w:marRight w:val="0"/>
      <w:marTop w:val="0"/>
      <w:marBottom w:val="0"/>
      <w:divBdr>
        <w:top w:val="none" w:sz="0" w:space="0" w:color="auto"/>
        <w:left w:val="none" w:sz="0" w:space="0" w:color="auto"/>
        <w:bottom w:val="none" w:sz="0" w:space="0" w:color="auto"/>
        <w:right w:val="none" w:sz="0" w:space="0" w:color="auto"/>
      </w:divBdr>
    </w:div>
    <w:div w:id="777138337">
      <w:bodyDiv w:val="1"/>
      <w:marLeft w:val="0"/>
      <w:marRight w:val="0"/>
      <w:marTop w:val="0"/>
      <w:marBottom w:val="0"/>
      <w:divBdr>
        <w:top w:val="none" w:sz="0" w:space="0" w:color="auto"/>
        <w:left w:val="none" w:sz="0" w:space="0" w:color="auto"/>
        <w:bottom w:val="none" w:sz="0" w:space="0" w:color="auto"/>
        <w:right w:val="none" w:sz="0" w:space="0" w:color="auto"/>
      </w:divBdr>
    </w:div>
    <w:div w:id="798959426">
      <w:bodyDiv w:val="1"/>
      <w:marLeft w:val="0"/>
      <w:marRight w:val="0"/>
      <w:marTop w:val="0"/>
      <w:marBottom w:val="0"/>
      <w:divBdr>
        <w:top w:val="none" w:sz="0" w:space="0" w:color="auto"/>
        <w:left w:val="none" w:sz="0" w:space="0" w:color="auto"/>
        <w:bottom w:val="none" w:sz="0" w:space="0" w:color="auto"/>
        <w:right w:val="none" w:sz="0" w:space="0" w:color="auto"/>
      </w:divBdr>
    </w:div>
    <w:div w:id="858087794">
      <w:bodyDiv w:val="1"/>
      <w:marLeft w:val="0"/>
      <w:marRight w:val="0"/>
      <w:marTop w:val="0"/>
      <w:marBottom w:val="0"/>
      <w:divBdr>
        <w:top w:val="none" w:sz="0" w:space="0" w:color="auto"/>
        <w:left w:val="none" w:sz="0" w:space="0" w:color="auto"/>
        <w:bottom w:val="none" w:sz="0" w:space="0" w:color="auto"/>
        <w:right w:val="none" w:sz="0" w:space="0" w:color="auto"/>
      </w:divBdr>
    </w:div>
    <w:div w:id="877468577">
      <w:bodyDiv w:val="1"/>
      <w:marLeft w:val="0"/>
      <w:marRight w:val="0"/>
      <w:marTop w:val="0"/>
      <w:marBottom w:val="0"/>
      <w:divBdr>
        <w:top w:val="none" w:sz="0" w:space="0" w:color="auto"/>
        <w:left w:val="none" w:sz="0" w:space="0" w:color="auto"/>
        <w:bottom w:val="none" w:sz="0" w:space="0" w:color="auto"/>
        <w:right w:val="none" w:sz="0" w:space="0" w:color="auto"/>
      </w:divBdr>
    </w:div>
    <w:div w:id="884946401">
      <w:bodyDiv w:val="1"/>
      <w:marLeft w:val="0"/>
      <w:marRight w:val="0"/>
      <w:marTop w:val="0"/>
      <w:marBottom w:val="0"/>
      <w:divBdr>
        <w:top w:val="none" w:sz="0" w:space="0" w:color="auto"/>
        <w:left w:val="none" w:sz="0" w:space="0" w:color="auto"/>
        <w:bottom w:val="none" w:sz="0" w:space="0" w:color="auto"/>
        <w:right w:val="none" w:sz="0" w:space="0" w:color="auto"/>
      </w:divBdr>
    </w:div>
    <w:div w:id="892035751">
      <w:bodyDiv w:val="1"/>
      <w:marLeft w:val="0"/>
      <w:marRight w:val="0"/>
      <w:marTop w:val="0"/>
      <w:marBottom w:val="0"/>
      <w:divBdr>
        <w:top w:val="none" w:sz="0" w:space="0" w:color="auto"/>
        <w:left w:val="none" w:sz="0" w:space="0" w:color="auto"/>
        <w:bottom w:val="none" w:sz="0" w:space="0" w:color="auto"/>
        <w:right w:val="none" w:sz="0" w:space="0" w:color="auto"/>
      </w:divBdr>
    </w:div>
    <w:div w:id="901335071">
      <w:bodyDiv w:val="1"/>
      <w:marLeft w:val="0"/>
      <w:marRight w:val="0"/>
      <w:marTop w:val="0"/>
      <w:marBottom w:val="0"/>
      <w:divBdr>
        <w:top w:val="none" w:sz="0" w:space="0" w:color="auto"/>
        <w:left w:val="none" w:sz="0" w:space="0" w:color="auto"/>
        <w:bottom w:val="none" w:sz="0" w:space="0" w:color="auto"/>
        <w:right w:val="none" w:sz="0" w:space="0" w:color="auto"/>
      </w:divBdr>
    </w:div>
    <w:div w:id="939800274">
      <w:bodyDiv w:val="1"/>
      <w:marLeft w:val="0"/>
      <w:marRight w:val="0"/>
      <w:marTop w:val="0"/>
      <w:marBottom w:val="0"/>
      <w:divBdr>
        <w:top w:val="none" w:sz="0" w:space="0" w:color="auto"/>
        <w:left w:val="none" w:sz="0" w:space="0" w:color="auto"/>
        <w:bottom w:val="none" w:sz="0" w:space="0" w:color="auto"/>
        <w:right w:val="none" w:sz="0" w:space="0" w:color="auto"/>
      </w:divBdr>
    </w:div>
    <w:div w:id="940718872">
      <w:bodyDiv w:val="1"/>
      <w:marLeft w:val="0"/>
      <w:marRight w:val="0"/>
      <w:marTop w:val="0"/>
      <w:marBottom w:val="0"/>
      <w:divBdr>
        <w:top w:val="none" w:sz="0" w:space="0" w:color="auto"/>
        <w:left w:val="none" w:sz="0" w:space="0" w:color="auto"/>
        <w:bottom w:val="none" w:sz="0" w:space="0" w:color="auto"/>
        <w:right w:val="none" w:sz="0" w:space="0" w:color="auto"/>
      </w:divBdr>
    </w:div>
    <w:div w:id="944773201">
      <w:bodyDiv w:val="1"/>
      <w:marLeft w:val="0"/>
      <w:marRight w:val="0"/>
      <w:marTop w:val="0"/>
      <w:marBottom w:val="0"/>
      <w:divBdr>
        <w:top w:val="none" w:sz="0" w:space="0" w:color="auto"/>
        <w:left w:val="none" w:sz="0" w:space="0" w:color="auto"/>
        <w:bottom w:val="none" w:sz="0" w:space="0" w:color="auto"/>
        <w:right w:val="none" w:sz="0" w:space="0" w:color="auto"/>
      </w:divBdr>
    </w:div>
    <w:div w:id="981621423">
      <w:bodyDiv w:val="1"/>
      <w:marLeft w:val="0"/>
      <w:marRight w:val="0"/>
      <w:marTop w:val="0"/>
      <w:marBottom w:val="0"/>
      <w:divBdr>
        <w:top w:val="none" w:sz="0" w:space="0" w:color="auto"/>
        <w:left w:val="none" w:sz="0" w:space="0" w:color="auto"/>
        <w:bottom w:val="none" w:sz="0" w:space="0" w:color="auto"/>
        <w:right w:val="none" w:sz="0" w:space="0" w:color="auto"/>
      </w:divBdr>
    </w:div>
    <w:div w:id="986713474">
      <w:bodyDiv w:val="1"/>
      <w:marLeft w:val="0"/>
      <w:marRight w:val="0"/>
      <w:marTop w:val="0"/>
      <w:marBottom w:val="0"/>
      <w:divBdr>
        <w:top w:val="none" w:sz="0" w:space="0" w:color="auto"/>
        <w:left w:val="none" w:sz="0" w:space="0" w:color="auto"/>
        <w:bottom w:val="none" w:sz="0" w:space="0" w:color="auto"/>
        <w:right w:val="none" w:sz="0" w:space="0" w:color="auto"/>
      </w:divBdr>
    </w:div>
    <w:div w:id="1012491838">
      <w:bodyDiv w:val="1"/>
      <w:marLeft w:val="0"/>
      <w:marRight w:val="0"/>
      <w:marTop w:val="0"/>
      <w:marBottom w:val="0"/>
      <w:divBdr>
        <w:top w:val="none" w:sz="0" w:space="0" w:color="auto"/>
        <w:left w:val="none" w:sz="0" w:space="0" w:color="auto"/>
        <w:bottom w:val="none" w:sz="0" w:space="0" w:color="auto"/>
        <w:right w:val="none" w:sz="0" w:space="0" w:color="auto"/>
      </w:divBdr>
    </w:div>
    <w:div w:id="1030377620">
      <w:bodyDiv w:val="1"/>
      <w:marLeft w:val="0"/>
      <w:marRight w:val="0"/>
      <w:marTop w:val="0"/>
      <w:marBottom w:val="0"/>
      <w:divBdr>
        <w:top w:val="none" w:sz="0" w:space="0" w:color="auto"/>
        <w:left w:val="none" w:sz="0" w:space="0" w:color="auto"/>
        <w:bottom w:val="none" w:sz="0" w:space="0" w:color="auto"/>
        <w:right w:val="none" w:sz="0" w:space="0" w:color="auto"/>
      </w:divBdr>
    </w:div>
    <w:div w:id="1034040542">
      <w:bodyDiv w:val="1"/>
      <w:marLeft w:val="0"/>
      <w:marRight w:val="0"/>
      <w:marTop w:val="0"/>
      <w:marBottom w:val="0"/>
      <w:divBdr>
        <w:top w:val="none" w:sz="0" w:space="0" w:color="auto"/>
        <w:left w:val="none" w:sz="0" w:space="0" w:color="auto"/>
        <w:bottom w:val="none" w:sz="0" w:space="0" w:color="auto"/>
        <w:right w:val="none" w:sz="0" w:space="0" w:color="auto"/>
      </w:divBdr>
    </w:div>
    <w:div w:id="1041246465">
      <w:bodyDiv w:val="1"/>
      <w:marLeft w:val="0"/>
      <w:marRight w:val="0"/>
      <w:marTop w:val="0"/>
      <w:marBottom w:val="0"/>
      <w:divBdr>
        <w:top w:val="none" w:sz="0" w:space="0" w:color="auto"/>
        <w:left w:val="none" w:sz="0" w:space="0" w:color="auto"/>
        <w:bottom w:val="none" w:sz="0" w:space="0" w:color="auto"/>
        <w:right w:val="none" w:sz="0" w:space="0" w:color="auto"/>
      </w:divBdr>
    </w:div>
    <w:div w:id="1044259837">
      <w:bodyDiv w:val="1"/>
      <w:marLeft w:val="0"/>
      <w:marRight w:val="0"/>
      <w:marTop w:val="0"/>
      <w:marBottom w:val="0"/>
      <w:divBdr>
        <w:top w:val="none" w:sz="0" w:space="0" w:color="auto"/>
        <w:left w:val="none" w:sz="0" w:space="0" w:color="auto"/>
        <w:bottom w:val="none" w:sz="0" w:space="0" w:color="auto"/>
        <w:right w:val="none" w:sz="0" w:space="0" w:color="auto"/>
      </w:divBdr>
    </w:div>
    <w:div w:id="1066031191">
      <w:bodyDiv w:val="1"/>
      <w:marLeft w:val="0"/>
      <w:marRight w:val="0"/>
      <w:marTop w:val="0"/>
      <w:marBottom w:val="0"/>
      <w:divBdr>
        <w:top w:val="none" w:sz="0" w:space="0" w:color="auto"/>
        <w:left w:val="none" w:sz="0" w:space="0" w:color="auto"/>
        <w:bottom w:val="none" w:sz="0" w:space="0" w:color="auto"/>
        <w:right w:val="none" w:sz="0" w:space="0" w:color="auto"/>
      </w:divBdr>
    </w:div>
    <w:div w:id="1073042163">
      <w:bodyDiv w:val="1"/>
      <w:marLeft w:val="0"/>
      <w:marRight w:val="0"/>
      <w:marTop w:val="0"/>
      <w:marBottom w:val="0"/>
      <w:divBdr>
        <w:top w:val="none" w:sz="0" w:space="0" w:color="auto"/>
        <w:left w:val="none" w:sz="0" w:space="0" w:color="auto"/>
        <w:bottom w:val="none" w:sz="0" w:space="0" w:color="auto"/>
        <w:right w:val="none" w:sz="0" w:space="0" w:color="auto"/>
      </w:divBdr>
    </w:div>
    <w:div w:id="1083185285">
      <w:bodyDiv w:val="1"/>
      <w:marLeft w:val="0"/>
      <w:marRight w:val="0"/>
      <w:marTop w:val="0"/>
      <w:marBottom w:val="0"/>
      <w:divBdr>
        <w:top w:val="none" w:sz="0" w:space="0" w:color="auto"/>
        <w:left w:val="none" w:sz="0" w:space="0" w:color="auto"/>
        <w:bottom w:val="none" w:sz="0" w:space="0" w:color="auto"/>
        <w:right w:val="none" w:sz="0" w:space="0" w:color="auto"/>
      </w:divBdr>
    </w:div>
    <w:div w:id="1133406078">
      <w:bodyDiv w:val="1"/>
      <w:marLeft w:val="0"/>
      <w:marRight w:val="0"/>
      <w:marTop w:val="0"/>
      <w:marBottom w:val="0"/>
      <w:divBdr>
        <w:top w:val="none" w:sz="0" w:space="0" w:color="auto"/>
        <w:left w:val="none" w:sz="0" w:space="0" w:color="auto"/>
        <w:bottom w:val="none" w:sz="0" w:space="0" w:color="auto"/>
        <w:right w:val="none" w:sz="0" w:space="0" w:color="auto"/>
      </w:divBdr>
    </w:div>
    <w:div w:id="1144157938">
      <w:bodyDiv w:val="1"/>
      <w:marLeft w:val="0"/>
      <w:marRight w:val="0"/>
      <w:marTop w:val="0"/>
      <w:marBottom w:val="0"/>
      <w:divBdr>
        <w:top w:val="none" w:sz="0" w:space="0" w:color="auto"/>
        <w:left w:val="none" w:sz="0" w:space="0" w:color="auto"/>
        <w:bottom w:val="none" w:sz="0" w:space="0" w:color="auto"/>
        <w:right w:val="none" w:sz="0" w:space="0" w:color="auto"/>
      </w:divBdr>
    </w:div>
    <w:div w:id="1145470768">
      <w:bodyDiv w:val="1"/>
      <w:marLeft w:val="0"/>
      <w:marRight w:val="0"/>
      <w:marTop w:val="0"/>
      <w:marBottom w:val="0"/>
      <w:divBdr>
        <w:top w:val="none" w:sz="0" w:space="0" w:color="auto"/>
        <w:left w:val="none" w:sz="0" w:space="0" w:color="auto"/>
        <w:bottom w:val="none" w:sz="0" w:space="0" w:color="auto"/>
        <w:right w:val="none" w:sz="0" w:space="0" w:color="auto"/>
      </w:divBdr>
      <w:divsChild>
        <w:div w:id="1923485541">
          <w:marLeft w:val="0"/>
          <w:marRight w:val="0"/>
          <w:marTop w:val="0"/>
          <w:marBottom w:val="0"/>
          <w:divBdr>
            <w:top w:val="single" w:sz="2" w:space="0" w:color="D9D9E3"/>
            <w:left w:val="single" w:sz="2" w:space="0" w:color="D9D9E3"/>
            <w:bottom w:val="single" w:sz="2" w:space="0" w:color="D9D9E3"/>
            <w:right w:val="single" w:sz="2" w:space="0" w:color="D9D9E3"/>
          </w:divBdr>
          <w:divsChild>
            <w:div w:id="414982683">
              <w:marLeft w:val="0"/>
              <w:marRight w:val="0"/>
              <w:marTop w:val="0"/>
              <w:marBottom w:val="0"/>
              <w:divBdr>
                <w:top w:val="single" w:sz="2" w:space="0" w:color="D9D9E3"/>
                <w:left w:val="single" w:sz="2" w:space="0" w:color="D9D9E3"/>
                <w:bottom w:val="single" w:sz="2" w:space="0" w:color="D9D9E3"/>
                <w:right w:val="single" w:sz="2" w:space="0" w:color="D9D9E3"/>
              </w:divBdr>
              <w:divsChild>
                <w:div w:id="74580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751516">
          <w:marLeft w:val="0"/>
          <w:marRight w:val="0"/>
          <w:marTop w:val="0"/>
          <w:marBottom w:val="0"/>
          <w:divBdr>
            <w:top w:val="single" w:sz="2" w:space="0" w:color="D9D9E3"/>
            <w:left w:val="single" w:sz="2" w:space="0" w:color="D9D9E3"/>
            <w:bottom w:val="single" w:sz="2" w:space="0" w:color="D9D9E3"/>
            <w:right w:val="single" w:sz="2" w:space="0" w:color="D9D9E3"/>
          </w:divBdr>
          <w:divsChild>
            <w:div w:id="1486123885">
              <w:marLeft w:val="0"/>
              <w:marRight w:val="0"/>
              <w:marTop w:val="0"/>
              <w:marBottom w:val="0"/>
              <w:divBdr>
                <w:top w:val="single" w:sz="2" w:space="0" w:color="D9D9E3"/>
                <w:left w:val="single" w:sz="2" w:space="0" w:color="D9D9E3"/>
                <w:bottom w:val="single" w:sz="2" w:space="0" w:color="D9D9E3"/>
                <w:right w:val="single" w:sz="2" w:space="0" w:color="D9D9E3"/>
              </w:divBdr>
              <w:divsChild>
                <w:div w:id="2129396341">
                  <w:marLeft w:val="0"/>
                  <w:marRight w:val="0"/>
                  <w:marTop w:val="0"/>
                  <w:marBottom w:val="0"/>
                  <w:divBdr>
                    <w:top w:val="single" w:sz="2" w:space="0" w:color="D9D9E3"/>
                    <w:left w:val="single" w:sz="2" w:space="0" w:color="D9D9E3"/>
                    <w:bottom w:val="single" w:sz="2" w:space="0" w:color="D9D9E3"/>
                    <w:right w:val="single" w:sz="2" w:space="0" w:color="D9D9E3"/>
                  </w:divBdr>
                  <w:divsChild>
                    <w:div w:id="85677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945613">
      <w:bodyDiv w:val="1"/>
      <w:marLeft w:val="0"/>
      <w:marRight w:val="0"/>
      <w:marTop w:val="0"/>
      <w:marBottom w:val="0"/>
      <w:divBdr>
        <w:top w:val="none" w:sz="0" w:space="0" w:color="auto"/>
        <w:left w:val="none" w:sz="0" w:space="0" w:color="auto"/>
        <w:bottom w:val="none" w:sz="0" w:space="0" w:color="auto"/>
        <w:right w:val="none" w:sz="0" w:space="0" w:color="auto"/>
      </w:divBdr>
    </w:div>
    <w:div w:id="1155757147">
      <w:bodyDiv w:val="1"/>
      <w:marLeft w:val="0"/>
      <w:marRight w:val="0"/>
      <w:marTop w:val="0"/>
      <w:marBottom w:val="0"/>
      <w:divBdr>
        <w:top w:val="none" w:sz="0" w:space="0" w:color="auto"/>
        <w:left w:val="none" w:sz="0" w:space="0" w:color="auto"/>
        <w:bottom w:val="none" w:sz="0" w:space="0" w:color="auto"/>
        <w:right w:val="none" w:sz="0" w:space="0" w:color="auto"/>
      </w:divBdr>
      <w:divsChild>
        <w:div w:id="407268942">
          <w:marLeft w:val="0"/>
          <w:marRight w:val="0"/>
          <w:marTop w:val="0"/>
          <w:marBottom w:val="0"/>
          <w:divBdr>
            <w:top w:val="none" w:sz="0" w:space="0" w:color="auto"/>
            <w:left w:val="none" w:sz="0" w:space="0" w:color="auto"/>
            <w:bottom w:val="none" w:sz="0" w:space="0" w:color="auto"/>
            <w:right w:val="none" w:sz="0" w:space="0" w:color="auto"/>
          </w:divBdr>
          <w:divsChild>
            <w:div w:id="602222693">
              <w:marLeft w:val="0"/>
              <w:marRight w:val="0"/>
              <w:marTop w:val="0"/>
              <w:marBottom w:val="0"/>
              <w:divBdr>
                <w:top w:val="none" w:sz="0" w:space="0" w:color="auto"/>
                <w:left w:val="none" w:sz="0" w:space="0" w:color="auto"/>
                <w:bottom w:val="none" w:sz="0" w:space="0" w:color="auto"/>
                <w:right w:val="none" w:sz="0" w:space="0" w:color="auto"/>
              </w:divBdr>
              <w:divsChild>
                <w:div w:id="10929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5945">
      <w:bodyDiv w:val="1"/>
      <w:marLeft w:val="0"/>
      <w:marRight w:val="0"/>
      <w:marTop w:val="0"/>
      <w:marBottom w:val="0"/>
      <w:divBdr>
        <w:top w:val="none" w:sz="0" w:space="0" w:color="auto"/>
        <w:left w:val="none" w:sz="0" w:space="0" w:color="auto"/>
        <w:bottom w:val="none" w:sz="0" w:space="0" w:color="auto"/>
        <w:right w:val="none" w:sz="0" w:space="0" w:color="auto"/>
      </w:divBdr>
    </w:div>
    <w:div w:id="1223057985">
      <w:bodyDiv w:val="1"/>
      <w:marLeft w:val="0"/>
      <w:marRight w:val="0"/>
      <w:marTop w:val="0"/>
      <w:marBottom w:val="0"/>
      <w:divBdr>
        <w:top w:val="none" w:sz="0" w:space="0" w:color="auto"/>
        <w:left w:val="none" w:sz="0" w:space="0" w:color="auto"/>
        <w:bottom w:val="none" w:sz="0" w:space="0" w:color="auto"/>
        <w:right w:val="none" w:sz="0" w:space="0" w:color="auto"/>
      </w:divBdr>
    </w:div>
    <w:div w:id="1228495772">
      <w:bodyDiv w:val="1"/>
      <w:marLeft w:val="0"/>
      <w:marRight w:val="0"/>
      <w:marTop w:val="0"/>
      <w:marBottom w:val="0"/>
      <w:divBdr>
        <w:top w:val="none" w:sz="0" w:space="0" w:color="auto"/>
        <w:left w:val="none" w:sz="0" w:space="0" w:color="auto"/>
        <w:bottom w:val="none" w:sz="0" w:space="0" w:color="auto"/>
        <w:right w:val="none" w:sz="0" w:space="0" w:color="auto"/>
      </w:divBdr>
    </w:div>
    <w:div w:id="1231572497">
      <w:bodyDiv w:val="1"/>
      <w:marLeft w:val="0"/>
      <w:marRight w:val="0"/>
      <w:marTop w:val="0"/>
      <w:marBottom w:val="0"/>
      <w:divBdr>
        <w:top w:val="none" w:sz="0" w:space="0" w:color="auto"/>
        <w:left w:val="none" w:sz="0" w:space="0" w:color="auto"/>
        <w:bottom w:val="none" w:sz="0" w:space="0" w:color="auto"/>
        <w:right w:val="none" w:sz="0" w:space="0" w:color="auto"/>
      </w:divBdr>
    </w:div>
    <w:div w:id="1239830395">
      <w:bodyDiv w:val="1"/>
      <w:marLeft w:val="0"/>
      <w:marRight w:val="0"/>
      <w:marTop w:val="0"/>
      <w:marBottom w:val="0"/>
      <w:divBdr>
        <w:top w:val="none" w:sz="0" w:space="0" w:color="auto"/>
        <w:left w:val="none" w:sz="0" w:space="0" w:color="auto"/>
        <w:bottom w:val="none" w:sz="0" w:space="0" w:color="auto"/>
        <w:right w:val="none" w:sz="0" w:space="0" w:color="auto"/>
      </w:divBdr>
    </w:div>
    <w:div w:id="1240411253">
      <w:bodyDiv w:val="1"/>
      <w:marLeft w:val="0"/>
      <w:marRight w:val="0"/>
      <w:marTop w:val="0"/>
      <w:marBottom w:val="0"/>
      <w:divBdr>
        <w:top w:val="none" w:sz="0" w:space="0" w:color="auto"/>
        <w:left w:val="none" w:sz="0" w:space="0" w:color="auto"/>
        <w:bottom w:val="none" w:sz="0" w:space="0" w:color="auto"/>
        <w:right w:val="none" w:sz="0" w:space="0" w:color="auto"/>
      </w:divBdr>
    </w:div>
    <w:div w:id="1252927898">
      <w:bodyDiv w:val="1"/>
      <w:marLeft w:val="0"/>
      <w:marRight w:val="0"/>
      <w:marTop w:val="0"/>
      <w:marBottom w:val="0"/>
      <w:divBdr>
        <w:top w:val="none" w:sz="0" w:space="0" w:color="auto"/>
        <w:left w:val="none" w:sz="0" w:space="0" w:color="auto"/>
        <w:bottom w:val="none" w:sz="0" w:space="0" w:color="auto"/>
        <w:right w:val="none" w:sz="0" w:space="0" w:color="auto"/>
      </w:divBdr>
    </w:div>
    <w:div w:id="1254439661">
      <w:bodyDiv w:val="1"/>
      <w:marLeft w:val="0"/>
      <w:marRight w:val="0"/>
      <w:marTop w:val="0"/>
      <w:marBottom w:val="0"/>
      <w:divBdr>
        <w:top w:val="none" w:sz="0" w:space="0" w:color="auto"/>
        <w:left w:val="none" w:sz="0" w:space="0" w:color="auto"/>
        <w:bottom w:val="none" w:sz="0" w:space="0" w:color="auto"/>
        <w:right w:val="none" w:sz="0" w:space="0" w:color="auto"/>
      </w:divBdr>
    </w:div>
    <w:div w:id="1257321011">
      <w:bodyDiv w:val="1"/>
      <w:marLeft w:val="0"/>
      <w:marRight w:val="0"/>
      <w:marTop w:val="0"/>
      <w:marBottom w:val="0"/>
      <w:divBdr>
        <w:top w:val="none" w:sz="0" w:space="0" w:color="auto"/>
        <w:left w:val="none" w:sz="0" w:space="0" w:color="auto"/>
        <w:bottom w:val="none" w:sz="0" w:space="0" w:color="auto"/>
        <w:right w:val="none" w:sz="0" w:space="0" w:color="auto"/>
      </w:divBdr>
    </w:div>
    <w:div w:id="1266814068">
      <w:bodyDiv w:val="1"/>
      <w:marLeft w:val="0"/>
      <w:marRight w:val="0"/>
      <w:marTop w:val="0"/>
      <w:marBottom w:val="0"/>
      <w:divBdr>
        <w:top w:val="none" w:sz="0" w:space="0" w:color="auto"/>
        <w:left w:val="none" w:sz="0" w:space="0" w:color="auto"/>
        <w:bottom w:val="none" w:sz="0" w:space="0" w:color="auto"/>
        <w:right w:val="none" w:sz="0" w:space="0" w:color="auto"/>
      </w:divBdr>
    </w:div>
    <w:div w:id="1268538986">
      <w:bodyDiv w:val="1"/>
      <w:marLeft w:val="0"/>
      <w:marRight w:val="0"/>
      <w:marTop w:val="0"/>
      <w:marBottom w:val="0"/>
      <w:divBdr>
        <w:top w:val="none" w:sz="0" w:space="0" w:color="auto"/>
        <w:left w:val="none" w:sz="0" w:space="0" w:color="auto"/>
        <w:bottom w:val="none" w:sz="0" w:space="0" w:color="auto"/>
        <w:right w:val="none" w:sz="0" w:space="0" w:color="auto"/>
      </w:divBdr>
    </w:div>
    <w:div w:id="1268587154">
      <w:bodyDiv w:val="1"/>
      <w:marLeft w:val="0"/>
      <w:marRight w:val="0"/>
      <w:marTop w:val="0"/>
      <w:marBottom w:val="0"/>
      <w:divBdr>
        <w:top w:val="none" w:sz="0" w:space="0" w:color="auto"/>
        <w:left w:val="none" w:sz="0" w:space="0" w:color="auto"/>
        <w:bottom w:val="none" w:sz="0" w:space="0" w:color="auto"/>
        <w:right w:val="none" w:sz="0" w:space="0" w:color="auto"/>
      </w:divBdr>
    </w:div>
    <w:div w:id="1269392351">
      <w:bodyDiv w:val="1"/>
      <w:marLeft w:val="0"/>
      <w:marRight w:val="0"/>
      <w:marTop w:val="0"/>
      <w:marBottom w:val="0"/>
      <w:divBdr>
        <w:top w:val="none" w:sz="0" w:space="0" w:color="auto"/>
        <w:left w:val="none" w:sz="0" w:space="0" w:color="auto"/>
        <w:bottom w:val="none" w:sz="0" w:space="0" w:color="auto"/>
        <w:right w:val="none" w:sz="0" w:space="0" w:color="auto"/>
      </w:divBdr>
    </w:div>
    <w:div w:id="1317421627">
      <w:bodyDiv w:val="1"/>
      <w:marLeft w:val="0"/>
      <w:marRight w:val="0"/>
      <w:marTop w:val="0"/>
      <w:marBottom w:val="0"/>
      <w:divBdr>
        <w:top w:val="none" w:sz="0" w:space="0" w:color="auto"/>
        <w:left w:val="none" w:sz="0" w:space="0" w:color="auto"/>
        <w:bottom w:val="none" w:sz="0" w:space="0" w:color="auto"/>
        <w:right w:val="none" w:sz="0" w:space="0" w:color="auto"/>
      </w:divBdr>
    </w:div>
    <w:div w:id="1328246315">
      <w:bodyDiv w:val="1"/>
      <w:marLeft w:val="0"/>
      <w:marRight w:val="0"/>
      <w:marTop w:val="0"/>
      <w:marBottom w:val="0"/>
      <w:divBdr>
        <w:top w:val="none" w:sz="0" w:space="0" w:color="auto"/>
        <w:left w:val="none" w:sz="0" w:space="0" w:color="auto"/>
        <w:bottom w:val="none" w:sz="0" w:space="0" w:color="auto"/>
        <w:right w:val="none" w:sz="0" w:space="0" w:color="auto"/>
      </w:divBdr>
    </w:div>
    <w:div w:id="1333266106">
      <w:bodyDiv w:val="1"/>
      <w:marLeft w:val="0"/>
      <w:marRight w:val="0"/>
      <w:marTop w:val="0"/>
      <w:marBottom w:val="0"/>
      <w:divBdr>
        <w:top w:val="none" w:sz="0" w:space="0" w:color="auto"/>
        <w:left w:val="none" w:sz="0" w:space="0" w:color="auto"/>
        <w:bottom w:val="none" w:sz="0" w:space="0" w:color="auto"/>
        <w:right w:val="none" w:sz="0" w:space="0" w:color="auto"/>
      </w:divBdr>
    </w:div>
    <w:div w:id="1355376435">
      <w:bodyDiv w:val="1"/>
      <w:marLeft w:val="0"/>
      <w:marRight w:val="0"/>
      <w:marTop w:val="0"/>
      <w:marBottom w:val="0"/>
      <w:divBdr>
        <w:top w:val="none" w:sz="0" w:space="0" w:color="auto"/>
        <w:left w:val="none" w:sz="0" w:space="0" w:color="auto"/>
        <w:bottom w:val="none" w:sz="0" w:space="0" w:color="auto"/>
        <w:right w:val="none" w:sz="0" w:space="0" w:color="auto"/>
      </w:divBdr>
    </w:div>
    <w:div w:id="1406411284">
      <w:bodyDiv w:val="1"/>
      <w:marLeft w:val="0"/>
      <w:marRight w:val="0"/>
      <w:marTop w:val="0"/>
      <w:marBottom w:val="0"/>
      <w:divBdr>
        <w:top w:val="none" w:sz="0" w:space="0" w:color="auto"/>
        <w:left w:val="none" w:sz="0" w:space="0" w:color="auto"/>
        <w:bottom w:val="none" w:sz="0" w:space="0" w:color="auto"/>
        <w:right w:val="none" w:sz="0" w:space="0" w:color="auto"/>
      </w:divBdr>
    </w:div>
    <w:div w:id="1415009121">
      <w:bodyDiv w:val="1"/>
      <w:marLeft w:val="0"/>
      <w:marRight w:val="0"/>
      <w:marTop w:val="0"/>
      <w:marBottom w:val="0"/>
      <w:divBdr>
        <w:top w:val="none" w:sz="0" w:space="0" w:color="auto"/>
        <w:left w:val="none" w:sz="0" w:space="0" w:color="auto"/>
        <w:bottom w:val="none" w:sz="0" w:space="0" w:color="auto"/>
        <w:right w:val="none" w:sz="0" w:space="0" w:color="auto"/>
      </w:divBdr>
    </w:div>
    <w:div w:id="1424106714">
      <w:bodyDiv w:val="1"/>
      <w:marLeft w:val="0"/>
      <w:marRight w:val="0"/>
      <w:marTop w:val="0"/>
      <w:marBottom w:val="0"/>
      <w:divBdr>
        <w:top w:val="none" w:sz="0" w:space="0" w:color="auto"/>
        <w:left w:val="none" w:sz="0" w:space="0" w:color="auto"/>
        <w:bottom w:val="none" w:sz="0" w:space="0" w:color="auto"/>
        <w:right w:val="none" w:sz="0" w:space="0" w:color="auto"/>
      </w:divBdr>
    </w:div>
    <w:div w:id="1443718687">
      <w:bodyDiv w:val="1"/>
      <w:marLeft w:val="0"/>
      <w:marRight w:val="0"/>
      <w:marTop w:val="0"/>
      <w:marBottom w:val="0"/>
      <w:divBdr>
        <w:top w:val="none" w:sz="0" w:space="0" w:color="auto"/>
        <w:left w:val="none" w:sz="0" w:space="0" w:color="auto"/>
        <w:bottom w:val="none" w:sz="0" w:space="0" w:color="auto"/>
        <w:right w:val="none" w:sz="0" w:space="0" w:color="auto"/>
      </w:divBdr>
    </w:div>
    <w:div w:id="1478500051">
      <w:bodyDiv w:val="1"/>
      <w:marLeft w:val="0"/>
      <w:marRight w:val="0"/>
      <w:marTop w:val="0"/>
      <w:marBottom w:val="0"/>
      <w:divBdr>
        <w:top w:val="none" w:sz="0" w:space="0" w:color="auto"/>
        <w:left w:val="none" w:sz="0" w:space="0" w:color="auto"/>
        <w:bottom w:val="none" w:sz="0" w:space="0" w:color="auto"/>
        <w:right w:val="none" w:sz="0" w:space="0" w:color="auto"/>
      </w:divBdr>
    </w:div>
    <w:div w:id="1502890609">
      <w:bodyDiv w:val="1"/>
      <w:marLeft w:val="0"/>
      <w:marRight w:val="0"/>
      <w:marTop w:val="0"/>
      <w:marBottom w:val="0"/>
      <w:divBdr>
        <w:top w:val="none" w:sz="0" w:space="0" w:color="auto"/>
        <w:left w:val="none" w:sz="0" w:space="0" w:color="auto"/>
        <w:bottom w:val="none" w:sz="0" w:space="0" w:color="auto"/>
        <w:right w:val="none" w:sz="0" w:space="0" w:color="auto"/>
      </w:divBdr>
    </w:div>
    <w:div w:id="1522815942">
      <w:bodyDiv w:val="1"/>
      <w:marLeft w:val="0"/>
      <w:marRight w:val="0"/>
      <w:marTop w:val="0"/>
      <w:marBottom w:val="0"/>
      <w:divBdr>
        <w:top w:val="none" w:sz="0" w:space="0" w:color="auto"/>
        <w:left w:val="none" w:sz="0" w:space="0" w:color="auto"/>
        <w:bottom w:val="none" w:sz="0" w:space="0" w:color="auto"/>
        <w:right w:val="none" w:sz="0" w:space="0" w:color="auto"/>
      </w:divBdr>
    </w:div>
    <w:div w:id="1540967795">
      <w:bodyDiv w:val="1"/>
      <w:marLeft w:val="0"/>
      <w:marRight w:val="0"/>
      <w:marTop w:val="0"/>
      <w:marBottom w:val="0"/>
      <w:divBdr>
        <w:top w:val="none" w:sz="0" w:space="0" w:color="auto"/>
        <w:left w:val="none" w:sz="0" w:space="0" w:color="auto"/>
        <w:bottom w:val="none" w:sz="0" w:space="0" w:color="auto"/>
        <w:right w:val="none" w:sz="0" w:space="0" w:color="auto"/>
      </w:divBdr>
    </w:div>
    <w:div w:id="1552498901">
      <w:bodyDiv w:val="1"/>
      <w:marLeft w:val="0"/>
      <w:marRight w:val="0"/>
      <w:marTop w:val="0"/>
      <w:marBottom w:val="0"/>
      <w:divBdr>
        <w:top w:val="none" w:sz="0" w:space="0" w:color="auto"/>
        <w:left w:val="none" w:sz="0" w:space="0" w:color="auto"/>
        <w:bottom w:val="none" w:sz="0" w:space="0" w:color="auto"/>
        <w:right w:val="none" w:sz="0" w:space="0" w:color="auto"/>
      </w:divBdr>
    </w:div>
    <w:div w:id="1591815380">
      <w:bodyDiv w:val="1"/>
      <w:marLeft w:val="0"/>
      <w:marRight w:val="0"/>
      <w:marTop w:val="0"/>
      <w:marBottom w:val="0"/>
      <w:divBdr>
        <w:top w:val="none" w:sz="0" w:space="0" w:color="auto"/>
        <w:left w:val="none" w:sz="0" w:space="0" w:color="auto"/>
        <w:bottom w:val="none" w:sz="0" w:space="0" w:color="auto"/>
        <w:right w:val="none" w:sz="0" w:space="0" w:color="auto"/>
      </w:divBdr>
    </w:div>
    <w:div w:id="1597514403">
      <w:bodyDiv w:val="1"/>
      <w:marLeft w:val="0"/>
      <w:marRight w:val="0"/>
      <w:marTop w:val="0"/>
      <w:marBottom w:val="0"/>
      <w:divBdr>
        <w:top w:val="none" w:sz="0" w:space="0" w:color="auto"/>
        <w:left w:val="none" w:sz="0" w:space="0" w:color="auto"/>
        <w:bottom w:val="none" w:sz="0" w:space="0" w:color="auto"/>
        <w:right w:val="none" w:sz="0" w:space="0" w:color="auto"/>
      </w:divBdr>
    </w:div>
    <w:div w:id="1607036145">
      <w:bodyDiv w:val="1"/>
      <w:marLeft w:val="0"/>
      <w:marRight w:val="0"/>
      <w:marTop w:val="0"/>
      <w:marBottom w:val="0"/>
      <w:divBdr>
        <w:top w:val="none" w:sz="0" w:space="0" w:color="auto"/>
        <w:left w:val="none" w:sz="0" w:space="0" w:color="auto"/>
        <w:bottom w:val="none" w:sz="0" w:space="0" w:color="auto"/>
        <w:right w:val="none" w:sz="0" w:space="0" w:color="auto"/>
      </w:divBdr>
    </w:div>
    <w:div w:id="1607039768">
      <w:bodyDiv w:val="1"/>
      <w:marLeft w:val="0"/>
      <w:marRight w:val="0"/>
      <w:marTop w:val="0"/>
      <w:marBottom w:val="0"/>
      <w:divBdr>
        <w:top w:val="none" w:sz="0" w:space="0" w:color="auto"/>
        <w:left w:val="none" w:sz="0" w:space="0" w:color="auto"/>
        <w:bottom w:val="none" w:sz="0" w:space="0" w:color="auto"/>
        <w:right w:val="none" w:sz="0" w:space="0" w:color="auto"/>
      </w:divBdr>
    </w:div>
    <w:div w:id="1638954518">
      <w:bodyDiv w:val="1"/>
      <w:marLeft w:val="0"/>
      <w:marRight w:val="0"/>
      <w:marTop w:val="0"/>
      <w:marBottom w:val="0"/>
      <w:divBdr>
        <w:top w:val="none" w:sz="0" w:space="0" w:color="auto"/>
        <w:left w:val="none" w:sz="0" w:space="0" w:color="auto"/>
        <w:bottom w:val="none" w:sz="0" w:space="0" w:color="auto"/>
        <w:right w:val="none" w:sz="0" w:space="0" w:color="auto"/>
      </w:divBdr>
    </w:div>
    <w:div w:id="1664359999">
      <w:bodyDiv w:val="1"/>
      <w:marLeft w:val="0"/>
      <w:marRight w:val="0"/>
      <w:marTop w:val="0"/>
      <w:marBottom w:val="0"/>
      <w:divBdr>
        <w:top w:val="none" w:sz="0" w:space="0" w:color="auto"/>
        <w:left w:val="none" w:sz="0" w:space="0" w:color="auto"/>
        <w:bottom w:val="none" w:sz="0" w:space="0" w:color="auto"/>
        <w:right w:val="none" w:sz="0" w:space="0" w:color="auto"/>
      </w:divBdr>
    </w:div>
    <w:div w:id="1673491688">
      <w:bodyDiv w:val="1"/>
      <w:marLeft w:val="0"/>
      <w:marRight w:val="0"/>
      <w:marTop w:val="0"/>
      <w:marBottom w:val="0"/>
      <w:divBdr>
        <w:top w:val="none" w:sz="0" w:space="0" w:color="auto"/>
        <w:left w:val="none" w:sz="0" w:space="0" w:color="auto"/>
        <w:bottom w:val="none" w:sz="0" w:space="0" w:color="auto"/>
        <w:right w:val="none" w:sz="0" w:space="0" w:color="auto"/>
      </w:divBdr>
    </w:div>
    <w:div w:id="1689139001">
      <w:bodyDiv w:val="1"/>
      <w:marLeft w:val="0"/>
      <w:marRight w:val="0"/>
      <w:marTop w:val="0"/>
      <w:marBottom w:val="0"/>
      <w:divBdr>
        <w:top w:val="none" w:sz="0" w:space="0" w:color="auto"/>
        <w:left w:val="none" w:sz="0" w:space="0" w:color="auto"/>
        <w:bottom w:val="none" w:sz="0" w:space="0" w:color="auto"/>
        <w:right w:val="none" w:sz="0" w:space="0" w:color="auto"/>
      </w:divBdr>
    </w:div>
    <w:div w:id="1706907437">
      <w:bodyDiv w:val="1"/>
      <w:marLeft w:val="0"/>
      <w:marRight w:val="0"/>
      <w:marTop w:val="0"/>
      <w:marBottom w:val="0"/>
      <w:divBdr>
        <w:top w:val="none" w:sz="0" w:space="0" w:color="auto"/>
        <w:left w:val="none" w:sz="0" w:space="0" w:color="auto"/>
        <w:bottom w:val="none" w:sz="0" w:space="0" w:color="auto"/>
        <w:right w:val="none" w:sz="0" w:space="0" w:color="auto"/>
      </w:divBdr>
    </w:div>
    <w:div w:id="1732195033">
      <w:bodyDiv w:val="1"/>
      <w:marLeft w:val="0"/>
      <w:marRight w:val="0"/>
      <w:marTop w:val="0"/>
      <w:marBottom w:val="0"/>
      <w:divBdr>
        <w:top w:val="none" w:sz="0" w:space="0" w:color="auto"/>
        <w:left w:val="none" w:sz="0" w:space="0" w:color="auto"/>
        <w:bottom w:val="none" w:sz="0" w:space="0" w:color="auto"/>
        <w:right w:val="none" w:sz="0" w:space="0" w:color="auto"/>
      </w:divBdr>
    </w:div>
    <w:div w:id="1748765497">
      <w:bodyDiv w:val="1"/>
      <w:marLeft w:val="0"/>
      <w:marRight w:val="0"/>
      <w:marTop w:val="0"/>
      <w:marBottom w:val="0"/>
      <w:divBdr>
        <w:top w:val="none" w:sz="0" w:space="0" w:color="auto"/>
        <w:left w:val="none" w:sz="0" w:space="0" w:color="auto"/>
        <w:bottom w:val="none" w:sz="0" w:space="0" w:color="auto"/>
        <w:right w:val="none" w:sz="0" w:space="0" w:color="auto"/>
      </w:divBdr>
    </w:div>
    <w:div w:id="1750077578">
      <w:bodyDiv w:val="1"/>
      <w:marLeft w:val="0"/>
      <w:marRight w:val="0"/>
      <w:marTop w:val="0"/>
      <w:marBottom w:val="0"/>
      <w:divBdr>
        <w:top w:val="none" w:sz="0" w:space="0" w:color="auto"/>
        <w:left w:val="none" w:sz="0" w:space="0" w:color="auto"/>
        <w:bottom w:val="none" w:sz="0" w:space="0" w:color="auto"/>
        <w:right w:val="none" w:sz="0" w:space="0" w:color="auto"/>
      </w:divBdr>
      <w:divsChild>
        <w:div w:id="504245994">
          <w:marLeft w:val="0"/>
          <w:marRight w:val="0"/>
          <w:marTop w:val="0"/>
          <w:marBottom w:val="0"/>
          <w:divBdr>
            <w:top w:val="none" w:sz="0" w:space="0" w:color="auto"/>
            <w:left w:val="none" w:sz="0" w:space="0" w:color="auto"/>
            <w:bottom w:val="none" w:sz="0" w:space="0" w:color="auto"/>
            <w:right w:val="none" w:sz="0" w:space="0" w:color="auto"/>
          </w:divBdr>
          <w:divsChild>
            <w:div w:id="674921628">
              <w:marLeft w:val="0"/>
              <w:marRight w:val="0"/>
              <w:marTop w:val="0"/>
              <w:marBottom w:val="0"/>
              <w:divBdr>
                <w:top w:val="none" w:sz="0" w:space="0" w:color="auto"/>
                <w:left w:val="none" w:sz="0" w:space="0" w:color="auto"/>
                <w:bottom w:val="none" w:sz="0" w:space="0" w:color="auto"/>
                <w:right w:val="none" w:sz="0" w:space="0" w:color="auto"/>
              </w:divBdr>
              <w:divsChild>
                <w:div w:id="9541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120">
      <w:bodyDiv w:val="1"/>
      <w:marLeft w:val="0"/>
      <w:marRight w:val="0"/>
      <w:marTop w:val="0"/>
      <w:marBottom w:val="0"/>
      <w:divBdr>
        <w:top w:val="none" w:sz="0" w:space="0" w:color="auto"/>
        <w:left w:val="none" w:sz="0" w:space="0" w:color="auto"/>
        <w:bottom w:val="none" w:sz="0" w:space="0" w:color="auto"/>
        <w:right w:val="none" w:sz="0" w:space="0" w:color="auto"/>
      </w:divBdr>
    </w:div>
    <w:div w:id="1769230099">
      <w:bodyDiv w:val="1"/>
      <w:marLeft w:val="0"/>
      <w:marRight w:val="0"/>
      <w:marTop w:val="0"/>
      <w:marBottom w:val="0"/>
      <w:divBdr>
        <w:top w:val="none" w:sz="0" w:space="0" w:color="auto"/>
        <w:left w:val="none" w:sz="0" w:space="0" w:color="auto"/>
        <w:bottom w:val="none" w:sz="0" w:space="0" w:color="auto"/>
        <w:right w:val="none" w:sz="0" w:space="0" w:color="auto"/>
      </w:divBdr>
    </w:div>
    <w:div w:id="1770272822">
      <w:bodyDiv w:val="1"/>
      <w:marLeft w:val="0"/>
      <w:marRight w:val="0"/>
      <w:marTop w:val="0"/>
      <w:marBottom w:val="0"/>
      <w:divBdr>
        <w:top w:val="none" w:sz="0" w:space="0" w:color="auto"/>
        <w:left w:val="none" w:sz="0" w:space="0" w:color="auto"/>
        <w:bottom w:val="none" w:sz="0" w:space="0" w:color="auto"/>
        <w:right w:val="none" w:sz="0" w:space="0" w:color="auto"/>
      </w:divBdr>
    </w:div>
    <w:div w:id="1790929843">
      <w:bodyDiv w:val="1"/>
      <w:marLeft w:val="0"/>
      <w:marRight w:val="0"/>
      <w:marTop w:val="0"/>
      <w:marBottom w:val="0"/>
      <w:divBdr>
        <w:top w:val="none" w:sz="0" w:space="0" w:color="auto"/>
        <w:left w:val="none" w:sz="0" w:space="0" w:color="auto"/>
        <w:bottom w:val="none" w:sz="0" w:space="0" w:color="auto"/>
        <w:right w:val="none" w:sz="0" w:space="0" w:color="auto"/>
      </w:divBdr>
    </w:div>
    <w:div w:id="1808618810">
      <w:bodyDiv w:val="1"/>
      <w:marLeft w:val="0"/>
      <w:marRight w:val="0"/>
      <w:marTop w:val="0"/>
      <w:marBottom w:val="0"/>
      <w:divBdr>
        <w:top w:val="none" w:sz="0" w:space="0" w:color="auto"/>
        <w:left w:val="none" w:sz="0" w:space="0" w:color="auto"/>
        <w:bottom w:val="none" w:sz="0" w:space="0" w:color="auto"/>
        <w:right w:val="none" w:sz="0" w:space="0" w:color="auto"/>
      </w:divBdr>
      <w:divsChild>
        <w:div w:id="1309745467">
          <w:marLeft w:val="0"/>
          <w:marRight w:val="0"/>
          <w:marTop w:val="0"/>
          <w:marBottom w:val="0"/>
          <w:divBdr>
            <w:top w:val="none" w:sz="0" w:space="0" w:color="auto"/>
            <w:left w:val="none" w:sz="0" w:space="0" w:color="auto"/>
            <w:bottom w:val="none" w:sz="0" w:space="0" w:color="auto"/>
            <w:right w:val="none" w:sz="0" w:space="0" w:color="auto"/>
          </w:divBdr>
          <w:divsChild>
            <w:div w:id="1573808434">
              <w:marLeft w:val="0"/>
              <w:marRight w:val="0"/>
              <w:marTop w:val="0"/>
              <w:marBottom w:val="0"/>
              <w:divBdr>
                <w:top w:val="none" w:sz="0" w:space="0" w:color="auto"/>
                <w:left w:val="none" w:sz="0" w:space="0" w:color="auto"/>
                <w:bottom w:val="none" w:sz="0" w:space="0" w:color="auto"/>
                <w:right w:val="none" w:sz="0" w:space="0" w:color="auto"/>
              </w:divBdr>
              <w:divsChild>
                <w:div w:id="1948124653">
                  <w:marLeft w:val="0"/>
                  <w:marRight w:val="0"/>
                  <w:marTop w:val="0"/>
                  <w:marBottom w:val="0"/>
                  <w:divBdr>
                    <w:top w:val="none" w:sz="0" w:space="0" w:color="auto"/>
                    <w:left w:val="none" w:sz="0" w:space="0" w:color="auto"/>
                    <w:bottom w:val="none" w:sz="0" w:space="0" w:color="auto"/>
                    <w:right w:val="none" w:sz="0" w:space="0" w:color="auto"/>
                  </w:divBdr>
                  <w:divsChild>
                    <w:div w:id="17843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4313">
      <w:bodyDiv w:val="1"/>
      <w:marLeft w:val="0"/>
      <w:marRight w:val="0"/>
      <w:marTop w:val="0"/>
      <w:marBottom w:val="0"/>
      <w:divBdr>
        <w:top w:val="none" w:sz="0" w:space="0" w:color="auto"/>
        <w:left w:val="none" w:sz="0" w:space="0" w:color="auto"/>
        <w:bottom w:val="none" w:sz="0" w:space="0" w:color="auto"/>
        <w:right w:val="none" w:sz="0" w:space="0" w:color="auto"/>
      </w:divBdr>
    </w:div>
    <w:div w:id="1829245424">
      <w:bodyDiv w:val="1"/>
      <w:marLeft w:val="0"/>
      <w:marRight w:val="0"/>
      <w:marTop w:val="0"/>
      <w:marBottom w:val="0"/>
      <w:divBdr>
        <w:top w:val="none" w:sz="0" w:space="0" w:color="auto"/>
        <w:left w:val="none" w:sz="0" w:space="0" w:color="auto"/>
        <w:bottom w:val="none" w:sz="0" w:space="0" w:color="auto"/>
        <w:right w:val="none" w:sz="0" w:space="0" w:color="auto"/>
      </w:divBdr>
    </w:div>
    <w:div w:id="1863126853">
      <w:bodyDiv w:val="1"/>
      <w:marLeft w:val="0"/>
      <w:marRight w:val="0"/>
      <w:marTop w:val="0"/>
      <w:marBottom w:val="0"/>
      <w:divBdr>
        <w:top w:val="none" w:sz="0" w:space="0" w:color="auto"/>
        <w:left w:val="none" w:sz="0" w:space="0" w:color="auto"/>
        <w:bottom w:val="none" w:sz="0" w:space="0" w:color="auto"/>
        <w:right w:val="none" w:sz="0" w:space="0" w:color="auto"/>
      </w:divBdr>
    </w:div>
    <w:div w:id="1898323932">
      <w:bodyDiv w:val="1"/>
      <w:marLeft w:val="0"/>
      <w:marRight w:val="0"/>
      <w:marTop w:val="0"/>
      <w:marBottom w:val="0"/>
      <w:divBdr>
        <w:top w:val="none" w:sz="0" w:space="0" w:color="auto"/>
        <w:left w:val="none" w:sz="0" w:space="0" w:color="auto"/>
        <w:bottom w:val="none" w:sz="0" w:space="0" w:color="auto"/>
        <w:right w:val="none" w:sz="0" w:space="0" w:color="auto"/>
      </w:divBdr>
      <w:divsChild>
        <w:div w:id="1245802103">
          <w:marLeft w:val="0"/>
          <w:marRight w:val="0"/>
          <w:marTop w:val="0"/>
          <w:marBottom w:val="0"/>
          <w:divBdr>
            <w:top w:val="none" w:sz="0" w:space="0" w:color="auto"/>
            <w:left w:val="none" w:sz="0" w:space="0" w:color="auto"/>
            <w:bottom w:val="none" w:sz="0" w:space="0" w:color="auto"/>
            <w:right w:val="none" w:sz="0" w:space="0" w:color="auto"/>
          </w:divBdr>
          <w:divsChild>
            <w:div w:id="2003196579">
              <w:marLeft w:val="0"/>
              <w:marRight w:val="0"/>
              <w:marTop w:val="0"/>
              <w:marBottom w:val="0"/>
              <w:divBdr>
                <w:top w:val="none" w:sz="0" w:space="0" w:color="auto"/>
                <w:left w:val="none" w:sz="0" w:space="0" w:color="auto"/>
                <w:bottom w:val="none" w:sz="0" w:space="0" w:color="auto"/>
                <w:right w:val="none" w:sz="0" w:space="0" w:color="auto"/>
              </w:divBdr>
              <w:divsChild>
                <w:div w:id="20522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6647">
      <w:bodyDiv w:val="1"/>
      <w:marLeft w:val="0"/>
      <w:marRight w:val="0"/>
      <w:marTop w:val="0"/>
      <w:marBottom w:val="0"/>
      <w:divBdr>
        <w:top w:val="none" w:sz="0" w:space="0" w:color="auto"/>
        <w:left w:val="none" w:sz="0" w:space="0" w:color="auto"/>
        <w:bottom w:val="none" w:sz="0" w:space="0" w:color="auto"/>
        <w:right w:val="none" w:sz="0" w:space="0" w:color="auto"/>
      </w:divBdr>
      <w:divsChild>
        <w:div w:id="1561358927">
          <w:marLeft w:val="0"/>
          <w:marRight w:val="0"/>
          <w:marTop w:val="0"/>
          <w:marBottom w:val="0"/>
          <w:divBdr>
            <w:top w:val="none" w:sz="0" w:space="0" w:color="auto"/>
            <w:left w:val="none" w:sz="0" w:space="0" w:color="auto"/>
            <w:bottom w:val="none" w:sz="0" w:space="0" w:color="auto"/>
            <w:right w:val="none" w:sz="0" w:space="0" w:color="auto"/>
          </w:divBdr>
          <w:divsChild>
            <w:div w:id="314408688">
              <w:marLeft w:val="0"/>
              <w:marRight w:val="0"/>
              <w:marTop w:val="0"/>
              <w:marBottom w:val="0"/>
              <w:divBdr>
                <w:top w:val="none" w:sz="0" w:space="0" w:color="auto"/>
                <w:left w:val="none" w:sz="0" w:space="0" w:color="auto"/>
                <w:bottom w:val="none" w:sz="0" w:space="0" w:color="auto"/>
                <w:right w:val="none" w:sz="0" w:space="0" w:color="auto"/>
              </w:divBdr>
              <w:divsChild>
                <w:div w:id="607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77293">
      <w:bodyDiv w:val="1"/>
      <w:marLeft w:val="0"/>
      <w:marRight w:val="0"/>
      <w:marTop w:val="0"/>
      <w:marBottom w:val="0"/>
      <w:divBdr>
        <w:top w:val="none" w:sz="0" w:space="0" w:color="auto"/>
        <w:left w:val="none" w:sz="0" w:space="0" w:color="auto"/>
        <w:bottom w:val="none" w:sz="0" w:space="0" w:color="auto"/>
        <w:right w:val="none" w:sz="0" w:space="0" w:color="auto"/>
      </w:divBdr>
    </w:div>
    <w:div w:id="1915813962">
      <w:bodyDiv w:val="1"/>
      <w:marLeft w:val="0"/>
      <w:marRight w:val="0"/>
      <w:marTop w:val="0"/>
      <w:marBottom w:val="0"/>
      <w:divBdr>
        <w:top w:val="none" w:sz="0" w:space="0" w:color="auto"/>
        <w:left w:val="none" w:sz="0" w:space="0" w:color="auto"/>
        <w:bottom w:val="none" w:sz="0" w:space="0" w:color="auto"/>
        <w:right w:val="none" w:sz="0" w:space="0" w:color="auto"/>
      </w:divBdr>
    </w:div>
    <w:div w:id="1931771586">
      <w:bodyDiv w:val="1"/>
      <w:marLeft w:val="0"/>
      <w:marRight w:val="0"/>
      <w:marTop w:val="0"/>
      <w:marBottom w:val="0"/>
      <w:divBdr>
        <w:top w:val="none" w:sz="0" w:space="0" w:color="auto"/>
        <w:left w:val="none" w:sz="0" w:space="0" w:color="auto"/>
        <w:bottom w:val="none" w:sz="0" w:space="0" w:color="auto"/>
        <w:right w:val="none" w:sz="0" w:space="0" w:color="auto"/>
      </w:divBdr>
    </w:div>
    <w:div w:id="1943493046">
      <w:bodyDiv w:val="1"/>
      <w:marLeft w:val="0"/>
      <w:marRight w:val="0"/>
      <w:marTop w:val="0"/>
      <w:marBottom w:val="0"/>
      <w:divBdr>
        <w:top w:val="none" w:sz="0" w:space="0" w:color="auto"/>
        <w:left w:val="none" w:sz="0" w:space="0" w:color="auto"/>
        <w:bottom w:val="none" w:sz="0" w:space="0" w:color="auto"/>
        <w:right w:val="none" w:sz="0" w:space="0" w:color="auto"/>
      </w:divBdr>
    </w:div>
    <w:div w:id="1979646203">
      <w:bodyDiv w:val="1"/>
      <w:marLeft w:val="0"/>
      <w:marRight w:val="0"/>
      <w:marTop w:val="0"/>
      <w:marBottom w:val="0"/>
      <w:divBdr>
        <w:top w:val="none" w:sz="0" w:space="0" w:color="auto"/>
        <w:left w:val="none" w:sz="0" w:space="0" w:color="auto"/>
        <w:bottom w:val="none" w:sz="0" w:space="0" w:color="auto"/>
        <w:right w:val="none" w:sz="0" w:space="0" w:color="auto"/>
      </w:divBdr>
    </w:div>
    <w:div w:id="2010325908">
      <w:bodyDiv w:val="1"/>
      <w:marLeft w:val="0"/>
      <w:marRight w:val="0"/>
      <w:marTop w:val="0"/>
      <w:marBottom w:val="0"/>
      <w:divBdr>
        <w:top w:val="none" w:sz="0" w:space="0" w:color="auto"/>
        <w:left w:val="none" w:sz="0" w:space="0" w:color="auto"/>
        <w:bottom w:val="none" w:sz="0" w:space="0" w:color="auto"/>
        <w:right w:val="none" w:sz="0" w:space="0" w:color="auto"/>
      </w:divBdr>
    </w:div>
    <w:div w:id="2016178578">
      <w:bodyDiv w:val="1"/>
      <w:marLeft w:val="0"/>
      <w:marRight w:val="0"/>
      <w:marTop w:val="0"/>
      <w:marBottom w:val="0"/>
      <w:divBdr>
        <w:top w:val="none" w:sz="0" w:space="0" w:color="auto"/>
        <w:left w:val="none" w:sz="0" w:space="0" w:color="auto"/>
        <w:bottom w:val="none" w:sz="0" w:space="0" w:color="auto"/>
        <w:right w:val="none" w:sz="0" w:space="0" w:color="auto"/>
      </w:divBdr>
    </w:div>
    <w:div w:id="2039695138">
      <w:bodyDiv w:val="1"/>
      <w:marLeft w:val="0"/>
      <w:marRight w:val="0"/>
      <w:marTop w:val="0"/>
      <w:marBottom w:val="0"/>
      <w:divBdr>
        <w:top w:val="none" w:sz="0" w:space="0" w:color="auto"/>
        <w:left w:val="none" w:sz="0" w:space="0" w:color="auto"/>
        <w:bottom w:val="none" w:sz="0" w:space="0" w:color="auto"/>
        <w:right w:val="none" w:sz="0" w:space="0" w:color="auto"/>
      </w:divBdr>
    </w:div>
    <w:div w:id="2049644889">
      <w:bodyDiv w:val="1"/>
      <w:marLeft w:val="0"/>
      <w:marRight w:val="0"/>
      <w:marTop w:val="0"/>
      <w:marBottom w:val="0"/>
      <w:divBdr>
        <w:top w:val="none" w:sz="0" w:space="0" w:color="auto"/>
        <w:left w:val="none" w:sz="0" w:space="0" w:color="auto"/>
        <w:bottom w:val="none" w:sz="0" w:space="0" w:color="auto"/>
        <w:right w:val="none" w:sz="0" w:space="0" w:color="auto"/>
      </w:divBdr>
      <w:divsChild>
        <w:div w:id="822505419">
          <w:marLeft w:val="0"/>
          <w:marRight w:val="0"/>
          <w:marTop w:val="0"/>
          <w:marBottom w:val="0"/>
          <w:divBdr>
            <w:top w:val="none" w:sz="0" w:space="0" w:color="auto"/>
            <w:left w:val="none" w:sz="0" w:space="0" w:color="auto"/>
            <w:bottom w:val="none" w:sz="0" w:space="0" w:color="auto"/>
            <w:right w:val="none" w:sz="0" w:space="0" w:color="auto"/>
          </w:divBdr>
          <w:divsChild>
            <w:div w:id="34742629">
              <w:marLeft w:val="0"/>
              <w:marRight w:val="0"/>
              <w:marTop w:val="0"/>
              <w:marBottom w:val="0"/>
              <w:divBdr>
                <w:top w:val="none" w:sz="0" w:space="0" w:color="auto"/>
                <w:left w:val="none" w:sz="0" w:space="0" w:color="auto"/>
                <w:bottom w:val="none" w:sz="0" w:space="0" w:color="auto"/>
                <w:right w:val="none" w:sz="0" w:space="0" w:color="auto"/>
              </w:divBdr>
              <w:divsChild>
                <w:div w:id="930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9149">
      <w:bodyDiv w:val="1"/>
      <w:marLeft w:val="0"/>
      <w:marRight w:val="0"/>
      <w:marTop w:val="0"/>
      <w:marBottom w:val="0"/>
      <w:divBdr>
        <w:top w:val="none" w:sz="0" w:space="0" w:color="auto"/>
        <w:left w:val="none" w:sz="0" w:space="0" w:color="auto"/>
        <w:bottom w:val="none" w:sz="0" w:space="0" w:color="auto"/>
        <w:right w:val="none" w:sz="0" w:space="0" w:color="auto"/>
      </w:divBdr>
    </w:div>
    <w:div w:id="2068720933">
      <w:bodyDiv w:val="1"/>
      <w:marLeft w:val="0"/>
      <w:marRight w:val="0"/>
      <w:marTop w:val="0"/>
      <w:marBottom w:val="0"/>
      <w:divBdr>
        <w:top w:val="none" w:sz="0" w:space="0" w:color="auto"/>
        <w:left w:val="none" w:sz="0" w:space="0" w:color="auto"/>
        <w:bottom w:val="none" w:sz="0" w:space="0" w:color="auto"/>
        <w:right w:val="none" w:sz="0" w:space="0" w:color="auto"/>
      </w:divBdr>
    </w:div>
    <w:div w:id="2085297175">
      <w:bodyDiv w:val="1"/>
      <w:marLeft w:val="0"/>
      <w:marRight w:val="0"/>
      <w:marTop w:val="0"/>
      <w:marBottom w:val="0"/>
      <w:divBdr>
        <w:top w:val="none" w:sz="0" w:space="0" w:color="auto"/>
        <w:left w:val="none" w:sz="0" w:space="0" w:color="auto"/>
        <w:bottom w:val="none" w:sz="0" w:space="0" w:color="auto"/>
        <w:right w:val="none" w:sz="0" w:space="0" w:color="auto"/>
      </w:divBdr>
    </w:div>
    <w:div w:id="2094889748">
      <w:bodyDiv w:val="1"/>
      <w:marLeft w:val="0"/>
      <w:marRight w:val="0"/>
      <w:marTop w:val="0"/>
      <w:marBottom w:val="0"/>
      <w:divBdr>
        <w:top w:val="none" w:sz="0" w:space="0" w:color="auto"/>
        <w:left w:val="none" w:sz="0" w:space="0" w:color="auto"/>
        <w:bottom w:val="none" w:sz="0" w:space="0" w:color="auto"/>
        <w:right w:val="none" w:sz="0" w:space="0" w:color="auto"/>
      </w:divBdr>
    </w:div>
    <w:div w:id="2102142024">
      <w:bodyDiv w:val="1"/>
      <w:marLeft w:val="0"/>
      <w:marRight w:val="0"/>
      <w:marTop w:val="0"/>
      <w:marBottom w:val="0"/>
      <w:divBdr>
        <w:top w:val="none" w:sz="0" w:space="0" w:color="auto"/>
        <w:left w:val="none" w:sz="0" w:space="0" w:color="auto"/>
        <w:bottom w:val="none" w:sz="0" w:space="0" w:color="auto"/>
        <w:right w:val="none" w:sz="0" w:space="0" w:color="auto"/>
      </w:divBdr>
    </w:div>
    <w:div w:id="2103406978">
      <w:bodyDiv w:val="1"/>
      <w:marLeft w:val="0"/>
      <w:marRight w:val="0"/>
      <w:marTop w:val="0"/>
      <w:marBottom w:val="0"/>
      <w:divBdr>
        <w:top w:val="none" w:sz="0" w:space="0" w:color="auto"/>
        <w:left w:val="none" w:sz="0" w:space="0" w:color="auto"/>
        <w:bottom w:val="none" w:sz="0" w:space="0" w:color="auto"/>
        <w:right w:val="none" w:sz="0" w:space="0" w:color="auto"/>
      </w:divBdr>
    </w:div>
    <w:div w:id="2120099360">
      <w:bodyDiv w:val="1"/>
      <w:marLeft w:val="0"/>
      <w:marRight w:val="0"/>
      <w:marTop w:val="0"/>
      <w:marBottom w:val="0"/>
      <w:divBdr>
        <w:top w:val="none" w:sz="0" w:space="0" w:color="auto"/>
        <w:left w:val="none" w:sz="0" w:space="0" w:color="auto"/>
        <w:bottom w:val="none" w:sz="0" w:space="0" w:color="auto"/>
        <w:right w:val="none" w:sz="0" w:space="0" w:color="auto"/>
      </w:divBdr>
    </w:div>
    <w:div w:id="21260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5;&#1074;&#1075;&#1077;&#1085;&#1080;&#1081;%20&#1071;&#1082;&#1080;&#1084;&#1077;&#1085;&#1082;&#1086;\Desktop\&#1048;&#1085;&#1092;&#1086;&#1088;&#1084;&#1072;&#1090;&#1080;&#1082;&#1072;\&#1064;&#1072;&#1073;&#1083;&#1086;&#1085;%20&#1041;&#1043;&#1058;&#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ГОСТ — сортировка по именам" Version="6"/>
</file>

<file path=customXml/itemProps1.xml><?xml version="1.0" encoding="utf-8"?>
<ds:datastoreItem xmlns:ds="http://schemas.openxmlformats.org/officeDocument/2006/customXml" ds:itemID="{A9D7252A-2171-4F43-85BB-3443784E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C:\Users\Евгений Якименко\Desktop\Информатика\Шаблон БГТУ.dotx</Template>
  <TotalTime>149</TotalTime>
  <Pages>9</Pages>
  <Words>1998</Words>
  <Characters>11389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Саня</dc:creator>
  <cp:keywords/>
  <dc:description/>
  <cp:lastModifiedBy>Константин Исаков</cp:lastModifiedBy>
  <cp:revision>7</cp:revision>
  <cp:lastPrinted>2023-05-18T10:51:00Z</cp:lastPrinted>
  <dcterms:created xsi:type="dcterms:W3CDTF">2023-05-18T10:51:00Z</dcterms:created>
  <dcterms:modified xsi:type="dcterms:W3CDTF">2023-05-28T18:52:00Z</dcterms:modified>
</cp:coreProperties>
</file>