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BA3" w:rsidRPr="00552BA3" w:rsidRDefault="00552BA3" w:rsidP="00552BA3">
      <w:pPr>
        <w:shd w:val="clear" w:color="auto" w:fill="FFFFFF"/>
        <w:spacing w:before="120" w:after="120" w:line="336" w:lineRule="atLeast"/>
        <w:rPr>
          <w:rFonts w:ascii="Arial" w:eastAsia="Times New Roman" w:hAnsi="Arial" w:cs="Arial"/>
          <w:color w:val="252525"/>
          <w:sz w:val="21"/>
          <w:szCs w:val="21"/>
          <w:lang w:eastAsia="ru-RU"/>
        </w:rPr>
      </w:pPr>
      <w:r w:rsidRPr="00552BA3">
        <w:rPr>
          <w:rFonts w:ascii="Arial" w:eastAsia="Times New Roman" w:hAnsi="Arial" w:cs="Arial"/>
          <w:b/>
          <w:bCs/>
          <w:color w:val="252525"/>
          <w:sz w:val="21"/>
          <w:szCs w:val="21"/>
          <w:lang w:eastAsia="ru-RU"/>
        </w:rPr>
        <w:t>aptuk Emre</w:t>
      </w:r>
      <w:r w:rsidRPr="00552BA3">
        <w:rPr>
          <w:rFonts w:ascii="Arial" w:eastAsia="Times New Roman" w:hAnsi="Arial" w:cs="Arial"/>
          <w:color w:val="252525"/>
          <w:sz w:val="21"/>
          <w:szCs w:val="21"/>
          <w:lang w:eastAsia="ru-RU"/>
        </w:rPr>
        <w:t>, mutasavvıf ve </w:t>
      </w:r>
      <w:hyperlink r:id="rId5" w:tooltip="Bektaşi" w:history="1">
        <w:r w:rsidRPr="00552BA3">
          <w:rPr>
            <w:rFonts w:ascii="Arial" w:eastAsia="Times New Roman" w:hAnsi="Arial" w:cs="Arial"/>
            <w:color w:val="0B0080"/>
            <w:sz w:val="21"/>
            <w:szCs w:val="21"/>
            <w:u w:val="single"/>
            <w:lang w:eastAsia="ru-RU"/>
          </w:rPr>
          <w:t>Bektaşi</w:t>
        </w:r>
      </w:hyperlink>
      <w:r w:rsidRPr="00552BA3">
        <w:rPr>
          <w:rFonts w:ascii="Arial" w:eastAsia="Times New Roman" w:hAnsi="Arial" w:cs="Arial"/>
          <w:color w:val="252525"/>
          <w:sz w:val="21"/>
          <w:szCs w:val="21"/>
          <w:lang w:eastAsia="ru-RU"/>
        </w:rPr>
        <w:t> dervişi, </w:t>
      </w:r>
      <w:hyperlink r:id="rId6" w:tooltip="Yunus Emre" w:history="1">
        <w:r w:rsidRPr="00552BA3">
          <w:rPr>
            <w:rFonts w:ascii="Arial" w:eastAsia="Times New Roman" w:hAnsi="Arial" w:cs="Arial"/>
            <w:color w:val="0B0080"/>
            <w:sz w:val="21"/>
            <w:szCs w:val="21"/>
            <w:u w:val="single"/>
            <w:lang w:eastAsia="ru-RU"/>
          </w:rPr>
          <w:t>Yunus Emre</w:t>
        </w:r>
      </w:hyperlink>
      <w:r w:rsidRPr="00552BA3">
        <w:rPr>
          <w:rFonts w:ascii="Arial" w:eastAsia="Times New Roman" w:hAnsi="Arial" w:cs="Arial"/>
          <w:color w:val="252525"/>
          <w:sz w:val="21"/>
          <w:szCs w:val="21"/>
          <w:lang w:eastAsia="ru-RU"/>
        </w:rPr>
        <w:t>'nin mürşidi. </w:t>
      </w:r>
      <w:hyperlink r:id="rId7" w:tooltip="Horasan" w:history="1">
        <w:r w:rsidRPr="00552BA3">
          <w:rPr>
            <w:rFonts w:ascii="Arial" w:eastAsia="Times New Roman" w:hAnsi="Arial" w:cs="Arial"/>
            <w:color w:val="0B0080"/>
            <w:sz w:val="21"/>
            <w:szCs w:val="21"/>
            <w:u w:val="single"/>
            <w:lang w:eastAsia="ru-RU"/>
          </w:rPr>
          <w:t>Horasanlı</w:t>
        </w:r>
      </w:hyperlink>
      <w:r w:rsidRPr="00552BA3">
        <w:rPr>
          <w:rFonts w:ascii="Arial" w:eastAsia="Times New Roman" w:hAnsi="Arial" w:cs="Arial"/>
          <w:color w:val="252525"/>
          <w:sz w:val="21"/>
          <w:szCs w:val="21"/>
          <w:lang w:eastAsia="ru-RU"/>
        </w:rPr>
        <w:t> olup </w:t>
      </w:r>
      <w:hyperlink r:id="rId8" w:tooltip="Cengiz Han" w:history="1">
        <w:r w:rsidRPr="00552BA3">
          <w:rPr>
            <w:rFonts w:ascii="Arial" w:eastAsia="Times New Roman" w:hAnsi="Arial" w:cs="Arial"/>
            <w:color w:val="0B0080"/>
            <w:sz w:val="21"/>
            <w:szCs w:val="21"/>
            <w:u w:val="single"/>
            <w:lang w:eastAsia="ru-RU"/>
          </w:rPr>
          <w:t>Cengiz Han</w:t>
        </w:r>
      </w:hyperlink>
      <w:r w:rsidRPr="00552BA3">
        <w:rPr>
          <w:rFonts w:ascii="Arial" w:eastAsia="Times New Roman" w:hAnsi="Arial" w:cs="Arial"/>
          <w:color w:val="252525"/>
          <w:sz w:val="21"/>
          <w:szCs w:val="21"/>
          <w:lang w:eastAsia="ru-RU"/>
        </w:rPr>
        <w:t> baskısı sıralarında Anadolu'ya gelmiştir. 1210 ile 1215 yılları arasında doğduğu sanılmaktadır. </w:t>
      </w:r>
      <w:hyperlink r:id="rId9" w:tooltip="Hacı Bektaş-ı Veli" w:history="1">
        <w:r w:rsidRPr="00552BA3">
          <w:rPr>
            <w:rFonts w:ascii="Arial" w:eastAsia="Times New Roman" w:hAnsi="Arial" w:cs="Arial"/>
            <w:color w:val="0B0080"/>
            <w:sz w:val="21"/>
            <w:szCs w:val="21"/>
            <w:u w:val="single"/>
            <w:lang w:eastAsia="ru-RU"/>
          </w:rPr>
          <w:t>Hacı Bektaş-ı Veli</w:t>
        </w:r>
      </w:hyperlink>
      <w:r w:rsidRPr="00552BA3">
        <w:rPr>
          <w:rFonts w:ascii="Arial" w:eastAsia="Times New Roman" w:hAnsi="Arial" w:cs="Arial"/>
          <w:color w:val="252525"/>
          <w:sz w:val="21"/>
          <w:szCs w:val="21"/>
          <w:lang w:eastAsia="ru-RU"/>
        </w:rPr>
        <w:t>'nin halefidir. Söylenceye göre Hacı Bektaş-ı Veli, Yunus Emre'yi yetiştirme işini Taptuk Emre'ye bırakır. Tarihçilerin </w:t>
      </w:r>
      <w:r w:rsidRPr="00552BA3">
        <w:rPr>
          <w:rFonts w:ascii="Arial" w:eastAsia="Times New Roman" w:hAnsi="Arial" w:cs="Arial"/>
          <w:i/>
          <w:iCs/>
          <w:color w:val="252525"/>
          <w:sz w:val="21"/>
          <w:szCs w:val="21"/>
          <w:lang w:eastAsia="ru-RU"/>
        </w:rPr>
        <w:t>"koyu (aşırı) </w:t>
      </w:r>
      <w:hyperlink r:id="rId10" w:tooltip="Bâtınî" w:history="1">
        <w:r w:rsidRPr="00552BA3">
          <w:rPr>
            <w:rFonts w:ascii="Arial" w:eastAsia="Times New Roman" w:hAnsi="Arial" w:cs="Arial"/>
            <w:i/>
            <w:iCs/>
            <w:color w:val="0B0080"/>
            <w:sz w:val="21"/>
            <w:szCs w:val="21"/>
            <w:u w:val="single"/>
            <w:lang w:eastAsia="ru-RU"/>
          </w:rPr>
          <w:t>Bâtınî</w:t>
        </w:r>
      </w:hyperlink>
      <w:r w:rsidRPr="00552BA3">
        <w:rPr>
          <w:rFonts w:ascii="Arial" w:eastAsia="Times New Roman" w:hAnsi="Arial" w:cs="Arial"/>
          <w:i/>
          <w:iCs/>
          <w:color w:val="252525"/>
          <w:sz w:val="21"/>
          <w:szCs w:val="21"/>
          <w:lang w:eastAsia="ru-RU"/>
        </w:rPr>
        <w:t>"</w:t>
      </w:r>
      <w:r w:rsidRPr="00552BA3">
        <w:rPr>
          <w:rFonts w:ascii="Arial" w:eastAsia="Times New Roman" w:hAnsi="Arial" w:cs="Arial"/>
          <w:color w:val="252525"/>
          <w:sz w:val="21"/>
          <w:szCs w:val="21"/>
          <w:lang w:eastAsia="ru-RU"/>
        </w:rPr>
        <w:t> dediği Taptuklular,</w:t>
      </w:r>
      <w:r w:rsidRPr="00552BA3">
        <w:rPr>
          <w:rFonts w:ascii="Arial" w:eastAsia="Times New Roman" w:hAnsi="Arial" w:cs="Arial"/>
          <w:color w:val="252525"/>
          <w:sz w:val="21"/>
          <w:szCs w:val="21"/>
          <w:vertAlign w:val="superscript"/>
          <w:lang w:eastAsia="ru-RU"/>
        </w:rPr>
        <w:t>[</w:t>
      </w:r>
      <w:hyperlink r:id="rId11" w:tooltip="Vikipedi:Kaynak gösterme" w:history="1">
        <w:r w:rsidRPr="00552BA3">
          <w:rPr>
            <w:rFonts w:ascii="Arial" w:eastAsia="Times New Roman" w:hAnsi="Arial" w:cs="Arial"/>
            <w:i/>
            <w:iCs/>
            <w:color w:val="0B0080"/>
            <w:sz w:val="21"/>
            <w:szCs w:val="21"/>
            <w:u w:val="single"/>
            <w:vertAlign w:val="superscript"/>
            <w:lang w:eastAsia="ru-RU"/>
          </w:rPr>
          <w:t>kaynak belirtilmeli</w:t>
        </w:r>
      </w:hyperlink>
      <w:r w:rsidRPr="00552BA3">
        <w:rPr>
          <w:rFonts w:ascii="Arial" w:eastAsia="Times New Roman" w:hAnsi="Arial" w:cs="Arial"/>
          <w:color w:val="252525"/>
          <w:sz w:val="21"/>
          <w:szCs w:val="21"/>
          <w:vertAlign w:val="superscript"/>
          <w:lang w:eastAsia="ru-RU"/>
        </w:rPr>
        <w:t>]</w:t>
      </w:r>
      <w:r w:rsidRPr="00552BA3">
        <w:rPr>
          <w:rFonts w:ascii="Arial" w:eastAsia="Times New Roman" w:hAnsi="Arial" w:cs="Arial"/>
          <w:color w:val="252525"/>
          <w:sz w:val="21"/>
          <w:szCs w:val="21"/>
          <w:lang w:eastAsia="ru-RU"/>
        </w:rPr>
        <w:t> Taptuk Emre adlı Türkmen babasının çevresinde oluşan kitlelerde birleşiyorlardı. Taptuk Emre’den itibaren Anadolu’da bir “Taptuklular” topluluğunun varlığına rastlanır. </w:t>
      </w:r>
      <w:hyperlink r:id="rId12" w:tooltip="Nallıhan" w:history="1">
        <w:r w:rsidRPr="00552BA3">
          <w:rPr>
            <w:rFonts w:ascii="Arial" w:eastAsia="Times New Roman" w:hAnsi="Arial" w:cs="Arial"/>
            <w:color w:val="0B0080"/>
            <w:sz w:val="21"/>
            <w:szCs w:val="21"/>
            <w:u w:val="single"/>
            <w:lang w:eastAsia="ru-RU"/>
          </w:rPr>
          <w:t>Nallıhan</w:t>
        </w:r>
      </w:hyperlink>
      <w:r w:rsidRPr="00552BA3">
        <w:rPr>
          <w:rFonts w:ascii="Arial" w:eastAsia="Times New Roman" w:hAnsi="Arial" w:cs="Arial"/>
          <w:color w:val="252525"/>
          <w:sz w:val="21"/>
          <w:szCs w:val="21"/>
          <w:lang w:eastAsia="ru-RU"/>
        </w:rPr>
        <w:t> Taptuk Emre </w:t>
      </w:r>
      <w:hyperlink r:id="rId13" w:tooltip="Tekke" w:history="1">
        <w:r w:rsidRPr="00552BA3">
          <w:rPr>
            <w:rFonts w:ascii="Arial" w:eastAsia="Times New Roman" w:hAnsi="Arial" w:cs="Arial"/>
            <w:color w:val="0B0080"/>
            <w:sz w:val="21"/>
            <w:szCs w:val="21"/>
            <w:u w:val="single"/>
            <w:lang w:eastAsia="ru-RU"/>
          </w:rPr>
          <w:t>dergâhına</w:t>
        </w:r>
      </w:hyperlink>
      <w:r w:rsidRPr="00552BA3">
        <w:rPr>
          <w:rFonts w:ascii="Arial" w:eastAsia="Times New Roman" w:hAnsi="Arial" w:cs="Arial"/>
          <w:color w:val="252525"/>
          <w:sz w:val="21"/>
          <w:szCs w:val="21"/>
          <w:lang w:eastAsia="ru-RU"/>
        </w:rPr>
        <w:t> kırk yıl odun taşıyan derviş Yunus, taptukluların yetiştirdiği en büyük ozan olarak karşımıza çıkmaktadır.</w:t>
      </w:r>
    </w:p>
    <w:p w:rsidR="00552BA3" w:rsidRPr="00552BA3" w:rsidRDefault="00552BA3" w:rsidP="00552BA3">
      <w:pPr>
        <w:shd w:val="clear" w:color="auto" w:fill="FFFFFF"/>
        <w:spacing w:before="120" w:after="120" w:line="336" w:lineRule="atLeast"/>
        <w:rPr>
          <w:rFonts w:ascii="Arial" w:eastAsia="Times New Roman" w:hAnsi="Arial" w:cs="Arial"/>
          <w:color w:val="252525"/>
          <w:sz w:val="21"/>
          <w:szCs w:val="21"/>
          <w:lang w:eastAsia="ru-RU"/>
        </w:rPr>
      </w:pPr>
      <w:r w:rsidRPr="00552BA3">
        <w:rPr>
          <w:rFonts w:ascii="Arial" w:eastAsia="Times New Roman" w:hAnsi="Arial" w:cs="Arial"/>
          <w:color w:val="252525"/>
          <w:sz w:val="21"/>
          <w:szCs w:val="21"/>
          <w:lang w:eastAsia="ru-RU"/>
        </w:rPr>
        <w:t>Taptuk Emre'nin mezarı, Ankara ili, Nallıhan ilçesi, </w:t>
      </w:r>
      <w:hyperlink r:id="rId14" w:tooltip="Emremsultan, Nallıhan" w:history="1">
        <w:r w:rsidRPr="00552BA3">
          <w:rPr>
            <w:rFonts w:ascii="Arial" w:eastAsia="Times New Roman" w:hAnsi="Arial" w:cs="Arial"/>
            <w:color w:val="0B0080"/>
            <w:sz w:val="21"/>
            <w:szCs w:val="21"/>
            <w:u w:val="single"/>
            <w:lang w:eastAsia="ru-RU"/>
          </w:rPr>
          <w:t>Emrem Sultan Köyü</w:t>
        </w:r>
      </w:hyperlink>
      <w:r w:rsidRPr="00552BA3">
        <w:rPr>
          <w:rFonts w:ascii="Arial" w:eastAsia="Times New Roman" w:hAnsi="Arial" w:cs="Arial"/>
          <w:color w:val="252525"/>
          <w:sz w:val="21"/>
          <w:szCs w:val="21"/>
          <w:lang w:eastAsia="ru-RU"/>
        </w:rPr>
        <w:t>'nde bulunmaktadır. Bununla birlikte </w:t>
      </w:r>
      <w:hyperlink r:id="rId15" w:tooltip="Karaman" w:history="1">
        <w:r w:rsidRPr="00552BA3">
          <w:rPr>
            <w:rFonts w:ascii="Arial" w:eastAsia="Times New Roman" w:hAnsi="Arial" w:cs="Arial"/>
            <w:color w:val="0B0080"/>
            <w:sz w:val="21"/>
            <w:szCs w:val="21"/>
            <w:u w:val="single"/>
            <w:lang w:eastAsia="ru-RU"/>
          </w:rPr>
          <w:t>Karaman</w:t>
        </w:r>
      </w:hyperlink>
      <w:r w:rsidRPr="00552BA3">
        <w:rPr>
          <w:rFonts w:ascii="Arial" w:eastAsia="Times New Roman" w:hAnsi="Arial" w:cs="Arial"/>
          <w:color w:val="252525"/>
          <w:sz w:val="21"/>
          <w:szCs w:val="21"/>
          <w:lang w:eastAsia="ru-RU"/>
        </w:rPr>
        <w:t> ilinin şehir merkezinde bulunan Yunus Emre Camisi'nin bahçesinde Yunus Emre'nin ve Taptuk Emre'nin mezarları vardır. Mezarların gerçek yeri belli olmamakla birlikte tarih araştırmacıları Karaman ve </w:t>
      </w:r>
      <w:hyperlink r:id="rId16" w:tooltip="Eskişehir" w:history="1">
        <w:r w:rsidRPr="00552BA3">
          <w:rPr>
            <w:rFonts w:ascii="Arial" w:eastAsia="Times New Roman" w:hAnsi="Arial" w:cs="Arial"/>
            <w:color w:val="0B0080"/>
            <w:sz w:val="21"/>
            <w:szCs w:val="21"/>
            <w:u w:val="single"/>
            <w:lang w:eastAsia="ru-RU"/>
          </w:rPr>
          <w:t>Eskişehir</w:t>
        </w:r>
      </w:hyperlink>
      <w:r w:rsidRPr="00552BA3">
        <w:rPr>
          <w:rFonts w:ascii="Arial" w:eastAsia="Times New Roman" w:hAnsi="Arial" w:cs="Arial"/>
          <w:color w:val="252525"/>
          <w:sz w:val="21"/>
          <w:szCs w:val="21"/>
          <w:lang w:eastAsia="ru-RU"/>
        </w:rPr>
        <w:t> olasılığının yüksek olduğunu düşünmektedir.</w:t>
      </w:r>
    </w:p>
    <w:p w:rsidR="00552BA3" w:rsidRPr="00552BA3" w:rsidRDefault="00552BA3" w:rsidP="00552BA3">
      <w:pPr>
        <w:shd w:val="clear" w:color="auto" w:fill="FFFFFF"/>
        <w:spacing w:before="120" w:after="120" w:line="336" w:lineRule="atLeast"/>
        <w:rPr>
          <w:rFonts w:ascii="Arial" w:eastAsia="Times New Roman" w:hAnsi="Arial" w:cs="Arial"/>
          <w:color w:val="252525"/>
          <w:sz w:val="21"/>
          <w:szCs w:val="21"/>
          <w:lang w:eastAsia="ru-RU"/>
        </w:rPr>
      </w:pPr>
      <w:r w:rsidRPr="00552BA3">
        <w:rPr>
          <w:rFonts w:ascii="Arial" w:eastAsia="Times New Roman" w:hAnsi="Arial" w:cs="Arial"/>
          <w:color w:val="252525"/>
          <w:sz w:val="21"/>
          <w:szCs w:val="21"/>
          <w:lang w:eastAsia="ru-RU"/>
        </w:rPr>
        <w:t>İskender Pala'nın "Od" isimli romanında Tabduk Emre'den de bahsedilmektedir.</w:t>
      </w:r>
    </w:p>
    <w:p w:rsidR="00552BA3" w:rsidRPr="00552BA3" w:rsidRDefault="00552BA3" w:rsidP="00552BA3">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552BA3">
        <w:rPr>
          <w:rFonts w:ascii="Georgia" w:eastAsia="Times New Roman" w:hAnsi="Georgia" w:cs="Times New Roman"/>
          <w:color w:val="000000"/>
          <w:sz w:val="36"/>
          <w:szCs w:val="36"/>
          <w:lang w:eastAsia="ru-RU"/>
        </w:rPr>
        <w:t>Adının anlamı</w:t>
      </w:r>
      <w:r w:rsidRPr="00552BA3">
        <w:rPr>
          <w:rFonts w:ascii="Arial" w:eastAsia="Times New Roman" w:hAnsi="Arial" w:cs="Arial"/>
          <w:color w:val="555555"/>
          <w:sz w:val="24"/>
          <w:szCs w:val="24"/>
          <w:lang w:eastAsia="ru-RU"/>
        </w:rPr>
        <w:t>[</w:t>
      </w:r>
      <w:hyperlink r:id="rId17" w:tooltip="Değiştirilen bölüm: Adının anlamı" w:history="1">
        <w:r w:rsidRPr="00552BA3">
          <w:rPr>
            <w:rFonts w:ascii="Arial" w:eastAsia="Times New Roman" w:hAnsi="Arial" w:cs="Arial"/>
            <w:color w:val="0B0080"/>
            <w:sz w:val="24"/>
            <w:szCs w:val="24"/>
            <w:u w:val="single"/>
            <w:lang w:eastAsia="ru-RU"/>
          </w:rPr>
          <w:t>değiştir</w:t>
        </w:r>
      </w:hyperlink>
      <w:r w:rsidRPr="00552BA3">
        <w:rPr>
          <w:rFonts w:ascii="Arial" w:eastAsia="Times New Roman" w:hAnsi="Arial" w:cs="Arial"/>
          <w:color w:val="555555"/>
          <w:sz w:val="24"/>
          <w:szCs w:val="24"/>
          <w:lang w:eastAsia="ru-RU"/>
        </w:rPr>
        <w:t> | </w:t>
      </w:r>
      <w:hyperlink r:id="rId18" w:tooltip="Değiştirilen bölüm: Adının anlamı" w:history="1">
        <w:r w:rsidRPr="00552BA3">
          <w:rPr>
            <w:rFonts w:ascii="Arial" w:eastAsia="Times New Roman" w:hAnsi="Arial" w:cs="Arial"/>
            <w:color w:val="0B0080"/>
            <w:sz w:val="24"/>
            <w:szCs w:val="24"/>
            <w:u w:val="single"/>
            <w:lang w:eastAsia="ru-RU"/>
          </w:rPr>
          <w:t>kaynağı değiştir</w:t>
        </w:r>
      </w:hyperlink>
      <w:r w:rsidRPr="00552BA3">
        <w:rPr>
          <w:rFonts w:ascii="Arial" w:eastAsia="Times New Roman" w:hAnsi="Arial" w:cs="Arial"/>
          <w:color w:val="555555"/>
          <w:sz w:val="24"/>
          <w:szCs w:val="24"/>
          <w:lang w:eastAsia="ru-RU"/>
        </w:rPr>
        <w:t>]</w:t>
      </w:r>
    </w:p>
    <w:p w:rsidR="00552BA3" w:rsidRPr="00552BA3" w:rsidRDefault="00552BA3" w:rsidP="00552BA3">
      <w:pPr>
        <w:shd w:val="clear" w:color="auto" w:fill="FFFFFF"/>
        <w:spacing w:before="120" w:after="120" w:line="336" w:lineRule="atLeast"/>
        <w:rPr>
          <w:rFonts w:ascii="Arial" w:eastAsia="Times New Roman" w:hAnsi="Arial" w:cs="Arial"/>
          <w:color w:val="252525"/>
          <w:sz w:val="21"/>
          <w:szCs w:val="21"/>
          <w:lang w:eastAsia="ru-RU"/>
        </w:rPr>
      </w:pPr>
      <w:r w:rsidRPr="00552BA3">
        <w:rPr>
          <w:rFonts w:ascii="Arial" w:eastAsia="Times New Roman" w:hAnsi="Arial" w:cs="Arial"/>
          <w:color w:val="252525"/>
          <w:sz w:val="21"/>
          <w:szCs w:val="21"/>
          <w:lang w:eastAsia="ru-RU"/>
        </w:rPr>
        <w:t>Tapduk sözcüğü, İslamiyet öncesi Türk topluluklarında da var olan bir isimdir. Tapduk, Türk ve Altay mitolojisinde yer alan söylencesel kahramandır. </w:t>
      </w:r>
      <w:r w:rsidRPr="00552BA3">
        <w:rPr>
          <w:rFonts w:ascii="Arial" w:eastAsia="Times New Roman" w:hAnsi="Arial" w:cs="Arial"/>
          <w:i/>
          <w:iCs/>
          <w:color w:val="252525"/>
          <w:sz w:val="21"/>
          <w:szCs w:val="21"/>
          <w:lang w:eastAsia="ru-RU"/>
        </w:rPr>
        <w:t>Tapdık (Taptık, Taptuk)</w:t>
      </w:r>
      <w:r w:rsidRPr="00552BA3">
        <w:rPr>
          <w:rFonts w:ascii="Arial" w:eastAsia="Times New Roman" w:hAnsi="Arial" w:cs="Arial"/>
          <w:color w:val="252525"/>
          <w:sz w:val="21"/>
          <w:szCs w:val="21"/>
          <w:lang w:eastAsia="ru-RU"/>
        </w:rPr>
        <w:t> da denir. Kötücül varlıkları temizlemek için gökten yere indiğine inanılan efsane kahramanıdır.</w:t>
      </w:r>
      <w:hyperlink r:id="rId19" w:anchor="cite_note-1" w:history="1">
        <w:r w:rsidRPr="00552BA3">
          <w:rPr>
            <w:rFonts w:ascii="Arial" w:eastAsia="Times New Roman" w:hAnsi="Arial" w:cs="Arial"/>
            <w:color w:val="0B0080"/>
            <w:sz w:val="21"/>
            <w:szCs w:val="21"/>
            <w:u w:val="single"/>
            <w:vertAlign w:val="superscript"/>
            <w:lang w:eastAsia="ru-RU"/>
          </w:rPr>
          <w:t>[1]</w:t>
        </w:r>
      </w:hyperlink>
      <w:r w:rsidRPr="00552BA3">
        <w:rPr>
          <w:rFonts w:ascii="Arial" w:eastAsia="Times New Roman" w:hAnsi="Arial" w:cs="Arial"/>
          <w:color w:val="252525"/>
          <w:sz w:val="21"/>
          <w:szCs w:val="21"/>
          <w:lang w:eastAsia="ru-RU"/>
        </w:rPr>
        <w:t> Pek çok görüşe göre Yunus Emre’nin şeyhi olan Tapduk Emre’nin adının buradan geliyor olması muhtemeldir. Hatta bazı araştırmacılar tarafından, Tapduk Emre'nin tarihsel bir kişilik olmadığı, bu eski efsane kahramanının Yunus Emre'nin yaşam öyküsüne halk kültürü ve toplumsal bellek tarafından uyarlandığı öne sürülmektedir. Celal Beydili'ne göre Tapduk isminin anlamı "tesadüfen bulunmuş" (Azerice "tapmak" sözcüğü </w:t>
      </w:r>
      <w:r w:rsidRPr="00552BA3">
        <w:rPr>
          <w:rFonts w:ascii="Arial" w:eastAsia="Times New Roman" w:hAnsi="Arial" w:cs="Arial"/>
          <w:i/>
          <w:iCs/>
          <w:color w:val="252525"/>
          <w:sz w:val="21"/>
          <w:szCs w:val="21"/>
          <w:lang w:eastAsia="ru-RU"/>
        </w:rPr>
        <w:t>bulmak</w:t>
      </w:r>
      <w:r w:rsidRPr="00552BA3">
        <w:rPr>
          <w:rFonts w:ascii="Arial" w:eastAsia="Times New Roman" w:hAnsi="Arial" w:cs="Arial"/>
          <w:color w:val="252525"/>
          <w:sz w:val="21"/>
          <w:szCs w:val="21"/>
          <w:lang w:eastAsia="ru-RU"/>
        </w:rPr>
        <w:t>manasına gelir)</w:t>
      </w:r>
      <w:hyperlink r:id="rId20" w:anchor="cite_note-2" w:history="1">
        <w:r w:rsidRPr="00552BA3">
          <w:rPr>
            <w:rFonts w:ascii="Arial" w:eastAsia="Times New Roman" w:hAnsi="Arial" w:cs="Arial"/>
            <w:color w:val="0B0080"/>
            <w:sz w:val="21"/>
            <w:szCs w:val="21"/>
            <w:u w:val="single"/>
            <w:vertAlign w:val="superscript"/>
            <w:lang w:eastAsia="ru-RU"/>
          </w:rPr>
          <w:t>[2]</w:t>
        </w:r>
      </w:hyperlink>
      <w:r w:rsidRPr="00552BA3">
        <w:rPr>
          <w:rFonts w:ascii="Arial" w:eastAsia="Times New Roman" w:hAnsi="Arial" w:cs="Arial"/>
          <w:color w:val="252525"/>
          <w:sz w:val="21"/>
          <w:szCs w:val="21"/>
          <w:lang w:eastAsia="ru-RU"/>
        </w:rPr>
        <w:t> demektir ve ilahi bir güç tarafından gönderilerek bulunan çocuk motifiyle bağlantılıdır. Emre sözcüğünün ise </w:t>
      </w:r>
      <w:hyperlink r:id="rId21" w:tooltip="İmre" w:history="1">
        <w:r w:rsidRPr="00552BA3">
          <w:rPr>
            <w:rFonts w:ascii="Arial" w:eastAsia="Times New Roman" w:hAnsi="Arial" w:cs="Arial"/>
            <w:color w:val="0B0080"/>
            <w:sz w:val="21"/>
            <w:szCs w:val="21"/>
            <w:u w:val="single"/>
            <w:lang w:eastAsia="ru-RU"/>
          </w:rPr>
          <w:t>İmre</w:t>
        </w:r>
      </w:hyperlink>
      <w:r w:rsidRPr="00552BA3">
        <w:rPr>
          <w:rFonts w:ascii="Arial" w:eastAsia="Times New Roman" w:hAnsi="Arial" w:cs="Arial"/>
          <w:color w:val="252525"/>
          <w:sz w:val="21"/>
          <w:szCs w:val="21"/>
          <w:lang w:eastAsia="ru-RU"/>
        </w:rPr>
        <w:t> kavramı ile bağlantılı olduğu kabul edilmektedir. Amramak/Emremek/İmremek aşık olmak demektir ve Emre kelimesi de aşık manası</w:t>
      </w:r>
      <w:hyperlink r:id="rId22" w:anchor="cite_note-3" w:history="1">
        <w:r w:rsidRPr="00552BA3">
          <w:rPr>
            <w:rFonts w:ascii="Arial" w:eastAsia="Times New Roman" w:hAnsi="Arial" w:cs="Arial"/>
            <w:color w:val="0B0080"/>
            <w:sz w:val="21"/>
            <w:szCs w:val="21"/>
            <w:u w:val="single"/>
            <w:vertAlign w:val="superscript"/>
            <w:lang w:eastAsia="ru-RU"/>
          </w:rPr>
          <w:t>[3]</w:t>
        </w:r>
      </w:hyperlink>
      <w:r w:rsidRPr="00552BA3">
        <w:rPr>
          <w:rFonts w:ascii="Arial" w:eastAsia="Times New Roman" w:hAnsi="Arial" w:cs="Arial"/>
          <w:color w:val="252525"/>
          <w:sz w:val="21"/>
          <w:szCs w:val="21"/>
          <w:lang w:eastAsia="ru-RU"/>
        </w:rPr>
        <w:t> taşır.</w:t>
      </w:r>
    </w:p>
    <w:p w:rsidR="00552BA3" w:rsidRPr="00552BA3" w:rsidRDefault="00552BA3" w:rsidP="00552BA3">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552BA3">
        <w:rPr>
          <w:rFonts w:ascii="Georgia" w:eastAsia="Times New Roman" w:hAnsi="Georgia" w:cs="Times New Roman"/>
          <w:color w:val="000000"/>
          <w:sz w:val="36"/>
          <w:szCs w:val="36"/>
          <w:lang w:eastAsia="ru-RU"/>
        </w:rPr>
        <w:t>Kaynakça</w:t>
      </w:r>
      <w:r w:rsidRPr="00552BA3">
        <w:rPr>
          <w:rFonts w:ascii="Arial" w:eastAsia="Times New Roman" w:hAnsi="Arial" w:cs="Arial"/>
          <w:color w:val="555555"/>
          <w:sz w:val="24"/>
          <w:szCs w:val="24"/>
          <w:lang w:eastAsia="ru-RU"/>
        </w:rPr>
        <w:t>[</w:t>
      </w:r>
      <w:hyperlink r:id="rId23" w:tooltip="Değiştirilen bölüm: Kaynakça" w:history="1">
        <w:r w:rsidRPr="00552BA3">
          <w:rPr>
            <w:rFonts w:ascii="Arial" w:eastAsia="Times New Roman" w:hAnsi="Arial" w:cs="Arial"/>
            <w:color w:val="0B0080"/>
            <w:sz w:val="24"/>
            <w:szCs w:val="24"/>
            <w:u w:val="single"/>
            <w:lang w:eastAsia="ru-RU"/>
          </w:rPr>
          <w:t>değiştir</w:t>
        </w:r>
      </w:hyperlink>
      <w:r w:rsidRPr="00552BA3">
        <w:rPr>
          <w:rFonts w:ascii="Arial" w:eastAsia="Times New Roman" w:hAnsi="Arial" w:cs="Arial"/>
          <w:color w:val="555555"/>
          <w:sz w:val="24"/>
          <w:szCs w:val="24"/>
          <w:lang w:eastAsia="ru-RU"/>
        </w:rPr>
        <w:t> | </w:t>
      </w:r>
      <w:hyperlink r:id="rId24" w:tooltip="Değiştirilen bölüm: Kaynakça" w:history="1">
        <w:r w:rsidRPr="00552BA3">
          <w:rPr>
            <w:rFonts w:ascii="Arial" w:eastAsia="Times New Roman" w:hAnsi="Arial" w:cs="Arial"/>
            <w:color w:val="0B0080"/>
            <w:sz w:val="24"/>
            <w:szCs w:val="24"/>
            <w:u w:val="single"/>
            <w:lang w:eastAsia="ru-RU"/>
          </w:rPr>
          <w:t>kaynağı değiştir</w:t>
        </w:r>
      </w:hyperlink>
      <w:r w:rsidRPr="00552BA3">
        <w:rPr>
          <w:rFonts w:ascii="Arial" w:eastAsia="Times New Roman" w:hAnsi="Arial" w:cs="Arial"/>
          <w:color w:val="555555"/>
          <w:sz w:val="24"/>
          <w:szCs w:val="24"/>
          <w:lang w:eastAsia="ru-RU"/>
        </w:rPr>
        <w:t>]</w:t>
      </w:r>
    </w:p>
    <w:p w:rsidR="00F15629" w:rsidRPr="00552BA3" w:rsidRDefault="00F15629">
      <w:pPr>
        <w:rPr>
          <w:lang w:val="en-US"/>
        </w:rPr>
      </w:pPr>
      <w:bookmarkStart w:id="0" w:name="_GoBack"/>
      <w:bookmarkEnd w:id="0"/>
    </w:p>
    <w:sectPr w:rsidR="00F15629" w:rsidRPr="00552B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3BB"/>
    <w:rsid w:val="00552BA3"/>
    <w:rsid w:val="008563BB"/>
    <w:rsid w:val="00F15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52BA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52BA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52B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52BA3"/>
  </w:style>
  <w:style w:type="character" w:styleId="a4">
    <w:name w:val="Hyperlink"/>
    <w:basedOn w:val="a0"/>
    <w:uiPriority w:val="99"/>
    <w:semiHidden/>
    <w:unhideWhenUsed/>
    <w:rsid w:val="00552BA3"/>
    <w:rPr>
      <w:color w:val="0000FF"/>
      <w:u w:val="single"/>
    </w:rPr>
  </w:style>
  <w:style w:type="character" w:customStyle="1" w:styleId="mw-headline">
    <w:name w:val="mw-headline"/>
    <w:basedOn w:val="a0"/>
    <w:rsid w:val="00552BA3"/>
  </w:style>
  <w:style w:type="character" w:customStyle="1" w:styleId="mw-editsection">
    <w:name w:val="mw-editsection"/>
    <w:basedOn w:val="a0"/>
    <w:rsid w:val="00552BA3"/>
  </w:style>
  <w:style w:type="character" w:customStyle="1" w:styleId="mw-editsection-bracket">
    <w:name w:val="mw-editsection-bracket"/>
    <w:basedOn w:val="a0"/>
    <w:rsid w:val="00552BA3"/>
  </w:style>
  <w:style w:type="character" w:customStyle="1" w:styleId="mw-editsection-divider">
    <w:name w:val="mw-editsection-divider"/>
    <w:basedOn w:val="a0"/>
    <w:rsid w:val="00552B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52BA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52BA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52B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52BA3"/>
  </w:style>
  <w:style w:type="character" w:styleId="a4">
    <w:name w:val="Hyperlink"/>
    <w:basedOn w:val="a0"/>
    <w:uiPriority w:val="99"/>
    <w:semiHidden/>
    <w:unhideWhenUsed/>
    <w:rsid w:val="00552BA3"/>
    <w:rPr>
      <w:color w:val="0000FF"/>
      <w:u w:val="single"/>
    </w:rPr>
  </w:style>
  <w:style w:type="character" w:customStyle="1" w:styleId="mw-headline">
    <w:name w:val="mw-headline"/>
    <w:basedOn w:val="a0"/>
    <w:rsid w:val="00552BA3"/>
  </w:style>
  <w:style w:type="character" w:customStyle="1" w:styleId="mw-editsection">
    <w:name w:val="mw-editsection"/>
    <w:basedOn w:val="a0"/>
    <w:rsid w:val="00552BA3"/>
  </w:style>
  <w:style w:type="character" w:customStyle="1" w:styleId="mw-editsection-bracket">
    <w:name w:val="mw-editsection-bracket"/>
    <w:basedOn w:val="a0"/>
    <w:rsid w:val="00552BA3"/>
  </w:style>
  <w:style w:type="character" w:customStyle="1" w:styleId="mw-editsection-divider">
    <w:name w:val="mw-editsection-divider"/>
    <w:basedOn w:val="a0"/>
    <w:rsid w:val="00552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14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Cengiz_Han" TargetMode="External"/><Relationship Id="rId13" Type="http://schemas.openxmlformats.org/officeDocument/2006/relationships/hyperlink" Target="https://tr.wikipedia.org/wiki/Tekke" TargetMode="External"/><Relationship Id="rId18" Type="http://schemas.openxmlformats.org/officeDocument/2006/relationships/hyperlink" Target="https://tr.wikipedia.org/w/index.php?title=Taptuk_Emre&amp;action=edit&amp;section=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r.wikipedia.org/wiki/%C4%B0mre" TargetMode="External"/><Relationship Id="rId7" Type="http://schemas.openxmlformats.org/officeDocument/2006/relationships/hyperlink" Target="https://tr.wikipedia.org/wiki/Horasan" TargetMode="External"/><Relationship Id="rId12" Type="http://schemas.openxmlformats.org/officeDocument/2006/relationships/hyperlink" Target="https://tr.wikipedia.org/wiki/Nall%C4%B1han" TargetMode="External"/><Relationship Id="rId17" Type="http://schemas.openxmlformats.org/officeDocument/2006/relationships/hyperlink" Target="https://tr.wikipedia.org/w/index.php?title=Taptuk_Emre&amp;veaction=edit&amp;vesection=1"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tr.wikipedia.org/wiki/Eski%C5%9Fehir" TargetMode="External"/><Relationship Id="rId20" Type="http://schemas.openxmlformats.org/officeDocument/2006/relationships/hyperlink" Target="https://tr.wikipedia.org/wiki/Taptuk_Emre" TargetMode="External"/><Relationship Id="rId1" Type="http://schemas.openxmlformats.org/officeDocument/2006/relationships/styles" Target="styles.xml"/><Relationship Id="rId6" Type="http://schemas.openxmlformats.org/officeDocument/2006/relationships/hyperlink" Target="https://tr.wikipedia.org/wiki/Yunus_Emre" TargetMode="External"/><Relationship Id="rId11" Type="http://schemas.openxmlformats.org/officeDocument/2006/relationships/hyperlink" Target="https://tr.wikipedia.org/wiki/Vikipedi:Kaynak_g%C3%B6sterme" TargetMode="External"/><Relationship Id="rId24" Type="http://schemas.openxmlformats.org/officeDocument/2006/relationships/hyperlink" Target="https://tr.wikipedia.org/w/index.php?title=Taptuk_Emre&amp;action=edit&amp;section=2" TargetMode="External"/><Relationship Id="rId5" Type="http://schemas.openxmlformats.org/officeDocument/2006/relationships/hyperlink" Target="https://tr.wikipedia.org/wiki/Bekta%C5%9Fi" TargetMode="External"/><Relationship Id="rId15" Type="http://schemas.openxmlformats.org/officeDocument/2006/relationships/hyperlink" Target="https://tr.wikipedia.org/wiki/Karaman" TargetMode="External"/><Relationship Id="rId23" Type="http://schemas.openxmlformats.org/officeDocument/2006/relationships/hyperlink" Target="https://tr.wikipedia.org/w/index.php?title=Taptuk_Emre&amp;veaction=edit&amp;vesection=2" TargetMode="External"/><Relationship Id="rId10" Type="http://schemas.openxmlformats.org/officeDocument/2006/relationships/hyperlink" Target="https://tr.wikipedia.org/wiki/B%C3%A2t%C4%B1n%C3%AE" TargetMode="External"/><Relationship Id="rId19" Type="http://schemas.openxmlformats.org/officeDocument/2006/relationships/hyperlink" Target="https://tr.wikipedia.org/wiki/Taptuk_Emre" TargetMode="External"/><Relationship Id="rId4" Type="http://schemas.openxmlformats.org/officeDocument/2006/relationships/webSettings" Target="webSettings.xml"/><Relationship Id="rId9" Type="http://schemas.openxmlformats.org/officeDocument/2006/relationships/hyperlink" Target="https://tr.wikipedia.org/wiki/Hac%C4%B1_Bekta%C5%9F-%C4%B1_Veli" TargetMode="External"/><Relationship Id="rId14" Type="http://schemas.openxmlformats.org/officeDocument/2006/relationships/hyperlink" Target="https://tr.wikipedia.org/wiki/Emremsultan,_Nall%C4%B1han" TargetMode="External"/><Relationship Id="rId22" Type="http://schemas.openxmlformats.org/officeDocument/2006/relationships/hyperlink" Target="https://tr.wikipedia.org/wiki/Taptuk_Em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590</Words>
  <Characters>3366</Characters>
  <Application>Microsoft Office Word</Application>
  <DocSecurity>0</DocSecurity>
  <Lines>28</Lines>
  <Paragraphs>7</Paragraphs>
  <ScaleCrop>false</ScaleCrop>
  <Company>SPecialiST RePack</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2015-07-26T19:49:00Z</dcterms:created>
  <dcterms:modified xsi:type="dcterms:W3CDTF">2015-07-26T19:49:00Z</dcterms:modified>
</cp:coreProperties>
</file>