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08-09-2025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27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28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Unidad Adscrita a la P.N.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viernes 29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