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page" w:tblpX="7133" w:tblpY="113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3874"/>
      </w:tblGrid>
      <w:tr w:rsidR="00030114" w14:paraId="6D7DDC7F" w14:textId="77777777" w:rsidTr="00030114">
        <w:trPr>
          <w:trHeight w:val="2055"/>
        </w:trPr>
        <w:tc>
          <w:tcPr>
            <w:tcW w:w="3874" w:type="dxa"/>
          </w:tcPr>
          <w:p w14:paraId="6E3FAF86" w14:textId="77777777" w:rsidR="00030114" w:rsidRPr="004459DE" w:rsidRDefault="00030114" w:rsidP="00030114">
            <w:pPr>
              <w:spacing w:before="120"/>
              <w:jc w:val="center"/>
              <w:rPr>
                <w:rFonts w:ascii="Century Gothic" w:hAnsi="Century Gothic"/>
                <w:sz w:val="18"/>
                <w:szCs w:val="22"/>
              </w:rPr>
            </w:pPr>
            <w:r w:rsidRPr="004459DE">
              <w:rPr>
                <w:rFonts w:ascii="Century Gothic" w:hAnsi="Century Gothic"/>
                <w:sz w:val="18"/>
                <w:szCs w:val="22"/>
              </w:rPr>
              <w:t>THIS PROTECTIVE EQUIPMENT</w:t>
            </w:r>
          </w:p>
          <w:p w14:paraId="1C3DA7BC" w14:textId="77777777" w:rsidR="00030114" w:rsidRPr="004459DE" w:rsidRDefault="00030114" w:rsidP="00030114">
            <w:pPr>
              <w:jc w:val="center"/>
              <w:rPr>
                <w:rFonts w:ascii="Century Gothic" w:hAnsi="Century Gothic"/>
                <w:b/>
                <w:bCs/>
                <w:sz w:val="32"/>
                <w:szCs w:val="40"/>
              </w:rPr>
            </w:pPr>
            <w:r w:rsidRPr="004459DE">
              <w:rPr>
                <w:rFonts w:ascii="Century Gothic" w:hAnsi="Century Gothic"/>
                <w:b/>
                <w:bCs/>
                <w:sz w:val="32"/>
                <w:szCs w:val="40"/>
              </w:rPr>
              <w:t>MUST BE WORN</w:t>
            </w:r>
          </w:p>
          <w:p w14:paraId="04589B1C" w14:textId="77777777" w:rsidR="00030114" w:rsidRPr="004459DE" w:rsidRDefault="00030114" w:rsidP="00030114">
            <w:pPr>
              <w:jc w:val="center"/>
              <w:rPr>
                <w:rFonts w:ascii="Century Gothic" w:hAnsi="Century Gothic"/>
                <w:sz w:val="18"/>
                <w:szCs w:val="22"/>
              </w:rPr>
            </w:pPr>
            <w:r w:rsidRPr="004459DE">
              <w:rPr>
                <w:rFonts w:ascii="Century Gothic" w:hAnsi="Century Gothic"/>
                <w:sz w:val="18"/>
                <w:szCs w:val="22"/>
              </w:rPr>
              <w:t>IN THIS AREA</w:t>
            </w:r>
          </w:p>
          <w:p w14:paraId="56434368" w14:textId="77777777" w:rsidR="00030114" w:rsidRDefault="00030114" w:rsidP="00030114">
            <w:pPr>
              <w:spacing w:before="240"/>
              <w:jc w:val="center"/>
              <w:rPr>
                <w:rFonts w:ascii="Century Gothic" w:hAnsi="Century Gothic"/>
                <w:sz w:val="24"/>
                <w:szCs w:val="32"/>
              </w:rPr>
            </w:pPr>
            <w:r>
              <w:rPr>
                <w:rFonts w:ascii="Century Gothic" w:hAnsi="Century Gothic"/>
                <w:noProof/>
                <w:sz w:val="24"/>
                <w:szCs w:val="32"/>
              </w:rPr>
              <w:drawing>
                <wp:inline distT="0" distB="0" distL="0" distR="0" wp14:anchorId="1080EDAC" wp14:editId="3D2AAAF0">
                  <wp:extent cx="457200" cy="452343"/>
                  <wp:effectExtent l="0" t="0" r="0" b="5080"/>
                  <wp:docPr id="668814290" name="Picture 668814290" descr="A picture containing symbol, graphics, font,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8814290" name="Picture 668814290" descr="A picture containing symbol, graphics, font,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23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  <w:noProof/>
                <w:sz w:val="24"/>
                <w:szCs w:val="32"/>
              </w:rPr>
              <w:drawing>
                <wp:inline distT="0" distB="0" distL="0" distR="0" wp14:anchorId="28EC8FA8" wp14:editId="164FEB0A">
                  <wp:extent cx="457200" cy="449338"/>
                  <wp:effectExtent l="0" t="0" r="0" b="8255"/>
                  <wp:docPr id="492297756" name="Picture 492297756" descr="A blue circle with white headphones on it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5043912" name="Picture 2" descr="A blue circle with white headphones on it&#10;&#10;Description automatically generated with low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493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  <w:noProof/>
                <w:sz w:val="24"/>
                <w:szCs w:val="32"/>
              </w:rPr>
              <w:drawing>
                <wp:inline distT="0" distB="0" distL="0" distR="0" wp14:anchorId="12F88B4B" wp14:editId="6404799C">
                  <wp:extent cx="457200" cy="450539"/>
                  <wp:effectExtent l="0" t="0" r="0" b="6985"/>
                  <wp:docPr id="1957166781" name="Picture 1957166781" descr="A blue circle with white outline of a person wearing sunglasses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720349" name="Picture 6" descr="A blue circle with white outline of a person wearing sunglasses&#10;&#10;Description automatically generated with low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05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  <w:noProof/>
                <w:sz w:val="24"/>
                <w:szCs w:val="32"/>
              </w:rPr>
              <w:drawing>
                <wp:inline distT="0" distB="0" distL="0" distR="0" wp14:anchorId="1ABA4CCF" wp14:editId="782173B1">
                  <wp:extent cx="457200" cy="446947"/>
                  <wp:effectExtent l="0" t="0" r="0" b="0"/>
                  <wp:docPr id="1578886329" name="Picture 1578886329" descr="A picture containing clipart, desig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7578599" name="Picture 7" descr="A picture containing clipart, desig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469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  <w:noProof/>
                <w:sz w:val="24"/>
                <w:szCs w:val="32"/>
              </w:rPr>
              <w:drawing>
                <wp:inline distT="0" distB="0" distL="0" distR="0" wp14:anchorId="36604CFB" wp14:editId="27760071">
                  <wp:extent cx="457200" cy="456591"/>
                  <wp:effectExtent l="0" t="0" r="0" b="635"/>
                  <wp:docPr id="397627974" name="Picture 397627974" descr="A blue circle with a white and blue vest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627974" name="Picture 397627974" descr="A blue circle with a white and blue vest&#10;&#10;Description automatically generated with low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65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54EE4B" w14:textId="77777777" w:rsidR="004459DE" w:rsidRPr="004459DE" w:rsidRDefault="004459DE" w:rsidP="004459DE">
      <w:pPr>
        <w:rPr>
          <w:rFonts w:ascii="Century Gothic" w:hAnsi="Century Gothic"/>
          <w:sz w:val="2"/>
          <w:szCs w:val="6"/>
        </w:rPr>
      </w:pPr>
    </w:p>
    <w:p w14:paraId="50468F68" w14:textId="77777777" w:rsidR="004459DE" w:rsidRPr="004459DE" w:rsidRDefault="004459DE" w:rsidP="004459DE">
      <w:pPr>
        <w:spacing w:after="0"/>
        <w:rPr>
          <w:rFonts w:ascii="Century Gothic" w:hAnsi="Century Gothic"/>
          <w:b/>
          <w:bCs/>
          <w:i/>
          <w:iCs/>
          <w:sz w:val="24"/>
          <w:szCs w:val="32"/>
        </w:rPr>
      </w:pPr>
      <w:r w:rsidRPr="004459DE">
        <w:rPr>
          <w:rFonts w:ascii="Century Gothic" w:hAnsi="Century Gothic"/>
          <w:b/>
          <w:bCs/>
          <w:i/>
          <w:iCs/>
          <w:sz w:val="24"/>
          <w:szCs w:val="32"/>
        </w:rPr>
        <w:t>P.P.E Requirements</w:t>
      </w:r>
    </w:p>
    <w:p w14:paraId="3DF872A8" w14:textId="77777777" w:rsidR="004459DE" w:rsidRPr="004459DE" w:rsidRDefault="004459DE" w:rsidP="004459DE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 w:rsidRPr="004459DE">
        <w:rPr>
          <w:rFonts w:ascii="Century Gothic" w:hAnsi="Century Gothic"/>
        </w:rPr>
        <w:t>Long sleeve and long pants cotton clothing</w:t>
      </w:r>
    </w:p>
    <w:p w14:paraId="7F5363C1" w14:textId="77777777" w:rsidR="004459DE" w:rsidRPr="004459DE" w:rsidRDefault="004459DE" w:rsidP="004459DE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 w:rsidRPr="004459DE">
        <w:rPr>
          <w:rFonts w:ascii="Century Gothic" w:hAnsi="Century Gothic"/>
        </w:rPr>
        <w:t>Hearing Protection</w:t>
      </w:r>
    </w:p>
    <w:p w14:paraId="3D26E351" w14:textId="77777777" w:rsidR="004459DE" w:rsidRPr="004459DE" w:rsidRDefault="004459DE" w:rsidP="004459DE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 w:rsidRPr="004459DE">
        <w:rPr>
          <w:rFonts w:ascii="Century Gothic" w:hAnsi="Century Gothic"/>
        </w:rPr>
        <w:t>Eye protection</w:t>
      </w:r>
    </w:p>
    <w:p w14:paraId="17EB6C2D" w14:textId="77777777" w:rsidR="004459DE" w:rsidRPr="004459DE" w:rsidRDefault="004459DE" w:rsidP="004459DE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 w:rsidRPr="004459DE">
        <w:rPr>
          <w:rFonts w:ascii="Century Gothic" w:hAnsi="Century Gothic"/>
        </w:rPr>
        <w:t>Steel capped footwear</w:t>
      </w:r>
    </w:p>
    <w:p w14:paraId="3DA1B458" w14:textId="77777777" w:rsidR="004459DE" w:rsidRPr="004459DE" w:rsidRDefault="004459DE" w:rsidP="004459DE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 w:rsidRPr="004459DE">
        <w:rPr>
          <w:rFonts w:ascii="Century Gothic" w:hAnsi="Century Gothic"/>
        </w:rPr>
        <w:t>High visibility clothing</w:t>
      </w:r>
    </w:p>
    <w:p w14:paraId="7F905E12" w14:textId="77777777" w:rsidR="004459DE" w:rsidRDefault="004459DE" w:rsidP="004459DE">
      <w:pPr>
        <w:tabs>
          <w:tab w:val="left" w:pos="11370"/>
        </w:tabs>
        <w:rPr>
          <w:rFonts w:ascii="Century Gothic" w:hAnsi="Century Gothic"/>
          <w:sz w:val="24"/>
          <w:szCs w:val="32"/>
        </w:rPr>
      </w:pPr>
    </w:p>
    <w:p w14:paraId="4ACA4A96" w14:textId="6FABDF5E" w:rsidR="00E006D4" w:rsidRPr="001646F5" w:rsidRDefault="00E006D4" w:rsidP="00AB167C">
      <w:pPr>
        <w:spacing w:after="0"/>
        <w:rPr>
          <w:rFonts w:ascii="Century Gothic" w:hAnsi="Century Gothic"/>
          <w:sz w:val="24"/>
          <w:szCs w:val="32"/>
        </w:rPr>
      </w:pPr>
    </w:p>
    <w:sectPr w:rsidR="00E006D4" w:rsidRPr="001646F5" w:rsidSect="00637744">
      <w:headerReference w:type="default" r:id="rId13"/>
      <w:footerReference w:type="default" r:id="rId14"/>
      <w:pgSz w:w="11906" w:h="16838"/>
      <w:pgMar w:top="851" w:right="1440" w:bottom="1440" w:left="1440" w:header="847" w:footer="567" w:gutter="0"/>
      <w:pgBorders w:offsetFrom="page">
        <w:top w:val="single" w:sz="48" w:space="24" w:color="000000" w:themeColor="text1"/>
        <w:left w:val="single" w:sz="48" w:space="24" w:color="000000" w:themeColor="text1"/>
        <w:bottom w:val="single" w:sz="48" w:space="24" w:color="000000" w:themeColor="text1"/>
        <w:right w:val="single" w:sz="48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585622" w14:textId="77777777" w:rsidR="00676875" w:rsidRDefault="00676875" w:rsidP="006478FC">
      <w:pPr>
        <w:spacing w:after="0" w:line="240" w:lineRule="auto"/>
      </w:pPr>
      <w:r>
        <w:separator/>
      </w:r>
    </w:p>
  </w:endnote>
  <w:endnote w:type="continuationSeparator" w:id="0">
    <w:p w14:paraId="26CF0B73" w14:textId="77777777" w:rsidR="00676875" w:rsidRDefault="00676875" w:rsidP="006478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206" w:type="dxa"/>
      <w:tblInd w:w="-57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172"/>
      <w:gridCol w:w="1980"/>
      <w:gridCol w:w="4054"/>
    </w:tblGrid>
    <w:tr w:rsidR="00DF57D9" w14:paraId="4ACA4AA6" w14:textId="77777777" w:rsidTr="0091030E">
      <w:trPr>
        <w:trHeight w:val="705"/>
      </w:trPr>
      <w:tc>
        <w:tcPr>
          <w:tcW w:w="4172" w:type="dxa"/>
          <w:vAlign w:val="center"/>
        </w:tcPr>
        <w:p w14:paraId="4ACA4AA2" w14:textId="3D727515" w:rsidR="00DF57D9" w:rsidRPr="00DF57D9" w:rsidRDefault="00CF2EF2" w:rsidP="00DF57D9">
          <w:pPr>
            <w:pStyle w:val="Footer"/>
            <w:rPr>
              <w:rFonts w:ascii="Century Gothic" w:hAnsi="Century Gothic"/>
              <w:b/>
              <w:bCs/>
            </w:rPr>
          </w:pPr>
          <w:r>
            <w:rPr>
              <w:rFonts w:ascii="Century Gothic" w:hAnsi="Century Gothic"/>
              <w:b/>
              <w:bCs/>
              <w:sz w:val="48"/>
              <w:szCs w:val="56"/>
            </w:rPr>
            <w:t>LC0004</w:t>
          </w:r>
        </w:p>
      </w:tc>
      <w:tc>
        <w:tcPr>
          <w:tcW w:w="1980" w:type="dxa"/>
          <w:vAlign w:val="center"/>
        </w:tcPr>
        <w:sdt>
          <w:sdtPr>
            <w:id w:val="647635441"/>
            <w:docPartObj>
              <w:docPartGallery w:val="Page Numbers (Top of Page)"/>
              <w:docPartUnique/>
            </w:docPartObj>
          </w:sdtPr>
          <w:sdtEndPr/>
          <w:sdtContent>
            <w:p w14:paraId="4ACA4AA3" w14:textId="77777777" w:rsidR="00DF57D9" w:rsidRDefault="00DF57D9" w:rsidP="00DF57D9">
              <w:pPr>
                <w:pStyle w:val="Footer"/>
                <w:jc w:val="center"/>
              </w:pPr>
              <w:r w:rsidRPr="00DF57D9">
                <w:rPr>
                  <w:rFonts w:ascii="Century Gothic" w:hAnsi="Century Gothic"/>
                  <w:sz w:val="24"/>
                  <w:szCs w:val="24"/>
                </w:rPr>
                <w:t xml:space="preserve">Page </w:t>
              </w:r>
              <w:r w:rsidRPr="00DF57D9">
                <w:rPr>
                  <w:rFonts w:ascii="Century Gothic" w:hAnsi="Century Gothic"/>
                  <w:b/>
                  <w:bCs/>
                  <w:sz w:val="24"/>
                  <w:szCs w:val="24"/>
                </w:rPr>
                <w:fldChar w:fldCharType="begin"/>
              </w:r>
              <w:r w:rsidRPr="00DF57D9">
                <w:rPr>
                  <w:rFonts w:ascii="Century Gothic" w:hAnsi="Century Gothic"/>
                  <w:b/>
                  <w:bCs/>
                  <w:sz w:val="24"/>
                  <w:szCs w:val="24"/>
                </w:rPr>
                <w:instrText xml:space="preserve"> PAGE </w:instrText>
              </w:r>
              <w:r w:rsidRPr="00DF57D9">
                <w:rPr>
                  <w:rFonts w:ascii="Century Gothic" w:hAnsi="Century Gothic"/>
                  <w:b/>
                  <w:bCs/>
                  <w:sz w:val="24"/>
                  <w:szCs w:val="24"/>
                </w:rPr>
                <w:fldChar w:fldCharType="separate"/>
              </w:r>
              <w:r w:rsidR="00637744">
                <w:rPr>
                  <w:rFonts w:ascii="Century Gothic" w:hAnsi="Century Gothic"/>
                  <w:b/>
                  <w:bCs/>
                  <w:noProof/>
                  <w:sz w:val="24"/>
                  <w:szCs w:val="24"/>
                </w:rPr>
                <w:t>1</w:t>
              </w:r>
              <w:r w:rsidRPr="00DF57D9">
                <w:rPr>
                  <w:rFonts w:ascii="Century Gothic" w:hAnsi="Century Gothic"/>
                  <w:b/>
                  <w:bCs/>
                  <w:sz w:val="24"/>
                  <w:szCs w:val="24"/>
                </w:rPr>
                <w:fldChar w:fldCharType="end"/>
              </w:r>
              <w:r w:rsidRPr="00DF57D9">
                <w:rPr>
                  <w:rFonts w:ascii="Century Gothic" w:hAnsi="Century Gothic"/>
                  <w:sz w:val="24"/>
                  <w:szCs w:val="24"/>
                </w:rPr>
                <w:t xml:space="preserve"> of </w:t>
              </w:r>
              <w:r w:rsidRPr="00DF57D9">
                <w:rPr>
                  <w:rFonts w:ascii="Century Gothic" w:hAnsi="Century Gothic"/>
                  <w:b/>
                  <w:bCs/>
                  <w:sz w:val="24"/>
                  <w:szCs w:val="24"/>
                </w:rPr>
                <w:fldChar w:fldCharType="begin"/>
              </w:r>
              <w:r w:rsidRPr="00DF57D9">
                <w:rPr>
                  <w:rFonts w:ascii="Century Gothic" w:hAnsi="Century Gothic"/>
                  <w:b/>
                  <w:bCs/>
                  <w:sz w:val="24"/>
                  <w:szCs w:val="24"/>
                </w:rPr>
                <w:instrText xml:space="preserve"> NUMPAGES  </w:instrText>
              </w:r>
              <w:r w:rsidRPr="00DF57D9">
                <w:rPr>
                  <w:rFonts w:ascii="Century Gothic" w:hAnsi="Century Gothic"/>
                  <w:b/>
                  <w:bCs/>
                  <w:sz w:val="24"/>
                  <w:szCs w:val="24"/>
                </w:rPr>
                <w:fldChar w:fldCharType="separate"/>
              </w:r>
              <w:r w:rsidR="00637744">
                <w:rPr>
                  <w:rFonts w:ascii="Century Gothic" w:hAnsi="Century Gothic"/>
                  <w:b/>
                  <w:bCs/>
                  <w:noProof/>
                  <w:sz w:val="24"/>
                  <w:szCs w:val="24"/>
                </w:rPr>
                <w:t>1</w:t>
              </w:r>
              <w:r w:rsidRPr="00DF57D9">
                <w:rPr>
                  <w:rFonts w:ascii="Century Gothic" w:hAnsi="Century Gothic"/>
                  <w:b/>
                  <w:bCs/>
                  <w:sz w:val="24"/>
                  <w:szCs w:val="24"/>
                </w:rPr>
                <w:fldChar w:fldCharType="end"/>
              </w:r>
            </w:p>
          </w:sdtContent>
        </w:sdt>
      </w:tc>
      <w:tc>
        <w:tcPr>
          <w:tcW w:w="4054" w:type="dxa"/>
          <w:vAlign w:val="center"/>
        </w:tcPr>
        <w:p w14:paraId="4ACA4AA4" w14:textId="6FD93669" w:rsidR="00DF57D9" w:rsidRDefault="00DF57D9" w:rsidP="00DF57D9">
          <w:pPr>
            <w:pStyle w:val="Footer"/>
            <w:jc w:val="right"/>
          </w:pPr>
          <w:r>
            <w:t xml:space="preserve">Revision Date: </w:t>
          </w:r>
          <w:r w:rsidR="00637744">
            <w:fldChar w:fldCharType="begin"/>
          </w:r>
          <w:r w:rsidR="00637744">
            <w:instrText xml:space="preserve"> SAVEDATE  \@ "d-MMM-yy"  \* MERGEFORMAT </w:instrText>
          </w:r>
          <w:r w:rsidR="00637744">
            <w:fldChar w:fldCharType="separate"/>
          </w:r>
          <w:r w:rsidR="00B637B0">
            <w:rPr>
              <w:noProof/>
            </w:rPr>
            <w:t>18-May-23</w:t>
          </w:r>
          <w:r w:rsidR="00637744">
            <w:fldChar w:fldCharType="end"/>
          </w:r>
        </w:p>
        <w:p w14:paraId="4ACA4AA5" w14:textId="77777777" w:rsidR="00DF57D9" w:rsidRDefault="00D83749" w:rsidP="00DF57D9">
          <w:pPr>
            <w:pStyle w:val="Footer"/>
            <w:jc w:val="right"/>
          </w:pPr>
          <w:r>
            <w:t xml:space="preserve">Authorised by: </w:t>
          </w:r>
          <w:fldSimple w:instr=" LASTSAVEDBY   \* MERGEFORMAT ">
            <w:r>
              <w:rPr>
                <w:noProof/>
              </w:rPr>
              <w:t>Pathavee Srima</w:t>
            </w:r>
          </w:fldSimple>
        </w:p>
      </w:tc>
    </w:tr>
  </w:tbl>
  <w:p w14:paraId="4ACA4AA7" w14:textId="77777777" w:rsidR="00DF57D9" w:rsidRPr="00637744" w:rsidRDefault="00DF57D9" w:rsidP="00DF57D9">
    <w:pPr>
      <w:pStyle w:val="Foo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95B6A8" w14:textId="77777777" w:rsidR="00676875" w:rsidRDefault="00676875" w:rsidP="006478FC">
      <w:pPr>
        <w:spacing w:after="0" w:line="240" w:lineRule="auto"/>
      </w:pPr>
      <w:r>
        <w:separator/>
      </w:r>
    </w:p>
  </w:footnote>
  <w:footnote w:type="continuationSeparator" w:id="0">
    <w:p w14:paraId="6E95DEA6" w14:textId="77777777" w:rsidR="00676875" w:rsidRDefault="00676875" w:rsidP="006478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338" w:type="dxa"/>
      <w:tblInd w:w="-70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828"/>
      <w:gridCol w:w="6510"/>
    </w:tblGrid>
    <w:tr w:rsidR="006478FC" w:rsidRPr="006478FC" w14:paraId="4ACA4A9D" w14:textId="77777777" w:rsidTr="005072D4">
      <w:trPr>
        <w:trHeight w:val="418"/>
      </w:trPr>
      <w:tc>
        <w:tcPr>
          <w:tcW w:w="3828" w:type="dxa"/>
          <w:vMerge w:val="restart"/>
        </w:tcPr>
        <w:p w14:paraId="4ACA4A9B" w14:textId="77777777" w:rsidR="006478FC" w:rsidRPr="006478FC" w:rsidRDefault="006478FC" w:rsidP="006478FC">
          <w:pPr>
            <w:rPr>
              <w:rFonts w:ascii="Century Gothic" w:hAnsi="Century Gothic"/>
            </w:rPr>
          </w:pPr>
          <w:r w:rsidRPr="006478FC">
            <w:rPr>
              <w:rFonts w:ascii="Century Gothic" w:hAnsi="Century Gothic"/>
              <w:noProof/>
              <w:sz w:val="56"/>
              <w:lang w:eastAsia="en-AU" w:bidi="ar-SA"/>
            </w:rPr>
            <w:drawing>
              <wp:inline distT="0" distB="0" distL="0" distR="0" wp14:anchorId="4ACA4AA8" wp14:editId="4ACA4AA9">
                <wp:extent cx="2133600" cy="501962"/>
                <wp:effectExtent l="0" t="0" r="0" b="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XL_GROUP Logo (1)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3600" cy="5019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10" w:type="dxa"/>
          <w:tcBorders>
            <w:bottom w:val="single" w:sz="24" w:space="0" w:color="FF0000"/>
          </w:tcBorders>
        </w:tcPr>
        <w:p w14:paraId="4ACA4A9C" w14:textId="77777777" w:rsidR="006478FC" w:rsidRPr="006478FC" w:rsidRDefault="006478FC" w:rsidP="006478FC">
          <w:pPr>
            <w:jc w:val="right"/>
            <w:rPr>
              <w:rFonts w:ascii="Century Gothic" w:hAnsi="Century Gothic"/>
              <w:b/>
              <w:bCs/>
              <w:sz w:val="32"/>
              <w:szCs w:val="40"/>
            </w:rPr>
          </w:pPr>
          <w:r w:rsidRPr="00DF57D9">
            <w:rPr>
              <w:rFonts w:ascii="Century Gothic" w:hAnsi="Century Gothic"/>
              <w:b/>
              <w:bCs/>
              <w:sz w:val="36"/>
              <w:szCs w:val="44"/>
            </w:rPr>
            <w:t>STANDARD OPERATING PROCEDURE</w:t>
          </w:r>
        </w:p>
      </w:tc>
    </w:tr>
    <w:tr w:rsidR="006478FC" w:rsidRPr="006478FC" w14:paraId="4ACA4AA0" w14:textId="77777777" w:rsidTr="005072D4">
      <w:trPr>
        <w:trHeight w:val="499"/>
      </w:trPr>
      <w:tc>
        <w:tcPr>
          <w:tcW w:w="3828" w:type="dxa"/>
          <w:vMerge/>
        </w:tcPr>
        <w:p w14:paraId="4ACA4A9E" w14:textId="77777777" w:rsidR="006478FC" w:rsidRPr="006478FC" w:rsidRDefault="006478FC" w:rsidP="006478FC">
          <w:pPr>
            <w:rPr>
              <w:rFonts w:ascii="Century Gothic" w:hAnsi="Century Gothic"/>
            </w:rPr>
          </w:pPr>
        </w:p>
      </w:tc>
      <w:tc>
        <w:tcPr>
          <w:tcW w:w="6510" w:type="dxa"/>
          <w:tcBorders>
            <w:top w:val="single" w:sz="24" w:space="0" w:color="FF0000"/>
          </w:tcBorders>
          <w:vAlign w:val="center"/>
        </w:tcPr>
        <w:p w14:paraId="4ACA4A9F" w14:textId="7F276E59" w:rsidR="006478FC" w:rsidRPr="006478FC" w:rsidRDefault="00CF2EF2" w:rsidP="00D83749">
          <w:pPr>
            <w:jc w:val="right"/>
            <w:rPr>
              <w:rFonts w:ascii="Century Gothic" w:hAnsi="Century Gothic"/>
            </w:rPr>
          </w:pPr>
          <w:r>
            <w:rPr>
              <w:rFonts w:ascii="Century Gothic" w:hAnsi="Century Gothic"/>
              <w:sz w:val="28"/>
              <w:szCs w:val="36"/>
            </w:rPr>
            <w:t>LASERMIX</w:t>
          </w:r>
          <w:r w:rsidR="00CC5671">
            <w:rPr>
              <w:rFonts w:ascii="Century Gothic" w:hAnsi="Century Gothic"/>
              <w:sz w:val="28"/>
              <w:szCs w:val="36"/>
            </w:rPr>
            <w:t xml:space="preserve"> GAS 311 CHECKING</w:t>
          </w:r>
        </w:p>
      </w:tc>
    </w:tr>
  </w:tbl>
  <w:p w14:paraId="4ACA4AA1" w14:textId="77777777" w:rsidR="006478FC" w:rsidRPr="00637744" w:rsidRDefault="006478FC">
    <w:pPr>
      <w:pStyle w:val="Header"/>
      <w:rPr>
        <w:rFonts w:ascii="Century Gothic" w:hAnsi="Century Gothic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003D73"/>
    <w:multiLevelType w:val="hybridMultilevel"/>
    <w:tmpl w:val="3DBCC7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2750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8FC"/>
    <w:rsid w:val="00030114"/>
    <w:rsid w:val="00100405"/>
    <w:rsid w:val="001646F5"/>
    <w:rsid w:val="002203BD"/>
    <w:rsid w:val="0036481B"/>
    <w:rsid w:val="003B770C"/>
    <w:rsid w:val="004459DE"/>
    <w:rsid w:val="005072D4"/>
    <w:rsid w:val="006171A7"/>
    <w:rsid w:val="00637744"/>
    <w:rsid w:val="006478FC"/>
    <w:rsid w:val="00660E98"/>
    <w:rsid w:val="00676875"/>
    <w:rsid w:val="0078649C"/>
    <w:rsid w:val="007C730A"/>
    <w:rsid w:val="009005F7"/>
    <w:rsid w:val="0091030E"/>
    <w:rsid w:val="00957DBC"/>
    <w:rsid w:val="00980077"/>
    <w:rsid w:val="009D077F"/>
    <w:rsid w:val="00AB167C"/>
    <w:rsid w:val="00B0779D"/>
    <w:rsid w:val="00B637B0"/>
    <w:rsid w:val="00C01F3C"/>
    <w:rsid w:val="00CC5671"/>
    <w:rsid w:val="00CD7D04"/>
    <w:rsid w:val="00CF2EF2"/>
    <w:rsid w:val="00D83749"/>
    <w:rsid w:val="00D92C51"/>
    <w:rsid w:val="00DE5246"/>
    <w:rsid w:val="00DF57D9"/>
    <w:rsid w:val="00E006D4"/>
    <w:rsid w:val="00EB16C2"/>
    <w:rsid w:val="00FC2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CA4A96"/>
  <w15:chartTrackingRefBased/>
  <w15:docId w15:val="{42FC425E-7C07-4244-B793-178DAFC29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AU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7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78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478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8FC"/>
  </w:style>
  <w:style w:type="paragraph" w:styleId="Footer">
    <w:name w:val="footer"/>
    <w:basedOn w:val="Normal"/>
    <w:link w:val="FooterChar"/>
    <w:uiPriority w:val="99"/>
    <w:unhideWhenUsed/>
    <w:rsid w:val="006478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8FC"/>
  </w:style>
  <w:style w:type="paragraph" w:styleId="BalloonText">
    <w:name w:val="Balloon Text"/>
    <w:basedOn w:val="Normal"/>
    <w:link w:val="BalloonTextChar"/>
    <w:uiPriority w:val="99"/>
    <w:semiHidden/>
    <w:unhideWhenUsed/>
    <w:rsid w:val="00DF57D9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57D9"/>
    <w:rPr>
      <w:rFonts w:ascii="Segoe UI" w:hAnsi="Segoe UI" w:cs="Angsana New"/>
      <w:sz w:val="18"/>
      <w:szCs w:val="22"/>
    </w:rPr>
  </w:style>
  <w:style w:type="paragraph" w:styleId="ListParagraph">
    <w:name w:val="List Paragraph"/>
    <w:basedOn w:val="Normal"/>
    <w:uiPriority w:val="34"/>
    <w:qFormat/>
    <w:rsid w:val="004459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22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7573EA-CED8-4755-ADEA-7265102A84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Pathavee Srima</dc:creator>
  <cp:keywords/>
  <dc:description/>
  <cp:lastModifiedBy>Donna King</cp:lastModifiedBy>
  <cp:revision>2</cp:revision>
  <cp:lastPrinted>2018-02-07T03:17:00Z</cp:lastPrinted>
  <dcterms:created xsi:type="dcterms:W3CDTF">2023-06-22T03:12:00Z</dcterms:created>
  <dcterms:modified xsi:type="dcterms:W3CDTF">2023-06-22T03:12:00Z</dcterms:modified>
</cp:coreProperties>
</file>