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308A" w14:textId="12876C0F" w:rsidR="00D50E1B" w:rsidRDefault="00D50E1B" w:rsidP="002B31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50E1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Професійне (емоційне) вигорання медичних фахівців: сутність та шляхи запобігання.</w:t>
      </w:r>
    </w:p>
    <w:p w14:paraId="26B1E281" w14:textId="77777777" w:rsidR="002B316E" w:rsidRPr="00D50E1B" w:rsidRDefault="002B316E" w:rsidP="002B31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779796" w14:textId="70493810" w:rsidR="00D50E1B" w:rsidRPr="00D50E1B" w:rsidRDefault="00D50E1B" w:rsidP="00B05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0E1B">
        <w:rPr>
          <w:rFonts w:ascii="Times New Roman" w:hAnsi="Times New Roman" w:cs="Times New Roman"/>
          <w:b/>
          <w:bCs/>
          <w:sz w:val="28"/>
          <w:szCs w:val="28"/>
          <w:lang w:val="uk-UA"/>
        </w:rPr>
        <w:t>Емоційне вигорання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– це фізичне, емоційне або мотиваційне виснаження, що характеризується порушенням продуктивності в діяльності, втомлюваністю, безсонням, підвищеною схильністю до соматичних хвороб.</w:t>
      </w:r>
    </w:p>
    <w:p w14:paraId="6A26FFD0" w14:textId="77777777" w:rsidR="00D50E1B" w:rsidRPr="00D50E1B" w:rsidRDefault="00D50E1B" w:rsidP="00D50E1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BA73E4" w14:textId="2F82B1AC" w:rsidR="00D50E1B" w:rsidRPr="00D50E1B" w:rsidRDefault="00D50E1B" w:rsidP="002B31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50E1B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Опитувальник «Чи є у вас вигорання?»</w:t>
      </w:r>
    </w:p>
    <w:p w14:paraId="03FCCE5E" w14:textId="77777777" w:rsidR="00D50E1B" w:rsidRPr="00D50E1B" w:rsidRDefault="00D50E1B" w:rsidP="002B31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0E1B">
        <w:rPr>
          <w:rFonts w:ascii="Times New Roman" w:hAnsi="Times New Roman" w:cs="Times New Roman"/>
          <w:sz w:val="28"/>
          <w:szCs w:val="28"/>
          <w:lang w:val="uk-UA"/>
        </w:rPr>
        <w:t>Діагностика професійного «вигорання» (</w:t>
      </w:r>
      <w:r w:rsidRPr="00D50E1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К. </w:t>
      </w:r>
      <w:proofErr w:type="spellStart"/>
      <w:r w:rsidRPr="00D50E1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Маслач</w:t>
      </w:r>
      <w:proofErr w:type="spellEnd"/>
      <w:r w:rsidRPr="00D50E1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, С. Джексон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7299933" w14:textId="5E60E957" w:rsidR="00D50E1B" w:rsidRPr="00D50E1B" w:rsidRDefault="00D50E1B" w:rsidP="002B31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/>
      <w:r w:rsidRPr="00D50E1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Інструкція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>. Дайте відповідь, як часто ви відчуваєте почуття, перераховані в кожному з пунктів опитувальника. Над відповідями довго не замислюйтесь, відповідайте, керуючись першим враженням.</w:t>
      </w:r>
    </w:p>
    <w:p w14:paraId="41E7153D" w14:textId="77777777" w:rsidR="00D50E1B" w:rsidRPr="00D50E1B" w:rsidRDefault="00D50E1B" w:rsidP="002B316E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D50E1B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Відповіді  оцінюються:</w:t>
      </w:r>
    </w:p>
    <w:p w14:paraId="5926AB96" w14:textId="77777777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0 балів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>- «ніколи»,</w:t>
      </w:r>
    </w:p>
    <w:p w14:paraId="3B917EF2" w14:textId="77777777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1 бал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– «дуже </w:t>
      </w:r>
      <w:proofErr w:type="spellStart"/>
      <w:r w:rsidRPr="00D50E1B">
        <w:rPr>
          <w:rFonts w:ascii="Times New Roman" w:hAnsi="Times New Roman" w:cs="Times New Roman"/>
          <w:sz w:val="28"/>
          <w:szCs w:val="28"/>
          <w:lang w:val="uk-UA"/>
        </w:rPr>
        <w:t>рідко</w:t>
      </w:r>
      <w:proofErr w:type="spellEnd"/>
      <w:r w:rsidRPr="00D50E1B">
        <w:rPr>
          <w:rFonts w:ascii="Times New Roman" w:hAnsi="Times New Roman" w:cs="Times New Roman"/>
          <w:sz w:val="28"/>
          <w:szCs w:val="28"/>
          <w:lang w:val="uk-UA"/>
        </w:rPr>
        <w:t>»,</w:t>
      </w:r>
    </w:p>
    <w:p w14:paraId="57BFE181" w14:textId="77777777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2 бали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– «</w:t>
      </w:r>
      <w:proofErr w:type="spellStart"/>
      <w:r w:rsidRPr="00D50E1B">
        <w:rPr>
          <w:rFonts w:ascii="Times New Roman" w:hAnsi="Times New Roman" w:cs="Times New Roman"/>
          <w:sz w:val="28"/>
          <w:szCs w:val="28"/>
          <w:lang w:val="uk-UA"/>
        </w:rPr>
        <w:t>рідко</w:t>
      </w:r>
      <w:proofErr w:type="spellEnd"/>
      <w:r w:rsidRPr="00D50E1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73AF8A9" w14:textId="77777777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179825337"/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3 бали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  <w:r w:rsidRPr="00D50E1B">
        <w:rPr>
          <w:rFonts w:ascii="Times New Roman" w:hAnsi="Times New Roman" w:cs="Times New Roman"/>
          <w:sz w:val="28"/>
          <w:szCs w:val="28"/>
          <w:lang w:val="uk-UA"/>
        </w:rPr>
        <w:t>– «середньо»,</w:t>
      </w:r>
    </w:p>
    <w:p w14:paraId="2C6273B1" w14:textId="77777777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4 бали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– «часто»,</w:t>
      </w:r>
    </w:p>
    <w:p w14:paraId="57FD105C" w14:textId="77777777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5 бали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– «дуже часто»,</w:t>
      </w:r>
    </w:p>
    <w:p w14:paraId="677140D0" w14:textId="22698911" w:rsidR="00D50E1B" w:rsidRPr="00D50E1B" w:rsidRDefault="00D50E1B" w:rsidP="00B053E8">
      <w:pPr>
        <w:spacing w:after="0" w:line="240" w:lineRule="auto"/>
        <w:ind w:left="28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6 балів</w:t>
      </w:r>
      <w:r w:rsidRPr="00D50E1B">
        <w:rPr>
          <w:rFonts w:ascii="Times New Roman" w:hAnsi="Times New Roman" w:cs="Times New Roman"/>
          <w:sz w:val="28"/>
          <w:szCs w:val="28"/>
          <w:lang w:val="uk-UA"/>
        </w:rPr>
        <w:t xml:space="preserve"> – «кожен день».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15"/>
        <w:gridCol w:w="7560"/>
        <w:gridCol w:w="741"/>
      </w:tblGrid>
      <w:tr w:rsidR="00D50E1B" w:rsidRPr="00D50E1B" w14:paraId="7D8D45AC" w14:textId="77777777" w:rsidTr="00B053E8">
        <w:tc>
          <w:tcPr>
            <w:tcW w:w="715" w:type="dxa"/>
          </w:tcPr>
          <w:p w14:paraId="38D13F25" w14:textId="2FB6C70E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№</w:t>
            </w:r>
          </w:p>
        </w:tc>
        <w:tc>
          <w:tcPr>
            <w:tcW w:w="7560" w:type="dxa"/>
          </w:tcPr>
          <w:p w14:paraId="4E704EF3" w14:textId="4CDA024D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Твердження</w:t>
            </w:r>
          </w:p>
        </w:tc>
        <w:tc>
          <w:tcPr>
            <w:tcW w:w="741" w:type="dxa"/>
          </w:tcPr>
          <w:p w14:paraId="45919851" w14:textId="62971079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Бал</w:t>
            </w:r>
          </w:p>
        </w:tc>
      </w:tr>
      <w:tr w:rsidR="00D50E1B" w:rsidRPr="00D50E1B" w14:paraId="76460047" w14:textId="77777777" w:rsidTr="00B053E8">
        <w:tc>
          <w:tcPr>
            <w:tcW w:w="715" w:type="dxa"/>
          </w:tcPr>
          <w:p w14:paraId="7B9F1156" w14:textId="0BA5E32D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7560" w:type="dxa"/>
          </w:tcPr>
          <w:p w14:paraId="20690834" w14:textId="4FE0B551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відчуваю себе емоційно спустошеним</w:t>
            </w:r>
          </w:p>
        </w:tc>
        <w:tc>
          <w:tcPr>
            <w:tcW w:w="741" w:type="dxa"/>
          </w:tcPr>
          <w:p w14:paraId="786C8562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6A713F21" w14:textId="77777777" w:rsidTr="00B053E8">
        <w:tc>
          <w:tcPr>
            <w:tcW w:w="715" w:type="dxa"/>
          </w:tcPr>
          <w:p w14:paraId="76859169" w14:textId="7608E812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7560" w:type="dxa"/>
          </w:tcPr>
          <w:p w14:paraId="7D285F74" w14:textId="7A98BBDD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Після роботи я відчуваю себе як «вичавлений лимон»</w:t>
            </w:r>
          </w:p>
        </w:tc>
        <w:tc>
          <w:tcPr>
            <w:tcW w:w="741" w:type="dxa"/>
          </w:tcPr>
          <w:p w14:paraId="10E2DE27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39EEA7D3" w14:textId="77777777" w:rsidTr="00B053E8">
        <w:tc>
          <w:tcPr>
            <w:tcW w:w="715" w:type="dxa"/>
          </w:tcPr>
          <w:p w14:paraId="158FC156" w14:textId="4EBBF99E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7560" w:type="dxa"/>
          </w:tcPr>
          <w:p w14:paraId="46F8CCBE" w14:textId="506C0C83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Вранці я відчуваю втому і небажання йти на роботу</w:t>
            </w:r>
          </w:p>
        </w:tc>
        <w:tc>
          <w:tcPr>
            <w:tcW w:w="741" w:type="dxa"/>
          </w:tcPr>
          <w:p w14:paraId="51D38052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513E5FA5" w14:textId="77777777" w:rsidTr="00B053E8">
        <w:tc>
          <w:tcPr>
            <w:tcW w:w="715" w:type="dxa"/>
          </w:tcPr>
          <w:p w14:paraId="34286799" w14:textId="1476F1CF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7560" w:type="dxa"/>
          </w:tcPr>
          <w:p w14:paraId="0D1B3AAB" w14:textId="5C28E7E9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добре розумію, що відчувають мої підлеглі і колеги, і намагаюся враховувати це в інтересах справи</w:t>
            </w:r>
          </w:p>
        </w:tc>
        <w:tc>
          <w:tcPr>
            <w:tcW w:w="741" w:type="dxa"/>
          </w:tcPr>
          <w:p w14:paraId="68A65CAE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3FCCC8CE" w14:textId="77777777" w:rsidTr="00B053E8">
        <w:tc>
          <w:tcPr>
            <w:tcW w:w="715" w:type="dxa"/>
          </w:tcPr>
          <w:p w14:paraId="13A921EC" w14:textId="1F2D8250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7560" w:type="dxa"/>
          </w:tcPr>
          <w:p w14:paraId="5A870D29" w14:textId="2855CC2F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відчуваю, що спілкуюся з деякими підлеглими і колегами як з предметами (без теплоти і прихильності до них)</w:t>
            </w:r>
          </w:p>
        </w:tc>
        <w:tc>
          <w:tcPr>
            <w:tcW w:w="741" w:type="dxa"/>
          </w:tcPr>
          <w:p w14:paraId="0A10C11A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6D7AC95B" w14:textId="77777777" w:rsidTr="00B053E8">
        <w:tc>
          <w:tcPr>
            <w:tcW w:w="715" w:type="dxa"/>
          </w:tcPr>
          <w:p w14:paraId="2E404FD1" w14:textId="2A6BEFB5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7560" w:type="dxa"/>
          </w:tcPr>
          <w:p w14:paraId="7442DB9D" w14:textId="7E86E82F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Після роботи на деякий час хочеться усамітнитися від усіх і всього</w:t>
            </w:r>
          </w:p>
        </w:tc>
        <w:tc>
          <w:tcPr>
            <w:tcW w:w="741" w:type="dxa"/>
          </w:tcPr>
          <w:p w14:paraId="43F01C4F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725356D4" w14:textId="77777777" w:rsidTr="00B053E8">
        <w:tc>
          <w:tcPr>
            <w:tcW w:w="715" w:type="dxa"/>
          </w:tcPr>
          <w:p w14:paraId="1A8B8CEA" w14:textId="09D7BBD0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7560" w:type="dxa"/>
          </w:tcPr>
          <w:p w14:paraId="76A9B35D" w14:textId="18864D5C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вмію знаходити правильне рішення в конфліктних ситуаціях, що виникають при спілкуванні з колегами</w:t>
            </w:r>
          </w:p>
        </w:tc>
        <w:tc>
          <w:tcPr>
            <w:tcW w:w="741" w:type="dxa"/>
          </w:tcPr>
          <w:p w14:paraId="6752E620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2040F34E" w14:textId="77777777" w:rsidTr="00B053E8">
        <w:tc>
          <w:tcPr>
            <w:tcW w:w="715" w:type="dxa"/>
          </w:tcPr>
          <w:p w14:paraId="70DC95FA" w14:textId="344CD1DC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7560" w:type="dxa"/>
          </w:tcPr>
          <w:p w14:paraId="597288F6" w14:textId="735286AE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відчуваю пригніченість і апатію</w:t>
            </w:r>
          </w:p>
        </w:tc>
        <w:tc>
          <w:tcPr>
            <w:tcW w:w="741" w:type="dxa"/>
          </w:tcPr>
          <w:p w14:paraId="19FD2A00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5F75CB8D" w14:textId="77777777" w:rsidTr="00B053E8">
        <w:tc>
          <w:tcPr>
            <w:tcW w:w="715" w:type="dxa"/>
          </w:tcPr>
          <w:p w14:paraId="423989AF" w14:textId="433B0912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9</w:t>
            </w:r>
          </w:p>
        </w:tc>
        <w:tc>
          <w:tcPr>
            <w:tcW w:w="7560" w:type="dxa"/>
          </w:tcPr>
          <w:p w14:paraId="3463D8CA" w14:textId="4005AD42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впевнений, що моя робота потрібна людям</w:t>
            </w:r>
          </w:p>
        </w:tc>
        <w:tc>
          <w:tcPr>
            <w:tcW w:w="741" w:type="dxa"/>
          </w:tcPr>
          <w:p w14:paraId="75808B88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6AE06F1E" w14:textId="77777777" w:rsidTr="00B053E8">
        <w:tc>
          <w:tcPr>
            <w:tcW w:w="715" w:type="dxa"/>
          </w:tcPr>
          <w:p w14:paraId="3E7BABC6" w14:textId="5323D7F2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10</w:t>
            </w:r>
          </w:p>
        </w:tc>
        <w:tc>
          <w:tcPr>
            <w:tcW w:w="7560" w:type="dxa"/>
          </w:tcPr>
          <w:p w14:paraId="2979B375" w14:textId="34D4941F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Останнім часом я став більш «черствим» щодо тих, з ким працюю</w:t>
            </w:r>
          </w:p>
        </w:tc>
        <w:tc>
          <w:tcPr>
            <w:tcW w:w="741" w:type="dxa"/>
          </w:tcPr>
          <w:p w14:paraId="3CE651E4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675F0476" w14:textId="77777777" w:rsidTr="00B053E8">
        <w:tc>
          <w:tcPr>
            <w:tcW w:w="715" w:type="dxa"/>
          </w:tcPr>
          <w:p w14:paraId="17DDA05C" w14:textId="6DF44159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7560" w:type="dxa"/>
          </w:tcPr>
          <w:p w14:paraId="2C5DA1B2" w14:textId="5A432641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помічаю, що моя робота робить жорстоким мене</w:t>
            </w:r>
          </w:p>
        </w:tc>
        <w:tc>
          <w:tcPr>
            <w:tcW w:w="741" w:type="dxa"/>
          </w:tcPr>
          <w:p w14:paraId="1F10ECF4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61B158AD" w14:textId="77777777" w:rsidTr="00B053E8">
        <w:tc>
          <w:tcPr>
            <w:tcW w:w="715" w:type="dxa"/>
          </w:tcPr>
          <w:p w14:paraId="6A44E954" w14:textId="04519F7C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12</w:t>
            </w:r>
          </w:p>
        </w:tc>
        <w:tc>
          <w:tcPr>
            <w:tcW w:w="7560" w:type="dxa"/>
          </w:tcPr>
          <w:p w14:paraId="70B82DC7" w14:textId="5D1F5FE8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 мене багато планів на майбутнє, і я вірю в їх здійснення</w:t>
            </w:r>
          </w:p>
        </w:tc>
        <w:tc>
          <w:tcPr>
            <w:tcW w:w="741" w:type="dxa"/>
          </w:tcPr>
          <w:p w14:paraId="64C12B91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4D605959" w14:textId="77777777" w:rsidTr="00B053E8">
        <w:tc>
          <w:tcPr>
            <w:tcW w:w="715" w:type="dxa"/>
          </w:tcPr>
          <w:p w14:paraId="783CCAE1" w14:textId="636FF0C9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13</w:t>
            </w:r>
          </w:p>
        </w:tc>
        <w:tc>
          <w:tcPr>
            <w:tcW w:w="7560" w:type="dxa"/>
          </w:tcPr>
          <w:p w14:paraId="4F3FFF0A" w14:textId="17AF2E63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Моя робота все більше мене розчаровує</w:t>
            </w:r>
          </w:p>
        </w:tc>
        <w:tc>
          <w:tcPr>
            <w:tcW w:w="741" w:type="dxa"/>
          </w:tcPr>
          <w:p w14:paraId="652812A6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13314A23" w14:textId="77777777" w:rsidTr="00B053E8">
        <w:tc>
          <w:tcPr>
            <w:tcW w:w="715" w:type="dxa"/>
          </w:tcPr>
          <w:p w14:paraId="3474D3F2" w14:textId="26E5F576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14</w:t>
            </w:r>
          </w:p>
        </w:tc>
        <w:tc>
          <w:tcPr>
            <w:tcW w:w="7560" w:type="dxa"/>
          </w:tcPr>
          <w:p w14:paraId="00F3AFB4" w14:textId="36933D0B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Мені здається, що я занадто багато працюю</w:t>
            </w:r>
          </w:p>
        </w:tc>
        <w:tc>
          <w:tcPr>
            <w:tcW w:w="741" w:type="dxa"/>
          </w:tcPr>
          <w:p w14:paraId="1FA83621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F74234" w14:paraId="42EED0D6" w14:textId="77777777" w:rsidTr="00B053E8">
        <w:tc>
          <w:tcPr>
            <w:tcW w:w="715" w:type="dxa"/>
          </w:tcPr>
          <w:p w14:paraId="64B24202" w14:textId="13549630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15</w:t>
            </w:r>
          </w:p>
        </w:tc>
        <w:tc>
          <w:tcPr>
            <w:tcW w:w="7560" w:type="dxa"/>
          </w:tcPr>
          <w:p w14:paraId="259B462E" w14:textId="4999A7DC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Буває, що мені дійсно байдуже те, що відбувається з деякими моїми підлеглими і колегами</w:t>
            </w:r>
          </w:p>
        </w:tc>
        <w:tc>
          <w:tcPr>
            <w:tcW w:w="741" w:type="dxa"/>
          </w:tcPr>
          <w:p w14:paraId="50E02B6D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F74234" w14:paraId="25C08491" w14:textId="77777777" w:rsidTr="00B053E8">
        <w:tc>
          <w:tcPr>
            <w:tcW w:w="715" w:type="dxa"/>
          </w:tcPr>
          <w:p w14:paraId="40E23B2C" w14:textId="6F1BE02B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16</w:t>
            </w:r>
          </w:p>
        </w:tc>
        <w:tc>
          <w:tcPr>
            <w:tcW w:w="7560" w:type="dxa"/>
          </w:tcPr>
          <w:p w14:paraId="4204EB17" w14:textId="26C98D19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Мені хочеться усамітнитися і відпочити від усього і всіх</w:t>
            </w:r>
          </w:p>
        </w:tc>
        <w:tc>
          <w:tcPr>
            <w:tcW w:w="741" w:type="dxa"/>
          </w:tcPr>
          <w:p w14:paraId="51BB9E9B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567932B7" w14:textId="77777777" w:rsidTr="00B053E8">
        <w:tc>
          <w:tcPr>
            <w:tcW w:w="715" w:type="dxa"/>
          </w:tcPr>
          <w:p w14:paraId="70815026" w14:textId="44A184D8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17</w:t>
            </w:r>
          </w:p>
        </w:tc>
        <w:tc>
          <w:tcPr>
            <w:tcW w:w="7560" w:type="dxa"/>
          </w:tcPr>
          <w:p w14:paraId="2BECA4DD" w14:textId="1D36BA52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легко можу створити атмосферу доброзичливості та співпраці в колективі</w:t>
            </w:r>
          </w:p>
        </w:tc>
        <w:tc>
          <w:tcPr>
            <w:tcW w:w="741" w:type="dxa"/>
          </w:tcPr>
          <w:p w14:paraId="307D6ADB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1A1987F9" w14:textId="77777777" w:rsidTr="00B053E8">
        <w:tc>
          <w:tcPr>
            <w:tcW w:w="715" w:type="dxa"/>
          </w:tcPr>
          <w:p w14:paraId="086426C0" w14:textId="50D524F2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18</w:t>
            </w:r>
          </w:p>
        </w:tc>
        <w:tc>
          <w:tcPr>
            <w:tcW w:w="7560" w:type="dxa"/>
          </w:tcPr>
          <w:p w14:paraId="052F3925" w14:textId="5796A525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 час роботи я відчуваю приємне пожвавлення</w:t>
            </w:r>
          </w:p>
        </w:tc>
        <w:tc>
          <w:tcPr>
            <w:tcW w:w="741" w:type="dxa"/>
          </w:tcPr>
          <w:p w14:paraId="7FAFE60D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3D06A152" w14:textId="77777777" w:rsidTr="00B053E8">
        <w:tc>
          <w:tcPr>
            <w:tcW w:w="715" w:type="dxa"/>
          </w:tcPr>
          <w:p w14:paraId="3C8F7A9B" w14:textId="7492F26A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19</w:t>
            </w:r>
          </w:p>
        </w:tc>
        <w:tc>
          <w:tcPr>
            <w:tcW w:w="7560" w:type="dxa"/>
          </w:tcPr>
          <w:p w14:paraId="675F6878" w14:textId="494A4F9D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Завдяки своїй роботі я вже зробив у житті багато дійсно цінного</w:t>
            </w:r>
          </w:p>
        </w:tc>
        <w:tc>
          <w:tcPr>
            <w:tcW w:w="741" w:type="dxa"/>
          </w:tcPr>
          <w:p w14:paraId="5237AD77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25C48BDC" w14:textId="77777777" w:rsidTr="00B053E8">
        <w:tc>
          <w:tcPr>
            <w:tcW w:w="715" w:type="dxa"/>
          </w:tcPr>
          <w:p w14:paraId="621E96BD" w14:textId="4C5C808E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20</w:t>
            </w:r>
          </w:p>
        </w:tc>
        <w:tc>
          <w:tcPr>
            <w:tcW w:w="7560" w:type="dxa"/>
          </w:tcPr>
          <w:p w14:paraId="4A89C852" w14:textId="42DD0557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 відчуваю байдужість і втрату інтересу до чого, що радувало мене в моїй роботі</w:t>
            </w:r>
          </w:p>
        </w:tc>
        <w:tc>
          <w:tcPr>
            <w:tcW w:w="741" w:type="dxa"/>
          </w:tcPr>
          <w:p w14:paraId="22D6CEB4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13483ADE" w14:textId="77777777" w:rsidTr="00B053E8">
        <w:tc>
          <w:tcPr>
            <w:tcW w:w="715" w:type="dxa"/>
          </w:tcPr>
          <w:p w14:paraId="7ED84F1F" w14:textId="48E828FB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21</w:t>
            </w:r>
          </w:p>
        </w:tc>
        <w:tc>
          <w:tcPr>
            <w:tcW w:w="7560" w:type="dxa"/>
          </w:tcPr>
          <w:p w14:paraId="4B605491" w14:textId="3422A323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 роботі я спокійно справляюся з емоційними проблемами</w:t>
            </w:r>
          </w:p>
        </w:tc>
        <w:tc>
          <w:tcPr>
            <w:tcW w:w="741" w:type="dxa"/>
          </w:tcPr>
          <w:p w14:paraId="499925B4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50E1B" w:rsidRPr="00D50E1B" w14:paraId="2870EE74" w14:textId="77777777" w:rsidTr="00B053E8">
        <w:tc>
          <w:tcPr>
            <w:tcW w:w="715" w:type="dxa"/>
          </w:tcPr>
          <w:p w14:paraId="60D04DE8" w14:textId="77B6A582" w:rsidR="00D50E1B" w:rsidRPr="00D50E1B" w:rsidRDefault="00D50E1B" w:rsidP="002B31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22</w:t>
            </w:r>
          </w:p>
        </w:tc>
        <w:tc>
          <w:tcPr>
            <w:tcW w:w="7560" w:type="dxa"/>
          </w:tcPr>
          <w:p w14:paraId="3249A13D" w14:textId="2FD948F6" w:rsidR="00D50E1B" w:rsidRPr="00D50E1B" w:rsidRDefault="00D50E1B" w:rsidP="002B31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50E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Останнім часом мені здається, що колеги і підлеглі все частіше перекладають на мене вантаж своїх проблем і обов’язків</w:t>
            </w:r>
          </w:p>
        </w:tc>
        <w:tc>
          <w:tcPr>
            <w:tcW w:w="741" w:type="dxa"/>
          </w:tcPr>
          <w:p w14:paraId="4DBB6079" w14:textId="77777777" w:rsidR="00D50E1B" w:rsidRPr="00D50E1B" w:rsidRDefault="00D50E1B" w:rsidP="00B053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5BD9A193" w14:textId="77777777" w:rsidR="00F025A0" w:rsidRPr="00F025A0" w:rsidRDefault="00F025A0" w:rsidP="002B316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Обробка результатів і інтерпретація:</w:t>
      </w:r>
    </w:p>
    <w:p w14:paraId="47185ED7" w14:textId="77777777" w:rsidR="00F025A0" w:rsidRPr="00F025A0" w:rsidRDefault="00F025A0" w:rsidP="002B31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sz w:val="28"/>
          <w:szCs w:val="28"/>
          <w:lang w:val="uk-UA"/>
        </w:rPr>
        <w:t xml:space="preserve">Опитувальник має </w:t>
      </w: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3 шкали</w:t>
      </w:r>
      <w:r w:rsidRPr="00F025A0">
        <w:rPr>
          <w:rFonts w:ascii="Times New Roman" w:hAnsi="Times New Roman" w:cs="Times New Roman"/>
          <w:sz w:val="28"/>
          <w:szCs w:val="28"/>
          <w:lang w:val="uk-UA"/>
        </w:rPr>
        <w:t>: «емоційне виснаження» (9 тверджень), «деперсоналізація» (5 тверджень) і «редукція особистих досягнень» (8 тверджень).</w:t>
      </w:r>
    </w:p>
    <w:p w14:paraId="1DFFA0AE" w14:textId="389BC8E4" w:rsidR="00F025A0" w:rsidRPr="00F025A0" w:rsidRDefault="00F025A0" w:rsidP="002B31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Емоційне виснаження</w:t>
      </w:r>
      <w:r w:rsidRPr="00F025A0">
        <w:rPr>
          <w:rFonts w:ascii="Times New Roman" w:hAnsi="Times New Roman" w:cs="Times New Roman"/>
          <w:sz w:val="28"/>
          <w:szCs w:val="28"/>
          <w:lang w:val="uk-UA"/>
        </w:rPr>
        <w:t>» – відповіді по пунктах 1, 2, 3, 6, 8, 13, 14, 16, 20. (максимальна сума балів - 54).</w:t>
      </w:r>
    </w:p>
    <w:p w14:paraId="72C4046E" w14:textId="5C61555A" w:rsidR="00F025A0" w:rsidRPr="00F025A0" w:rsidRDefault="00F025A0" w:rsidP="002B31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Деперсоналізація</w:t>
      </w:r>
      <w:r w:rsidRPr="00F025A0">
        <w:rPr>
          <w:rFonts w:ascii="Times New Roman" w:hAnsi="Times New Roman" w:cs="Times New Roman"/>
          <w:sz w:val="28"/>
          <w:szCs w:val="28"/>
          <w:lang w:val="uk-UA"/>
        </w:rPr>
        <w:t>» – відповіді по пунктах 5, 10, 11, 15, 22 (максимальна сума балів – 30).</w:t>
      </w:r>
    </w:p>
    <w:p w14:paraId="64EAEC44" w14:textId="4D73B688" w:rsidR="00F025A0" w:rsidRPr="00F025A0" w:rsidRDefault="00F025A0" w:rsidP="002B316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Редукція особистих досягнень</w:t>
      </w:r>
      <w:r w:rsidRPr="00F025A0">
        <w:rPr>
          <w:rFonts w:ascii="Times New Roman" w:hAnsi="Times New Roman" w:cs="Times New Roman"/>
          <w:sz w:val="28"/>
          <w:szCs w:val="28"/>
          <w:lang w:val="uk-UA"/>
        </w:rPr>
        <w:t xml:space="preserve">» -відповіді по пунктам 4, 7, 9, 12, 17, 18, 19, 21 (максимальна сума балів - 48). </w:t>
      </w:r>
    </w:p>
    <w:p w14:paraId="2376D3BB" w14:textId="77777777" w:rsidR="00F025A0" w:rsidRPr="00F025A0" w:rsidRDefault="00F025A0" w:rsidP="002B31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sz w:val="28"/>
          <w:szCs w:val="28"/>
          <w:lang w:val="uk-UA"/>
        </w:rPr>
        <w:t>Чим більша сума балів по першій і другій шкалі окремо, тим більше у обстежуваного виражені різні сторони «вигорання». Чим менше сума балів по третій шкалі, тим більше професійне «вигорання».</w:t>
      </w:r>
    </w:p>
    <w:p w14:paraId="20A57D69" w14:textId="77777777" w:rsidR="00F025A0" w:rsidRPr="00F025A0" w:rsidRDefault="00F025A0" w:rsidP="002B31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sz w:val="28"/>
          <w:szCs w:val="28"/>
          <w:lang w:val="uk-UA"/>
        </w:rPr>
        <w:t xml:space="preserve">Інтерпретація результатів проводиться на підставі порівняння отриманих оцінок по кожній з </w:t>
      </w:r>
      <w:proofErr w:type="spellStart"/>
      <w:r w:rsidRPr="00F025A0">
        <w:rPr>
          <w:rFonts w:ascii="Times New Roman" w:hAnsi="Times New Roman" w:cs="Times New Roman"/>
          <w:sz w:val="28"/>
          <w:szCs w:val="28"/>
          <w:lang w:val="uk-UA"/>
        </w:rPr>
        <w:t>субшкал</w:t>
      </w:r>
      <w:proofErr w:type="spellEnd"/>
      <w:r w:rsidRPr="00F025A0">
        <w:rPr>
          <w:rFonts w:ascii="Times New Roman" w:hAnsi="Times New Roman" w:cs="Times New Roman"/>
          <w:sz w:val="28"/>
          <w:szCs w:val="28"/>
          <w:lang w:val="uk-UA"/>
        </w:rPr>
        <w:t xml:space="preserve"> з середніми значеннями в досліджуваній групі або з демографічними даними, представленими в таблиці нижче.</w:t>
      </w:r>
    </w:p>
    <w:p w14:paraId="07C8DBC5" w14:textId="77777777" w:rsidR="00F025A0" w:rsidRPr="00F025A0" w:rsidRDefault="00F025A0" w:rsidP="00F025A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025A0">
        <w:rPr>
          <w:rFonts w:ascii="Times New Roman" w:hAnsi="Times New Roman" w:cs="Times New Roman"/>
          <w:b/>
          <w:bCs/>
          <w:sz w:val="28"/>
          <w:szCs w:val="28"/>
          <w:lang w:val="uk-UA"/>
        </w:rPr>
        <w:t>Рівні вигорання: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2547"/>
        <w:gridCol w:w="2268"/>
        <w:gridCol w:w="2268"/>
        <w:gridCol w:w="2268"/>
      </w:tblGrid>
      <w:tr w:rsidR="00F025A0" w:rsidRPr="00F025A0" w14:paraId="0D3A3E5A" w14:textId="77777777" w:rsidTr="009F0DBE">
        <w:tc>
          <w:tcPr>
            <w:tcW w:w="2547" w:type="dxa"/>
          </w:tcPr>
          <w:p w14:paraId="3FA3D801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68" w:type="dxa"/>
          </w:tcPr>
          <w:p w14:paraId="0BA26420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Низький рівень</w:t>
            </w:r>
          </w:p>
        </w:tc>
        <w:tc>
          <w:tcPr>
            <w:tcW w:w="2268" w:type="dxa"/>
          </w:tcPr>
          <w:p w14:paraId="6FE7D738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 рівень</w:t>
            </w:r>
          </w:p>
        </w:tc>
        <w:tc>
          <w:tcPr>
            <w:tcW w:w="2268" w:type="dxa"/>
          </w:tcPr>
          <w:p w14:paraId="2C387701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 рівень</w:t>
            </w:r>
          </w:p>
        </w:tc>
      </w:tr>
      <w:tr w:rsidR="00F025A0" w:rsidRPr="00F025A0" w14:paraId="31E3ADF5" w14:textId="77777777" w:rsidTr="009F0DBE">
        <w:trPr>
          <w:trHeight w:val="757"/>
        </w:trPr>
        <w:tc>
          <w:tcPr>
            <w:tcW w:w="2547" w:type="dxa"/>
          </w:tcPr>
          <w:p w14:paraId="0E76C622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Емоційне виснаження</w:t>
            </w:r>
          </w:p>
        </w:tc>
        <w:tc>
          <w:tcPr>
            <w:tcW w:w="2268" w:type="dxa"/>
          </w:tcPr>
          <w:p w14:paraId="7D9BCC1B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0-16</w:t>
            </w:r>
          </w:p>
        </w:tc>
        <w:tc>
          <w:tcPr>
            <w:tcW w:w="2268" w:type="dxa"/>
          </w:tcPr>
          <w:p w14:paraId="5CF22C21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17-26</w:t>
            </w:r>
          </w:p>
        </w:tc>
        <w:tc>
          <w:tcPr>
            <w:tcW w:w="2268" w:type="dxa"/>
          </w:tcPr>
          <w:p w14:paraId="5193E5CC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27 і більше</w:t>
            </w:r>
          </w:p>
        </w:tc>
      </w:tr>
      <w:tr w:rsidR="00F025A0" w:rsidRPr="00F025A0" w14:paraId="4C382F0A" w14:textId="77777777" w:rsidTr="009F0DBE">
        <w:trPr>
          <w:trHeight w:val="852"/>
        </w:trPr>
        <w:tc>
          <w:tcPr>
            <w:tcW w:w="2547" w:type="dxa"/>
          </w:tcPr>
          <w:p w14:paraId="06956A99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</w:p>
          <w:p w14:paraId="2D2713D9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Деперсоналізація </w:t>
            </w:r>
          </w:p>
        </w:tc>
        <w:tc>
          <w:tcPr>
            <w:tcW w:w="2268" w:type="dxa"/>
          </w:tcPr>
          <w:p w14:paraId="4F314260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0-6</w:t>
            </w:r>
          </w:p>
        </w:tc>
        <w:tc>
          <w:tcPr>
            <w:tcW w:w="2268" w:type="dxa"/>
          </w:tcPr>
          <w:p w14:paraId="2FCC2ED9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7-12</w:t>
            </w:r>
          </w:p>
        </w:tc>
        <w:tc>
          <w:tcPr>
            <w:tcW w:w="2268" w:type="dxa"/>
          </w:tcPr>
          <w:p w14:paraId="472E09BB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13 і більше</w:t>
            </w:r>
          </w:p>
        </w:tc>
      </w:tr>
      <w:tr w:rsidR="00F025A0" w:rsidRPr="00F025A0" w14:paraId="2BA8165D" w14:textId="77777777" w:rsidTr="009F0DBE">
        <w:tc>
          <w:tcPr>
            <w:tcW w:w="2547" w:type="dxa"/>
          </w:tcPr>
          <w:p w14:paraId="22715FE3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Редукція особистих досягнень</w:t>
            </w:r>
          </w:p>
        </w:tc>
        <w:tc>
          <w:tcPr>
            <w:tcW w:w="2268" w:type="dxa"/>
          </w:tcPr>
          <w:p w14:paraId="7278455A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39 і більше</w:t>
            </w:r>
          </w:p>
        </w:tc>
        <w:tc>
          <w:tcPr>
            <w:tcW w:w="2268" w:type="dxa"/>
          </w:tcPr>
          <w:p w14:paraId="0B098F40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38-32</w:t>
            </w:r>
          </w:p>
        </w:tc>
        <w:tc>
          <w:tcPr>
            <w:tcW w:w="2268" w:type="dxa"/>
          </w:tcPr>
          <w:p w14:paraId="08C93FFA" w14:textId="77777777" w:rsidR="00F025A0" w:rsidRPr="00F025A0" w:rsidRDefault="00F025A0" w:rsidP="009F0D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025A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31-0</w:t>
            </w:r>
          </w:p>
        </w:tc>
      </w:tr>
    </w:tbl>
    <w:p w14:paraId="6A6EBEA1" w14:textId="77777777" w:rsidR="00F025A0" w:rsidRPr="00F025A0" w:rsidRDefault="00F025A0" w:rsidP="00F025A0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AA79BB" w14:textId="33A75809" w:rsidR="00F025A0" w:rsidRPr="0097782B" w:rsidRDefault="0097782B" w:rsidP="0097782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7782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Саморегуляція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 рекомендації для запобігання виникнення синдрому професійного(емоційного) вигорання</w:t>
      </w:r>
    </w:p>
    <w:tbl>
      <w:tblPr>
        <w:tblStyle w:val="ad"/>
        <w:tblW w:w="9355" w:type="dxa"/>
        <w:tblLook w:val="04A0" w:firstRow="1" w:lastRow="0" w:firstColumn="1" w:lastColumn="0" w:noHBand="0" w:noVBand="1"/>
      </w:tblPr>
      <w:tblGrid>
        <w:gridCol w:w="2875"/>
        <w:gridCol w:w="1980"/>
        <w:gridCol w:w="4500"/>
      </w:tblGrid>
      <w:tr w:rsidR="0097782B" w:rsidRPr="00E76B8F" w14:paraId="52CB1DAE" w14:textId="77777777" w:rsidTr="00E64EC4">
        <w:tc>
          <w:tcPr>
            <w:tcW w:w="2875" w:type="dxa"/>
          </w:tcPr>
          <w:p w14:paraId="2C5E7E3B" w14:textId="5A7FB35B" w:rsidR="0097782B" w:rsidRPr="00E64EC4" w:rsidRDefault="0097782B" w:rsidP="00E64EC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Ціннісно</w:t>
            </w:r>
            <w:proofErr w:type="spellEnd"/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-смислова </w:t>
            </w:r>
          </w:p>
        </w:tc>
        <w:tc>
          <w:tcPr>
            <w:tcW w:w="1980" w:type="dxa"/>
          </w:tcPr>
          <w:p w14:paraId="401D6823" w14:textId="77777777" w:rsidR="0097782B" w:rsidRPr="00A641D8" w:rsidRDefault="0097782B" w:rsidP="00A641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A641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Для чого діяти</w:t>
            </w:r>
          </w:p>
        </w:tc>
        <w:tc>
          <w:tcPr>
            <w:tcW w:w="4500" w:type="dxa"/>
          </w:tcPr>
          <w:p w14:paraId="4330E43A" w14:textId="77777777" w:rsidR="0097782B" w:rsidRPr="00B86209" w:rsidRDefault="0097782B" w:rsidP="00E64E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Особистісний сенс – </w:t>
            </w:r>
          </w:p>
          <w:p w14:paraId="45B052EC" w14:textId="77777777" w:rsidR="0097782B" w:rsidRPr="00B86209" w:rsidRDefault="0097782B" w:rsidP="00E64EC4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Самоідентифікація в 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професії</w:t>
            </w:r>
          </w:p>
          <w:p w14:paraId="1869F703" w14:textId="77777777" w:rsidR="0097782B" w:rsidRPr="00B86209" w:rsidRDefault="0097782B" w:rsidP="00E64EC4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Ефект задоволення 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інших потреб</w:t>
            </w:r>
          </w:p>
          <w:p w14:paraId="3435E84F" w14:textId="77777777" w:rsidR="0097782B" w:rsidRPr="00B86209" w:rsidRDefault="0097782B" w:rsidP="00E64E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Соціальний сенс – </w:t>
            </w:r>
          </w:p>
          <w:p w14:paraId="131DFDB6" w14:textId="77777777" w:rsidR="0097782B" w:rsidRPr="00B86209" w:rsidRDefault="0097782B" w:rsidP="00E64EC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Користь для 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споживача</w:t>
            </w:r>
          </w:p>
          <w:p w14:paraId="009AEEE3" w14:textId="77777777" w:rsidR="0097782B" w:rsidRPr="00B86209" w:rsidRDefault="0097782B" w:rsidP="00E64EC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Користь для розвитку 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справи</w:t>
            </w:r>
          </w:p>
        </w:tc>
      </w:tr>
      <w:tr w:rsidR="0097782B" w:rsidRPr="00E76B8F" w14:paraId="3DEDB172" w14:textId="77777777" w:rsidTr="00E64EC4">
        <w:tc>
          <w:tcPr>
            <w:tcW w:w="2875" w:type="dxa"/>
          </w:tcPr>
          <w:p w14:paraId="553E8449" w14:textId="77777777" w:rsidR="0097782B" w:rsidRPr="00E64EC4" w:rsidRDefault="0097782B" w:rsidP="00E64EC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Професійно-</w:t>
            </w:r>
            <w:proofErr w:type="spellStart"/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компетентнісна</w:t>
            </w:r>
            <w:proofErr w:type="spellEnd"/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980" w:type="dxa"/>
          </w:tcPr>
          <w:p w14:paraId="5A65D549" w14:textId="77777777" w:rsidR="0097782B" w:rsidRPr="00A641D8" w:rsidRDefault="0097782B" w:rsidP="00A641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A641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Як діяти</w:t>
            </w:r>
          </w:p>
        </w:tc>
        <w:tc>
          <w:tcPr>
            <w:tcW w:w="4500" w:type="dxa"/>
          </w:tcPr>
          <w:p w14:paraId="0FB43986" w14:textId="77777777" w:rsidR="0097782B" w:rsidRPr="00B86209" w:rsidRDefault="0097782B" w:rsidP="00E64E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Володіння 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знаннями принципів та критеріїв</w:t>
            </w:r>
          </w:p>
          <w:p w14:paraId="100F81A8" w14:textId="77777777" w:rsidR="0097782B" w:rsidRPr="00B86209" w:rsidRDefault="0097782B" w:rsidP="00E64E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Напрацювання 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навичок за алгоритмами</w:t>
            </w:r>
          </w:p>
        </w:tc>
      </w:tr>
      <w:tr w:rsidR="0097782B" w:rsidRPr="00F74234" w14:paraId="4BD52359" w14:textId="77777777" w:rsidTr="00E64EC4">
        <w:tc>
          <w:tcPr>
            <w:tcW w:w="2875" w:type="dxa"/>
          </w:tcPr>
          <w:p w14:paraId="62BD2AB8" w14:textId="77777777" w:rsidR="0097782B" w:rsidRPr="00E64EC4" w:rsidRDefault="0097782B" w:rsidP="00E64EC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Емоційно-вольова </w:t>
            </w:r>
          </w:p>
        </w:tc>
        <w:tc>
          <w:tcPr>
            <w:tcW w:w="1980" w:type="dxa"/>
          </w:tcPr>
          <w:p w14:paraId="0E1CB98D" w14:textId="77777777" w:rsidR="0097782B" w:rsidRPr="00A641D8" w:rsidRDefault="0097782B" w:rsidP="00A641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A641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Стан переживання</w:t>
            </w:r>
          </w:p>
        </w:tc>
        <w:tc>
          <w:tcPr>
            <w:tcW w:w="4500" w:type="dxa"/>
          </w:tcPr>
          <w:p w14:paraId="7F070E7E" w14:textId="77777777" w:rsidR="0097782B" w:rsidRPr="00B86209" w:rsidRDefault="0097782B" w:rsidP="00E64E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ВОЛЯ:</w:t>
            </w:r>
          </w:p>
          <w:p w14:paraId="4CC3E16C" w14:textId="77777777" w:rsidR="0097782B" w:rsidRPr="00B86209" w:rsidRDefault="0097782B" w:rsidP="00E64EC4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Концентрація </w:t>
            </w: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на важливому </w:t>
            </w:r>
          </w:p>
          <w:p w14:paraId="11ABCA92" w14:textId="77777777" w:rsidR="0097782B" w:rsidRPr="00B86209" w:rsidRDefault="0097782B" w:rsidP="00E64EC4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Децентрація </w:t>
            </w: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від неважливого</w:t>
            </w:r>
          </w:p>
          <w:p w14:paraId="068710D2" w14:textId="77777777" w:rsidR="0097782B" w:rsidRPr="00B86209" w:rsidRDefault="0097782B" w:rsidP="00E64EC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ЕМОЦІЇ: </w:t>
            </w:r>
          </w:p>
          <w:p w14:paraId="069CEA3C" w14:textId="77777777" w:rsidR="0097782B" w:rsidRPr="00B86209" w:rsidRDefault="0097782B" w:rsidP="00E64EC4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Регуляція через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 безпосередній безпечний вихід емоцій </w:t>
            </w:r>
          </w:p>
          <w:p w14:paraId="4CD2BE23" w14:textId="6F6F175B" w:rsidR="0097782B" w:rsidRPr="00B86209" w:rsidRDefault="0097782B" w:rsidP="00E64EC4">
            <w:pPr>
              <w:pStyle w:val="a7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Регуляція через</w:t>
            </w: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 xml:space="preserve"> зв'язок емоційної сфери з іншими </w:t>
            </w: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(</w:t>
            </w:r>
            <w:proofErr w:type="spellStart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раціо</w:t>
            </w:r>
            <w:proofErr w:type="spellEnd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, рухи, </w:t>
            </w:r>
            <w:proofErr w:type="spellStart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релакс</w:t>
            </w:r>
            <w:proofErr w:type="spellEnd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, децент</w:t>
            </w:r>
            <w:r w:rsidR="00E64EC4"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р</w:t>
            </w: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ацію уваги, </w:t>
            </w:r>
            <w:proofErr w:type="spellStart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сенси</w:t>
            </w:r>
            <w:proofErr w:type="spellEnd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, фізіологічні функції тощо)</w:t>
            </w:r>
          </w:p>
        </w:tc>
      </w:tr>
      <w:tr w:rsidR="0097782B" w:rsidRPr="00E76B8F" w14:paraId="0E0B2607" w14:textId="77777777" w:rsidTr="00E64EC4">
        <w:tc>
          <w:tcPr>
            <w:tcW w:w="2875" w:type="dxa"/>
          </w:tcPr>
          <w:p w14:paraId="4AB9F6FB" w14:textId="77777777" w:rsidR="0097782B" w:rsidRPr="00E64EC4" w:rsidRDefault="0097782B" w:rsidP="00E64EC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6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Психофізіологічна </w:t>
            </w:r>
          </w:p>
        </w:tc>
        <w:tc>
          <w:tcPr>
            <w:tcW w:w="1980" w:type="dxa"/>
          </w:tcPr>
          <w:p w14:paraId="5B44D95E" w14:textId="77777777" w:rsidR="0097782B" w:rsidRPr="00A641D8" w:rsidRDefault="0097782B" w:rsidP="00A641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A641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Стан організму</w:t>
            </w:r>
          </w:p>
        </w:tc>
        <w:tc>
          <w:tcPr>
            <w:tcW w:w="4500" w:type="dxa"/>
          </w:tcPr>
          <w:p w14:paraId="7B53D159" w14:textId="77777777" w:rsidR="0097782B" w:rsidRPr="00B86209" w:rsidRDefault="0097782B" w:rsidP="00E64EC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Мобілізація</w:t>
            </w: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 </w:t>
            </w:r>
            <w:proofErr w:type="spellStart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психофізіологичних</w:t>
            </w:r>
            <w:proofErr w:type="spellEnd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 ресурсів (тонус)</w:t>
            </w:r>
          </w:p>
          <w:p w14:paraId="59933A3E" w14:textId="77777777" w:rsidR="0097782B" w:rsidRPr="00B86209" w:rsidRDefault="0097782B" w:rsidP="00E64EC4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Займатись передусім важливими справами, другорядні відкласти на потім</w:t>
            </w:r>
          </w:p>
          <w:p w14:paraId="002E408F" w14:textId="77777777" w:rsidR="0097782B" w:rsidRPr="00B86209" w:rsidRDefault="0097782B" w:rsidP="00E64EC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k-UA"/>
              </w:rPr>
              <w:t>Відновлення</w:t>
            </w: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 xml:space="preserve"> психофізіологічних ресурсів (</w:t>
            </w:r>
            <w:proofErr w:type="spellStart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релакс</w:t>
            </w:r>
            <w:proofErr w:type="spellEnd"/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)</w:t>
            </w:r>
          </w:p>
          <w:p w14:paraId="096F4DDF" w14:textId="77777777" w:rsidR="0097782B" w:rsidRPr="00B86209" w:rsidRDefault="0097782B" w:rsidP="00E64EC4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 w:rsidRPr="00B86209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Пасивний та активний відпочинок</w:t>
            </w:r>
          </w:p>
        </w:tc>
      </w:tr>
    </w:tbl>
    <w:p w14:paraId="1AEE7947" w14:textId="77777777" w:rsidR="00A507C3" w:rsidRDefault="00A507C3" w:rsidP="00B86F11">
      <w:pPr>
        <w:spacing w:after="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52F085" w14:textId="2CA72E27" w:rsidR="00641186" w:rsidRDefault="0064118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4A25B45" w14:textId="77777777" w:rsidR="00641186" w:rsidRDefault="00641186" w:rsidP="00B86F11">
      <w:pPr>
        <w:spacing w:after="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550"/>
        <w:gridCol w:w="3233"/>
        <w:gridCol w:w="3233"/>
      </w:tblGrid>
      <w:tr w:rsidR="00641186" w:rsidRPr="00E76B8F" w14:paraId="00AAD456" w14:textId="77777777" w:rsidTr="009F0DBE">
        <w:tc>
          <w:tcPr>
            <w:tcW w:w="1414" w:type="pct"/>
          </w:tcPr>
          <w:p w14:paraId="04127F76" w14:textId="434B5C45" w:rsidR="00641186" w:rsidRPr="00E76B8F" w:rsidRDefault="00641186" w:rsidP="006411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Саморегуляція</w:t>
            </w:r>
          </w:p>
        </w:tc>
        <w:tc>
          <w:tcPr>
            <w:tcW w:w="1793" w:type="pct"/>
          </w:tcPr>
          <w:p w14:paraId="54B0906A" w14:textId="77777777" w:rsidR="00641186" w:rsidRPr="00516DB2" w:rsidRDefault="00641186" w:rsidP="006411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Що відбувається при вигоранні</w:t>
            </w:r>
          </w:p>
        </w:tc>
        <w:tc>
          <w:tcPr>
            <w:tcW w:w="1793" w:type="pct"/>
          </w:tcPr>
          <w:p w14:paraId="14A10789" w14:textId="77777777" w:rsidR="00641186" w:rsidRPr="00516DB2" w:rsidRDefault="00641186" w:rsidP="006411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Що робити задля подолання вигорання</w:t>
            </w:r>
          </w:p>
        </w:tc>
      </w:tr>
      <w:tr w:rsidR="00641186" w:rsidRPr="00F74234" w14:paraId="4DCDC88F" w14:textId="77777777" w:rsidTr="009F0DBE">
        <w:tc>
          <w:tcPr>
            <w:tcW w:w="1414" w:type="pct"/>
          </w:tcPr>
          <w:p w14:paraId="34A0983F" w14:textId="77777777" w:rsidR="00641186" w:rsidRPr="00E76B8F" w:rsidRDefault="00641186" w:rsidP="009F0DB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Ціннісно</w:t>
            </w:r>
            <w:proofErr w:type="spellEnd"/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-смислова </w:t>
            </w:r>
          </w:p>
        </w:tc>
        <w:tc>
          <w:tcPr>
            <w:tcW w:w="1793" w:type="pct"/>
          </w:tcPr>
          <w:p w14:paraId="0FFD7ACA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Втрата сенсу</w:t>
            </w: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діяльності через незадовільну результативність</w:t>
            </w:r>
          </w:p>
          <w:p w14:paraId="0A5C4475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0BAE6A7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Сенсове</w:t>
            </w:r>
            <w:proofErr w:type="spellEnd"/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знецінення</w:t>
            </w: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професійно-</w:t>
            </w:r>
            <w:proofErr w:type="spellStart"/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екзистенційна</w:t>
            </w:r>
            <w:proofErr w:type="spellEnd"/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спустошеність  </w:t>
            </w:r>
          </w:p>
        </w:tc>
        <w:tc>
          <w:tcPr>
            <w:tcW w:w="1793" w:type="pct"/>
          </w:tcPr>
          <w:p w14:paraId="6D2F61F4" w14:textId="3D1FA200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Рефлексія</w:t>
            </w: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професійних та особистісно-професійних цінностей та визначення актуальних смислів (пріоритетів) власних рішень, дій та їхніх наслідків</w:t>
            </w:r>
          </w:p>
        </w:tc>
      </w:tr>
      <w:tr w:rsidR="00641186" w:rsidRPr="00E76B8F" w14:paraId="62A5FC1F" w14:textId="77777777" w:rsidTr="009F0DBE">
        <w:tc>
          <w:tcPr>
            <w:tcW w:w="1414" w:type="pct"/>
          </w:tcPr>
          <w:p w14:paraId="6A94025E" w14:textId="77777777" w:rsidR="00641186" w:rsidRPr="00E76B8F" w:rsidRDefault="00641186" w:rsidP="009F0DB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Професійно-</w:t>
            </w:r>
            <w:proofErr w:type="spellStart"/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компетентнісна</w:t>
            </w:r>
            <w:proofErr w:type="spellEnd"/>
          </w:p>
        </w:tc>
        <w:tc>
          <w:tcPr>
            <w:tcW w:w="1793" w:type="pct"/>
          </w:tcPr>
          <w:p w14:paraId="4B2BC9FB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Втрата віри у власну компетентність через незатребуваність результату</w:t>
            </w:r>
          </w:p>
          <w:p w14:paraId="69F0895C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Зниження професійної самооцінки</w:t>
            </w: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впевненості в собі</w:t>
            </w:r>
          </w:p>
        </w:tc>
        <w:tc>
          <w:tcPr>
            <w:tcW w:w="1793" w:type="pct"/>
          </w:tcPr>
          <w:p w14:paraId="4BD26CD5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Підвищення, стабілізація продуктивного рівня компетентності щодо значущих актуальних професійних дій</w:t>
            </w:r>
          </w:p>
        </w:tc>
      </w:tr>
      <w:tr w:rsidR="00641186" w:rsidRPr="00F74234" w14:paraId="3F9B9C36" w14:textId="77777777" w:rsidTr="009F0DBE">
        <w:tc>
          <w:tcPr>
            <w:tcW w:w="1414" w:type="pct"/>
          </w:tcPr>
          <w:p w14:paraId="14C61BD0" w14:textId="77777777" w:rsidR="00641186" w:rsidRPr="00E76B8F" w:rsidRDefault="00641186" w:rsidP="009F0DB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Емоційно-вольова </w:t>
            </w:r>
          </w:p>
        </w:tc>
        <w:tc>
          <w:tcPr>
            <w:tcW w:w="1793" w:type="pct"/>
          </w:tcPr>
          <w:p w14:paraId="0F25B948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Втрата задоволення від роботи та набуття почуття роздратованості та байдужості щодо роботи. </w:t>
            </w:r>
          </w:p>
          <w:p w14:paraId="3541B3E8" w14:textId="2D605175" w:rsidR="00641186" w:rsidRPr="00516DB2" w:rsidRDefault="00641186" w:rsidP="00641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Дистрес</w:t>
            </w:r>
            <w:proofErr w:type="spellEnd"/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516DB2"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нгедонія</w:t>
            </w:r>
            <w:proofErr w:type="spellEnd"/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та абулія</w:t>
            </w:r>
          </w:p>
        </w:tc>
        <w:tc>
          <w:tcPr>
            <w:tcW w:w="1793" w:type="pct"/>
          </w:tcPr>
          <w:p w14:paraId="349FA053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емоції через їх пряму функцію (безпечно виразити…)</w:t>
            </w:r>
          </w:p>
          <w:p w14:paraId="6AD67035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Вплив на емоції через зв'язок з іншими сферами (в комунікації, в діях, в раціоналізації, в руховій сфері та м’язовій релаксації тощо) </w:t>
            </w:r>
          </w:p>
        </w:tc>
      </w:tr>
      <w:tr w:rsidR="00641186" w:rsidRPr="00E76B8F" w14:paraId="3832E63D" w14:textId="77777777" w:rsidTr="009F0DBE">
        <w:tc>
          <w:tcPr>
            <w:tcW w:w="1414" w:type="pct"/>
          </w:tcPr>
          <w:p w14:paraId="4FC4A04E" w14:textId="77777777" w:rsidR="00641186" w:rsidRPr="00E76B8F" w:rsidRDefault="00641186" w:rsidP="009F0DB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E76B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Психофізіологічна </w:t>
            </w:r>
          </w:p>
        </w:tc>
        <w:tc>
          <w:tcPr>
            <w:tcW w:w="1793" w:type="pct"/>
          </w:tcPr>
          <w:p w14:paraId="45469E43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Втрата сил </w:t>
            </w:r>
          </w:p>
          <w:p w14:paraId="41324695" w14:textId="77777777" w:rsidR="00641186" w:rsidRPr="00516DB2" w:rsidRDefault="00641186" w:rsidP="006411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Астенія </w:t>
            </w:r>
          </w:p>
        </w:tc>
        <w:tc>
          <w:tcPr>
            <w:tcW w:w="1793" w:type="pct"/>
          </w:tcPr>
          <w:p w14:paraId="40CA9E97" w14:textId="77777777" w:rsidR="00641186" w:rsidRPr="00516DB2" w:rsidRDefault="00641186" w:rsidP="0064118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Психосоматичний вплив на стан фізичної </w:t>
            </w:r>
            <w:proofErr w:type="spellStart"/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ресурсності</w:t>
            </w:r>
            <w:proofErr w:type="spellEnd"/>
            <w:r w:rsidRPr="00516DB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</w:t>
            </w:r>
          </w:p>
        </w:tc>
      </w:tr>
    </w:tbl>
    <w:p w14:paraId="17195E82" w14:textId="77777777" w:rsidR="00641186" w:rsidRDefault="00641186" w:rsidP="006411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C3D2F42" w14:textId="16535CBC" w:rsidR="00641186" w:rsidRPr="00B86F11" w:rsidRDefault="00641186" w:rsidP="006411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86F11">
        <w:rPr>
          <w:rFonts w:ascii="Times New Roman" w:hAnsi="Times New Roman" w:cs="Times New Roman"/>
          <w:b/>
          <w:bCs/>
          <w:sz w:val="28"/>
          <w:szCs w:val="28"/>
          <w:lang w:val="uk-UA"/>
        </w:rPr>
        <w:t>Шановні колеги!</w:t>
      </w:r>
    </w:p>
    <w:p w14:paraId="524AEE90" w14:textId="77777777" w:rsidR="00641186" w:rsidRDefault="00641186" w:rsidP="00641186">
      <w:pPr>
        <w:spacing w:after="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</w:t>
      </w:r>
      <w:r w:rsidRPr="00E64EC4">
        <w:rPr>
          <w:rFonts w:ascii="Times New Roman" w:hAnsi="Times New Roman" w:cs="Times New Roman"/>
          <w:sz w:val="28"/>
          <w:szCs w:val="28"/>
          <w:lang w:val="uk-UA"/>
        </w:rPr>
        <w:t>ажа</w:t>
      </w:r>
      <w:r>
        <w:rPr>
          <w:rFonts w:ascii="Times New Roman" w:hAnsi="Times New Roman" w:cs="Times New Roman"/>
          <w:sz w:val="28"/>
          <w:szCs w:val="28"/>
          <w:lang w:val="uk-UA"/>
        </w:rPr>
        <w:t>ємо</w:t>
      </w:r>
      <w:r w:rsidRPr="00E64EC4">
        <w:rPr>
          <w:rFonts w:ascii="Times New Roman" w:hAnsi="Times New Roman" w:cs="Times New Roman"/>
          <w:sz w:val="28"/>
          <w:szCs w:val="28"/>
          <w:lang w:val="uk-UA"/>
        </w:rPr>
        <w:t xml:space="preserve"> вам стійкості, гармонізації свого психологічного стану</w:t>
      </w:r>
      <w:r>
        <w:rPr>
          <w:rFonts w:ascii="Times New Roman" w:hAnsi="Times New Roman" w:cs="Times New Roman"/>
          <w:sz w:val="28"/>
          <w:szCs w:val="28"/>
          <w:lang w:val="uk-UA"/>
        </w:rPr>
        <w:t>!</w:t>
      </w:r>
      <w:r w:rsidRPr="00E64EC4">
        <w:rPr>
          <w:rFonts w:ascii="Times New Roman" w:hAnsi="Times New Roman" w:cs="Times New Roman"/>
          <w:sz w:val="28"/>
          <w:szCs w:val="28"/>
          <w:lang w:val="uk-UA"/>
        </w:rPr>
        <w:t xml:space="preserve"> Нехай стороною обходять негативні життєві обставини та в своїй професійній діяльності не стикнутись з проблемою емоційного вигорання</w:t>
      </w:r>
      <w:r>
        <w:rPr>
          <w:rFonts w:ascii="Times New Roman" w:hAnsi="Times New Roman" w:cs="Times New Roman"/>
          <w:sz w:val="28"/>
          <w:szCs w:val="28"/>
          <w:lang w:val="uk-UA"/>
        </w:rPr>
        <w:t>, а</w:t>
      </w:r>
      <w:r w:rsidRPr="00E64EC4">
        <w:rPr>
          <w:rFonts w:ascii="Times New Roman" w:hAnsi="Times New Roman" w:cs="Times New Roman"/>
          <w:sz w:val="28"/>
          <w:szCs w:val="28"/>
          <w:lang w:val="uk-UA"/>
        </w:rPr>
        <w:t xml:space="preserve"> при зустрічі з можливими труднощами – бути готовими їх успішно подолати!</w:t>
      </w:r>
    </w:p>
    <w:p w14:paraId="19E512E4" w14:textId="519EBCB1" w:rsidR="00641186" w:rsidRPr="00B86F11" w:rsidRDefault="00F74234" w:rsidP="00B86F11">
      <w:pPr>
        <w:spacing w:after="0" w:line="240" w:lineRule="auto"/>
        <w:ind w:firstLine="70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sectPr w:rsidR="00641186" w:rsidRPr="00B86F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360"/>
    <w:multiLevelType w:val="hybridMultilevel"/>
    <w:tmpl w:val="1A383F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005EB"/>
    <w:multiLevelType w:val="hybridMultilevel"/>
    <w:tmpl w:val="7E68D4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721A"/>
    <w:multiLevelType w:val="hybridMultilevel"/>
    <w:tmpl w:val="547A5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33A3E"/>
    <w:multiLevelType w:val="hybridMultilevel"/>
    <w:tmpl w:val="1EFE5D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34D07"/>
    <w:multiLevelType w:val="hybridMultilevel"/>
    <w:tmpl w:val="91E0E5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A2846"/>
    <w:multiLevelType w:val="hybridMultilevel"/>
    <w:tmpl w:val="9DDC95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0736C"/>
    <w:multiLevelType w:val="hybridMultilevel"/>
    <w:tmpl w:val="9A8EE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97953">
    <w:abstractNumId w:val="2"/>
  </w:num>
  <w:num w:numId="2" w16cid:durableId="1181696797">
    <w:abstractNumId w:val="6"/>
  </w:num>
  <w:num w:numId="3" w16cid:durableId="1139765112">
    <w:abstractNumId w:val="1"/>
  </w:num>
  <w:num w:numId="4" w16cid:durableId="98962213">
    <w:abstractNumId w:val="4"/>
  </w:num>
  <w:num w:numId="5" w16cid:durableId="988096754">
    <w:abstractNumId w:val="0"/>
  </w:num>
  <w:num w:numId="6" w16cid:durableId="116608107">
    <w:abstractNumId w:val="5"/>
  </w:num>
  <w:num w:numId="7" w16cid:durableId="586034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E1"/>
    <w:rsid w:val="00082176"/>
    <w:rsid w:val="002B316E"/>
    <w:rsid w:val="00416A04"/>
    <w:rsid w:val="00516DB2"/>
    <w:rsid w:val="00525C88"/>
    <w:rsid w:val="00537D9E"/>
    <w:rsid w:val="005870AE"/>
    <w:rsid w:val="00641186"/>
    <w:rsid w:val="007470D1"/>
    <w:rsid w:val="007A7C22"/>
    <w:rsid w:val="00825EE1"/>
    <w:rsid w:val="00867425"/>
    <w:rsid w:val="0097782B"/>
    <w:rsid w:val="00A507C3"/>
    <w:rsid w:val="00A641D8"/>
    <w:rsid w:val="00B053E8"/>
    <w:rsid w:val="00B75DC5"/>
    <w:rsid w:val="00B86209"/>
    <w:rsid w:val="00B86F11"/>
    <w:rsid w:val="00D50E1B"/>
    <w:rsid w:val="00E64EC4"/>
    <w:rsid w:val="00F025A0"/>
    <w:rsid w:val="00F7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FD51"/>
  <w15:chartTrackingRefBased/>
  <w15:docId w15:val="{215563ED-4E16-40E8-B89C-51E2957D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E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E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E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E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E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E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E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E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E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E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EE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0E1B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D50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vog-bolshe.net/blog/test-chy-ye-u-vas-vygorann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4</cp:revision>
  <dcterms:created xsi:type="dcterms:W3CDTF">2025-08-12T17:32:00Z</dcterms:created>
  <dcterms:modified xsi:type="dcterms:W3CDTF">2025-08-12T17:51:00Z</dcterms:modified>
</cp:coreProperties>
</file>