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34C2" w14:textId="77777777" w:rsidR="00D50BD5" w:rsidRPr="005C421F" w:rsidRDefault="00D5602A" w:rsidP="00504BA4">
      <w:pPr>
        <w:jc w:val="center"/>
        <w:rPr>
          <w:rFonts w:ascii="Times New Roman" w:hAnsi="Times New Roman" w:cs="Times New Roman"/>
          <w:b/>
          <w:lang w:val="es-CL"/>
        </w:rPr>
      </w:pPr>
      <w:r w:rsidRPr="005C421F">
        <w:rPr>
          <w:rFonts w:ascii="Times New Roman" w:hAnsi="Times New Roman" w:cs="Times New Roman"/>
          <w:b/>
          <w:lang w:val="es-CL"/>
        </w:rPr>
        <w:t>Guía de ejercicios integrada 1</w:t>
      </w:r>
    </w:p>
    <w:p w14:paraId="46FAB232" w14:textId="2428448D" w:rsidR="00692890" w:rsidRPr="005C421F" w:rsidRDefault="00692890" w:rsidP="00692890">
      <w:pPr>
        <w:spacing w:line="276" w:lineRule="auto"/>
        <w:jc w:val="both"/>
        <w:rPr>
          <w:rFonts w:ascii="Times New Roman" w:hAnsi="Times New Roman" w:cs="Times New Roman"/>
          <w:lang w:val="es-CL"/>
        </w:rPr>
      </w:pPr>
      <w:r w:rsidRPr="005C421F">
        <w:rPr>
          <w:rFonts w:ascii="Times New Roman" w:hAnsi="Times New Roman" w:cs="Times New Roman"/>
          <w:lang w:val="es-CL"/>
        </w:rPr>
        <w:t>Profesor: Samantha Reid C</w:t>
      </w:r>
    </w:p>
    <w:p w14:paraId="1A92F917" w14:textId="77777777" w:rsidR="00D5602A" w:rsidRPr="005C421F" w:rsidRDefault="00D5602A" w:rsidP="00692890">
      <w:pPr>
        <w:spacing w:line="276" w:lineRule="auto"/>
        <w:jc w:val="both"/>
        <w:rPr>
          <w:rFonts w:ascii="Times New Roman" w:hAnsi="Times New Roman" w:cs="Times New Roman"/>
          <w:lang w:val="es-CL"/>
        </w:rPr>
      </w:pPr>
      <w:r w:rsidRPr="005C421F">
        <w:rPr>
          <w:rFonts w:ascii="Times New Roman" w:hAnsi="Times New Roman" w:cs="Times New Roman"/>
          <w:lang w:val="es-CL"/>
        </w:rPr>
        <w:t>Esta guía está pensada para todos los alumnos que estén cursando cualquier curso que incluya la modelación óptima lineal. Los ejercicios en esta lista no incluyen solución, y se irán resolviendo en clases o cuando se le realice una pregunta al docente.</w:t>
      </w:r>
    </w:p>
    <w:p w14:paraId="136AA16E" w14:textId="77777777" w:rsidR="00E978D6" w:rsidRPr="005C421F" w:rsidRDefault="00E978D6"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Se debe determinar la cantidad de ovejas, cerdos y vacas a criar en una finca. El espacio disponible permite criar 30 ovejas, 50 cerdos o 20 vacas, o cualquier combinación de estas. La utilidad por cada oveja, cerdo y vaca es de 5, 4 y 10 respectivamente. Plantee el PL que maximiza la utilidad de la finca.</w:t>
      </w:r>
    </w:p>
    <w:p w14:paraId="7CBFA3AB" w14:textId="77777777" w:rsidR="00E978D6" w:rsidRPr="005C421F" w:rsidRDefault="00E978D6" w:rsidP="00E978D6">
      <w:pPr>
        <w:pStyle w:val="Prrafodelista"/>
        <w:spacing w:line="276" w:lineRule="auto"/>
        <w:ind w:left="426"/>
        <w:jc w:val="both"/>
        <w:rPr>
          <w:rFonts w:ascii="Times New Roman" w:hAnsi="Times New Roman" w:cs="Times New Roman"/>
          <w:lang w:val="es-CL"/>
        </w:rPr>
      </w:pPr>
    </w:p>
    <w:p w14:paraId="5EF6C57D" w14:textId="77777777" w:rsidR="00E978D6" w:rsidRPr="005C421F" w:rsidRDefault="00E978D6" w:rsidP="00E978D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O: número de ovejas a criar en espacio disponible</w:t>
      </w:r>
    </w:p>
    <w:p w14:paraId="3C033BAE" w14:textId="77777777" w:rsidR="00E978D6" w:rsidRPr="005C421F" w:rsidRDefault="00E978D6" w:rsidP="00E978D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C: número de cerdos a criar en espacio disponible</w:t>
      </w:r>
    </w:p>
    <w:p w14:paraId="631551EF" w14:textId="77777777" w:rsidR="00E978D6" w:rsidRPr="005C421F" w:rsidRDefault="00E978D6" w:rsidP="00E978D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V: número de vacas a criar en espacio disponible</w:t>
      </w:r>
    </w:p>
    <w:p w14:paraId="43F521DB" w14:textId="77777777" w:rsidR="00034C84" w:rsidRPr="005C421F" w:rsidRDefault="00034C84" w:rsidP="00E978D6">
      <w:pPr>
        <w:pStyle w:val="Prrafodelista"/>
        <w:spacing w:line="276" w:lineRule="auto"/>
        <w:ind w:left="426"/>
        <w:jc w:val="both"/>
        <w:rPr>
          <w:rFonts w:ascii="Times New Roman" w:hAnsi="Times New Roman" w:cs="Times New Roman"/>
          <w:lang w:val="es-CL"/>
        </w:rPr>
      </w:pPr>
    </w:p>
    <w:p w14:paraId="2E2094D8" w14:textId="77777777" w:rsidR="00E978D6" w:rsidRPr="005C421F" w:rsidRDefault="00034C84" w:rsidP="00E978D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2160" w:dyaOrig="320" w14:anchorId="1C337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5.6pt" o:ole="">
            <v:imagedata r:id="rId7" o:title=""/>
          </v:shape>
          <o:OLEObject Type="Embed" ProgID="Equation.DSMT4" ShapeID="_x0000_i1025" DrawAspect="Content" ObjectID="_1661264467" r:id="rId8"/>
        </w:object>
      </w:r>
      <w:r w:rsidR="00E978D6" w:rsidRPr="005C421F">
        <w:rPr>
          <w:rFonts w:ascii="Times New Roman" w:hAnsi="Times New Roman" w:cs="Times New Roman"/>
          <w:lang w:val="es-CL"/>
        </w:rPr>
        <w:t xml:space="preserve"> </w:t>
      </w:r>
    </w:p>
    <w:p w14:paraId="32FAE47B"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8"/>
          <w:lang w:val="es-CL"/>
        </w:rPr>
        <w:object w:dxaOrig="2020" w:dyaOrig="480" w14:anchorId="7D8B5A6A">
          <v:shape id="_x0000_i1026" type="#_x0000_t75" style="width:101.4pt;height:24pt" o:ole="">
            <v:imagedata r:id="rId9" o:title=""/>
          </v:shape>
          <o:OLEObject Type="Embed" ProgID="Equation.DSMT4" ShapeID="_x0000_i1026" DrawAspect="Content" ObjectID="_1661264468" r:id="rId10"/>
        </w:object>
      </w:r>
      <w:r w:rsidRPr="005C421F">
        <w:rPr>
          <w:rFonts w:ascii="Times New Roman" w:hAnsi="Times New Roman" w:cs="Times New Roman"/>
          <w:lang w:val="es-CL"/>
        </w:rPr>
        <w:t xml:space="preserve"> </w:t>
      </w:r>
      <w:r w:rsidRPr="005C421F">
        <w:rPr>
          <w:rFonts w:ascii="Times New Roman" w:hAnsi="Times New Roman" w:cs="Times New Roman"/>
          <w:lang w:val="es-CL"/>
        </w:rPr>
        <w:tab/>
      </w:r>
      <w:r w:rsidRPr="005C421F">
        <w:rPr>
          <w:rFonts w:ascii="Times New Roman" w:hAnsi="Times New Roman" w:cs="Times New Roman"/>
          <w:lang w:val="es-CL"/>
        </w:rPr>
        <w:tab/>
        <w:t>Espacio disponible</w:t>
      </w:r>
    </w:p>
    <w:p w14:paraId="5E1C1D7F"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940" w:dyaOrig="320" w14:anchorId="6618869F">
          <v:shape id="_x0000_i1027" type="#_x0000_t75" style="width:47.4pt;height:15.6pt" o:ole="">
            <v:imagedata r:id="rId11" o:title=""/>
          </v:shape>
          <o:OLEObject Type="Embed" ProgID="Equation.DSMT4" ShapeID="_x0000_i1027" DrawAspect="Content" ObjectID="_1661264469" r:id="rId12"/>
        </w:object>
      </w:r>
    </w:p>
    <w:p w14:paraId="77A470AB" w14:textId="77777777" w:rsidR="00E978D6" w:rsidRPr="005C421F" w:rsidRDefault="00E978D6" w:rsidP="00E978D6">
      <w:pPr>
        <w:pStyle w:val="Prrafodelista"/>
        <w:spacing w:line="276" w:lineRule="auto"/>
        <w:ind w:left="426"/>
        <w:jc w:val="both"/>
        <w:rPr>
          <w:rFonts w:ascii="Times New Roman" w:hAnsi="Times New Roman" w:cs="Times New Roman"/>
          <w:lang w:val="es-CL"/>
        </w:rPr>
      </w:pPr>
    </w:p>
    <w:p w14:paraId="7A8340A9" w14:textId="6BF33FFD" w:rsidR="00E978D6" w:rsidRPr="005C421F" w:rsidRDefault="00E978D6"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Un taller produce volátiles de color azul, verde y blanco. Los costos de producción son de $10, $15 y $30 respectivamente y los precios de venta son $20, $23 y $50 respectivamente. Se debe cumplir que, por cada 15 volátiles verdes se deben producir al menos, 4 volantines azules. Además, por cada volantín blanco, se debe producir, al menos, un volantín azul. La producción de volátiles blancos no debe exceder la suma de volantines verdes y azules.</w:t>
      </w:r>
      <w:r w:rsidR="00262FC6">
        <w:rPr>
          <w:rFonts w:ascii="Times New Roman" w:hAnsi="Times New Roman" w:cs="Times New Roman"/>
          <w:lang w:val="es-CL"/>
        </w:rPr>
        <w:t xml:space="preserve"> Además, considere una producción máxima de volantines blancos de 20 unidades.</w:t>
      </w:r>
    </w:p>
    <w:p w14:paraId="18548D02"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p>
    <w:p w14:paraId="7EB231B5"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a: número de volantines azules a producir</w:t>
      </w:r>
    </w:p>
    <w:p w14:paraId="1529DE7F"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v: número de volantines verdes a producir</w:t>
      </w:r>
    </w:p>
    <w:p w14:paraId="02497DCA"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b: número de volantines blancos a producir</w:t>
      </w:r>
    </w:p>
    <w:p w14:paraId="586B6514"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p>
    <w:p w14:paraId="2B11A109"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2260" w:dyaOrig="279" w14:anchorId="55F1742D">
          <v:shape id="_x0000_i1028" type="#_x0000_t75" style="width:113.4pt;height:14.4pt" o:ole="">
            <v:imagedata r:id="rId13" o:title=""/>
          </v:shape>
          <o:OLEObject Type="Embed" ProgID="Equation.DSMT4" ShapeID="_x0000_i1028" DrawAspect="Content" ObjectID="_1661264470" r:id="rId14"/>
        </w:object>
      </w:r>
      <w:r w:rsidRPr="005C421F">
        <w:rPr>
          <w:rFonts w:ascii="Times New Roman" w:hAnsi="Times New Roman" w:cs="Times New Roman"/>
          <w:lang w:val="es-CL"/>
        </w:rPr>
        <w:t xml:space="preserve"> </w:t>
      </w:r>
    </w:p>
    <w:p w14:paraId="5E5BAEE8"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219" w:dyaOrig="279" w14:anchorId="2B02CA33">
          <v:shape id="_x0000_i1029" type="#_x0000_t75" style="width:60.6pt;height:14.4pt" o:ole="">
            <v:imagedata r:id="rId15" o:title=""/>
          </v:shape>
          <o:OLEObject Type="Embed" ProgID="Equation.DSMT4" ShapeID="_x0000_i1029" DrawAspect="Content" ObjectID="_1661264471" r:id="rId16"/>
        </w:object>
      </w:r>
      <w:r w:rsidRPr="005C421F">
        <w:rPr>
          <w:rFonts w:ascii="Times New Roman" w:hAnsi="Times New Roman" w:cs="Times New Roman"/>
          <w:lang w:val="es-CL"/>
        </w:rPr>
        <w:t xml:space="preserve"> </w: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por cada 15 verdes al menos 4 azules</w:t>
      </w:r>
    </w:p>
    <w:p w14:paraId="7E51F5E9" w14:textId="77777777" w:rsidR="00034C84" w:rsidRPr="005C421F" w:rsidRDefault="00F151B0"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880" w:dyaOrig="279" w14:anchorId="2513D6ED">
          <v:shape id="_x0000_i1030" type="#_x0000_t75" style="width:44.4pt;height:14.4pt" o:ole="">
            <v:imagedata r:id="rId17" o:title=""/>
          </v:shape>
          <o:OLEObject Type="Embed" ProgID="Equation.DSMT4" ShapeID="_x0000_i1030" DrawAspect="Content" ObjectID="_1661264472" r:id="rId18"/>
        </w:object>
      </w:r>
      <w:r w:rsidR="00034C84" w:rsidRPr="005C421F">
        <w:rPr>
          <w:rFonts w:ascii="Times New Roman" w:hAnsi="Times New Roman" w:cs="Times New Roman"/>
          <w:lang w:val="es-CL"/>
        </w:rPr>
        <w:t xml:space="preserve"> </w:t>
      </w:r>
      <w:r w:rsidR="00034C84" w:rsidRPr="005C421F">
        <w:rPr>
          <w:rFonts w:ascii="Times New Roman" w:hAnsi="Times New Roman" w:cs="Times New Roman"/>
          <w:lang w:val="es-CL"/>
        </w:rPr>
        <w:tab/>
      </w:r>
      <w:r w:rsidR="00034C84" w:rsidRPr="005C421F">
        <w:rPr>
          <w:rFonts w:ascii="Times New Roman" w:hAnsi="Times New Roman" w:cs="Times New Roman"/>
          <w:lang w:val="es-CL"/>
        </w:rPr>
        <w:tab/>
      </w:r>
      <w:r w:rsidR="00034C84" w:rsidRPr="005C421F">
        <w:rPr>
          <w:rFonts w:ascii="Times New Roman" w:hAnsi="Times New Roman" w:cs="Times New Roman"/>
          <w:lang w:val="es-CL"/>
        </w:rPr>
        <w:tab/>
      </w:r>
      <w:r w:rsidR="00034C84" w:rsidRPr="005C421F">
        <w:rPr>
          <w:rFonts w:ascii="Times New Roman" w:hAnsi="Times New Roman" w:cs="Times New Roman"/>
          <w:lang w:val="es-CL"/>
        </w:rPr>
        <w:tab/>
        <w:t>por cada blanco al menos un azul</w:t>
      </w:r>
    </w:p>
    <w:p w14:paraId="2953E09C" w14:textId="3467155F" w:rsidR="00034C84"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200" w:dyaOrig="279" w14:anchorId="0529181F">
          <v:shape id="_x0000_i1031" type="#_x0000_t75" style="width:60pt;height:14.4pt" o:ole="">
            <v:imagedata r:id="rId19" o:title=""/>
          </v:shape>
          <o:OLEObject Type="Embed" ProgID="Equation.DSMT4" ShapeID="_x0000_i1031" DrawAspect="Content" ObjectID="_1661264473" r:id="rId20"/>
        </w:object>
      </w:r>
      <w:r w:rsidRPr="005C421F">
        <w:rPr>
          <w:rFonts w:ascii="Times New Roman" w:hAnsi="Times New Roman" w:cs="Times New Roman"/>
          <w:lang w:val="es-CL"/>
        </w:rPr>
        <w:t xml:space="preserve"> </w: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blancos no exceden verdes y azules</w:t>
      </w:r>
    </w:p>
    <w:p w14:paraId="71ABB387" w14:textId="71C6C2E4" w:rsidR="00262FC6" w:rsidRPr="00262FC6" w:rsidRDefault="00262FC6" w:rsidP="00262FC6">
      <w:pPr>
        <w:pStyle w:val="Prrafodelista"/>
        <w:spacing w:line="276" w:lineRule="auto"/>
        <w:ind w:left="426"/>
        <w:jc w:val="both"/>
        <w:rPr>
          <w:rFonts w:ascii="Times New Roman" w:hAnsi="Times New Roman" w:cs="Times New Roman"/>
          <w:lang w:val="es-CL"/>
        </w:rPr>
      </w:pPr>
      <m:oMath>
        <m:r>
          <w:rPr>
            <w:rFonts w:ascii="Cambria Math" w:hAnsi="Times New Roman" w:cs="Times New Roman"/>
            <w:lang w:val="es-CL"/>
          </w:rPr>
          <m:t>b</m:t>
        </m:r>
        <m:r>
          <w:rPr>
            <w:rFonts w:ascii="Cambria Math" w:hAnsi="Cambria Math" w:cs="Times New Roman"/>
            <w:lang w:val="es-CL"/>
          </w:rPr>
          <m:t>≤</m:t>
        </m:r>
        <m:r>
          <w:rPr>
            <w:rFonts w:ascii="Cambria Math" w:hAnsi="Times New Roman" w:cs="Times New Roman"/>
            <w:lang w:val="es-CL"/>
          </w:rPr>
          <m:t>2</m:t>
        </m:r>
        <m:r>
          <w:rPr>
            <w:rFonts w:ascii="Cambria Math" w:hAnsi="Times New Roman" w:cs="Times New Roman"/>
            <w:lang w:val="es-CL"/>
          </w:rPr>
          <m:t>0</m:t>
        </m:r>
      </m:oMath>
      <w:r>
        <w:rPr>
          <w:rFonts w:ascii="Times New Roman" w:eastAsiaTheme="minorEastAsia" w:hAnsi="Times New Roman" w:cs="Times New Roman"/>
          <w:lang w:val="es-CL"/>
        </w:rPr>
        <w:tab/>
      </w:r>
      <w:r>
        <w:rPr>
          <w:rFonts w:ascii="Times New Roman" w:eastAsiaTheme="minorEastAsia" w:hAnsi="Times New Roman" w:cs="Times New Roman"/>
          <w:lang w:val="es-CL"/>
        </w:rPr>
        <w:tab/>
      </w:r>
      <w:r>
        <w:rPr>
          <w:rFonts w:ascii="Times New Roman" w:eastAsiaTheme="minorEastAsia" w:hAnsi="Times New Roman" w:cs="Times New Roman"/>
          <w:lang w:val="es-CL"/>
        </w:rPr>
        <w:tab/>
      </w:r>
      <w:r>
        <w:rPr>
          <w:rFonts w:ascii="Times New Roman" w:eastAsiaTheme="minorEastAsia" w:hAnsi="Times New Roman" w:cs="Times New Roman"/>
          <w:lang w:val="es-CL"/>
        </w:rPr>
        <w:tab/>
        <w:t>producción máxima de volantines blancos</w:t>
      </w:r>
    </w:p>
    <w:p w14:paraId="11DC88FB"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960" w:dyaOrig="320" w14:anchorId="148EFE75">
          <v:shape id="_x0000_i1032" type="#_x0000_t75" style="width:48pt;height:15.6pt" o:ole="">
            <v:imagedata r:id="rId21" o:title=""/>
          </v:shape>
          <o:OLEObject Type="Embed" ProgID="Equation.DSMT4" ShapeID="_x0000_i1032" DrawAspect="Content" ObjectID="_1661264474" r:id="rId22"/>
        </w:object>
      </w:r>
    </w:p>
    <w:p w14:paraId="547FC386" w14:textId="77777777" w:rsidR="00034C84" w:rsidRPr="005C421F" w:rsidRDefault="00034C84" w:rsidP="00034C84">
      <w:pPr>
        <w:pStyle w:val="Prrafodelista"/>
        <w:spacing w:line="276" w:lineRule="auto"/>
        <w:ind w:left="426"/>
        <w:jc w:val="both"/>
        <w:rPr>
          <w:rFonts w:ascii="Times New Roman" w:hAnsi="Times New Roman" w:cs="Times New Roman"/>
          <w:lang w:val="es-CL"/>
        </w:rPr>
      </w:pPr>
    </w:p>
    <w:p w14:paraId="447CCA50" w14:textId="77777777" w:rsidR="006C67E5" w:rsidRPr="005C421F" w:rsidRDefault="006C67E5" w:rsidP="006C67E5">
      <w:pPr>
        <w:pStyle w:val="Prrafodelista"/>
        <w:numPr>
          <w:ilvl w:val="0"/>
          <w:numId w:val="16"/>
        </w:numPr>
        <w:spacing w:before="240" w:after="360" w:line="276" w:lineRule="auto"/>
        <w:ind w:left="425"/>
        <w:jc w:val="both"/>
        <w:rPr>
          <w:rFonts w:ascii="Times New Roman" w:hAnsi="Times New Roman" w:cs="Times New Roman"/>
          <w:lang w:val="es-CL"/>
        </w:rPr>
      </w:pPr>
      <w:r w:rsidRPr="005C421F">
        <w:rPr>
          <w:rFonts w:ascii="Times New Roman" w:hAnsi="Times New Roman" w:cs="Times New Roman"/>
          <w:lang w:val="es-CL"/>
        </w:rPr>
        <w:t>Un dueño de la tienda de diseño ofrece muebles a medida a través de páginas webs. Sus clientes pueden definir las características de los muebles a través de la página, determinando así su precio y la fecha de entrega. Sin embargo, se aproxima la semana de navidad, por lo que será imposible entregar todos los pedidos en la fecha solicitada, por lo que este deberá decidir con cuales pedidos se queda.</w:t>
      </w:r>
    </w:p>
    <w:p w14:paraId="026A48B7" w14:textId="77777777" w:rsidR="006C67E5" w:rsidRPr="005C421F" w:rsidRDefault="006C67E5" w:rsidP="004D324A">
      <w:pPr>
        <w:pStyle w:val="Prrafodelista"/>
        <w:spacing w:before="240" w:after="360" w:line="276" w:lineRule="auto"/>
        <w:ind w:left="425"/>
        <w:jc w:val="both"/>
        <w:rPr>
          <w:rFonts w:ascii="Times New Roman" w:hAnsi="Times New Roman" w:cs="Times New Roman"/>
          <w:lang w:val="es-CL"/>
        </w:rPr>
      </w:pPr>
      <w:r w:rsidRPr="005C421F">
        <w:rPr>
          <w:rFonts w:ascii="Times New Roman" w:hAnsi="Times New Roman" w:cs="Times New Roman"/>
          <w:lang w:val="es-CL"/>
        </w:rPr>
        <w:lastRenderedPageBreak/>
        <w:t>En la actualidad, el dueño de la tienda trabaja con 5 mueblerías. Cada pedido tiene una ganancia, pero también cue</w:t>
      </w:r>
      <w:r w:rsidR="004D324A" w:rsidRPr="005C421F">
        <w:rPr>
          <w:rFonts w:ascii="Times New Roman" w:hAnsi="Times New Roman" w:cs="Times New Roman"/>
          <w:lang w:val="es-CL"/>
        </w:rPr>
        <w:t>nta con un costo y cantidad de horas de trabajo necesario, los cuales son dependientes de la mueblería que los realice. Se desea formular un PL que permita resolver el modelo matemático.</w:t>
      </w:r>
    </w:p>
    <w:p w14:paraId="42744C4D" w14:textId="77777777" w:rsidR="004D324A" w:rsidRPr="005C421F" w:rsidRDefault="004D324A" w:rsidP="004D324A">
      <w:pPr>
        <w:pStyle w:val="Prrafodelista"/>
        <w:spacing w:before="240" w:after="360" w:line="276" w:lineRule="auto"/>
        <w:ind w:left="425"/>
        <w:jc w:val="both"/>
        <w:rPr>
          <w:rFonts w:ascii="Times New Roman" w:hAnsi="Times New Roman" w:cs="Times New Roman"/>
          <w:lang w:val="es-CL"/>
        </w:rPr>
      </w:pPr>
    </w:p>
    <w:p w14:paraId="02A00C2E" w14:textId="77777777" w:rsidR="004D324A" w:rsidRPr="005C421F" w:rsidRDefault="00174E9C" w:rsidP="004D324A">
      <w:pPr>
        <w:pStyle w:val="Prrafodelista"/>
        <w:numPr>
          <w:ilvl w:val="0"/>
          <w:numId w:val="22"/>
        </w:numPr>
        <w:spacing w:before="240" w:after="360" w:line="276" w:lineRule="auto"/>
        <w:jc w:val="both"/>
        <w:rPr>
          <w:rFonts w:ascii="Times New Roman" w:hAnsi="Times New Roman" w:cs="Times New Roman"/>
          <w:lang w:val="es-CL"/>
        </w:rPr>
      </w:pPr>
      <w:r w:rsidRPr="005C421F">
        <w:rPr>
          <w:rFonts w:ascii="Times New Roman" w:hAnsi="Times New Roman" w:cs="Times New Roman"/>
          <w:lang w:val="es-CL"/>
        </w:rPr>
        <w:t>¿Cómo se modifica el modelo si agrego una multa por no entregar un producto</w:t>
      </w:r>
      <w:r w:rsidR="00156283" w:rsidRPr="005C421F">
        <w:rPr>
          <w:rFonts w:ascii="Times New Roman" w:hAnsi="Times New Roman" w:cs="Times New Roman"/>
          <w:lang w:val="es-CL"/>
        </w:rPr>
        <w:t>?</w:t>
      </w:r>
    </w:p>
    <w:p w14:paraId="510001E6" w14:textId="77777777" w:rsidR="006C67E5" w:rsidRPr="005C421F" w:rsidRDefault="006C67E5" w:rsidP="006C67E5">
      <w:pPr>
        <w:pStyle w:val="Prrafodelista"/>
        <w:spacing w:line="276" w:lineRule="auto"/>
        <w:ind w:left="426"/>
        <w:jc w:val="both"/>
        <w:rPr>
          <w:rFonts w:ascii="Times New Roman" w:hAnsi="Times New Roman" w:cs="Times New Roman"/>
          <w:lang w:val="es-CL"/>
        </w:rPr>
      </w:pPr>
    </w:p>
    <w:p w14:paraId="0855AF73" w14:textId="77777777" w:rsidR="004D324A" w:rsidRPr="005C421F" w:rsidRDefault="004D324A" w:rsidP="004D324A">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79" w:dyaOrig="380" w14:anchorId="4CC493E3">
          <v:shape id="_x0000_i1033" type="#_x0000_t75" style="width:14.4pt;height:18.6pt" o:ole="">
            <v:imagedata r:id="rId23" o:title=""/>
          </v:shape>
          <o:OLEObject Type="Embed" ProgID="Equation.DSMT4" ShapeID="_x0000_i1033" DrawAspect="Content" ObjectID="_1661264475" r:id="rId24"/>
        </w:object>
      </w:r>
      <w:r w:rsidRPr="005C421F">
        <w:rPr>
          <w:rFonts w:ascii="Times New Roman" w:hAnsi="Times New Roman" w:cs="Times New Roman"/>
          <w:lang w:val="es-CL"/>
        </w:rPr>
        <w:t xml:space="preserve">: 1 si pedido </w:t>
      </w:r>
      <w:r w:rsidRPr="005C421F">
        <w:rPr>
          <w:rFonts w:ascii="Times New Roman" w:hAnsi="Times New Roman" w:cs="Times New Roman"/>
          <w:i/>
          <w:lang w:val="es-CL"/>
        </w:rPr>
        <w:t>i</w:t>
      </w:r>
      <w:r w:rsidRPr="005C421F">
        <w:rPr>
          <w:rFonts w:ascii="Times New Roman" w:hAnsi="Times New Roman" w:cs="Times New Roman"/>
          <w:lang w:val="es-CL"/>
        </w:rPr>
        <w:t xml:space="preserve"> se realiza en mueblería</w:t>
      </w:r>
      <w:r w:rsidRPr="005C421F">
        <w:rPr>
          <w:rFonts w:ascii="Times New Roman" w:hAnsi="Times New Roman" w:cs="Times New Roman"/>
          <w:i/>
          <w:lang w:val="es-CL"/>
        </w:rPr>
        <w:t xml:space="preserve"> j</w:t>
      </w:r>
      <w:r w:rsidRPr="005C421F">
        <w:rPr>
          <w:rFonts w:ascii="Times New Roman" w:hAnsi="Times New Roman" w:cs="Times New Roman"/>
          <w:lang w:val="es-CL"/>
        </w:rPr>
        <w:t>, 0 si no.</w:t>
      </w:r>
    </w:p>
    <w:p w14:paraId="5A387F8E" w14:textId="77777777" w:rsidR="004D324A" w:rsidRPr="005C421F" w:rsidRDefault="004D324A" w:rsidP="004D324A">
      <w:pPr>
        <w:pStyle w:val="Prrafodelista"/>
        <w:spacing w:line="276" w:lineRule="auto"/>
        <w:ind w:left="426"/>
        <w:jc w:val="both"/>
        <w:rPr>
          <w:rFonts w:ascii="Times New Roman" w:hAnsi="Times New Roman" w:cs="Times New Roman"/>
          <w:lang w:val="es-CL"/>
        </w:rPr>
      </w:pPr>
    </w:p>
    <w:p w14:paraId="44824DF1" w14:textId="77777777" w:rsidR="004D324A" w:rsidRPr="005C421F" w:rsidRDefault="00174E9C" w:rsidP="004D324A">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30"/>
          <w:lang w:val="es-CL"/>
        </w:rPr>
        <w:object w:dxaOrig="2560" w:dyaOrig="560" w14:anchorId="2C6A4CF3">
          <v:shape id="_x0000_i1034" type="#_x0000_t75" style="width:128.4pt;height:27.6pt" o:ole="">
            <v:imagedata r:id="rId25" o:title=""/>
          </v:shape>
          <o:OLEObject Type="Embed" ProgID="Equation.DSMT4" ShapeID="_x0000_i1034" DrawAspect="Content" ObjectID="_1661264476" r:id="rId26"/>
        </w:object>
      </w:r>
      <w:r w:rsidR="004D324A" w:rsidRPr="005C421F">
        <w:rPr>
          <w:rFonts w:ascii="Times New Roman" w:hAnsi="Times New Roman" w:cs="Times New Roman"/>
          <w:lang w:val="es-CL"/>
        </w:rPr>
        <w:t xml:space="preserve"> </w:t>
      </w:r>
    </w:p>
    <w:p w14:paraId="55F4EAD8" w14:textId="77777777" w:rsidR="004D324A" w:rsidRPr="005C421F" w:rsidRDefault="00842697" w:rsidP="004D324A">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8"/>
          <w:lang w:val="es-CL"/>
        </w:rPr>
        <w:object w:dxaOrig="3019" w:dyaOrig="540" w14:anchorId="0516C5D2">
          <v:shape id="_x0000_i1035" type="#_x0000_t75" style="width:150.6pt;height:27pt" o:ole="">
            <v:imagedata r:id="rId27" o:title=""/>
          </v:shape>
          <o:OLEObject Type="Embed" ProgID="Equation.DSMT4" ShapeID="_x0000_i1035" DrawAspect="Content" ObjectID="_1661264477" r:id="rId28"/>
        </w:object>
      </w:r>
      <w:r w:rsidR="004D324A" w:rsidRPr="005C421F">
        <w:rPr>
          <w:rFonts w:ascii="Times New Roman" w:hAnsi="Times New Roman" w:cs="Times New Roman"/>
          <w:lang w:val="es-CL"/>
        </w:rPr>
        <w:t xml:space="preserve"> </w:t>
      </w:r>
      <w:r w:rsidR="004D324A" w:rsidRPr="005C421F">
        <w:rPr>
          <w:rFonts w:ascii="Times New Roman" w:hAnsi="Times New Roman" w:cs="Times New Roman"/>
          <w:lang w:val="es-CL"/>
        </w:rPr>
        <w:tab/>
      </w:r>
      <w:r w:rsidR="004D324A" w:rsidRPr="005C421F">
        <w:rPr>
          <w:rFonts w:ascii="Times New Roman" w:hAnsi="Times New Roman" w:cs="Times New Roman"/>
          <w:lang w:val="es-CL"/>
        </w:rPr>
        <w:tab/>
        <w:t>Restricción hora hombre</w:t>
      </w:r>
    </w:p>
    <w:p w14:paraId="2FE24792" w14:textId="77777777" w:rsidR="004D324A" w:rsidRPr="005C421F" w:rsidRDefault="00842697" w:rsidP="004D324A">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30"/>
          <w:lang w:val="es-CL"/>
        </w:rPr>
        <w:object w:dxaOrig="1660" w:dyaOrig="560" w14:anchorId="55AFBDF6">
          <v:shape id="_x0000_i1036" type="#_x0000_t75" style="width:83.4pt;height:27.6pt" o:ole="">
            <v:imagedata r:id="rId29" o:title=""/>
          </v:shape>
          <o:OLEObject Type="Embed" ProgID="Equation.DSMT4" ShapeID="_x0000_i1036" DrawAspect="Content" ObjectID="_1661264478" r:id="rId30"/>
        </w:object>
      </w:r>
      <w:r w:rsidR="004D324A" w:rsidRPr="005C421F">
        <w:rPr>
          <w:rFonts w:ascii="Times New Roman" w:hAnsi="Times New Roman" w:cs="Times New Roman"/>
          <w:lang w:val="es-CL"/>
        </w:rPr>
        <w:t xml:space="preserve"> </w:t>
      </w:r>
      <w:r w:rsidR="004D324A" w:rsidRPr="005C421F">
        <w:rPr>
          <w:rFonts w:ascii="Times New Roman" w:hAnsi="Times New Roman" w:cs="Times New Roman"/>
          <w:lang w:val="es-CL"/>
        </w:rPr>
        <w:tab/>
      </w:r>
      <w:r w:rsidR="004D324A" w:rsidRPr="005C421F">
        <w:rPr>
          <w:rFonts w:ascii="Times New Roman" w:hAnsi="Times New Roman" w:cs="Times New Roman"/>
          <w:lang w:val="es-CL"/>
        </w:rPr>
        <w:tab/>
      </w:r>
      <w:r w:rsidR="004D324A" w:rsidRPr="005C421F">
        <w:rPr>
          <w:rFonts w:ascii="Times New Roman" w:hAnsi="Times New Roman" w:cs="Times New Roman"/>
          <w:lang w:val="es-CL"/>
        </w:rPr>
        <w:tab/>
      </w:r>
      <w:r w:rsidR="004D324A" w:rsidRPr="005C421F">
        <w:rPr>
          <w:rFonts w:ascii="Times New Roman" w:hAnsi="Times New Roman" w:cs="Times New Roman"/>
          <w:lang w:val="es-CL"/>
        </w:rPr>
        <w:tab/>
        <w:t xml:space="preserve">Cada pedido puede </w:t>
      </w:r>
      <w:r w:rsidR="00750081">
        <w:rPr>
          <w:rFonts w:ascii="Times New Roman" w:hAnsi="Times New Roman" w:cs="Times New Roman"/>
          <w:lang w:val="es-CL"/>
        </w:rPr>
        <w:t>provenir de sólo</w:t>
      </w:r>
      <w:r w:rsidR="004D324A" w:rsidRPr="005C421F">
        <w:rPr>
          <w:rFonts w:ascii="Times New Roman" w:hAnsi="Times New Roman" w:cs="Times New Roman"/>
          <w:lang w:val="es-CL"/>
        </w:rPr>
        <w:t xml:space="preserve"> una mueblería</w:t>
      </w:r>
    </w:p>
    <w:p w14:paraId="16E0837C" w14:textId="77777777" w:rsidR="004D324A" w:rsidRPr="005C421F" w:rsidRDefault="004D324A" w:rsidP="0084269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980" w:dyaOrig="380" w14:anchorId="52177ACE">
          <v:shape id="_x0000_i1037" type="#_x0000_t75" style="width:48.6pt;height:18.6pt" o:ole="">
            <v:imagedata r:id="rId31" o:title=""/>
          </v:shape>
          <o:OLEObject Type="Embed" ProgID="Equation.DSMT4" ShapeID="_x0000_i1037" DrawAspect="Content" ObjectID="_1661264479" r:id="rId3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Naturaleza de las variables</w:t>
      </w:r>
    </w:p>
    <w:p w14:paraId="3E20DE8D" w14:textId="77777777" w:rsidR="00174E9C" w:rsidRPr="005C421F" w:rsidRDefault="00174E9C" w:rsidP="00842697">
      <w:pPr>
        <w:pStyle w:val="Prrafodelista"/>
        <w:spacing w:line="276" w:lineRule="auto"/>
        <w:ind w:left="426"/>
        <w:jc w:val="both"/>
        <w:rPr>
          <w:rFonts w:ascii="Times New Roman" w:hAnsi="Times New Roman" w:cs="Times New Roman"/>
          <w:lang w:val="es-CL"/>
        </w:rPr>
      </w:pPr>
    </w:p>
    <w:p w14:paraId="0E068B09" w14:textId="77777777" w:rsidR="00174E9C" w:rsidRPr="005C421F" w:rsidRDefault="00174E9C" w:rsidP="00174E9C">
      <w:pPr>
        <w:pStyle w:val="Prrafodelista"/>
        <w:numPr>
          <w:ilvl w:val="0"/>
          <w:numId w:val="23"/>
        </w:numPr>
        <w:spacing w:line="276" w:lineRule="auto"/>
        <w:jc w:val="both"/>
        <w:rPr>
          <w:rFonts w:ascii="Times New Roman" w:hAnsi="Times New Roman" w:cs="Times New Roman"/>
          <w:lang w:val="es-CL"/>
        </w:rPr>
      </w:pPr>
      <w:r w:rsidRPr="005C421F">
        <w:rPr>
          <w:rFonts w:ascii="Times New Roman" w:hAnsi="Times New Roman" w:cs="Times New Roman"/>
          <w:position w:val="-30"/>
          <w:lang w:val="es-CL"/>
        </w:rPr>
        <w:object w:dxaOrig="4520" w:dyaOrig="560" w14:anchorId="69CF1503">
          <v:shape id="_x0000_i1038" type="#_x0000_t75" style="width:225.6pt;height:27.6pt" o:ole="">
            <v:imagedata r:id="rId33" o:title=""/>
          </v:shape>
          <o:OLEObject Type="Embed" ProgID="Equation.DSMT4" ShapeID="_x0000_i1038" DrawAspect="Content" ObjectID="_1661264480" r:id="rId34"/>
        </w:object>
      </w:r>
      <w:r w:rsidRPr="005C421F">
        <w:rPr>
          <w:rFonts w:ascii="Times New Roman" w:hAnsi="Times New Roman" w:cs="Times New Roman"/>
          <w:lang w:val="es-CL"/>
        </w:rPr>
        <w:t xml:space="preserve"> </w:t>
      </w:r>
    </w:p>
    <w:p w14:paraId="2C109A82" w14:textId="77777777" w:rsidR="004D324A" w:rsidRPr="005C421F" w:rsidRDefault="004D324A" w:rsidP="006C67E5">
      <w:pPr>
        <w:pStyle w:val="Prrafodelista"/>
        <w:spacing w:line="276" w:lineRule="auto"/>
        <w:ind w:left="426"/>
        <w:jc w:val="both"/>
        <w:rPr>
          <w:rFonts w:ascii="Times New Roman" w:hAnsi="Times New Roman" w:cs="Times New Roman"/>
          <w:lang w:val="es-CL"/>
        </w:rPr>
      </w:pPr>
    </w:p>
    <w:p w14:paraId="14043696" w14:textId="77777777" w:rsidR="005C421F" w:rsidRPr="005C421F" w:rsidRDefault="005C421F" w:rsidP="005C421F">
      <w:pPr>
        <w:pStyle w:val="Prrafodelista"/>
        <w:numPr>
          <w:ilvl w:val="0"/>
          <w:numId w:val="16"/>
        </w:numPr>
        <w:jc w:val="both"/>
        <w:rPr>
          <w:rFonts w:ascii="Times New Roman" w:hAnsi="Times New Roman" w:cs="Times New Roman"/>
          <w:lang w:val="es-CL"/>
        </w:rPr>
      </w:pPr>
      <w:r w:rsidRPr="005C421F">
        <w:rPr>
          <w:rFonts w:ascii="Times New Roman" w:hAnsi="Times New Roman" w:cs="Times New Roman"/>
          <w:lang w:val="es-CL"/>
        </w:rPr>
        <w:t xml:space="preserve">Una empresa compra leche a dos lecherías locales, y luego de mezclarla, la envasa en tres diferentes formatos para venderla en la zona. La leche la vende en envases metálicos retornables de 20 litros, en cajas de litro, y en cajas de 200 </w:t>
      </w:r>
      <w:proofErr w:type="spellStart"/>
      <w:r w:rsidRPr="005C421F">
        <w:rPr>
          <w:rFonts w:ascii="Times New Roman" w:hAnsi="Times New Roman" w:cs="Times New Roman"/>
          <w:lang w:val="es-CL"/>
        </w:rPr>
        <w:t>cc.</w:t>
      </w:r>
      <w:proofErr w:type="spellEnd"/>
      <w:r w:rsidRPr="005C421F">
        <w:rPr>
          <w:rFonts w:ascii="Times New Roman" w:hAnsi="Times New Roman" w:cs="Times New Roman"/>
          <w:lang w:val="es-CL"/>
        </w:rPr>
        <w:t xml:space="preserve"> En el siguiente cuadro se indica el costo de la leche, el contenido de materia grasa, y la disponibilidad semanal de leche para cada lechería:</w:t>
      </w:r>
    </w:p>
    <w:p w14:paraId="00AEC54E" w14:textId="77777777" w:rsidR="005C421F" w:rsidRPr="005C421F" w:rsidRDefault="005C421F" w:rsidP="005C421F">
      <w:pPr>
        <w:pStyle w:val="Prrafodelista"/>
        <w:jc w:val="both"/>
        <w:rPr>
          <w:rFonts w:ascii="Times New Roman" w:hAnsi="Times New Roman" w:cs="Times New Roman"/>
          <w:lang w:val="es-CL"/>
        </w:rPr>
      </w:pPr>
    </w:p>
    <w:tbl>
      <w:tblPr>
        <w:tblStyle w:val="Tablaconcuadrcula"/>
        <w:tblW w:w="0" w:type="auto"/>
        <w:jc w:val="center"/>
        <w:tblLook w:val="04A0" w:firstRow="1" w:lastRow="0" w:firstColumn="1" w:lastColumn="0" w:noHBand="0" w:noVBand="1"/>
      </w:tblPr>
      <w:tblGrid>
        <w:gridCol w:w="986"/>
        <w:gridCol w:w="1249"/>
        <w:gridCol w:w="1652"/>
        <w:gridCol w:w="1524"/>
      </w:tblGrid>
      <w:tr w:rsidR="005C421F" w:rsidRPr="005C421F" w14:paraId="3410F033" w14:textId="77777777" w:rsidTr="005C421F">
        <w:trPr>
          <w:jc w:val="center"/>
        </w:trPr>
        <w:tc>
          <w:tcPr>
            <w:tcW w:w="0" w:type="auto"/>
          </w:tcPr>
          <w:p w14:paraId="4BD3E646"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Lechería</w:t>
            </w:r>
          </w:p>
        </w:tc>
        <w:tc>
          <w:tcPr>
            <w:tcW w:w="0" w:type="auto"/>
          </w:tcPr>
          <w:p w14:paraId="1B35FA54"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Costo leche</w:t>
            </w:r>
            <w:r w:rsidRPr="005C421F">
              <w:rPr>
                <w:rFonts w:ascii="Times New Roman" w:hAnsi="Times New Roman" w:cs="Times New Roman"/>
                <w:lang w:val="es-CL"/>
              </w:rPr>
              <w:br/>
              <w:t>[$/L]</w:t>
            </w:r>
          </w:p>
        </w:tc>
        <w:tc>
          <w:tcPr>
            <w:tcW w:w="0" w:type="auto"/>
          </w:tcPr>
          <w:p w14:paraId="00D120DE"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Contenido grasa</w:t>
            </w:r>
            <w:r w:rsidRPr="005C421F">
              <w:rPr>
                <w:rFonts w:ascii="Times New Roman" w:hAnsi="Times New Roman" w:cs="Times New Roman"/>
                <w:lang w:val="es-CL"/>
              </w:rPr>
              <w:br/>
              <w:t>[gr/L]</w:t>
            </w:r>
          </w:p>
        </w:tc>
        <w:tc>
          <w:tcPr>
            <w:tcW w:w="0" w:type="auto"/>
          </w:tcPr>
          <w:p w14:paraId="71E68889"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Disponibilidad</w:t>
            </w:r>
            <w:r w:rsidRPr="005C421F">
              <w:rPr>
                <w:rFonts w:ascii="Times New Roman" w:hAnsi="Times New Roman" w:cs="Times New Roman"/>
                <w:lang w:val="es-CL"/>
              </w:rPr>
              <w:br/>
              <w:t>[L]</w:t>
            </w:r>
          </w:p>
        </w:tc>
      </w:tr>
      <w:tr w:rsidR="005C421F" w:rsidRPr="005C421F" w14:paraId="2B7A3204" w14:textId="77777777" w:rsidTr="005C421F">
        <w:trPr>
          <w:trHeight w:val="70"/>
          <w:jc w:val="center"/>
        </w:trPr>
        <w:tc>
          <w:tcPr>
            <w:tcW w:w="0" w:type="auto"/>
          </w:tcPr>
          <w:p w14:paraId="08DBA049"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A</w:t>
            </w:r>
          </w:p>
        </w:tc>
        <w:tc>
          <w:tcPr>
            <w:tcW w:w="0" w:type="auto"/>
          </w:tcPr>
          <w:p w14:paraId="6CA0B622"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500</w:t>
            </w:r>
          </w:p>
        </w:tc>
        <w:tc>
          <w:tcPr>
            <w:tcW w:w="0" w:type="auto"/>
          </w:tcPr>
          <w:p w14:paraId="6C78173B"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35</w:t>
            </w:r>
          </w:p>
        </w:tc>
        <w:tc>
          <w:tcPr>
            <w:tcW w:w="0" w:type="auto"/>
          </w:tcPr>
          <w:p w14:paraId="56202D64"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4.000</w:t>
            </w:r>
          </w:p>
        </w:tc>
      </w:tr>
      <w:tr w:rsidR="005C421F" w:rsidRPr="005C421F" w14:paraId="11852243" w14:textId="77777777" w:rsidTr="005C421F">
        <w:trPr>
          <w:trHeight w:val="70"/>
          <w:jc w:val="center"/>
        </w:trPr>
        <w:tc>
          <w:tcPr>
            <w:tcW w:w="0" w:type="auto"/>
          </w:tcPr>
          <w:p w14:paraId="09DD9162"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B</w:t>
            </w:r>
          </w:p>
        </w:tc>
        <w:tc>
          <w:tcPr>
            <w:tcW w:w="0" w:type="auto"/>
          </w:tcPr>
          <w:p w14:paraId="141F0C7C"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450</w:t>
            </w:r>
          </w:p>
        </w:tc>
        <w:tc>
          <w:tcPr>
            <w:tcW w:w="0" w:type="auto"/>
          </w:tcPr>
          <w:p w14:paraId="062EA726"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20</w:t>
            </w:r>
          </w:p>
        </w:tc>
        <w:tc>
          <w:tcPr>
            <w:tcW w:w="0" w:type="auto"/>
          </w:tcPr>
          <w:p w14:paraId="46CF15D3"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5.000</w:t>
            </w:r>
          </w:p>
        </w:tc>
      </w:tr>
    </w:tbl>
    <w:p w14:paraId="3B801951" w14:textId="77777777" w:rsidR="005C421F" w:rsidRPr="005C421F" w:rsidRDefault="005C421F" w:rsidP="005C421F">
      <w:pPr>
        <w:pStyle w:val="Prrafodelista"/>
        <w:jc w:val="both"/>
        <w:rPr>
          <w:rFonts w:ascii="Times New Roman" w:hAnsi="Times New Roman" w:cs="Times New Roman"/>
          <w:lang w:val="es-CL"/>
        </w:rPr>
      </w:pPr>
    </w:p>
    <w:p w14:paraId="3C57FC03" w14:textId="77777777" w:rsidR="005C421F" w:rsidRPr="00367289" w:rsidRDefault="005C421F" w:rsidP="00367289">
      <w:pPr>
        <w:pStyle w:val="Prrafodelista"/>
        <w:jc w:val="both"/>
        <w:rPr>
          <w:rFonts w:ascii="Times New Roman" w:hAnsi="Times New Roman" w:cs="Times New Roman"/>
          <w:lang w:val="es-CL"/>
        </w:rPr>
      </w:pPr>
      <w:r w:rsidRPr="005C421F">
        <w:rPr>
          <w:rFonts w:ascii="Times New Roman" w:hAnsi="Times New Roman" w:cs="Times New Roman"/>
          <w:lang w:val="es-CL"/>
        </w:rPr>
        <w:t xml:space="preserve">El precio de venta de la leche envasada es independiente del porcentaje de leche usado de cada lechería, pero se sabe que la leche envasada debe tener una concentración mínima de materia grasa de 30 gramos por litro. Se dispone de un máximo de 20 horas semanales en la máquina envasadora, para envasar leche en </w:t>
      </w:r>
      <w:proofErr w:type="gramStart"/>
      <w:r w:rsidRPr="005C421F">
        <w:rPr>
          <w:rFonts w:ascii="Times New Roman" w:hAnsi="Times New Roman" w:cs="Times New Roman"/>
          <w:lang w:val="es-CL"/>
        </w:rPr>
        <w:t>caja</w:t>
      </w:r>
      <w:proofErr w:type="gramEnd"/>
      <w:r w:rsidRPr="005C421F">
        <w:rPr>
          <w:rFonts w:ascii="Times New Roman" w:hAnsi="Times New Roman" w:cs="Times New Roman"/>
          <w:lang w:val="es-CL"/>
        </w:rPr>
        <w:t xml:space="preserve"> (de litro o 200 </w:t>
      </w:r>
      <w:proofErr w:type="spellStart"/>
      <w:r w:rsidRPr="005C421F">
        <w:rPr>
          <w:rFonts w:ascii="Times New Roman" w:hAnsi="Times New Roman" w:cs="Times New Roman"/>
          <w:lang w:val="es-CL"/>
        </w:rPr>
        <w:t>cc</w:t>
      </w:r>
      <w:proofErr w:type="spellEnd"/>
      <w:r w:rsidRPr="005C421F">
        <w:rPr>
          <w:rFonts w:ascii="Times New Roman" w:hAnsi="Times New Roman" w:cs="Times New Roman"/>
          <w:lang w:val="es-CL"/>
        </w:rPr>
        <w:t>).</w:t>
      </w:r>
      <w:r>
        <w:rPr>
          <w:rFonts w:ascii="Times New Roman" w:hAnsi="Times New Roman" w:cs="Times New Roman"/>
          <w:lang w:val="es-CL"/>
        </w:rPr>
        <w:t xml:space="preserve"> </w:t>
      </w:r>
      <w:r w:rsidRPr="005C421F">
        <w:rPr>
          <w:rFonts w:ascii="Times New Roman" w:hAnsi="Times New Roman" w:cs="Times New Roman"/>
          <w:lang w:val="es-CL"/>
        </w:rPr>
        <w:t>En el siguiente cuadro se muestran los siguientes datos para cada tipo de leche que vende la empresa: precio por unidad, costo de producción unitario (no incluye el costo de la leche), y consumo de tiempo en la máquina envasadora.</w:t>
      </w:r>
    </w:p>
    <w:tbl>
      <w:tblPr>
        <w:tblStyle w:val="Tablaconcuadrcula"/>
        <w:tblW w:w="0" w:type="auto"/>
        <w:jc w:val="center"/>
        <w:tblLook w:val="04A0" w:firstRow="1" w:lastRow="0" w:firstColumn="1" w:lastColumn="0" w:noHBand="0" w:noVBand="1"/>
      </w:tblPr>
      <w:tblGrid>
        <w:gridCol w:w="1585"/>
        <w:gridCol w:w="1310"/>
        <w:gridCol w:w="1775"/>
        <w:gridCol w:w="2270"/>
      </w:tblGrid>
      <w:tr w:rsidR="005C421F" w:rsidRPr="005C421F" w14:paraId="17E32EBF" w14:textId="77777777" w:rsidTr="005C421F">
        <w:trPr>
          <w:jc w:val="center"/>
        </w:trPr>
        <w:tc>
          <w:tcPr>
            <w:tcW w:w="0" w:type="auto"/>
          </w:tcPr>
          <w:p w14:paraId="166BD2CA"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Tipo de Envase</w:t>
            </w:r>
          </w:p>
        </w:tc>
        <w:tc>
          <w:tcPr>
            <w:tcW w:w="0" w:type="auto"/>
          </w:tcPr>
          <w:p w14:paraId="41823EBD"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Precio venta</w:t>
            </w:r>
          </w:p>
        </w:tc>
        <w:tc>
          <w:tcPr>
            <w:tcW w:w="0" w:type="auto"/>
          </w:tcPr>
          <w:p w14:paraId="3CADAAB5"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Costo producción</w:t>
            </w:r>
          </w:p>
        </w:tc>
        <w:tc>
          <w:tcPr>
            <w:tcW w:w="0" w:type="auto"/>
          </w:tcPr>
          <w:p w14:paraId="6D7AB79F" w14:textId="77777777" w:rsidR="005C421F" w:rsidRPr="005C421F" w:rsidRDefault="005C421F" w:rsidP="005C421F">
            <w:pPr>
              <w:jc w:val="center"/>
              <w:rPr>
                <w:rFonts w:ascii="Times New Roman" w:hAnsi="Times New Roman" w:cs="Times New Roman"/>
                <w:lang w:val="es-CL"/>
              </w:rPr>
            </w:pPr>
            <w:r w:rsidRPr="005C421F">
              <w:rPr>
                <w:rFonts w:ascii="Times New Roman" w:hAnsi="Times New Roman" w:cs="Times New Roman"/>
                <w:lang w:val="es-CL"/>
              </w:rPr>
              <w:t>Consumo tiempo [min]</w:t>
            </w:r>
          </w:p>
        </w:tc>
      </w:tr>
      <w:tr w:rsidR="005C421F" w:rsidRPr="005C421F" w14:paraId="3845754D" w14:textId="77777777" w:rsidTr="005C421F">
        <w:trPr>
          <w:jc w:val="center"/>
        </w:trPr>
        <w:tc>
          <w:tcPr>
            <w:tcW w:w="0" w:type="auto"/>
          </w:tcPr>
          <w:p w14:paraId="01852317"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Tarros 20 litros</w:t>
            </w:r>
          </w:p>
        </w:tc>
        <w:tc>
          <w:tcPr>
            <w:tcW w:w="0" w:type="auto"/>
          </w:tcPr>
          <w:p w14:paraId="6B9FEAB1"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15.000</w:t>
            </w:r>
          </w:p>
        </w:tc>
        <w:tc>
          <w:tcPr>
            <w:tcW w:w="0" w:type="auto"/>
          </w:tcPr>
          <w:p w14:paraId="70FB7120"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90</w:t>
            </w:r>
          </w:p>
        </w:tc>
        <w:tc>
          <w:tcPr>
            <w:tcW w:w="0" w:type="auto"/>
          </w:tcPr>
          <w:p w14:paraId="792FC27F"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0</w:t>
            </w:r>
          </w:p>
        </w:tc>
      </w:tr>
      <w:tr w:rsidR="005C421F" w:rsidRPr="005C421F" w14:paraId="00AEE15A" w14:textId="77777777" w:rsidTr="005C421F">
        <w:trPr>
          <w:jc w:val="center"/>
        </w:trPr>
        <w:tc>
          <w:tcPr>
            <w:tcW w:w="0" w:type="auto"/>
          </w:tcPr>
          <w:p w14:paraId="5BB1EBDB"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Caja litro</w:t>
            </w:r>
          </w:p>
        </w:tc>
        <w:tc>
          <w:tcPr>
            <w:tcW w:w="0" w:type="auto"/>
          </w:tcPr>
          <w:p w14:paraId="53B20514"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900</w:t>
            </w:r>
          </w:p>
        </w:tc>
        <w:tc>
          <w:tcPr>
            <w:tcW w:w="0" w:type="auto"/>
          </w:tcPr>
          <w:p w14:paraId="6F79A5E8"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180</w:t>
            </w:r>
          </w:p>
        </w:tc>
        <w:tc>
          <w:tcPr>
            <w:tcW w:w="0" w:type="auto"/>
          </w:tcPr>
          <w:p w14:paraId="28DEA6B9"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0,4</w:t>
            </w:r>
          </w:p>
        </w:tc>
      </w:tr>
      <w:tr w:rsidR="005C421F" w:rsidRPr="005C421F" w14:paraId="785D7202" w14:textId="77777777" w:rsidTr="005C421F">
        <w:trPr>
          <w:jc w:val="center"/>
        </w:trPr>
        <w:tc>
          <w:tcPr>
            <w:tcW w:w="0" w:type="auto"/>
          </w:tcPr>
          <w:p w14:paraId="5007DA83"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 xml:space="preserve">Caja 200 </w:t>
            </w:r>
            <w:proofErr w:type="spellStart"/>
            <w:r w:rsidRPr="005C421F">
              <w:rPr>
                <w:rFonts w:ascii="Times New Roman" w:hAnsi="Times New Roman" w:cs="Times New Roman"/>
                <w:lang w:val="es-CL"/>
              </w:rPr>
              <w:t>cc</w:t>
            </w:r>
            <w:proofErr w:type="spellEnd"/>
          </w:p>
        </w:tc>
        <w:tc>
          <w:tcPr>
            <w:tcW w:w="0" w:type="auto"/>
          </w:tcPr>
          <w:p w14:paraId="5856C2DC"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300</w:t>
            </w:r>
          </w:p>
        </w:tc>
        <w:tc>
          <w:tcPr>
            <w:tcW w:w="0" w:type="auto"/>
          </w:tcPr>
          <w:p w14:paraId="137E4D1D"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50</w:t>
            </w:r>
          </w:p>
        </w:tc>
        <w:tc>
          <w:tcPr>
            <w:tcW w:w="0" w:type="auto"/>
          </w:tcPr>
          <w:p w14:paraId="6F61072E" w14:textId="77777777" w:rsidR="005C421F" w:rsidRPr="005C421F" w:rsidRDefault="005C421F" w:rsidP="00246343">
            <w:pPr>
              <w:jc w:val="center"/>
              <w:rPr>
                <w:rFonts w:ascii="Times New Roman" w:hAnsi="Times New Roman" w:cs="Times New Roman"/>
                <w:lang w:val="es-CL"/>
              </w:rPr>
            </w:pPr>
            <w:r w:rsidRPr="005C421F">
              <w:rPr>
                <w:rFonts w:ascii="Times New Roman" w:hAnsi="Times New Roman" w:cs="Times New Roman"/>
                <w:lang w:val="es-CL"/>
              </w:rPr>
              <w:t>0,1</w:t>
            </w:r>
          </w:p>
        </w:tc>
      </w:tr>
    </w:tbl>
    <w:p w14:paraId="33EBB222" w14:textId="77777777" w:rsidR="00367289" w:rsidRDefault="00367289" w:rsidP="005C421F">
      <w:pPr>
        <w:ind w:left="709"/>
        <w:jc w:val="both"/>
        <w:rPr>
          <w:rFonts w:ascii="Times New Roman" w:hAnsi="Times New Roman" w:cs="Times New Roman"/>
          <w:lang w:val="es-CL"/>
        </w:rPr>
      </w:pPr>
    </w:p>
    <w:p w14:paraId="741DA27B" w14:textId="77777777" w:rsidR="005C421F" w:rsidRDefault="005C421F" w:rsidP="005C421F">
      <w:pPr>
        <w:ind w:left="709"/>
        <w:jc w:val="both"/>
        <w:rPr>
          <w:rFonts w:ascii="Times New Roman" w:hAnsi="Times New Roman" w:cs="Times New Roman"/>
          <w:lang w:val="es-CL"/>
        </w:rPr>
      </w:pPr>
      <w:r w:rsidRPr="005C421F">
        <w:rPr>
          <w:rFonts w:ascii="Times New Roman" w:hAnsi="Times New Roman" w:cs="Times New Roman"/>
          <w:lang w:val="es-CL"/>
        </w:rPr>
        <w:t xml:space="preserve">La empresa debe envasar un mínimo de 1.500 unidades de leche en formato de litro por semana. Además, las unidades de leche en formato 200 </w:t>
      </w:r>
      <w:proofErr w:type="spellStart"/>
      <w:r w:rsidRPr="005C421F">
        <w:rPr>
          <w:rFonts w:ascii="Times New Roman" w:hAnsi="Times New Roman" w:cs="Times New Roman"/>
          <w:lang w:val="es-CL"/>
        </w:rPr>
        <w:t>cc</w:t>
      </w:r>
      <w:proofErr w:type="spellEnd"/>
      <w:r w:rsidRPr="005C421F">
        <w:rPr>
          <w:rFonts w:ascii="Times New Roman" w:hAnsi="Times New Roman" w:cs="Times New Roman"/>
          <w:lang w:val="es-CL"/>
        </w:rPr>
        <w:t xml:space="preserve"> no deben ser más de la mitad de las unidades </w:t>
      </w:r>
      <w:r w:rsidRPr="005C421F">
        <w:rPr>
          <w:rFonts w:ascii="Times New Roman" w:hAnsi="Times New Roman" w:cs="Times New Roman"/>
          <w:lang w:val="es-CL"/>
        </w:rPr>
        <w:lastRenderedPageBreak/>
        <w:t xml:space="preserve">envasadas en </w:t>
      </w:r>
      <w:proofErr w:type="gramStart"/>
      <w:r w:rsidRPr="005C421F">
        <w:rPr>
          <w:rFonts w:ascii="Times New Roman" w:hAnsi="Times New Roman" w:cs="Times New Roman"/>
          <w:lang w:val="es-CL"/>
        </w:rPr>
        <w:t>caja</w:t>
      </w:r>
      <w:proofErr w:type="gramEnd"/>
      <w:r w:rsidR="00E7638C">
        <w:rPr>
          <w:rFonts w:ascii="Times New Roman" w:hAnsi="Times New Roman" w:cs="Times New Roman"/>
          <w:lang w:val="es-CL"/>
        </w:rPr>
        <w:t xml:space="preserve"> (es decir, los formatos de 1 litro y 200cc)</w:t>
      </w:r>
      <w:r w:rsidRPr="005C421F">
        <w:rPr>
          <w:rFonts w:ascii="Times New Roman" w:hAnsi="Times New Roman" w:cs="Times New Roman"/>
          <w:lang w:val="es-CL"/>
        </w:rPr>
        <w:t>. La cantidad máxima disponible de envases metálicos para envasar leche en</w:t>
      </w:r>
      <w:r>
        <w:rPr>
          <w:rFonts w:ascii="Times New Roman" w:hAnsi="Times New Roman" w:cs="Times New Roman"/>
          <w:lang w:val="es-CL"/>
        </w:rPr>
        <w:t xml:space="preserve"> 20 litros es de 1.200 unidades. </w:t>
      </w:r>
      <w:r w:rsidRPr="005C421F">
        <w:rPr>
          <w:rFonts w:ascii="Times New Roman" w:hAnsi="Times New Roman" w:cs="Times New Roman"/>
          <w:lang w:val="es-CL"/>
        </w:rPr>
        <w:t>Se desea formular un modelo de PL que permita determinar la cantidad de leche que se debe comprar a cada lechería, y la cantidad de leche a envasar en cada formato, con el fin de maximizar las ganancias, cumpliendo con las restricciones del problema.</w:t>
      </w:r>
    </w:p>
    <w:p w14:paraId="2FEF4A9C" w14:textId="77777777" w:rsidR="00367289" w:rsidRDefault="00367289" w:rsidP="00367289">
      <w:pPr>
        <w:pStyle w:val="Prrafodelista"/>
        <w:spacing w:line="276" w:lineRule="auto"/>
        <w:ind w:left="426"/>
        <w:jc w:val="both"/>
        <w:rPr>
          <w:rFonts w:ascii="Times New Roman" w:hAnsi="Times New Roman" w:cs="Times New Roman"/>
          <w:lang w:val="es-CL"/>
        </w:rPr>
      </w:pPr>
      <w:r w:rsidRPr="00367289">
        <w:rPr>
          <w:rFonts w:ascii="Times New Roman" w:hAnsi="Times New Roman" w:cs="Times New Roman"/>
          <w:position w:val="-12"/>
          <w:lang w:val="es-CL"/>
        </w:rPr>
        <w:object w:dxaOrig="240" w:dyaOrig="360" w14:anchorId="48660EAC">
          <v:shape id="_x0000_i1039" type="#_x0000_t75" style="width:12pt;height:18pt" o:ole="">
            <v:imagedata r:id="rId35" o:title=""/>
          </v:shape>
          <o:OLEObject Type="Embed" ProgID="Equation.DSMT4" ShapeID="_x0000_i1039" DrawAspect="Content" ObjectID="_1661264481" r:id="rId36"/>
        </w:object>
      </w:r>
      <w:r w:rsidRPr="005C421F">
        <w:rPr>
          <w:rFonts w:ascii="Times New Roman" w:hAnsi="Times New Roman" w:cs="Times New Roman"/>
          <w:lang w:val="es-CL"/>
        </w:rPr>
        <w:t xml:space="preserve">: </w:t>
      </w:r>
      <w:r>
        <w:rPr>
          <w:rFonts w:ascii="Times New Roman" w:hAnsi="Times New Roman" w:cs="Times New Roman"/>
          <w:lang w:val="es-CL"/>
        </w:rPr>
        <w:t>Cantidad de leche comprada en local i, i = {A, B}.</w:t>
      </w:r>
    </w:p>
    <w:p w14:paraId="0A0E1B51" w14:textId="77777777" w:rsidR="00367289" w:rsidRPr="005C421F" w:rsidRDefault="00367289" w:rsidP="00367289">
      <w:pPr>
        <w:pStyle w:val="Prrafodelista"/>
        <w:spacing w:line="276" w:lineRule="auto"/>
        <w:ind w:left="426"/>
        <w:jc w:val="both"/>
        <w:rPr>
          <w:rFonts w:ascii="Times New Roman" w:hAnsi="Times New Roman" w:cs="Times New Roman"/>
          <w:lang w:val="es-CL"/>
        </w:rPr>
      </w:pPr>
      <w:r w:rsidRPr="00367289">
        <w:rPr>
          <w:rFonts w:ascii="Times New Roman" w:hAnsi="Times New Roman" w:cs="Times New Roman"/>
          <w:position w:val="-14"/>
          <w:lang w:val="es-CL"/>
        </w:rPr>
        <w:object w:dxaOrig="279" w:dyaOrig="380" w14:anchorId="0E4DBC9F">
          <v:shape id="_x0000_i1040" type="#_x0000_t75" style="width:14.4pt;height:18.6pt" o:ole="">
            <v:imagedata r:id="rId37" o:title=""/>
          </v:shape>
          <o:OLEObject Type="Embed" ProgID="Equation.DSMT4" ShapeID="_x0000_i1040" DrawAspect="Content" ObjectID="_1661264482" r:id="rId38"/>
        </w:object>
      </w:r>
      <w:r w:rsidRPr="005C421F">
        <w:rPr>
          <w:rFonts w:ascii="Times New Roman" w:hAnsi="Times New Roman" w:cs="Times New Roman"/>
          <w:lang w:val="es-CL"/>
        </w:rPr>
        <w:t>:</w:t>
      </w:r>
      <w:r>
        <w:rPr>
          <w:rFonts w:ascii="Times New Roman" w:hAnsi="Times New Roman" w:cs="Times New Roman"/>
          <w:lang w:val="es-CL"/>
        </w:rPr>
        <w:t xml:space="preserve"> Cantidad vendida en formato j, j = {1, 2, 3}</w:t>
      </w:r>
    </w:p>
    <w:p w14:paraId="5A3AA154" w14:textId="77777777" w:rsidR="00367289" w:rsidRPr="005C421F" w:rsidRDefault="00367289" w:rsidP="00367289">
      <w:pPr>
        <w:pStyle w:val="Prrafodelista"/>
        <w:spacing w:line="276" w:lineRule="auto"/>
        <w:ind w:left="426"/>
        <w:jc w:val="both"/>
        <w:rPr>
          <w:rFonts w:ascii="Times New Roman" w:hAnsi="Times New Roman" w:cs="Times New Roman"/>
          <w:lang w:val="es-CL"/>
        </w:rPr>
      </w:pPr>
    </w:p>
    <w:p w14:paraId="164C087B" w14:textId="77777777" w:rsidR="00FA443D" w:rsidRDefault="00FA443D" w:rsidP="00367289">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4680" w:dyaOrig="360" w14:anchorId="5749D4F6">
          <v:shape id="_x0000_i1041" type="#_x0000_t75" style="width:234pt;height:18pt" o:ole="">
            <v:imagedata r:id="rId39" o:title=""/>
          </v:shape>
          <o:OLEObject Type="Embed" ProgID="Equation.DSMT4" ShapeID="_x0000_i1041" DrawAspect="Content" ObjectID="_1661264483" r:id="rId40"/>
        </w:object>
      </w:r>
      <w:r>
        <w:rPr>
          <w:rFonts w:ascii="Times New Roman" w:hAnsi="Times New Roman" w:cs="Times New Roman"/>
          <w:lang w:val="es-CL"/>
        </w:rPr>
        <w:t xml:space="preserve"> </w:t>
      </w:r>
      <w:r>
        <w:rPr>
          <w:rFonts w:ascii="Times New Roman" w:hAnsi="Times New Roman" w:cs="Times New Roman"/>
          <w:lang w:val="es-CL"/>
        </w:rPr>
        <w:tab/>
        <w:t>Maximizar utilidad</w:t>
      </w:r>
    </w:p>
    <w:p w14:paraId="7DEE1EE9" w14:textId="77777777" w:rsidR="00FA443D" w:rsidRDefault="00FA443D" w:rsidP="00367289">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30"/>
          <w:lang w:val="es-CL"/>
        </w:rPr>
        <w:object w:dxaOrig="1020" w:dyaOrig="720" w14:anchorId="467BB9DC">
          <v:shape id="_x0000_i1042" type="#_x0000_t75" style="width:51pt;height:36pt" o:ole="">
            <v:imagedata r:id="rId41" o:title=""/>
          </v:shape>
          <o:OLEObject Type="Embed" ProgID="Equation.DSMT4" ShapeID="_x0000_i1042" DrawAspect="Content" ObjectID="_1661264484" r:id="rId42"/>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t>Disponibilidad máxima en cada lechería</w:t>
      </w:r>
    </w:p>
    <w:p w14:paraId="3324D4BF" w14:textId="77777777" w:rsidR="00FA443D" w:rsidRDefault="00FA443D" w:rsidP="00367289">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2560" w:dyaOrig="360" w14:anchorId="1395F442">
          <v:shape id="_x0000_i1043" type="#_x0000_t75" style="width:128.4pt;height:18pt" o:ole="">
            <v:imagedata r:id="rId43" o:title=""/>
          </v:shape>
          <o:OLEObject Type="Embed" ProgID="Equation.DSMT4" ShapeID="_x0000_i1043" DrawAspect="Content" ObjectID="_1661264485" r:id="rId44"/>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t>Cantidad mínima de grasa</w:t>
      </w:r>
    </w:p>
    <w:p w14:paraId="27025FDB" w14:textId="77777777" w:rsidR="00FA443D" w:rsidRDefault="00FA443D" w:rsidP="00367289">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999" w:dyaOrig="360" w14:anchorId="7AC83874">
          <v:shape id="_x0000_i1044" type="#_x0000_t75" style="width:50.4pt;height:18pt" o:ole="">
            <v:imagedata r:id="rId45" o:title=""/>
          </v:shape>
          <o:OLEObject Type="Embed" ProgID="Equation.DSMT4" ShapeID="_x0000_i1044" DrawAspect="Content" ObjectID="_1661264486" r:id="rId46"/>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proofErr w:type="gramStart"/>
      <w:r>
        <w:rPr>
          <w:rFonts w:ascii="Times New Roman" w:hAnsi="Times New Roman" w:cs="Times New Roman"/>
          <w:lang w:val="es-CL"/>
        </w:rPr>
        <w:t>Cantidad mínima a envasar</w:t>
      </w:r>
      <w:proofErr w:type="gramEnd"/>
      <w:r>
        <w:rPr>
          <w:rFonts w:ascii="Times New Roman" w:hAnsi="Times New Roman" w:cs="Times New Roman"/>
          <w:lang w:val="es-CL"/>
        </w:rPr>
        <w:t xml:space="preserve"> en formato 2 (litro)</w:t>
      </w:r>
    </w:p>
    <w:p w14:paraId="21241E71" w14:textId="77777777" w:rsidR="00FA443D" w:rsidRPr="00FA443D" w:rsidRDefault="00FA443D" w:rsidP="00FA443D">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1660" w:dyaOrig="360" w14:anchorId="6E2AA7FC">
          <v:shape id="_x0000_i1045" type="#_x0000_t75" style="width:83.4pt;height:18pt" o:ole="">
            <v:imagedata r:id="rId47" o:title=""/>
          </v:shape>
          <o:OLEObject Type="Embed" ProgID="Equation.DSMT4" ShapeID="_x0000_i1045" DrawAspect="Content" ObjectID="_1661264487" r:id="rId48"/>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t>Formato 2 no puede ser más de la mitad que formato 2 y 3.</w:t>
      </w:r>
    </w:p>
    <w:p w14:paraId="01B08C47" w14:textId="77777777" w:rsidR="00367289" w:rsidRDefault="00367289" w:rsidP="00367289">
      <w:pPr>
        <w:pStyle w:val="Prrafodelista"/>
        <w:spacing w:line="276" w:lineRule="auto"/>
        <w:ind w:left="426"/>
        <w:jc w:val="both"/>
        <w:rPr>
          <w:rFonts w:ascii="Times New Roman" w:hAnsi="Times New Roman" w:cs="Times New Roman"/>
          <w:lang w:val="es-CL"/>
        </w:rPr>
      </w:pPr>
      <w:r w:rsidRPr="00367289">
        <w:rPr>
          <w:rFonts w:ascii="Times New Roman" w:hAnsi="Times New Roman" w:cs="Times New Roman"/>
          <w:position w:val="-12"/>
          <w:lang w:val="es-CL"/>
        </w:rPr>
        <w:object w:dxaOrig="960" w:dyaOrig="360" w14:anchorId="757B5379">
          <v:shape id="_x0000_i1046" type="#_x0000_t75" style="width:48pt;height:18pt" o:ole="">
            <v:imagedata r:id="rId49" o:title=""/>
          </v:shape>
          <o:OLEObject Type="Embed" ProgID="Equation.DSMT4" ShapeID="_x0000_i1046" DrawAspect="Content" ObjectID="_1661264488" r:id="rId50"/>
        </w:objec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proofErr w:type="gramStart"/>
      <w:r>
        <w:rPr>
          <w:rFonts w:ascii="Times New Roman" w:hAnsi="Times New Roman" w:cs="Times New Roman"/>
          <w:lang w:val="es-CL"/>
        </w:rPr>
        <w:t>Cantida</w:t>
      </w:r>
      <w:r w:rsidR="00FA443D">
        <w:rPr>
          <w:rFonts w:ascii="Times New Roman" w:hAnsi="Times New Roman" w:cs="Times New Roman"/>
          <w:lang w:val="es-CL"/>
        </w:rPr>
        <w:t>d máxima a envasar</w:t>
      </w:r>
      <w:proofErr w:type="gramEnd"/>
      <w:r w:rsidR="00FA443D">
        <w:rPr>
          <w:rFonts w:ascii="Times New Roman" w:hAnsi="Times New Roman" w:cs="Times New Roman"/>
          <w:lang w:val="es-CL"/>
        </w:rPr>
        <w:t xml:space="preserve"> en formato 1</w:t>
      </w:r>
    </w:p>
    <w:p w14:paraId="6D022E3F" w14:textId="77777777" w:rsidR="00367289" w:rsidRDefault="00FA443D" w:rsidP="00FA443D">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2220" w:dyaOrig="360" w14:anchorId="173E3C93">
          <v:shape id="_x0000_i1047" type="#_x0000_t75" style="width:111pt;height:18pt" o:ole="">
            <v:imagedata r:id="rId51" o:title=""/>
          </v:shape>
          <o:OLEObject Type="Embed" ProgID="Equation.DSMT4" ShapeID="_x0000_i1047" DrawAspect="Content" ObjectID="_1661264489" r:id="rId52"/>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r>
      <w:r>
        <w:rPr>
          <w:rFonts w:ascii="Times New Roman" w:hAnsi="Times New Roman" w:cs="Times New Roman"/>
          <w:lang w:val="es-CL"/>
        </w:rPr>
        <w:tab/>
      </w:r>
      <w:proofErr w:type="gramStart"/>
      <w:r>
        <w:rPr>
          <w:rFonts w:ascii="Times New Roman" w:hAnsi="Times New Roman" w:cs="Times New Roman"/>
          <w:lang w:val="es-CL"/>
        </w:rPr>
        <w:t>Cantidad máxima a envasar</w:t>
      </w:r>
      <w:proofErr w:type="gramEnd"/>
      <w:r>
        <w:rPr>
          <w:rFonts w:ascii="Times New Roman" w:hAnsi="Times New Roman" w:cs="Times New Roman"/>
          <w:lang w:val="es-CL"/>
        </w:rPr>
        <w:t xml:space="preserve"> semanal, en minutos.</w:t>
      </w:r>
    </w:p>
    <w:p w14:paraId="07B51869" w14:textId="77777777" w:rsidR="00FA443D" w:rsidRDefault="00FA443D" w:rsidP="00FA443D">
      <w:pPr>
        <w:pStyle w:val="Prrafodelista"/>
        <w:spacing w:line="276" w:lineRule="auto"/>
        <w:ind w:left="426"/>
        <w:jc w:val="both"/>
        <w:rPr>
          <w:rFonts w:ascii="Times New Roman" w:hAnsi="Times New Roman" w:cs="Times New Roman"/>
          <w:lang w:val="es-CL"/>
        </w:rPr>
      </w:pPr>
      <w:r w:rsidRPr="00FA443D">
        <w:rPr>
          <w:rFonts w:ascii="Times New Roman" w:hAnsi="Times New Roman" w:cs="Times New Roman"/>
          <w:position w:val="-12"/>
          <w:lang w:val="es-CL"/>
        </w:rPr>
        <w:object w:dxaOrig="2799" w:dyaOrig="360" w14:anchorId="49A6915E">
          <v:shape id="_x0000_i1048" type="#_x0000_t75" style="width:140.4pt;height:18pt" o:ole="">
            <v:imagedata r:id="rId53" o:title=""/>
          </v:shape>
          <o:OLEObject Type="Embed" ProgID="Equation.DSMT4" ShapeID="_x0000_i1048" DrawAspect="Content" ObjectID="_1661264490" r:id="rId54"/>
        </w:object>
      </w:r>
      <w:r>
        <w:rPr>
          <w:rFonts w:ascii="Times New Roman" w:hAnsi="Times New Roman" w:cs="Times New Roman"/>
          <w:lang w:val="es-CL"/>
        </w:rPr>
        <w:t xml:space="preserve"> </w:t>
      </w:r>
      <w:r>
        <w:rPr>
          <w:rFonts w:ascii="Times New Roman" w:hAnsi="Times New Roman" w:cs="Times New Roman"/>
          <w:lang w:val="es-CL"/>
        </w:rPr>
        <w:tab/>
      </w:r>
      <w:r>
        <w:rPr>
          <w:rFonts w:ascii="Times New Roman" w:hAnsi="Times New Roman" w:cs="Times New Roman"/>
          <w:lang w:val="es-CL"/>
        </w:rPr>
        <w:tab/>
        <w:t>Composición de la mezcla</w:t>
      </w:r>
    </w:p>
    <w:p w14:paraId="49761F61" w14:textId="77777777" w:rsidR="005C421F" w:rsidRDefault="00367289" w:rsidP="0036728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920" w:dyaOrig="380" w14:anchorId="1623A54F">
          <v:shape id="_x0000_i1049" type="#_x0000_t75" style="width:45.6pt;height:18.6pt" o:ole="">
            <v:imagedata r:id="rId55" o:title=""/>
          </v:shape>
          <o:OLEObject Type="Embed" ProgID="Equation.DSMT4" ShapeID="_x0000_i1049" DrawAspect="Content" ObjectID="_1661264491" r:id="rId56"/>
        </w:object>
      </w:r>
      <w:r w:rsidRPr="005C421F">
        <w:rPr>
          <w:rFonts w:ascii="Times New Roman" w:hAnsi="Times New Roman" w:cs="Times New Roman"/>
          <w:lang w:val="es-CL"/>
        </w:rPr>
        <w:tab/>
      </w:r>
      <w:r w:rsidRPr="005C421F">
        <w:rPr>
          <w:rFonts w:ascii="Times New Roman" w:hAnsi="Times New Roman" w:cs="Times New Roman"/>
          <w:lang w:val="es-CL"/>
        </w:rPr>
        <w:tab/>
      </w:r>
      <w:r w:rsidRPr="00367289">
        <w:rPr>
          <w:rFonts w:ascii="Times New Roman" w:hAnsi="Times New Roman" w:cs="Times New Roman"/>
          <w:position w:val="-10"/>
          <w:lang w:val="es-CL"/>
        </w:rPr>
        <w:object w:dxaOrig="600" w:dyaOrig="320" w14:anchorId="70897939">
          <v:shape id="_x0000_i1050" type="#_x0000_t75" style="width:30pt;height:15.6pt" o:ole="">
            <v:imagedata r:id="rId57" o:title=""/>
          </v:shape>
          <o:OLEObject Type="Embed" ProgID="Equation.DSMT4" ShapeID="_x0000_i1050" DrawAspect="Content" ObjectID="_1661264492" r:id="rId5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Naturaleza de las variables</w:t>
      </w:r>
    </w:p>
    <w:p w14:paraId="539E9EA9" w14:textId="77777777" w:rsidR="00367289" w:rsidRPr="005C421F" w:rsidRDefault="00367289" w:rsidP="00367289">
      <w:pPr>
        <w:pStyle w:val="Prrafodelista"/>
        <w:spacing w:line="276" w:lineRule="auto"/>
        <w:ind w:left="426"/>
        <w:jc w:val="both"/>
        <w:rPr>
          <w:rFonts w:ascii="Times New Roman" w:hAnsi="Times New Roman" w:cs="Times New Roman"/>
          <w:lang w:val="es-CL"/>
        </w:rPr>
      </w:pPr>
    </w:p>
    <w:p w14:paraId="07398BBF" w14:textId="77777777" w:rsidR="00A949F6" w:rsidRPr="00A949F6" w:rsidRDefault="00A949F6" w:rsidP="00A949F6">
      <w:pPr>
        <w:pStyle w:val="Prrafodelista"/>
        <w:numPr>
          <w:ilvl w:val="0"/>
          <w:numId w:val="16"/>
        </w:numPr>
        <w:jc w:val="both"/>
        <w:rPr>
          <w:rFonts w:ascii="Times New Roman" w:hAnsi="Times New Roman" w:cs="Times New Roman"/>
          <w:lang w:val="es-CL"/>
        </w:rPr>
      </w:pPr>
      <w:r w:rsidRPr="00A949F6">
        <w:rPr>
          <w:rFonts w:ascii="Times New Roman" w:hAnsi="Times New Roman" w:cs="Times New Roman"/>
          <w:lang w:val="es-CL"/>
        </w:rPr>
        <w:t xml:space="preserve">Una empresa produce café y chocolate en polvo y los vende en tarros de 300 gramos (peso neto). </w:t>
      </w:r>
      <w:r>
        <w:rPr>
          <w:rFonts w:ascii="Times New Roman" w:hAnsi="Times New Roman" w:cs="Times New Roman"/>
          <w:lang w:val="es-CL"/>
        </w:rPr>
        <w:t>En la tabla</w:t>
      </w:r>
      <w:r w:rsidRPr="00A949F6">
        <w:rPr>
          <w:rFonts w:ascii="Times New Roman" w:hAnsi="Times New Roman" w:cs="Times New Roman"/>
          <w:lang w:val="es-CL"/>
        </w:rPr>
        <w:t xml:space="preserve"> se muestran los segundos necesarios en la máquina moledora, y en la máquina envasadora, para producir un tarro de cada producto. También se indica el consumo de materia prima (café en grano o chocolate sólido) por cada tarro producido.</w:t>
      </w:r>
    </w:p>
    <w:p w14:paraId="45B2C367" w14:textId="77777777" w:rsidR="00A949F6" w:rsidRPr="00A949F6" w:rsidRDefault="00A949F6" w:rsidP="00A949F6">
      <w:pPr>
        <w:pStyle w:val="Prrafodelista"/>
        <w:jc w:val="both"/>
        <w:rPr>
          <w:rFonts w:ascii="Times New Roman" w:hAnsi="Times New Roman" w:cs="Times New Roman"/>
          <w:lang w:val="es-CL"/>
        </w:rPr>
      </w:pPr>
    </w:p>
    <w:tbl>
      <w:tblPr>
        <w:tblStyle w:val="Tablaconcuadrcula"/>
        <w:tblW w:w="0" w:type="auto"/>
        <w:jc w:val="center"/>
        <w:tblLook w:val="04A0" w:firstRow="1" w:lastRow="0" w:firstColumn="1" w:lastColumn="0" w:noHBand="0" w:noVBand="1"/>
      </w:tblPr>
      <w:tblGrid>
        <w:gridCol w:w="1108"/>
        <w:gridCol w:w="1316"/>
        <w:gridCol w:w="1341"/>
        <w:gridCol w:w="1615"/>
      </w:tblGrid>
      <w:tr w:rsidR="00A949F6" w:rsidRPr="00A949F6" w14:paraId="7F5EF96E" w14:textId="77777777" w:rsidTr="00A949F6">
        <w:trPr>
          <w:jc w:val="center"/>
        </w:trPr>
        <w:tc>
          <w:tcPr>
            <w:tcW w:w="0" w:type="auto"/>
          </w:tcPr>
          <w:p w14:paraId="75FF15EA"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Producto</w:t>
            </w:r>
            <w:proofErr w:type="spellEnd"/>
          </w:p>
        </w:tc>
        <w:tc>
          <w:tcPr>
            <w:tcW w:w="0" w:type="auto"/>
          </w:tcPr>
          <w:p w14:paraId="55F8A77F"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Moledora</w:t>
            </w:r>
            <w:proofErr w:type="spellEnd"/>
          </w:p>
          <w:p w14:paraId="3F3E85C8"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(seg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c>
          <w:tcPr>
            <w:tcW w:w="0" w:type="auto"/>
          </w:tcPr>
          <w:p w14:paraId="5C9F30E8"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Envasadora</w:t>
            </w:r>
            <w:proofErr w:type="spellEnd"/>
          </w:p>
          <w:p w14:paraId="622419A8"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(seg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c>
          <w:tcPr>
            <w:tcW w:w="0" w:type="auto"/>
          </w:tcPr>
          <w:p w14:paraId="1DF93905"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Materia Prima</w:t>
            </w:r>
          </w:p>
          <w:p w14:paraId="7D0D395F"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(grs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r>
      <w:tr w:rsidR="00A949F6" w:rsidRPr="00A949F6" w14:paraId="631F73C4" w14:textId="77777777" w:rsidTr="00A949F6">
        <w:trPr>
          <w:jc w:val="center"/>
        </w:trPr>
        <w:tc>
          <w:tcPr>
            <w:tcW w:w="0" w:type="auto"/>
          </w:tcPr>
          <w:p w14:paraId="7993DDFA"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Café</w:t>
            </w:r>
          </w:p>
        </w:tc>
        <w:tc>
          <w:tcPr>
            <w:tcW w:w="0" w:type="auto"/>
          </w:tcPr>
          <w:p w14:paraId="38B7CB1D"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12</w:t>
            </w:r>
          </w:p>
        </w:tc>
        <w:tc>
          <w:tcPr>
            <w:tcW w:w="0" w:type="auto"/>
          </w:tcPr>
          <w:p w14:paraId="7DF7E4C8"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6</w:t>
            </w:r>
          </w:p>
        </w:tc>
        <w:tc>
          <w:tcPr>
            <w:tcW w:w="0" w:type="auto"/>
          </w:tcPr>
          <w:p w14:paraId="2A10D746"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310</w:t>
            </w:r>
          </w:p>
        </w:tc>
      </w:tr>
      <w:tr w:rsidR="00A949F6" w:rsidRPr="00A949F6" w14:paraId="1146A504" w14:textId="77777777" w:rsidTr="00A949F6">
        <w:trPr>
          <w:jc w:val="center"/>
        </w:trPr>
        <w:tc>
          <w:tcPr>
            <w:tcW w:w="0" w:type="auto"/>
          </w:tcPr>
          <w:p w14:paraId="48A91027"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Chocolate</w:t>
            </w:r>
          </w:p>
        </w:tc>
        <w:tc>
          <w:tcPr>
            <w:tcW w:w="0" w:type="auto"/>
          </w:tcPr>
          <w:p w14:paraId="18DD7BDE"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15</w:t>
            </w:r>
          </w:p>
        </w:tc>
        <w:tc>
          <w:tcPr>
            <w:tcW w:w="0" w:type="auto"/>
          </w:tcPr>
          <w:p w14:paraId="03E5A302"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5</w:t>
            </w:r>
          </w:p>
        </w:tc>
        <w:tc>
          <w:tcPr>
            <w:tcW w:w="0" w:type="auto"/>
          </w:tcPr>
          <w:p w14:paraId="1BAB2F6A"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308</w:t>
            </w:r>
          </w:p>
        </w:tc>
      </w:tr>
    </w:tbl>
    <w:p w14:paraId="5E354412" w14:textId="77777777" w:rsidR="00A949F6" w:rsidRPr="00A949F6" w:rsidRDefault="00A949F6" w:rsidP="00A949F6">
      <w:pPr>
        <w:pStyle w:val="Prrafodelista"/>
        <w:jc w:val="both"/>
        <w:rPr>
          <w:rFonts w:ascii="Times New Roman" w:hAnsi="Times New Roman" w:cs="Times New Roman"/>
        </w:rPr>
      </w:pPr>
    </w:p>
    <w:p w14:paraId="3C815A87" w14:textId="77777777" w:rsidR="00A949F6" w:rsidRPr="00A949F6" w:rsidRDefault="00A949F6" w:rsidP="00A949F6">
      <w:pPr>
        <w:pStyle w:val="Prrafodelista"/>
        <w:jc w:val="both"/>
        <w:rPr>
          <w:rFonts w:ascii="Times New Roman" w:hAnsi="Times New Roman" w:cs="Times New Roman"/>
          <w:lang w:val="es-CL"/>
        </w:rPr>
      </w:pPr>
      <w:r w:rsidRPr="00A949F6">
        <w:rPr>
          <w:rFonts w:ascii="Times New Roman" w:hAnsi="Times New Roman" w:cs="Times New Roman"/>
          <w:lang w:val="es-CL"/>
        </w:rPr>
        <w:t xml:space="preserve">Además de fabricar el chocolate en polvo, existe la posibilidad de comprarlo a granel, ya elaborado. En este caso, el costo del chocolate en polvo es de $ </w:t>
      </w:r>
      <w:proofErr w:type="gramStart"/>
      <w:r w:rsidRPr="00A949F6">
        <w:rPr>
          <w:rFonts w:ascii="Times New Roman" w:hAnsi="Times New Roman" w:cs="Times New Roman"/>
          <w:lang w:val="es-CL"/>
        </w:rPr>
        <w:t>200  por</w:t>
      </w:r>
      <w:proofErr w:type="gramEnd"/>
      <w:r w:rsidRPr="00A949F6">
        <w:rPr>
          <w:rFonts w:ascii="Times New Roman" w:hAnsi="Times New Roman" w:cs="Times New Roman"/>
          <w:lang w:val="es-CL"/>
        </w:rPr>
        <w:t xml:space="preserve"> tarro, y sólo se consume tiempo y dinero en la máquina envasadora.</w:t>
      </w:r>
      <w:r>
        <w:rPr>
          <w:rFonts w:ascii="Times New Roman" w:hAnsi="Times New Roman" w:cs="Times New Roman"/>
          <w:lang w:val="es-CL"/>
        </w:rPr>
        <w:t xml:space="preserve"> </w:t>
      </w:r>
      <w:r w:rsidRPr="00A949F6">
        <w:rPr>
          <w:rFonts w:ascii="Times New Roman" w:hAnsi="Times New Roman" w:cs="Times New Roman"/>
          <w:lang w:val="es-CL"/>
        </w:rPr>
        <w:t>En el siguiente</w:t>
      </w:r>
      <w:r>
        <w:rPr>
          <w:rFonts w:ascii="Times New Roman" w:hAnsi="Times New Roman" w:cs="Times New Roman"/>
          <w:lang w:val="es-CL"/>
        </w:rPr>
        <w:t xml:space="preserve"> cuadro,</w:t>
      </w:r>
      <w:r w:rsidRPr="00A949F6">
        <w:rPr>
          <w:rFonts w:ascii="Times New Roman" w:hAnsi="Times New Roman" w:cs="Times New Roman"/>
          <w:lang w:val="es-CL"/>
        </w:rPr>
        <w:t xml:space="preserve"> se indica el costo de producción y de envasado, y el precio de venta, para cada producto.</w:t>
      </w:r>
    </w:p>
    <w:p w14:paraId="497ACDC6" w14:textId="77777777" w:rsidR="00A949F6" w:rsidRPr="00A949F6" w:rsidRDefault="00A949F6" w:rsidP="00A949F6">
      <w:pPr>
        <w:pStyle w:val="Prrafodelista"/>
        <w:jc w:val="both"/>
        <w:rPr>
          <w:rFonts w:ascii="Times New Roman" w:hAnsi="Times New Roman" w:cs="Times New Roman"/>
          <w:lang w:val="es-CL"/>
        </w:rPr>
      </w:pPr>
    </w:p>
    <w:tbl>
      <w:tblPr>
        <w:tblStyle w:val="Tablaconcuadrcula"/>
        <w:tblW w:w="0" w:type="auto"/>
        <w:jc w:val="center"/>
        <w:tblLook w:val="04A0" w:firstRow="1" w:lastRow="0" w:firstColumn="1" w:lastColumn="0" w:noHBand="0" w:noVBand="1"/>
      </w:tblPr>
      <w:tblGrid>
        <w:gridCol w:w="1108"/>
        <w:gridCol w:w="1481"/>
        <w:gridCol w:w="1726"/>
        <w:gridCol w:w="1432"/>
      </w:tblGrid>
      <w:tr w:rsidR="00A949F6" w:rsidRPr="00A949F6" w14:paraId="00051DF6" w14:textId="77777777" w:rsidTr="00A949F6">
        <w:trPr>
          <w:jc w:val="center"/>
        </w:trPr>
        <w:tc>
          <w:tcPr>
            <w:tcW w:w="0" w:type="auto"/>
          </w:tcPr>
          <w:p w14:paraId="073511E1"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Producto</w:t>
            </w:r>
            <w:proofErr w:type="spellEnd"/>
          </w:p>
        </w:tc>
        <w:tc>
          <w:tcPr>
            <w:tcW w:w="0" w:type="auto"/>
          </w:tcPr>
          <w:p w14:paraId="19FB9C43"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Costo</w:t>
            </w:r>
            <w:proofErr w:type="spellEnd"/>
            <w:r w:rsidRPr="00A949F6">
              <w:rPr>
                <w:rFonts w:ascii="Times New Roman" w:hAnsi="Times New Roman" w:cs="Times New Roman"/>
                <w:b/>
              </w:rPr>
              <w:t xml:space="preserve"> </w:t>
            </w:r>
            <w:proofErr w:type="spellStart"/>
            <w:r w:rsidRPr="00A949F6">
              <w:rPr>
                <w:rFonts w:ascii="Times New Roman" w:hAnsi="Times New Roman" w:cs="Times New Roman"/>
                <w:b/>
              </w:rPr>
              <w:t>Molido</w:t>
            </w:r>
            <w:proofErr w:type="spellEnd"/>
          </w:p>
          <w:p w14:paraId="64A680AB"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c>
          <w:tcPr>
            <w:tcW w:w="0" w:type="auto"/>
          </w:tcPr>
          <w:p w14:paraId="62A30127"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Costo</w:t>
            </w:r>
            <w:proofErr w:type="spellEnd"/>
            <w:r w:rsidRPr="00A949F6">
              <w:rPr>
                <w:rFonts w:ascii="Times New Roman" w:hAnsi="Times New Roman" w:cs="Times New Roman"/>
                <w:b/>
              </w:rPr>
              <w:t xml:space="preserve"> </w:t>
            </w:r>
            <w:proofErr w:type="spellStart"/>
            <w:r w:rsidRPr="00A949F6">
              <w:rPr>
                <w:rFonts w:ascii="Times New Roman" w:hAnsi="Times New Roman" w:cs="Times New Roman"/>
                <w:b/>
              </w:rPr>
              <w:t>Envasado</w:t>
            </w:r>
            <w:proofErr w:type="spellEnd"/>
          </w:p>
          <w:p w14:paraId="227017A0"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c>
          <w:tcPr>
            <w:tcW w:w="0" w:type="auto"/>
          </w:tcPr>
          <w:p w14:paraId="41472287" w14:textId="77777777" w:rsidR="00A949F6" w:rsidRPr="00A949F6" w:rsidRDefault="00A949F6" w:rsidP="00246343">
            <w:pPr>
              <w:jc w:val="center"/>
              <w:rPr>
                <w:rFonts w:ascii="Times New Roman" w:hAnsi="Times New Roman" w:cs="Times New Roman"/>
                <w:b/>
              </w:rPr>
            </w:pPr>
            <w:proofErr w:type="spellStart"/>
            <w:r w:rsidRPr="00A949F6">
              <w:rPr>
                <w:rFonts w:ascii="Times New Roman" w:hAnsi="Times New Roman" w:cs="Times New Roman"/>
                <w:b/>
              </w:rPr>
              <w:t>Precio</w:t>
            </w:r>
            <w:proofErr w:type="spellEnd"/>
            <w:r w:rsidRPr="00A949F6">
              <w:rPr>
                <w:rFonts w:ascii="Times New Roman" w:hAnsi="Times New Roman" w:cs="Times New Roman"/>
                <w:b/>
              </w:rPr>
              <w:t xml:space="preserve"> </w:t>
            </w:r>
            <w:proofErr w:type="spellStart"/>
            <w:r w:rsidRPr="00A949F6">
              <w:rPr>
                <w:rFonts w:ascii="Times New Roman" w:hAnsi="Times New Roman" w:cs="Times New Roman"/>
                <w:b/>
              </w:rPr>
              <w:t>Venta</w:t>
            </w:r>
            <w:proofErr w:type="spellEnd"/>
          </w:p>
          <w:p w14:paraId="610460DE" w14:textId="77777777" w:rsidR="00A949F6" w:rsidRPr="00A949F6" w:rsidRDefault="00A949F6" w:rsidP="00246343">
            <w:pPr>
              <w:jc w:val="center"/>
              <w:rPr>
                <w:rFonts w:ascii="Times New Roman" w:hAnsi="Times New Roman" w:cs="Times New Roman"/>
                <w:b/>
              </w:rPr>
            </w:pPr>
            <w:r w:rsidRPr="00A949F6">
              <w:rPr>
                <w:rFonts w:ascii="Times New Roman" w:hAnsi="Times New Roman" w:cs="Times New Roman"/>
                <w:b/>
              </w:rPr>
              <w:t xml:space="preserve">($ / </w:t>
            </w:r>
            <w:proofErr w:type="spellStart"/>
            <w:r w:rsidRPr="00A949F6">
              <w:rPr>
                <w:rFonts w:ascii="Times New Roman" w:hAnsi="Times New Roman" w:cs="Times New Roman"/>
                <w:b/>
              </w:rPr>
              <w:t>tarro</w:t>
            </w:r>
            <w:proofErr w:type="spellEnd"/>
            <w:r w:rsidRPr="00A949F6">
              <w:rPr>
                <w:rFonts w:ascii="Times New Roman" w:hAnsi="Times New Roman" w:cs="Times New Roman"/>
                <w:b/>
              </w:rPr>
              <w:t>)</w:t>
            </w:r>
          </w:p>
        </w:tc>
      </w:tr>
      <w:tr w:rsidR="00A949F6" w:rsidRPr="00A949F6" w14:paraId="3B7DA535" w14:textId="77777777" w:rsidTr="00A949F6">
        <w:trPr>
          <w:jc w:val="center"/>
        </w:trPr>
        <w:tc>
          <w:tcPr>
            <w:tcW w:w="0" w:type="auto"/>
          </w:tcPr>
          <w:p w14:paraId="5F5B1CC3"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Café</w:t>
            </w:r>
          </w:p>
        </w:tc>
        <w:tc>
          <w:tcPr>
            <w:tcW w:w="0" w:type="auto"/>
          </w:tcPr>
          <w:p w14:paraId="456B6019"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150</w:t>
            </w:r>
          </w:p>
        </w:tc>
        <w:tc>
          <w:tcPr>
            <w:tcW w:w="0" w:type="auto"/>
          </w:tcPr>
          <w:p w14:paraId="43527F11"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25</w:t>
            </w:r>
          </w:p>
        </w:tc>
        <w:tc>
          <w:tcPr>
            <w:tcW w:w="0" w:type="auto"/>
          </w:tcPr>
          <w:p w14:paraId="4EE17CCD"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1.100</w:t>
            </w:r>
          </w:p>
        </w:tc>
      </w:tr>
      <w:tr w:rsidR="00A949F6" w:rsidRPr="00A949F6" w14:paraId="200A5076" w14:textId="77777777" w:rsidTr="00A949F6">
        <w:trPr>
          <w:jc w:val="center"/>
        </w:trPr>
        <w:tc>
          <w:tcPr>
            <w:tcW w:w="0" w:type="auto"/>
          </w:tcPr>
          <w:p w14:paraId="5E37A8D6"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Chocolate</w:t>
            </w:r>
          </w:p>
        </w:tc>
        <w:tc>
          <w:tcPr>
            <w:tcW w:w="0" w:type="auto"/>
          </w:tcPr>
          <w:p w14:paraId="1854F7A1"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180</w:t>
            </w:r>
          </w:p>
        </w:tc>
        <w:tc>
          <w:tcPr>
            <w:tcW w:w="0" w:type="auto"/>
          </w:tcPr>
          <w:p w14:paraId="0EACA5D2"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35</w:t>
            </w:r>
          </w:p>
        </w:tc>
        <w:tc>
          <w:tcPr>
            <w:tcW w:w="0" w:type="auto"/>
          </w:tcPr>
          <w:p w14:paraId="106223F6" w14:textId="77777777" w:rsidR="00A949F6" w:rsidRPr="00A949F6" w:rsidRDefault="00A949F6" w:rsidP="00246343">
            <w:pPr>
              <w:jc w:val="center"/>
              <w:rPr>
                <w:rFonts w:ascii="Times New Roman" w:hAnsi="Times New Roman" w:cs="Times New Roman"/>
              </w:rPr>
            </w:pPr>
            <w:r w:rsidRPr="00A949F6">
              <w:rPr>
                <w:rFonts w:ascii="Times New Roman" w:hAnsi="Times New Roman" w:cs="Times New Roman"/>
              </w:rPr>
              <w:t>1.300</w:t>
            </w:r>
          </w:p>
        </w:tc>
      </w:tr>
    </w:tbl>
    <w:p w14:paraId="46BD8C45" w14:textId="77777777" w:rsidR="00A949F6" w:rsidRPr="00A949F6" w:rsidRDefault="00A949F6" w:rsidP="00A949F6">
      <w:pPr>
        <w:pStyle w:val="Prrafodelista"/>
        <w:jc w:val="both"/>
        <w:rPr>
          <w:rFonts w:ascii="Times New Roman" w:hAnsi="Times New Roman" w:cs="Times New Roman"/>
        </w:rPr>
      </w:pPr>
    </w:p>
    <w:p w14:paraId="70BAFEE4" w14:textId="77777777" w:rsidR="00A949F6" w:rsidRPr="00A949F6" w:rsidRDefault="00A949F6" w:rsidP="00A949F6">
      <w:pPr>
        <w:pStyle w:val="Prrafodelista"/>
        <w:jc w:val="both"/>
        <w:rPr>
          <w:rFonts w:ascii="Times New Roman" w:hAnsi="Times New Roman" w:cs="Times New Roman"/>
          <w:lang w:val="es-CL"/>
        </w:rPr>
      </w:pPr>
      <w:r w:rsidRPr="00A949F6">
        <w:rPr>
          <w:rFonts w:ascii="Times New Roman" w:hAnsi="Times New Roman" w:cs="Times New Roman"/>
          <w:lang w:val="es-CL"/>
        </w:rPr>
        <w:t xml:space="preserve">Se sabe que se dispone de 12 horas al día en la máquina moledora y de 8 horas diarias en la máquina envasadora, y las máquinas trabajan 6 días a la semana. Además, en la semana se </w:t>
      </w:r>
      <w:r w:rsidRPr="00A949F6">
        <w:rPr>
          <w:rFonts w:ascii="Times New Roman" w:hAnsi="Times New Roman" w:cs="Times New Roman"/>
          <w:lang w:val="es-CL"/>
        </w:rPr>
        <w:lastRenderedPageBreak/>
        <w:t>puede comprar un máximo de 3.000 kilos de café en grano, y un máximo de 2.000 kilos de chocolate sólido, y se dispone de un total de 30.000 tarros para envasado. No existe límite para la cantidad de chocolate en polvo a comprar en granel, solo para envasarlo.</w:t>
      </w:r>
      <w:r>
        <w:rPr>
          <w:rFonts w:ascii="Times New Roman" w:hAnsi="Times New Roman" w:cs="Times New Roman"/>
          <w:lang w:val="es-CL"/>
        </w:rPr>
        <w:t xml:space="preserve"> Por otra parte, s</w:t>
      </w:r>
      <w:r w:rsidRPr="00A949F6">
        <w:rPr>
          <w:rFonts w:ascii="Times New Roman" w:hAnsi="Times New Roman" w:cs="Times New Roman"/>
          <w:lang w:val="es-CL"/>
        </w:rPr>
        <w:t>e debe cumplir con una producción mínima de 12.000 tarros de café por semana, y los tarros de chocolate producidos no deben corresponder a más de un cuarto de la producción total de tarros.</w:t>
      </w:r>
      <w:r>
        <w:rPr>
          <w:rFonts w:ascii="Times New Roman" w:hAnsi="Times New Roman" w:cs="Times New Roman"/>
          <w:lang w:val="es-CL"/>
        </w:rPr>
        <w:t xml:space="preserve"> </w:t>
      </w:r>
      <w:r w:rsidRPr="00A949F6">
        <w:rPr>
          <w:rFonts w:ascii="Times New Roman" w:hAnsi="Times New Roman" w:cs="Times New Roman"/>
          <w:lang w:val="es-CL"/>
        </w:rPr>
        <w:t>Determine la cantidad de tarros a envasar de cada producto en la semana, de manera de obtener la mayor ganancia posible, considerando las restricciones del problema.</w:t>
      </w:r>
    </w:p>
    <w:p w14:paraId="50D16A23" w14:textId="77777777" w:rsidR="00A949F6" w:rsidRDefault="00A949F6" w:rsidP="00A949F6">
      <w:pPr>
        <w:pStyle w:val="Prrafodelista"/>
        <w:spacing w:line="276" w:lineRule="auto"/>
        <w:ind w:left="426"/>
        <w:jc w:val="both"/>
        <w:rPr>
          <w:rFonts w:ascii="Times New Roman" w:hAnsi="Times New Roman" w:cs="Times New Roman"/>
          <w:lang w:val="es-CL"/>
        </w:rPr>
      </w:pPr>
    </w:p>
    <w:p w14:paraId="0CE19D8E" w14:textId="77777777" w:rsidR="00D5602A" w:rsidRPr="005C421F" w:rsidRDefault="00D5602A"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Supondremos que, para una cierta zona, se debe decidir el número de microbuses y autobuses articulares del Transantiago. El número de pasajes a transportar es de, al menos, 640 mil pasajeros al mes [</w:t>
      </w:r>
      <w:proofErr w:type="spellStart"/>
      <w:r w:rsidRPr="005C421F">
        <w:rPr>
          <w:rFonts w:ascii="Times New Roman" w:hAnsi="Times New Roman" w:cs="Times New Roman"/>
          <w:lang w:val="es-CL"/>
        </w:rPr>
        <w:t>Mp</w:t>
      </w:r>
      <w:proofErr w:type="spellEnd"/>
      <w:r w:rsidRPr="005C421F">
        <w:rPr>
          <w:rFonts w:ascii="Times New Roman" w:hAnsi="Times New Roman" w:cs="Times New Roman"/>
          <w:lang w:val="es-CL"/>
        </w:rPr>
        <w:t>/mes]. Un microbús transporta 4 [</w:t>
      </w:r>
      <w:proofErr w:type="spellStart"/>
      <w:r w:rsidRPr="005C421F">
        <w:rPr>
          <w:rFonts w:ascii="Times New Roman" w:hAnsi="Times New Roman" w:cs="Times New Roman"/>
          <w:lang w:val="es-CL"/>
        </w:rPr>
        <w:t>Mp</w:t>
      </w:r>
      <w:proofErr w:type="spellEnd"/>
      <w:r w:rsidRPr="005C421F">
        <w:rPr>
          <w:rFonts w:ascii="Times New Roman" w:hAnsi="Times New Roman" w:cs="Times New Roman"/>
          <w:lang w:val="es-CL"/>
        </w:rPr>
        <w:t>/mes], mientras que un bus articulado transporta 16 [</w:t>
      </w:r>
      <w:proofErr w:type="spellStart"/>
      <w:r w:rsidRPr="005C421F">
        <w:rPr>
          <w:rFonts w:ascii="Times New Roman" w:hAnsi="Times New Roman" w:cs="Times New Roman"/>
          <w:lang w:val="es-CL"/>
        </w:rPr>
        <w:t>Mp</w:t>
      </w:r>
      <w:proofErr w:type="spellEnd"/>
      <w:r w:rsidRPr="005C421F">
        <w:rPr>
          <w:rFonts w:ascii="Times New Roman" w:hAnsi="Times New Roman" w:cs="Times New Roman"/>
          <w:lang w:val="es-CL"/>
        </w:rPr>
        <w:t>/mes]. Un microbús tiene un costo de 2 [MUF/m</w:t>
      </w:r>
      <w:r w:rsidR="00FA443D">
        <w:rPr>
          <w:rFonts w:ascii="Times New Roman" w:hAnsi="Times New Roman" w:cs="Times New Roman"/>
          <w:lang w:val="es-CL"/>
        </w:rPr>
        <w:t>es/</w:t>
      </w:r>
      <w:proofErr w:type="spellStart"/>
      <w:r w:rsidR="00FA443D">
        <w:rPr>
          <w:rFonts w:ascii="Times New Roman" w:hAnsi="Times New Roman" w:cs="Times New Roman"/>
          <w:lang w:val="es-CL"/>
        </w:rPr>
        <w:t>veh</w:t>
      </w:r>
      <w:proofErr w:type="spellEnd"/>
      <w:r w:rsidR="00FA443D">
        <w:rPr>
          <w:rFonts w:ascii="Times New Roman" w:hAnsi="Times New Roman" w:cs="Times New Roman"/>
          <w:lang w:val="es-CL"/>
        </w:rPr>
        <w:t>]. El presupuesto máximo pa</w:t>
      </w:r>
      <w:r w:rsidRPr="005C421F">
        <w:rPr>
          <w:rFonts w:ascii="Times New Roman" w:hAnsi="Times New Roman" w:cs="Times New Roman"/>
          <w:lang w:val="es-CL"/>
        </w:rPr>
        <w:t>ra el sistema de transporte es 140 [MUF/mes]. Debido a restricciones administrativas, la flota total (microbuses más buses articulados) no puede superar a los 100 [</w:t>
      </w:r>
      <w:proofErr w:type="spellStart"/>
      <w:r w:rsidRPr="005C421F">
        <w:rPr>
          <w:rFonts w:ascii="Times New Roman" w:hAnsi="Times New Roman" w:cs="Times New Roman"/>
          <w:lang w:val="es-CL"/>
        </w:rPr>
        <w:t>veh</w:t>
      </w:r>
      <w:proofErr w:type="spellEnd"/>
      <w:r w:rsidRPr="005C421F">
        <w:rPr>
          <w:rFonts w:ascii="Times New Roman" w:hAnsi="Times New Roman" w:cs="Times New Roman"/>
          <w:lang w:val="es-CL"/>
        </w:rPr>
        <w:t>]. Debido a la poca maniobrabilidad de los buses articulados, cada uno produce una congestión vehicular equivalente a la de seis microbuses. Suponga que el objetivo es minimizar la congestión vehicular en la ciudad, y con ello, reducir los tiempos de viaje.</w:t>
      </w:r>
    </w:p>
    <w:p w14:paraId="46660616"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p>
    <w:p w14:paraId="530447FE"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Z: congestión vehicular, medido en microbuses equivalentes.</w:t>
      </w:r>
    </w:p>
    <w:p w14:paraId="664AB87B"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M: número de microbuses.</w:t>
      </w:r>
    </w:p>
    <w:p w14:paraId="5B944563"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A: número de autobuses articulados.</w:t>
      </w:r>
    </w:p>
    <w:p w14:paraId="6236C6B9"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p>
    <w:p w14:paraId="6A72864A"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520" w:dyaOrig="279" w14:anchorId="64FC8261">
          <v:shape id="_x0000_i1051" type="#_x0000_t75" style="width:75.6pt;height:14.4pt" o:ole="">
            <v:imagedata r:id="rId59" o:title=""/>
          </v:shape>
          <o:OLEObject Type="Embed" ProgID="Equation.DSMT4" ShapeID="_x0000_i1051" DrawAspect="Content" ObjectID="_1661264493" r:id="rId60"/>
        </w:object>
      </w:r>
      <w:r w:rsidRPr="005C421F">
        <w:rPr>
          <w:rFonts w:ascii="Times New Roman" w:hAnsi="Times New Roman" w:cs="Times New Roman"/>
          <w:lang w:val="es-CL"/>
        </w:rPr>
        <w:t xml:space="preserve"> </w:t>
      </w:r>
    </w:p>
    <w:p w14:paraId="4696B1FA"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280" w:dyaOrig="279" w14:anchorId="4622BB0C">
          <v:shape id="_x0000_i1052" type="#_x0000_t75" style="width:63.6pt;height:14.4pt" o:ole="">
            <v:imagedata r:id="rId61" o:title=""/>
          </v:shape>
          <o:OLEObject Type="Embed" ProgID="Equation.DSMT4" ShapeID="_x0000_i1052" DrawAspect="Content" ObjectID="_1661264494" r:id="rId62"/>
        </w:object>
      </w:r>
      <w:r w:rsidRPr="005C421F">
        <w:rPr>
          <w:rFonts w:ascii="Times New Roman" w:hAnsi="Times New Roman" w:cs="Times New Roman"/>
          <w:lang w:val="es-CL"/>
        </w:rPr>
        <w:tab/>
      </w:r>
      <w:r w:rsidRPr="005C421F">
        <w:rPr>
          <w:rFonts w:ascii="Times New Roman" w:hAnsi="Times New Roman" w:cs="Times New Roman"/>
          <w:lang w:val="es-CL"/>
        </w:rPr>
        <w:tab/>
        <w:t>Gasto máximo</w:t>
      </w:r>
    </w:p>
    <w:p w14:paraId="1E36AFA5"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520" w:dyaOrig="279" w14:anchorId="3D6EA635">
          <v:shape id="_x0000_i1053" type="#_x0000_t75" style="width:75.6pt;height:14.4pt" o:ole="">
            <v:imagedata r:id="rId63" o:title=""/>
          </v:shape>
          <o:OLEObject Type="Embed" ProgID="Equation.DSMT4" ShapeID="_x0000_i1053" DrawAspect="Content" ObjectID="_1661264495" r:id="rId64"/>
        </w:object>
      </w:r>
      <w:r w:rsidRPr="005C421F">
        <w:rPr>
          <w:rFonts w:ascii="Times New Roman" w:hAnsi="Times New Roman" w:cs="Times New Roman"/>
          <w:lang w:val="es-CL"/>
        </w:rPr>
        <w:tab/>
      </w:r>
      <w:r w:rsidRPr="005C421F">
        <w:rPr>
          <w:rFonts w:ascii="Times New Roman" w:hAnsi="Times New Roman" w:cs="Times New Roman"/>
          <w:lang w:val="es-CL"/>
        </w:rPr>
        <w:tab/>
      </w:r>
      <w:proofErr w:type="gramStart"/>
      <w:r w:rsidRPr="005C421F">
        <w:rPr>
          <w:rFonts w:ascii="Times New Roman" w:hAnsi="Times New Roman" w:cs="Times New Roman"/>
          <w:lang w:val="es-CL"/>
        </w:rPr>
        <w:t>Pasajeros a transportar</w:t>
      </w:r>
      <w:proofErr w:type="gramEnd"/>
    </w:p>
    <w:p w14:paraId="32FD0F07"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160" w:dyaOrig="279" w14:anchorId="58EB19D7">
          <v:shape id="_x0000_i1054" type="#_x0000_t75" style="width:57.6pt;height:14.4pt" o:ole="">
            <v:imagedata r:id="rId65" o:title=""/>
          </v:shape>
          <o:OLEObject Type="Embed" ProgID="Equation.DSMT4" ShapeID="_x0000_i1054" DrawAspect="Content" ObjectID="_1661264496" r:id="rId66"/>
        </w:object>
      </w:r>
      <w:r w:rsidRPr="005C421F">
        <w:rPr>
          <w:rFonts w:ascii="Times New Roman" w:hAnsi="Times New Roman" w:cs="Times New Roman"/>
          <w:lang w:val="es-CL"/>
        </w:rPr>
        <w:tab/>
      </w:r>
      <w:r w:rsidRPr="005C421F">
        <w:rPr>
          <w:rFonts w:ascii="Times New Roman" w:hAnsi="Times New Roman" w:cs="Times New Roman"/>
          <w:lang w:val="es-CL"/>
        </w:rPr>
        <w:tab/>
        <w:t>Flota máxima</w:t>
      </w:r>
    </w:p>
    <w:p w14:paraId="31366153" w14:textId="77777777" w:rsidR="006818C9" w:rsidRPr="005C421F" w:rsidRDefault="006818C9" w:rsidP="006818C9">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820" w:dyaOrig="320" w14:anchorId="4E4B3E19">
          <v:shape id="_x0000_i1055" type="#_x0000_t75" style="width:41.4pt;height:15.6pt" o:ole="">
            <v:imagedata r:id="rId67" o:title=""/>
          </v:shape>
          <o:OLEObject Type="Embed" ProgID="Equation.DSMT4" ShapeID="_x0000_i1055" DrawAspect="Content" ObjectID="_1661264497" r:id="rId68"/>
        </w:object>
      </w:r>
    </w:p>
    <w:p w14:paraId="0E408891" w14:textId="77777777" w:rsidR="000865C6" w:rsidRPr="005C421F" w:rsidRDefault="000865C6" w:rsidP="006818C9">
      <w:pPr>
        <w:pStyle w:val="Prrafodelista"/>
        <w:spacing w:line="276" w:lineRule="auto"/>
        <w:ind w:left="426"/>
        <w:jc w:val="both"/>
        <w:rPr>
          <w:rFonts w:ascii="Times New Roman" w:hAnsi="Times New Roman" w:cs="Times New Roman"/>
          <w:lang w:val="es-CL"/>
        </w:rPr>
      </w:pPr>
    </w:p>
    <w:p w14:paraId="5CC3ED3A" w14:textId="77777777" w:rsidR="00D5602A" w:rsidRPr="005C421F" w:rsidRDefault="006818C9"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La tesorería del estado es la institución encargada de recaudar las deudas que tienen los contribuyentes. El diagrama de flujo de la figura muestra su funcionamiento de manera simplificada. Las deudas son de dos tipos: F-21 con un valor unitario de $10.000 y F-29 con un valor unitario de $15.000. La cobranza consta de dos etapas que deben llevarse a cabo en forma secuencial. Para ello se dispone de dos recaudadores y un abogado que trabajan 336 horas al mes [h/mes] cada uno. Se ha impuesto la condición de que el tiempo de abogado dedicado a la primera etapa no sea superior al tiempo dedicado en la segunda etapa. La cartera actual es de 30 deudas F-29 y 50 deudas F-21.</w:t>
      </w:r>
    </w:p>
    <w:p w14:paraId="6370C001" w14:textId="77777777" w:rsidR="000865C6" w:rsidRPr="005C421F" w:rsidRDefault="000865C6" w:rsidP="000865C6">
      <w:pPr>
        <w:pStyle w:val="Prrafodelista"/>
        <w:spacing w:line="276" w:lineRule="auto"/>
        <w:rPr>
          <w:rFonts w:ascii="Times New Roman" w:hAnsi="Times New Roman" w:cs="Times New Roman"/>
          <w:lang w:val="es-CL"/>
        </w:rPr>
      </w:pPr>
      <w:r w:rsidRPr="005C421F">
        <w:rPr>
          <w:rFonts w:ascii="Times New Roman" w:hAnsi="Times New Roman" w:cs="Times New Roman"/>
          <w:noProof/>
          <w:lang w:val="es-CL" w:eastAsia="es-CL"/>
        </w:rPr>
        <w:drawing>
          <wp:inline distT="0" distB="0" distL="0" distR="0" wp14:anchorId="379A1BA0" wp14:editId="2E229B19">
            <wp:extent cx="3667125" cy="1428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67125" cy="1428750"/>
                    </a:xfrm>
                    <a:prstGeom prst="rect">
                      <a:avLst/>
                    </a:prstGeom>
                    <a:noFill/>
                    <a:ln>
                      <a:noFill/>
                    </a:ln>
                  </pic:spPr>
                </pic:pic>
              </a:graphicData>
            </a:graphic>
          </wp:inline>
        </w:drawing>
      </w:r>
    </w:p>
    <w:p w14:paraId="7782E2D1" w14:textId="77777777" w:rsidR="000865C6" w:rsidRPr="005C421F" w:rsidRDefault="000865C6" w:rsidP="000865C6">
      <w:p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lastRenderedPageBreak/>
        <w:t>La tabla muestra las horas de trabajo que un recaudador y el abogado dedican a cada tipo de deuda en la primera y la segunda etapa de cobranza.</w:t>
      </w:r>
    </w:p>
    <w:p w14:paraId="734460D0" w14:textId="77777777" w:rsidR="000865C6" w:rsidRPr="005C421F" w:rsidRDefault="000865C6" w:rsidP="000865C6">
      <w:pPr>
        <w:pStyle w:val="Prrafodelista"/>
        <w:spacing w:line="276" w:lineRule="auto"/>
        <w:jc w:val="both"/>
        <w:rPr>
          <w:rFonts w:ascii="Times New Roman" w:hAnsi="Times New Roman" w:cs="Times New Roman"/>
          <w:lang w:val="es-CL"/>
        </w:rPr>
      </w:pPr>
    </w:p>
    <w:tbl>
      <w:tblPr>
        <w:tblStyle w:val="Tablaconcuadrcula"/>
        <w:tblW w:w="0" w:type="auto"/>
        <w:jc w:val="center"/>
        <w:tblLook w:val="04A0" w:firstRow="1" w:lastRow="0" w:firstColumn="1" w:lastColumn="0" w:noHBand="0" w:noVBand="1"/>
      </w:tblPr>
      <w:tblGrid>
        <w:gridCol w:w="632"/>
        <w:gridCol w:w="1267"/>
        <w:gridCol w:w="1023"/>
        <w:gridCol w:w="1267"/>
        <w:gridCol w:w="1023"/>
      </w:tblGrid>
      <w:tr w:rsidR="000865C6" w:rsidRPr="005C421F" w14:paraId="74B93DCF" w14:textId="77777777" w:rsidTr="00D50BD5">
        <w:trPr>
          <w:jc w:val="center"/>
        </w:trPr>
        <w:tc>
          <w:tcPr>
            <w:tcW w:w="0" w:type="auto"/>
          </w:tcPr>
          <w:p w14:paraId="2142F331"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p>
        </w:tc>
        <w:tc>
          <w:tcPr>
            <w:tcW w:w="0" w:type="auto"/>
            <w:gridSpan w:val="2"/>
          </w:tcPr>
          <w:p w14:paraId="20785A5F"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1° Etapa</w:t>
            </w:r>
          </w:p>
        </w:tc>
        <w:tc>
          <w:tcPr>
            <w:tcW w:w="0" w:type="auto"/>
            <w:gridSpan w:val="2"/>
          </w:tcPr>
          <w:p w14:paraId="442FB17F"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2° Etapa</w:t>
            </w:r>
          </w:p>
        </w:tc>
      </w:tr>
      <w:tr w:rsidR="000865C6" w:rsidRPr="005C421F" w14:paraId="305E1068" w14:textId="77777777" w:rsidTr="00D50BD5">
        <w:trPr>
          <w:jc w:val="center"/>
        </w:trPr>
        <w:tc>
          <w:tcPr>
            <w:tcW w:w="0" w:type="auto"/>
          </w:tcPr>
          <w:p w14:paraId="018524E4"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p>
        </w:tc>
        <w:tc>
          <w:tcPr>
            <w:tcW w:w="0" w:type="auto"/>
          </w:tcPr>
          <w:p w14:paraId="6BE4E783"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Recaudador</w:t>
            </w:r>
          </w:p>
        </w:tc>
        <w:tc>
          <w:tcPr>
            <w:tcW w:w="0" w:type="auto"/>
          </w:tcPr>
          <w:p w14:paraId="47927EA2"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Abogado</w:t>
            </w:r>
          </w:p>
        </w:tc>
        <w:tc>
          <w:tcPr>
            <w:tcW w:w="0" w:type="auto"/>
          </w:tcPr>
          <w:p w14:paraId="5A10DD66"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Recaudador</w:t>
            </w:r>
          </w:p>
        </w:tc>
        <w:tc>
          <w:tcPr>
            <w:tcW w:w="0" w:type="auto"/>
          </w:tcPr>
          <w:p w14:paraId="540A7602"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Abogado</w:t>
            </w:r>
          </w:p>
        </w:tc>
      </w:tr>
      <w:tr w:rsidR="000865C6" w:rsidRPr="005C421F" w14:paraId="2ADAE2D0" w14:textId="77777777" w:rsidTr="00D50BD5">
        <w:trPr>
          <w:jc w:val="center"/>
        </w:trPr>
        <w:tc>
          <w:tcPr>
            <w:tcW w:w="0" w:type="auto"/>
          </w:tcPr>
          <w:p w14:paraId="23A82BEB" w14:textId="77777777" w:rsidR="000865C6" w:rsidRPr="005C421F" w:rsidRDefault="000865C6" w:rsidP="00D50BD5">
            <w:pPr>
              <w:pStyle w:val="Prrafodelista"/>
              <w:spacing w:line="276" w:lineRule="auto"/>
              <w:ind w:left="0"/>
              <w:rPr>
                <w:rFonts w:ascii="Times New Roman" w:hAnsi="Times New Roman" w:cs="Times New Roman"/>
                <w:lang w:val="es-CL"/>
              </w:rPr>
            </w:pPr>
            <w:r w:rsidRPr="005C421F">
              <w:rPr>
                <w:rFonts w:ascii="Times New Roman" w:hAnsi="Times New Roman" w:cs="Times New Roman"/>
                <w:lang w:val="es-CL"/>
              </w:rPr>
              <w:t>F-21</w:t>
            </w:r>
          </w:p>
        </w:tc>
        <w:tc>
          <w:tcPr>
            <w:tcW w:w="0" w:type="auto"/>
          </w:tcPr>
          <w:p w14:paraId="05A98A73"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5</w:t>
            </w:r>
          </w:p>
        </w:tc>
        <w:tc>
          <w:tcPr>
            <w:tcW w:w="0" w:type="auto"/>
          </w:tcPr>
          <w:p w14:paraId="54311A78"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w:t>
            </w:r>
          </w:p>
        </w:tc>
        <w:tc>
          <w:tcPr>
            <w:tcW w:w="0" w:type="auto"/>
          </w:tcPr>
          <w:p w14:paraId="7AD14C60"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3</w:t>
            </w:r>
          </w:p>
        </w:tc>
        <w:tc>
          <w:tcPr>
            <w:tcW w:w="0" w:type="auto"/>
          </w:tcPr>
          <w:p w14:paraId="4A6BF676"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2</w:t>
            </w:r>
          </w:p>
        </w:tc>
      </w:tr>
      <w:tr w:rsidR="000865C6" w:rsidRPr="005C421F" w14:paraId="4E7897E4" w14:textId="77777777" w:rsidTr="00D50BD5">
        <w:trPr>
          <w:jc w:val="center"/>
        </w:trPr>
        <w:tc>
          <w:tcPr>
            <w:tcW w:w="0" w:type="auto"/>
          </w:tcPr>
          <w:p w14:paraId="2A3C0627" w14:textId="77777777" w:rsidR="000865C6" w:rsidRPr="005C421F" w:rsidRDefault="000865C6" w:rsidP="00D50BD5">
            <w:pPr>
              <w:pStyle w:val="Prrafodelista"/>
              <w:spacing w:line="276" w:lineRule="auto"/>
              <w:ind w:left="0"/>
              <w:rPr>
                <w:rFonts w:ascii="Times New Roman" w:hAnsi="Times New Roman" w:cs="Times New Roman"/>
                <w:lang w:val="es-CL"/>
              </w:rPr>
            </w:pPr>
            <w:r w:rsidRPr="005C421F">
              <w:rPr>
                <w:rFonts w:ascii="Times New Roman" w:hAnsi="Times New Roman" w:cs="Times New Roman"/>
                <w:lang w:val="es-CL"/>
              </w:rPr>
              <w:t>F-29</w:t>
            </w:r>
          </w:p>
        </w:tc>
        <w:tc>
          <w:tcPr>
            <w:tcW w:w="0" w:type="auto"/>
          </w:tcPr>
          <w:p w14:paraId="5BC4CFAC"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14</w:t>
            </w:r>
          </w:p>
        </w:tc>
        <w:tc>
          <w:tcPr>
            <w:tcW w:w="0" w:type="auto"/>
          </w:tcPr>
          <w:p w14:paraId="285FDA98"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4,5</w:t>
            </w:r>
          </w:p>
        </w:tc>
        <w:tc>
          <w:tcPr>
            <w:tcW w:w="0" w:type="auto"/>
          </w:tcPr>
          <w:p w14:paraId="0051BC49"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13</w:t>
            </w:r>
          </w:p>
        </w:tc>
        <w:tc>
          <w:tcPr>
            <w:tcW w:w="0" w:type="auto"/>
          </w:tcPr>
          <w:p w14:paraId="5AB0DF6F" w14:textId="77777777" w:rsidR="000865C6" w:rsidRPr="005C421F" w:rsidRDefault="000865C6"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7,5</w:t>
            </w:r>
          </w:p>
        </w:tc>
      </w:tr>
    </w:tbl>
    <w:p w14:paraId="0367E3A4" w14:textId="77777777" w:rsidR="000865C6" w:rsidRPr="005C421F" w:rsidRDefault="000865C6" w:rsidP="000865C6">
      <w:pPr>
        <w:pStyle w:val="Prrafodelista"/>
        <w:spacing w:line="276" w:lineRule="auto"/>
        <w:rPr>
          <w:rFonts w:ascii="Times New Roman" w:hAnsi="Times New Roman" w:cs="Times New Roman"/>
          <w:lang w:val="es-CL"/>
        </w:rPr>
      </w:pPr>
    </w:p>
    <w:p w14:paraId="4394CDF0"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Dado que los recursos disponibles no permiten procesar toda la cartera, hay que determinar cuál es el plan de cobranza óptimo.</w:t>
      </w:r>
    </w:p>
    <w:p w14:paraId="3EAD5557"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p>
    <w:p w14:paraId="1AAFCCB0"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F21: número de F-21 a tramitar</w:t>
      </w:r>
    </w:p>
    <w:p w14:paraId="654C4CDC"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F29: número de F-29 a tramitar</w:t>
      </w:r>
    </w:p>
    <w:p w14:paraId="3B2D745B"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p>
    <w:p w14:paraId="59D59821"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3220" w:dyaOrig="360" w14:anchorId="00A4DCFC">
          <v:shape id="_x0000_i1056" type="#_x0000_t75" style="width:161.4pt;height:18pt" o:ole="">
            <v:imagedata r:id="rId70" o:title=""/>
          </v:shape>
          <o:OLEObject Type="Embed" ProgID="Equation.DSMT4" ShapeID="_x0000_i1056" DrawAspect="Content" ObjectID="_1661264498" r:id="rId71"/>
        </w:object>
      </w:r>
      <w:r w:rsidRPr="005C421F">
        <w:rPr>
          <w:rFonts w:ascii="Times New Roman" w:hAnsi="Times New Roman" w:cs="Times New Roman"/>
          <w:lang w:val="es-CL"/>
        </w:rPr>
        <w:t xml:space="preserve"> </w:t>
      </w:r>
    </w:p>
    <w:p w14:paraId="723A185B"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800" w:dyaOrig="360" w14:anchorId="4FBE6D4A">
          <v:shape id="_x0000_i1057" type="#_x0000_t75" style="width:90pt;height:18pt" o:ole="">
            <v:imagedata r:id="rId72" o:title=""/>
          </v:shape>
          <o:OLEObject Type="Embed" ProgID="Equation.DSMT4" ShapeID="_x0000_i1057" DrawAspect="Content" ObjectID="_1661264499" r:id="rId73"/>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Disponibilidad de recaudadores</w:t>
      </w:r>
    </w:p>
    <w:p w14:paraId="39C54A41"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780" w:dyaOrig="360" w14:anchorId="57737D22">
          <v:shape id="_x0000_i1058" type="#_x0000_t75" style="width:89.4pt;height:18pt" o:ole="">
            <v:imagedata r:id="rId74" o:title=""/>
          </v:shape>
          <o:OLEObject Type="Embed" ProgID="Equation.DSMT4" ShapeID="_x0000_i1058" DrawAspect="Content" ObjectID="_1661264500" r:id="rId75"/>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Disponibilidad de abogados</w:t>
      </w:r>
    </w:p>
    <w:p w14:paraId="60BE685E"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440" w:dyaOrig="360" w14:anchorId="04947113">
          <v:shape id="_x0000_i1059" type="#_x0000_t75" style="width:1in;height:18pt" o:ole="">
            <v:imagedata r:id="rId76" o:title=""/>
          </v:shape>
          <o:OLEObject Type="Embed" ProgID="Equation.DSMT4" ShapeID="_x0000_i1059" DrawAspect="Content" ObjectID="_1661264501" r:id="rId77"/>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Restricción tiempo de abogado</w:t>
      </w:r>
    </w:p>
    <w:p w14:paraId="03B6C64E"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820" w:dyaOrig="360" w14:anchorId="4DC292B5">
          <v:shape id="_x0000_i1060" type="#_x0000_t75" style="width:41.4pt;height:18pt" o:ole="">
            <v:imagedata r:id="rId78" o:title=""/>
          </v:shape>
          <o:OLEObject Type="Embed" ProgID="Equation.DSMT4" ShapeID="_x0000_i1060" DrawAspect="Content" ObjectID="_1661264502" r:id="rId79"/>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Cartera de f21</w:t>
      </w:r>
    </w:p>
    <w:p w14:paraId="15E23DE2"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840" w:dyaOrig="360" w14:anchorId="3C831B6C">
          <v:shape id="_x0000_i1061" type="#_x0000_t75" style="width:42pt;height:18pt" o:ole="">
            <v:imagedata r:id="rId80" o:title=""/>
          </v:shape>
          <o:OLEObject Type="Embed" ProgID="Equation.DSMT4" ShapeID="_x0000_i1061" DrawAspect="Content" ObjectID="_1661264503" r:id="rId81"/>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Cartera de f29</w:t>
      </w:r>
    </w:p>
    <w:p w14:paraId="236CCCA3"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080" w:dyaOrig="360" w14:anchorId="0CBFC6C5">
          <v:shape id="_x0000_i1062" type="#_x0000_t75" style="width:54pt;height:18pt" o:ole="">
            <v:imagedata r:id="rId82" o:title=""/>
          </v:shape>
          <o:OLEObject Type="Embed" ProgID="Equation.DSMT4" ShapeID="_x0000_i1062" DrawAspect="Content" ObjectID="_1661264504" r:id="rId83"/>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Naturaleza de las variables</w:t>
      </w:r>
    </w:p>
    <w:p w14:paraId="1FF35246" w14:textId="77777777" w:rsidR="000865C6" w:rsidRPr="005C421F" w:rsidRDefault="000865C6" w:rsidP="000865C6">
      <w:pPr>
        <w:pStyle w:val="Prrafodelista"/>
        <w:spacing w:line="276" w:lineRule="auto"/>
        <w:ind w:left="426"/>
        <w:jc w:val="both"/>
        <w:rPr>
          <w:rFonts w:ascii="Times New Roman" w:hAnsi="Times New Roman" w:cs="Times New Roman"/>
          <w:lang w:val="es-CL"/>
        </w:rPr>
      </w:pPr>
    </w:p>
    <w:p w14:paraId="54A7FEBA" w14:textId="77777777" w:rsidR="000865C6" w:rsidRPr="005C421F" w:rsidRDefault="00663D5C"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La figura muestra el diagrama de flujo de la siderúrgica (empresa que produce acero). Primero el horno funde el mineral de hierro junto a otros insumos para producir “arrabio” o acero líquido. Luego la laminadora produce planchas y barras de acero. También produce chatarra en diferentes cantidades dependiendo de la combinación de planchas o barras que se produzcan, la cual debe ser continuamente retroalimentada al horno para controlar su temperatura.</w:t>
      </w:r>
    </w:p>
    <w:p w14:paraId="4BE4015B" w14:textId="77777777" w:rsidR="00663D5C" w:rsidRPr="005C421F" w:rsidRDefault="00663D5C" w:rsidP="00663D5C">
      <w:pPr>
        <w:pStyle w:val="Prrafodelista"/>
        <w:spacing w:line="276" w:lineRule="auto"/>
        <w:ind w:left="426"/>
        <w:jc w:val="center"/>
        <w:rPr>
          <w:rFonts w:ascii="Times New Roman" w:hAnsi="Times New Roman" w:cs="Times New Roman"/>
          <w:lang w:val="es-CL"/>
        </w:rPr>
      </w:pPr>
      <w:r w:rsidRPr="005C421F">
        <w:rPr>
          <w:rFonts w:ascii="Times New Roman" w:hAnsi="Times New Roman" w:cs="Times New Roman"/>
          <w:noProof/>
          <w:lang w:val="es-CL" w:eastAsia="es-CL"/>
        </w:rPr>
        <w:drawing>
          <wp:inline distT="0" distB="0" distL="0" distR="0" wp14:anchorId="34392073" wp14:editId="0E9EAE0D">
            <wp:extent cx="3876675" cy="1190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76675" cy="1190625"/>
                    </a:xfrm>
                    <a:prstGeom prst="rect">
                      <a:avLst/>
                    </a:prstGeom>
                    <a:noFill/>
                    <a:ln>
                      <a:noFill/>
                    </a:ln>
                  </pic:spPr>
                </pic:pic>
              </a:graphicData>
            </a:graphic>
          </wp:inline>
        </w:drawing>
      </w:r>
    </w:p>
    <w:p w14:paraId="0514ED75" w14:textId="77777777" w:rsidR="00663D5C" w:rsidRPr="005C421F" w:rsidRDefault="00663D5C" w:rsidP="00663D5C">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Por compromisos comerciales, la producción de planchas debe ser como mínimo de 10 toneladas por semana [t/</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y como máximo 90 [t/</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La producción máxima de barras es 60 [t/</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Por el requerimiento de chatarra del horno, la producción de planchas más dos veces la producción de barras debe ser como mínimo 80 [t/</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La laminadora trabaja como máximo 160 horas por semana [h/</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El tiempo unitario de laminación de planchas y de barras es 2 [h/t]. La utilidad neta de las planchas y de las barras es 5 [$/t] y 3 [$/t] respectivamente. Plantee el PL que maximiza la utilidad neta total de la siderúrgica.</w:t>
      </w:r>
    </w:p>
    <w:p w14:paraId="0EE65C7A" w14:textId="77777777" w:rsidR="00663D5C" w:rsidRPr="005C421F" w:rsidRDefault="00663D5C" w:rsidP="00663D5C">
      <w:pPr>
        <w:pStyle w:val="Prrafodelista"/>
        <w:spacing w:line="276" w:lineRule="auto"/>
        <w:ind w:left="426"/>
        <w:jc w:val="both"/>
        <w:rPr>
          <w:rFonts w:ascii="Times New Roman" w:hAnsi="Times New Roman" w:cs="Times New Roman"/>
          <w:lang w:val="es-CL"/>
        </w:rPr>
      </w:pPr>
    </w:p>
    <w:p w14:paraId="367665EC" w14:textId="77777777" w:rsidR="00A43413" w:rsidRPr="005C421F" w:rsidRDefault="00A43413" w:rsidP="00663D5C">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lastRenderedPageBreak/>
        <w:t>p: toneladas de planchas producidas semanalmente</w:t>
      </w:r>
    </w:p>
    <w:p w14:paraId="7730F203" w14:textId="77777777" w:rsidR="00A43413" w:rsidRPr="005C421F" w:rsidRDefault="00A43413" w:rsidP="00663D5C">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b: toneladas de barras producidas semanales.</w:t>
      </w:r>
    </w:p>
    <w:p w14:paraId="2BC150C8" w14:textId="77777777" w:rsidR="00A43413" w:rsidRPr="005C421F" w:rsidRDefault="00A43413" w:rsidP="00663D5C">
      <w:pPr>
        <w:pStyle w:val="Prrafodelista"/>
        <w:spacing w:line="276" w:lineRule="auto"/>
        <w:ind w:left="426"/>
        <w:jc w:val="both"/>
        <w:rPr>
          <w:rFonts w:ascii="Times New Roman" w:hAnsi="Times New Roman" w:cs="Times New Roman"/>
          <w:lang w:val="es-CL"/>
        </w:rPr>
      </w:pPr>
    </w:p>
    <w:p w14:paraId="3244CD84"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1620" w:dyaOrig="320" w14:anchorId="7887ED21">
          <v:shape id="_x0000_i1063" type="#_x0000_t75" style="width:81pt;height:15.6pt" o:ole="">
            <v:imagedata r:id="rId85" o:title=""/>
          </v:shape>
          <o:OLEObject Type="Embed" ProgID="Equation.DSMT4" ShapeID="_x0000_i1063" DrawAspect="Content" ObjectID="_1661264505" r:id="rId86"/>
        </w:object>
      </w:r>
      <w:r w:rsidRPr="005C421F">
        <w:rPr>
          <w:rFonts w:ascii="Times New Roman" w:hAnsi="Times New Roman" w:cs="Times New Roman"/>
          <w:lang w:val="es-CL"/>
        </w:rPr>
        <w:t xml:space="preserve"> </w:t>
      </w:r>
    </w:p>
    <w:p w14:paraId="148D1806"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700" w:dyaOrig="320" w14:anchorId="11A104FA">
          <v:shape id="_x0000_i1064" type="#_x0000_t75" style="width:35.4pt;height:15.6pt" o:ole="">
            <v:imagedata r:id="rId87" o:title=""/>
          </v:shape>
          <o:OLEObject Type="Embed" ProgID="Equation.DSMT4" ShapeID="_x0000_i1064" DrawAspect="Content" ObjectID="_1661264506" r:id="rId8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Producción máxima planchas</w:t>
      </w:r>
    </w:p>
    <w:p w14:paraId="03DF5435"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680" w:dyaOrig="320" w14:anchorId="69489334">
          <v:shape id="_x0000_i1065" type="#_x0000_t75" style="width:33.6pt;height:15.6pt" o:ole="">
            <v:imagedata r:id="rId89" o:title=""/>
          </v:shape>
          <o:OLEObject Type="Embed" ProgID="Equation.DSMT4" ShapeID="_x0000_i1065" DrawAspect="Content" ObjectID="_1661264507" r:id="rId90"/>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Producción mínima planchas</w:t>
      </w:r>
    </w:p>
    <w:p w14:paraId="29AE274F"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660" w:dyaOrig="279" w14:anchorId="20442E6C">
          <v:shape id="_x0000_i1066" type="#_x0000_t75" style="width:33pt;height:14.4pt" o:ole="">
            <v:imagedata r:id="rId91" o:title=""/>
          </v:shape>
          <o:OLEObject Type="Embed" ProgID="Equation.DSMT4" ShapeID="_x0000_i1066" DrawAspect="Content" ObjectID="_1661264508" r:id="rId9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Producción máxima barras</w:t>
      </w:r>
    </w:p>
    <w:p w14:paraId="1926C211"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1380" w:dyaOrig="320" w14:anchorId="72B5BABA">
          <v:shape id="_x0000_i1067" type="#_x0000_t75" style="width:69pt;height:15.6pt" o:ole="">
            <v:imagedata r:id="rId93" o:title=""/>
          </v:shape>
          <o:OLEObject Type="Embed" ProgID="Equation.DSMT4" ShapeID="_x0000_i1067" DrawAspect="Content" ObjectID="_1661264509" r:id="rId94"/>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Capacidad laminadora</w:t>
      </w:r>
    </w:p>
    <w:p w14:paraId="7EEFBAC6"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1160" w:dyaOrig="320" w14:anchorId="40C95513">
          <v:shape id="_x0000_i1068" type="#_x0000_t75" style="width:57.6pt;height:15.6pt" o:ole="">
            <v:imagedata r:id="rId95" o:title=""/>
          </v:shape>
          <o:OLEObject Type="Embed" ProgID="Equation.DSMT4" ShapeID="_x0000_i1068" DrawAspect="Content" ObjectID="_1661264510" r:id="rId96"/>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Producción horno</w:t>
      </w:r>
    </w:p>
    <w:p w14:paraId="4DDD2B66" w14:textId="77777777" w:rsidR="00A43413" w:rsidRPr="005C421F" w:rsidRDefault="00A43413" w:rsidP="00A43413">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780" w:dyaOrig="320" w14:anchorId="06D19C23">
          <v:shape id="_x0000_i1069" type="#_x0000_t75" style="width:39pt;height:15.6pt" o:ole="">
            <v:imagedata r:id="rId97" o:title=""/>
          </v:shape>
          <o:OLEObject Type="Embed" ProgID="Equation.DSMT4" ShapeID="_x0000_i1069" DrawAspect="Content" ObjectID="_1661264511" r:id="rId9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Naturaleza de las variables</w:t>
      </w:r>
    </w:p>
    <w:p w14:paraId="38D6D06E" w14:textId="77777777" w:rsidR="000865C6" w:rsidRPr="005C421F" w:rsidRDefault="000865C6" w:rsidP="000865C6">
      <w:pPr>
        <w:pStyle w:val="Prrafodelista"/>
        <w:rPr>
          <w:rFonts w:ascii="Times New Roman" w:hAnsi="Times New Roman" w:cs="Times New Roman"/>
          <w:lang w:val="es-CL"/>
        </w:rPr>
      </w:pPr>
    </w:p>
    <w:p w14:paraId="2406E6C7" w14:textId="77777777" w:rsidR="000865C6" w:rsidRPr="005C421F" w:rsidRDefault="00CE0DC2"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Una empresa cuenta con excedentes de cada de 11.000 USD hoy (periodo cero) y contará con 6.000 USD el próximo periodo (periodo uno). Si los excedentes no son utilizados en sus respectivos periodos, se reparten como utilidad, por lo que no es posible acumularlos. Para aprovechar estos fondos, la empresa puede realizar dos proyectos, los que demandan los flujos de caja y las horas de dedicación indicados en la tabla. Por ejemplo, el proyecto A demanda 10.000 USD y 8 horas [h] de trabajo en periodo cero. La empresa dispone de 14 [h] de trabajo por periodo para ocupar estos proyectos.</w:t>
      </w:r>
    </w:p>
    <w:p w14:paraId="37D01977" w14:textId="77777777" w:rsidR="00CE0DC2" w:rsidRPr="005C421F" w:rsidRDefault="00CE0DC2" w:rsidP="00CE0DC2">
      <w:pPr>
        <w:pStyle w:val="Prrafodelista"/>
        <w:spacing w:line="276" w:lineRule="auto"/>
        <w:ind w:left="426"/>
        <w:jc w:val="both"/>
        <w:rPr>
          <w:rFonts w:ascii="Times New Roman" w:hAnsi="Times New Roman" w:cs="Times New Roman"/>
          <w:lang w:val="es-CL"/>
        </w:rPr>
      </w:pPr>
    </w:p>
    <w:tbl>
      <w:tblPr>
        <w:tblStyle w:val="Tablaconcuadrcula"/>
        <w:tblW w:w="0" w:type="auto"/>
        <w:tblInd w:w="426" w:type="dxa"/>
        <w:tblLook w:val="04A0" w:firstRow="1" w:lastRow="0" w:firstColumn="1" w:lastColumn="0" w:noHBand="0" w:noVBand="1"/>
      </w:tblPr>
      <w:tblGrid>
        <w:gridCol w:w="1459"/>
        <w:gridCol w:w="1421"/>
        <w:gridCol w:w="1422"/>
        <w:gridCol w:w="1422"/>
        <w:gridCol w:w="1422"/>
        <w:gridCol w:w="1444"/>
      </w:tblGrid>
      <w:tr w:rsidR="00B47E67" w:rsidRPr="005C421F" w14:paraId="4A89579D" w14:textId="77777777" w:rsidTr="00B47E67">
        <w:tc>
          <w:tcPr>
            <w:tcW w:w="1459" w:type="dxa"/>
          </w:tcPr>
          <w:p w14:paraId="456DB469"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Periodo</w:t>
            </w:r>
          </w:p>
        </w:tc>
        <w:tc>
          <w:tcPr>
            <w:tcW w:w="1421" w:type="dxa"/>
          </w:tcPr>
          <w:p w14:paraId="1CAEF33E"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1</w:t>
            </w:r>
          </w:p>
        </w:tc>
        <w:tc>
          <w:tcPr>
            <w:tcW w:w="1422" w:type="dxa"/>
          </w:tcPr>
          <w:p w14:paraId="7EB655DB"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2</w:t>
            </w:r>
          </w:p>
        </w:tc>
        <w:tc>
          <w:tcPr>
            <w:tcW w:w="1422" w:type="dxa"/>
          </w:tcPr>
          <w:p w14:paraId="3408A593"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3</w:t>
            </w:r>
          </w:p>
        </w:tc>
        <w:tc>
          <w:tcPr>
            <w:tcW w:w="1422" w:type="dxa"/>
          </w:tcPr>
          <w:p w14:paraId="4AC4CB59"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4</w:t>
            </w:r>
          </w:p>
        </w:tc>
        <w:tc>
          <w:tcPr>
            <w:tcW w:w="1444" w:type="dxa"/>
          </w:tcPr>
          <w:p w14:paraId="7AB9F217"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VPN</w:t>
            </w:r>
          </w:p>
        </w:tc>
      </w:tr>
      <w:tr w:rsidR="00B47E67" w:rsidRPr="005C421F" w14:paraId="30905F3D" w14:textId="77777777" w:rsidTr="00D50BD5">
        <w:tc>
          <w:tcPr>
            <w:tcW w:w="8590" w:type="dxa"/>
            <w:gridSpan w:val="6"/>
          </w:tcPr>
          <w:p w14:paraId="11F2F43C"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Flujos de Caja</w:t>
            </w:r>
          </w:p>
        </w:tc>
      </w:tr>
      <w:tr w:rsidR="00B47E67" w:rsidRPr="005C421F" w14:paraId="383C9CEC" w14:textId="77777777" w:rsidTr="00B47E67">
        <w:tc>
          <w:tcPr>
            <w:tcW w:w="1459" w:type="dxa"/>
          </w:tcPr>
          <w:p w14:paraId="2DA27EE7"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Proyecto A</w:t>
            </w:r>
          </w:p>
        </w:tc>
        <w:tc>
          <w:tcPr>
            <w:tcW w:w="1421" w:type="dxa"/>
          </w:tcPr>
          <w:p w14:paraId="4DEB324B"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-10.000</w:t>
            </w:r>
          </w:p>
        </w:tc>
        <w:tc>
          <w:tcPr>
            <w:tcW w:w="1422" w:type="dxa"/>
          </w:tcPr>
          <w:p w14:paraId="52F540EF"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8.000</w:t>
            </w:r>
          </w:p>
        </w:tc>
        <w:tc>
          <w:tcPr>
            <w:tcW w:w="1422" w:type="dxa"/>
          </w:tcPr>
          <w:p w14:paraId="25C8FAED"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16.000</w:t>
            </w:r>
          </w:p>
        </w:tc>
        <w:tc>
          <w:tcPr>
            <w:tcW w:w="1422" w:type="dxa"/>
          </w:tcPr>
          <w:p w14:paraId="2A4F115E"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0</w:t>
            </w:r>
          </w:p>
        </w:tc>
        <w:tc>
          <w:tcPr>
            <w:tcW w:w="1444" w:type="dxa"/>
          </w:tcPr>
          <w:p w14:paraId="365A10A0"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9.000</w:t>
            </w:r>
          </w:p>
        </w:tc>
      </w:tr>
      <w:tr w:rsidR="00B47E67" w:rsidRPr="005C421F" w14:paraId="2ED9FB4E" w14:textId="77777777" w:rsidTr="00B47E67">
        <w:tc>
          <w:tcPr>
            <w:tcW w:w="1459" w:type="dxa"/>
          </w:tcPr>
          <w:p w14:paraId="085CD890"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Proyecto B</w:t>
            </w:r>
          </w:p>
        </w:tc>
        <w:tc>
          <w:tcPr>
            <w:tcW w:w="1421" w:type="dxa"/>
          </w:tcPr>
          <w:p w14:paraId="6CECC315"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0</w:t>
            </w:r>
          </w:p>
        </w:tc>
        <w:tc>
          <w:tcPr>
            <w:tcW w:w="1422" w:type="dxa"/>
          </w:tcPr>
          <w:p w14:paraId="5204F45D"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-10.000</w:t>
            </w:r>
          </w:p>
        </w:tc>
        <w:tc>
          <w:tcPr>
            <w:tcW w:w="1422" w:type="dxa"/>
          </w:tcPr>
          <w:p w14:paraId="231F77D1"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8.000</w:t>
            </w:r>
          </w:p>
        </w:tc>
        <w:tc>
          <w:tcPr>
            <w:tcW w:w="1422" w:type="dxa"/>
          </w:tcPr>
          <w:p w14:paraId="09445336"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14.000</w:t>
            </w:r>
          </w:p>
        </w:tc>
        <w:tc>
          <w:tcPr>
            <w:tcW w:w="1444" w:type="dxa"/>
          </w:tcPr>
          <w:p w14:paraId="1D3900A2" w14:textId="77777777" w:rsidR="00B47E67" w:rsidRPr="005C421F" w:rsidRDefault="00B47E67" w:rsidP="00B47E67">
            <w:pPr>
              <w:pStyle w:val="Prrafodelista"/>
              <w:spacing w:line="276" w:lineRule="auto"/>
              <w:ind w:left="0"/>
              <w:jc w:val="right"/>
              <w:rPr>
                <w:rFonts w:ascii="Times New Roman" w:hAnsi="Times New Roman" w:cs="Times New Roman"/>
                <w:lang w:val="es-CL"/>
              </w:rPr>
            </w:pPr>
            <w:r w:rsidRPr="005C421F">
              <w:rPr>
                <w:rFonts w:ascii="Times New Roman" w:hAnsi="Times New Roman" w:cs="Times New Roman"/>
                <w:lang w:val="es-CL"/>
              </w:rPr>
              <w:t>7.500</w:t>
            </w:r>
          </w:p>
        </w:tc>
      </w:tr>
      <w:tr w:rsidR="00B47E67" w:rsidRPr="005C421F" w14:paraId="0F097D69" w14:textId="77777777" w:rsidTr="00D50BD5">
        <w:tc>
          <w:tcPr>
            <w:tcW w:w="8590" w:type="dxa"/>
            <w:gridSpan w:val="6"/>
          </w:tcPr>
          <w:p w14:paraId="7B8A9881"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Horas de dedicación</w:t>
            </w:r>
          </w:p>
        </w:tc>
      </w:tr>
      <w:tr w:rsidR="00B47E67" w:rsidRPr="005C421F" w14:paraId="57A8E4D7" w14:textId="77777777" w:rsidTr="00B47E67">
        <w:trPr>
          <w:gridAfter w:val="1"/>
          <w:wAfter w:w="1444" w:type="dxa"/>
        </w:trPr>
        <w:tc>
          <w:tcPr>
            <w:tcW w:w="1459" w:type="dxa"/>
          </w:tcPr>
          <w:p w14:paraId="7A1CD206"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Horas en A</w:t>
            </w:r>
          </w:p>
        </w:tc>
        <w:tc>
          <w:tcPr>
            <w:tcW w:w="1421" w:type="dxa"/>
          </w:tcPr>
          <w:p w14:paraId="3EB228D1"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8</w:t>
            </w:r>
          </w:p>
        </w:tc>
        <w:tc>
          <w:tcPr>
            <w:tcW w:w="1422" w:type="dxa"/>
          </w:tcPr>
          <w:p w14:paraId="53D49E7C"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5</w:t>
            </w:r>
          </w:p>
        </w:tc>
        <w:tc>
          <w:tcPr>
            <w:tcW w:w="1422" w:type="dxa"/>
          </w:tcPr>
          <w:p w14:paraId="1ED0DC9B"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0</w:t>
            </w:r>
          </w:p>
        </w:tc>
        <w:tc>
          <w:tcPr>
            <w:tcW w:w="1422" w:type="dxa"/>
          </w:tcPr>
          <w:p w14:paraId="4DABECD1"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0</w:t>
            </w:r>
          </w:p>
        </w:tc>
      </w:tr>
      <w:tr w:rsidR="00B47E67" w:rsidRPr="005C421F" w14:paraId="504BA45D" w14:textId="77777777" w:rsidTr="00B47E67">
        <w:trPr>
          <w:gridAfter w:val="1"/>
          <w:wAfter w:w="1444" w:type="dxa"/>
        </w:trPr>
        <w:tc>
          <w:tcPr>
            <w:tcW w:w="1459" w:type="dxa"/>
          </w:tcPr>
          <w:p w14:paraId="056000EC"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Horas en B</w:t>
            </w:r>
          </w:p>
        </w:tc>
        <w:tc>
          <w:tcPr>
            <w:tcW w:w="1421" w:type="dxa"/>
          </w:tcPr>
          <w:p w14:paraId="4F101807" w14:textId="77777777" w:rsidR="00B47E67" w:rsidRPr="005C421F" w:rsidRDefault="00B47E67" w:rsidP="00CE0DC2">
            <w:pPr>
              <w:pStyle w:val="Prrafodelista"/>
              <w:spacing w:line="276" w:lineRule="auto"/>
              <w:ind w:left="0"/>
              <w:jc w:val="both"/>
              <w:rPr>
                <w:rFonts w:ascii="Times New Roman" w:hAnsi="Times New Roman" w:cs="Times New Roman"/>
                <w:lang w:val="es-CL"/>
              </w:rPr>
            </w:pPr>
          </w:p>
        </w:tc>
        <w:tc>
          <w:tcPr>
            <w:tcW w:w="1422" w:type="dxa"/>
          </w:tcPr>
          <w:p w14:paraId="3776AA85"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12</w:t>
            </w:r>
          </w:p>
        </w:tc>
        <w:tc>
          <w:tcPr>
            <w:tcW w:w="1422" w:type="dxa"/>
          </w:tcPr>
          <w:p w14:paraId="5E789252"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0</w:t>
            </w:r>
          </w:p>
        </w:tc>
        <w:tc>
          <w:tcPr>
            <w:tcW w:w="1422" w:type="dxa"/>
          </w:tcPr>
          <w:p w14:paraId="5292441B" w14:textId="77777777" w:rsidR="00B47E67" w:rsidRPr="005C421F" w:rsidRDefault="00B47E67" w:rsidP="00CE0DC2">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2</w:t>
            </w:r>
          </w:p>
        </w:tc>
      </w:tr>
    </w:tbl>
    <w:p w14:paraId="00ED547D" w14:textId="77777777" w:rsidR="00CE0DC2" w:rsidRPr="005C421F" w:rsidRDefault="00CE0DC2" w:rsidP="00B47E67">
      <w:pPr>
        <w:spacing w:line="276" w:lineRule="auto"/>
        <w:jc w:val="both"/>
        <w:rPr>
          <w:rFonts w:ascii="Times New Roman" w:hAnsi="Times New Roman" w:cs="Times New Roman"/>
          <w:lang w:val="es-CL"/>
        </w:rPr>
      </w:pPr>
    </w:p>
    <w:p w14:paraId="2BCEE493" w14:textId="77777777" w:rsidR="00CE0DC2" w:rsidRPr="005C421F" w:rsidRDefault="00CE0DC2" w:rsidP="00CE0DC2">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Con el objetivo de max</w:t>
      </w:r>
      <w:r w:rsidR="00B47E67" w:rsidRPr="005C421F">
        <w:rPr>
          <w:rFonts w:ascii="Times New Roman" w:hAnsi="Times New Roman" w:cs="Times New Roman"/>
          <w:lang w:val="es-CL"/>
        </w:rPr>
        <w:t xml:space="preserve">imizar sus excedentes, </w:t>
      </w:r>
      <w:r w:rsidRPr="005C421F">
        <w:rPr>
          <w:rFonts w:ascii="Times New Roman" w:hAnsi="Times New Roman" w:cs="Times New Roman"/>
          <w:lang w:val="es-CL"/>
        </w:rPr>
        <w:t>l</w:t>
      </w:r>
      <w:r w:rsidR="00B47E67" w:rsidRPr="005C421F">
        <w:rPr>
          <w:rFonts w:ascii="Times New Roman" w:hAnsi="Times New Roman" w:cs="Times New Roman"/>
          <w:lang w:val="es-CL"/>
        </w:rPr>
        <w:t>a</w:t>
      </w:r>
      <w:r w:rsidRPr="005C421F">
        <w:rPr>
          <w:rFonts w:ascii="Times New Roman" w:hAnsi="Times New Roman" w:cs="Times New Roman"/>
          <w:lang w:val="es-CL"/>
        </w:rPr>
        <w:t xml:space="preserve"> empresa puede participar de cada proyecto en el porcentaje que desee, bajo la condición de que, por cada 1 USD invertido en B, se debe invertir, al menos, 2 USD en A.</w:t>
      </w:r>
    </w:p>
    <w:p w14:paraId="3B23B8D7"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
    <w:p w14:paraId="6476E27D" w14:textId="77777777" w:rsidR="00B47E67" w:rsidRPr="005C421F" w:rsidRDefault="00B47E67" w:rsidP="00B47E67">
      <w:pPr>
        <w:pStyle w:val="Prrafodelista"/>
        <w:numPr>
          <w:ilvl w:val="0"/>
          <w:numId w:val="17"/>
        </w:numPr>
        <w:spacing w:line="276" w:lineRule="auto"/>
        <w:jc w:val="both"/>
        <w:rPr>
          <w:rFonts w:ascii="Times New Roman" w:hAnsi="Times New Roman" w:cs="Times New Roman"/>
          <w:lang w:val="es-CL"/>
        </w:rPr>
      </w:pPr>
      <w:r w:rsidRPr="005C421F">
        <w:rPr>
          <w:rFonts w:ascii="Times New Roman" w:hAnsi="Times New Roman" w:cs="Times New Roman"/>
          <w:lang w:val="es-CL"/>
        </w:rPr>
        <w:t>Suponga que el remanente de la inversión se puede invertir a una tasa de 10% por periodo. ¿Cómo cambia su respuesta?</w:t>
      </w:r>
    </w:p>
    <w:p w14:paraId="3FDBB76B"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
    <w:p w14:paraId="6B184DD3"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roofErr w:type="spellStart"/>
      <w:r w:rsidRPr="005C421F">
        <w:rPr>
          <w:rFonts w:ascii="Times New Roman" w:hAnsi="Times New Roman" w:cs="Times New Roman"/>
          <w:lang w:val="es-CL"/>
        </w:rPr>
        <w:t>xA</w:t>
      </w:r>
      <w:proofErr w:type="spellEnd"/>
      <w:r w:rsidRPr="005C421F">
        <w:rPr>
          <w:rFonts w:ascii="Times New Roman" w:hAnsi="Times New Roman" w:cs="Times New Roman"/>
          <w:lang w:val="es-CL"/>
        </w:rPr>
        <w:t>: porcentaje de participación en proyecto A.</w:t>
      </w:r>
    </w:p>
    <w:p w14:paraId="1E6E7C35"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roofErr w:type="spellStart"/>
      <w:r w:rsidRPr="005C421F">
        <w:rPr>
          <w:rFonts w:ascii="Times New Roman" w:hAnsi="Times New Roman" w:cs="Times New Roman"/>
          <w:lang w:val="es-CL"/>
        </w:rPr>
        <w:t>xB</w:t>
      </w:r>
      <w:proofErr w:type="spellEnd"/>
      <w:r w:rsidRPr="005C421F">
        <w:rPr>
          <w:rFonts w:ascii="Times New Roman" w:hAnsi="Times New Roman" w:cs="Times New Roman"/>
          <w:lang w:val="es-CL"/>
        </w:rPr>
        <w:t>: porcentaje de participación en proyecto B.</w:t>
      </w:r>
    </w:p>
    <w:p w14:paraId="0F9FCE1B"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
    <w:p w14:paraId="00B294EA"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20" w:dyaOrig="360" w14:anchorId="325FA336">
          <v:shape id="_x0000_i1070" type="#_x0000_t75" style="width:131.4pt;height:18pt" o:ole="">
            <v:imagedata r:id="rId99" o:title=""/>
          </v:shape>
          <o:OLEObject Type="Embed" ProgID="Equation.DSMT4" ShapeID="_x0000_i1070" DrawAspect="Content" ObjectID="_1661264512" r:id="rId100"/>
        </w:object>
      </w:r>
      <w:r w:rsidRPr="005C421F">
        <w:rPr>
          <w:rFonts w:ascii="Times New Roman" w:hAnsi="Times New Roman" w:cs="Times New Roman"/>
          <w:lang w:val="es-CL"/>
        </w:rPr>
        <w:t xml:space="preserve"> </w:t>
      </w:r>
    </w:p>
    <w:p w14:paraId="5E0783D6"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620" w:dyaOrig="360" w14:anchorId="1A0526CF">
          <v:shape id="_x0000_i1071" type="#_x0000_t75" style="width:30.6pt;height:18pt" o:ole="">
            <v:imagedata r:id="rId101" o:title=""/>
          </v:shape>
          <o:OLEObject Type="Embed" ProgID="Equation.DSMT4" ShapeID="_x0000_i1071" DrawAspect="Content" ObjectID="_1661264513" r:id="rId10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Máx. participación en A.</w:t>
      </w:r>
    </w:p>
    <w:p w14:paraId="615996BD"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620" w:dyaOrig="360" w14:anchorId="52AEA505">
          <v:shape id="_x0000_i1072" type="#_x0000_t75" style="width:30.6pt;height:18pt" o:ole="">
            <v:imagedata r:id="rId103" o:title=""/>
          </v:shape>
          <o:OLEObject Type="Embed" ProgID="Equation.DSMT4" ShapeID="_x0000_i1072" DrawAspect="Content" ObjectID="_1661264514" r:id="rId104"/>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Máx. participación en B.</w:t>
      </w:r>
    </w:p>
    <w:p w14:paraId="44F8A87A"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820" w:dyaOrig="360" w14:anchorId="10FD9825">
          <v:shape id="_x0000_i1073" type="#_x0000_t75" style="width:90.6pt;height:18pt" o:ole="">
            <v:imagedata r:id="rId105" o:title=""/>
          </v:shape>
          <o:OLEObject Type="Embed" ProgID="Equation.DSMT4" ShapeID="_x0000_i1073" DrawAspect="Content" ObjectID="_1661264515" r:id="rId106"/>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Flujos en periodo 0</w:t>
      </w:r>
    </w:p>
    <w:p w14:paraId="126425AB"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80" w:dyaOrig="360" w14:anchorId="6BC2896C">
          <v:shape id="_x0000_i1074" type="#_x0000_t75" style="width:134.4pt;height:18pt" o:ole="">
            <v:imagedata r:id="rId107" o:title=""/>
          </v:shape>
          <o:OLEObject Type="Embed" ProgID="Equation.DSMT4" ShapeID="_x0000_i1074" DrawAspect="Content" ObjectID="_1661264516" r:id="rId108"/>
        </w:object>
      </w:r>
      <w:r w:rsidRPr="005C421F">
        <w:rPr>
          <w:rFonts w:ascii="Times New Roman" w:hAnsi="Times New Roman" w:cs="Times New Roman"/>
          <w:lang w:val="es-CL"/>
        </w:rPr>
        <w:tab/>
      </w:r>
      <w:r w:rsidRPr="005C421F">
        <w:rPr>
          <w:rFonts w:ascii="Times New Roman" w:hAnsi="Times New Roman" w:cs="Times New Roman"/>
          <w:lang w:val="es-CL"/>
        </w:rPr>
        <w:tab/>
        <w:t>Flujos periodo 1</w:t>
      </w:r>
    </w:p>
    <w:p w14:paraId="2705C054"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859" w:dyaOrig="360" w14:anchorId="211EE71A">
          <v:shape id="_x0000_i1075" type="#_x0000_t75" style="width:42.6pt;height:18pt" o:ole="">
            <v:imagedata r:id="rId109" o:title=""/>
          </v:shape>
          <o:OLEObject Type="Embed" ProgID="Equation.DSMT4" ShapeID="_x0000_i1075" DrawAspect="Content" ObjectID="_1661264517" r:id="rId110"/>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Horas periodo 0</w:t>
      </w:r>
    </w:p>
    <w:p w14:paraId="22B01AA1"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540" w:dyaOrig="360" w14:anchorId="39949574">
          <v:shape id="_x0000_i1076" type="#_x0000_t75" style="width:77.4pt;height:18pt" o:ole="">
            <v:imagedata r:id="rId111" o:title=""/>
          </v:shape>
          <o:OLEObject Type="Embed" ProgID="Equation.DSMT4" ShapeID="_x0000_i1076" DrawAspect="Content" ObjectID="_1661264518" r:id="rId11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Horas periodo 1</w:t>
      </w:r>
    </w:p>
    <w:p w14:paraId="58FA4A3C"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880" w:dyaOrig="360" w14:anchorId="14366826">
          <v:shape id="_x0000_i1077" type="#_x0000_t75" style="width:44.4pt;height:18pt" o:ole="">
            <v:imagedata r:id="rId113" o:title=""/>
          </v:shape>
          <o:OLEObject Type="Embed" ProgID="Equation.DSMT4" ShapeID="_x0000_i1077" DrawAspect="Content" ObjectID="_1661264519" r:id="rId114"/>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Horas periodo 3</w:t>
      </w:r>
    </w:p>
    <w:p w14:paraId="14FEBF09"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320" w:dyaOrig="360" w14:anchorId="06462797">
          <v:shape id="_x0000_i1078" type="#_x0000_t75" style="width:116.4pt;height:18pt" o:ole="">
            <v:imagedata r:id="rId115" o:title=""/>
          </v:shape>
          <o:OLEObject Type="Embed" ProgID="Equation.DSMT4" ShapeID="_x0000_i1078" DrawAspect="Content" ObjectID="_1661264520" r:id="rId116"/>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Condición de inversión</w:t>
      </w:r>
    </w:p>
    <w:p w14:paraId="0BF36A94" w14:textId="77777777" w:rsidR="00B47E67" w:rsidRPr="005C421F" w:rsidRDefault="00B47E67" w:rsidP="00B47E6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980" w:dyaOrig="360" w14:anchorId="4C697EA8">
          <v:shape id="_x0000_i1079" type="#_x0000_t75" style="width:48.6pt;height:18pt" o:ole="">
            <v:imagedata r:id="rId117" o:title=""/>
          </v:shape>
          <o:OLEObject Type="Embed" ProgID="Equation.DSMT4" ShapeID="_x0000_i1079" DrawAspect="Content" ObjectID="_1661264521" r:id="rId11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Naturaleza de las variables</w:t>
      </w:r>
    </w:p>
    <w:p w14:paraId="144C6CFC" w14:textId="77777777" w:rsidR="00B47E67" w:rsidRPr="005C421F" w:rsidRDefault="00B47E67" w:rsidP="00CE0DC2">
      <w:pPr>
        <w:pStyle w:val="Prrafodelista"/>
        <w:spacing w:line="276" w:lineRule="auto"/>
        <w:ind w:left="426"/>
        <w:jc w:val="both"/>
        <w:rPr>
          <w:rFonts w:ascii="Times New Roman" w:hAnsi="Times New Roman" w:cs="Times New Roman"/>
          <w:lang w:val="es-CL"/>
        </w:rPr>
      </w:pPr>
    </w:p>
    <w:p w14:paraId="52FDC262" w14:textId="77777777" w:rsidR="00B47E67" w:rsidRPr="005C421F" w:rsidRDefault="00B47E67" w:rsidP="00B47E67">
      <w:pPr>
        <w:pStyle w:val="Prrafodelista"/>
        <w:numPr>
          <w:ilvl w:val="0"/>
          <w:numId w:val="19"/>
        </w:numPr>
        <w:spacing w:line="276" w:lineRule="auto"/>
        <w:jc w:val="both"/>
        <w:rPr>
          <w:rFonts w:ascii="Times New Roman" w:hAnsi="Times New Roman" w:cs="Times New Roman"/>
          <w:lang w:val="es-CL"/>
        </w:rPr>
      </w:pPr>
      <w:r w:rsidRPr="005C421F">
        <w:rPr>
          <w:rFonts w:ascii="Times New Roman" w:hAnsi="Times New Roman" w:cs="Times New Roman"/>
          <w:lang w:val="es-CL"/>
        </w:rPr>
        <w:t xml:space="preserve">FO: </w:t>
      </w:r>
      <w:r w:rsidRPr="005C421F">
        <w:rPr>
          <w:rFonts w:ascii="Times New Roman" w:hAnsi="Times New Roman" w:cs="Times New Roman"/>
          <w:position w:val="-26"/>
          <w:lang w:val="es-CL"/>
        </w:rPr>
        <w:object w:dxaOrig="4220" w:dyaOrig="639" w14:anchorId="062CD2B8">
          <v:shape id="_x0000_i1080" type="#_x0000_t75" style="width:210.6pt;height:32.4pt" o:ole="">
            <v:imagedata r:id="rId119" o:title=""/>
          </v:shape>
          <o:OLEObject Type="Embed" ProgID="Equation.DSMT4" ShapeID="_x0000_i1080" DrawAspect="Content" ObjectID="_1661264522" r:id="rId120"/>
        </w:object>
      </w:r>
      <w:r w:rsidRPr="005C421F">
        <w:rPr>
          <w:rFonts w:ascii="Times New Roman" w:hAnsi="Times New Roman" w:cs="Times New Roman"/>
          <w:lang w:val="es-CL"/>
        </w:rPr>
        <w:t xml:space="preserve"> </w:t>
      </w:r>
    </w:p>
    <w:p w14:paraId="6C170456" w14:textId="77777777" w:rsidR="00B47E67" w:rsidRPr="005C421F" w:rsidRDefault="00B47E67" w:rsidP="00B47E67">
      <w:pPr>
        <w:pStyle w:val="Prrafodelista"/>
        <w:spacing w:line="276" w:lineRule="auto"/>
        <w:ind w:left="786"/>
        <w:jc w:val="both"/>
        <w:rPr>
          <w:rFonts w:ascii="Times New Roman" w:hAnsi="Times New Roman" w:cs="Times New Roman"/>
          <w:lang w:val="es-CL"/>
        </w:rPr>
      </w:pPr>
      <w:r w:rsidRPr="005C421F">
        <w:rPr>
          <w:rFonts w:ascii="Times New Roman" w:hAnsi="Times New Roman" w:cs="Times New Roman"/>
          <w:position w:val="-12"/>
          <w:lang w:val="es-CL"/>
        </w:rPr>
        <w:object w:dxaOrig="2200" w:dyaOrig="360" w14:anchorId="009C8E9A">
          <v:shape id="_x0000_i1081" type="#_x0000_t75" style="width:110.4pt;height:18pt" o:ole="">
            <v:imagedata r:id="rId121" o:title=""/>
          </v:shape>
          <o:OLEObject Type="Embed" ProgID="Equation.DSMT4" ShapeID="_x0000_i1081" DrawAspect="Content" ObjectID="_1661264523" r:id="rId12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Flujos en periodo 0</w:t>
      </w:r>
    </w:p>
    <w:p w14:paraId="4A0E562C" w14:textId="77777777" w:rsidR="00B47E67" w:rsidRPr="005C421F" w:rsidRDefault="00B47E67" w:rsidP="00B47E67">
      <w:pPr>
        <w:pStyle w:val="Prrafodelista"/>
        <w:spacing w:line="276" w:lineRule="auto"/>
        <w:ind w:left="492" w:firstLine="294"/>
        <w:jc w:val="both"/>
        <w:rPr>
          <w:rFonts w:ascii="Times New Roman" w:hAnsi="Times New Roman" w:cs="Times New Roman"/>
          <w:lang w:val="es-CL"/>
        </w:rPr>
      </w:pPr>
      <w:r w:rsidRPr="005C421F">
        <w:rPr>
          <w:rFonts w:ascii="Times New Roman" w:hAnsi="Times New Roman" w:cs="Times New Roman"/>
          <w:position w:val="-12"/>
          <w:lang w:val="es-CL"/>
        </w:rPr>
        <w:object w:dxaOrig="3720" w:dyaOrig="360" w14:anchorId="11174E70">
          <v:shape id="_x0000_i1082" type="#_x0000_t75" style="width:186pt;height:18pt" o:ole="">
            <v:imagedata r:id="rId123" o:title=""/>
          </v:shape>
          <o:OLEObject Type="Embed" ProgID="Equation.DSMT4" ShapeID="_x0000_i1082" DrawAspect="Content" ObjectID="_1661264524" r:id="rId124"/>
        </w:object>
      </w:r>
      <w:r w:rsidRPr="005C421F">
        <w:rPr>
          <w:rFonts w:ascii="Times New Roman" w:hAnsi="Times New Roman" w:cs="Times New Roman"/>
          <w:lang w:val="es-CL"/>
        </w:rPr>
        <w:tab/>
        <w:t>Flujos periodo 1</w:t>
      </w:r>
    </w:p>
    <w:p w14:paraId="230CA470" w14:textId="77777777" w:rsidR="00B47E67" w:rsidRPr="005C421F" w:rsidRDefault="00B47E67" w:rsidP="00B47E67">
      <w:pPr>
        <w:pStyle w:val="Prrafodelista"/>
        <w:spacing w:line="276" w:lineRule="auto"/>
        <w:ind w:left="786"/>
        <w:jc w:val="both"/>
        <w:rPr>
          <w:rFonts w:ascii="Times New Roman" w:hAnsi="Times New Roman" w:cs="Times New Roman"/>
          <w:lang w:val="es-CL"/>
        </w:rPr>
      </w:pPr>
    </w:p>
    <w:p w14:paraId="370D16FC" w14:textId="77777777" w:rsidR="00CE0DC2" w:rsidRPr="005C421F" w:rsidRDefault="00D50BD5"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Una empresa está evaluando la posibilidad de modificar el horario de trabajo de sus empleados. Actualmente, trabajan de lunes a viernes 45 horas semanales [h/</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xml:space="preserve">] repartidas equitativamente. El </w:t>
      </w:r>
      <w:proofErr w:type="gramStart"/>
      <w:r w:rsidRPr="005C421F">
        <w:rPr>
          <w:rFonts w:ascii="Times New Roman" w:hAnsi="Times New Roman" w:cs="Times New Roman"/>
          <w:lang w:val="es-CL"/>
        </w:rPr>
        <w:t>proyecto  en</w:t>
      </w:r>
      <w:proofErr w:type="gramEnd"/>
      <w:r w:rsidRPr="005C421F">
        <w:rPr>
          <w:rFonts w:ascii="Times New Roman" w:hAnsi="Times New Roman" w:cs="Times New Roman"/>
          <w:lang w:val="es-CL"/>
        </w:rPr>
        <w:t xml:space="preserve"> evaluación contempla aumentar las horas trabajadas de lunes a miércoles y reducir la jornada los días jueves y viernes, porque los empleados son 20% más productivos al principio que al final de la semana. La jornada no puede exceder las 45 [h/</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y no se puede trabajar más de 12 horas diarias [h/d].</w:t>
      </w:r>
    </w:p>
    <w:p w14:paraId="0C37812A"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p>
    <w:p w14:paraId="4862E3E7"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La empresa cuenta con un presupuesto semanal para gastos semanales (teléfono, materiales, servicios básicos) de $180.000 que están asociados a las horas de trabajo, y varían según el día de la semana. A continuación, la tabla muestra los gastos por hora trabajada según el día de la semana.</w:t>
      </w:r>
    </w:p>
    <w:tbl>
      <w:tblPr>
        <w:tblStyle w:val="Tablaconcuadrcula"/>
        <w:tblW w:w="0" w:type="auto"/>
        <w:jc w:val="center"/>
        <w:tblLook w:val="04A0" w:firstRow="1" w:lastRow="0" w:firstColumn="1" w:lastColumn="0" w:noHBand="0" w:noVBand="1"/>
      </w:tblPr>
      <w:tblGrid>
        <w:gridCol w:w="1096"/>
        <w:gridCol w:w="2978"/>
      </w:tblGrid>
      <w:tr w:rsidR="00D50BD5" w:rsidRPr="00262FC6" w14:paraId="4F388C5F" w14:textId="77777777" w:rsidTr="00D50BD5">
        <w:trPr>
          <w:jc w:val="center"/>
        </w:trPr>
        <w:tc>
          <w:tcPr>
            <w:tcW w:w="0" w:type="auto"/>
          </w:tcPr>
          <w:p w14:paraId="14CDDEE0"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Día</w:t>
            </w:r>
          </w:p>
        </w:tc>
        <w:tc>
          <w:tcPr>
            <w:tcW w:w="0" w:type="auto"/>
          </w:tcPr>
          <w:p w14:paraId="38EBF591"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Gastos generales por hora [$/h]</w:t>
            </w:r>
          </w:p>
        </w:tc>
      </w:tr>
      <w:tr w:rsidR="00D50BD5" w:rsidRPr="005C421F" w14:paraId="70850E70" w14:textId="77777777" w:rsidTr="00D50BD5">
        <w:trPr>
          <w:jc w:val="center"/>
        </w:trPr>
        <w:tc>
          <w:tcPr>
            <w:tcW w:w="0" w:type="auto"/>
          </w:tcPr>
          <w:p w14:paraId="476E0A67"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Lunes</w:t>
            </w:r>
          </w:p>
        </w:tc>
        <w:tc>
          <w:tcPr>
            <w:tcW w:w="0" w:type="auto"/>
          </w:tcPr>
          <w:p w14:paraId="6391EEDA"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4.000</w:t>
            </w:r>
          </w:p>
        </w:tc>
      </w:tr>
      <w:tr w:rsidR="00D50BD5" w:rsidRPr="005C421F" w14:paraId="17882F2A" w14:textId="77777777" w:rsidTr="00D50BD5">
        <w:trPr>
          <w:jc w:val="center"/>
        </w:trPr>
        <w:tc>
          <w:tcPr>
            <w:tcW w:w="0" w:type="auto"/>
          </w:tcPr>
          <w:p w14:paraId="3B87D872"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Martes</w:t>
            </w:r>
          </w:p>
        </w:tc>
        <w:tc>
          <w:tcPr>
            <w:tcW w:w="0" w:type="auto"/>
          </w:tcPr>
          <w:p w14:paraId="65876DB2"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4.000</w:t>
            </w:r>
          </w:p>
        </w:tc>
      </w:tr>
      <w:tr w:rsidR="00D50BD5" w:rsidRPr="005C421F" w14:paraId="59131B7F" w14:textId="77777777" w:rsidTr="00D50BD5">
        <w:trPr>
          <w:jc w:val="center"/>
        </w:trPr>
        <w:tc>
          <w:tcPr>
            <w:tcW w:w="0" w:type="auto"/>
          </w:tcPr>
          <w:p w14:paraId="5E862E81"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Miércoles</w:t>
            </w:r>
          </w:p>
        </w:tc>
        <w:tc>
          <w:tcPr>
            <w:tcW w:w="0" w:type="auto"/>
          </w:tcPr>
          <w:p w14:paraId="5CB2F94E"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4.000</w:t>
            </w:r>
          </w:p>
        </w:tc>
      </w:tr>
      <w:tr w:rsidR="00D50BD5" w:rsidRPr="005C421F" w14:paraId="37ACCC20" w14:textId="77777777" w:rsidTr="00D50BD5">
        <w:trPr>
          <w:jc w:val="center"/>
        </w:trPr>
        <w:tc>
          <w:tcPr>
            <w:tcW w:w="0" w:type="auto"/>
          </w:tcPr>
          <w:p w14:paraId="4D12C222"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Jueves</w:t>
            </w:r>
          </w:p>
        </w:tc>
        <w:tc>
          <w:tcPr>
            <w:tcW w:w="0" w:type="auto"/>
          </w:tcPr>
          <w:p w14:paraId="63AE7AE0"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3.000</w:t>
            </w:r>
          </w:p>
        </w:tc>
      </w:tr>
      <w:tr w:rsidR="00D50BD5" w:rsidRPr="005C421F" w14:paraId="79073E06" w14:textId="77777777" w:rsidTr="00D50BD5">
        <w:trPr>
          <w:jc w:val="center"/>
        </w:trPr>
        <w:tc>
          <w:tcPr>
            <w:tcW w:w="0" w:type="auto"/>
          </w:tcPr>
          <w:p w14:paraId="7B1FBEEA" w14:textId="77777777" w:rsidR="00D50BD5" w:rsidRPr="005C421F" w:rsidRDefault="00D50BD5" w:rsidP="00D50BD5">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Viernes</w:t>
            </w:r>
          </w:p>
        </w:tc>
        <w:tc>
          <w:tcPr>
            <w:tcW w:w="0" w:type="auto"/>
          </w:tcPr>
          <w:p w14:paraId="0BEC084E" w14:textId="77777777" w:rsidR="00D50BD5" w:rsidRPr="005C421F" w:rsidRDefault="00D50BD5" w:rsidP="00D50BD5">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3.000</w:t>
            </w:r>
          </w:p>
        </w:tc>
      </w:tr>
    </w:tbl>
    <w:p w14:paraId="25E35408"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p>
    <w:p w14:paraId="1D1B8775"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Suponiendo que se desea maximizar la productividad de su recurso humano, plantee y grafique el PL.</w:t>
      </w:r>
    </w:p>
    <w:p w14:paraId="44285118" w14:textId="77777777" w:rsidR="00D50BD5" w:rsidRPr="005C421F" w:rsidRDefault="00D50BD5" w:rsidP="00D50BD5">
      <w:pPr>
        <w:pStyle w:val="Prrafodelista"/>
        <w:numPr>
          <w:ilvl w:val="0"/>
          <w:numId w:val="20"/>
        </w:numPr>
        <w:spacing w:line="276" w:lineRule="auto"/>
        <w:jc w:val="both"/>
        <w:rPr>
          <w:rFonts w:ascii="Times New Roman" w:hAnsi="Times New Roman" w:cs="Times New Roman"/>
          <w:lang w:val="es-CL"/>
        </w:rPr>
      </w:pPr>
      <w:r w:rsidRPr="005C421F">
        <w:rPr>
          <w:rFonts w:ascii="Times New Roman" w:hAnsi="Times New Roman" w:cs="Times New Roman"/>
          <w:lang w:val="es-CL"/>
        </w:rPr>
        <w:t>Los empleados reciben un salario de $2.000 [h] cada día de la semana. Hacia el fin de semana están cansados, así que toda actividad laboral de jueves y viernes tiene un costo personal de $1.000 [h]. Si la empresa buscase maximizar el bienestar de sus empleados, y su presupuesto de gastos generales fuera de $162.000 [</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¿cuál sería el horario óptimo? ¿Cuál sería el beneficio para los trabajadores?</w:t>
      </w:r>
    </w:p>
    <w:p w14:paraId="59BBEB65" w14:textId="77777777" w:rsidR="00D50BD5" w:rsidRPr="005C421F" w:rsidRDefault="00D50BD5" w:rsidP="00D50BD5">
      <w:pPr>
        <w:pStyle w:val="Prrafodelista"/>
        <w:numPr>
          <w:ilvl w:val="0"/>
          <w:numId w:val="20"/>
        </w:numPr>
        <w:spacing w:line="276" w:lineRule="auto"/>
        <w:jc w:val="both"/>
        <w:rPr>
          <w:rFonts w:ascii="Times New Roman" w:hAnsi="Times New Roman" w:cs="Times New Roman"/>
          <w:lang w:val="es-CL"/>
        </w:rPr>
      </w:pPr>
      <w:r w:rsidRPr="005C421F">
        <w:rPr>
          <w:rFonts w:ascii="Times New Roman" w:hAnsi="Times New Roman" w:cs="Times New Roman"/>
          <w:lang w:val="es-CL"/>
        </w:rPr>
        <w:t>Según lo establecido en a), ¿cuánto tendría que pagar la empresa por hora a sus empleados los jueves y viernes para que ellos estuvieran de acuerdo con la solución que maximiza la productividad de la empresa? Es decir, buscar una solución que convenga tanto a la empresa como a los trabajadores.</w:t>
      </w:r>
    </w:p>
    <w:p w14:paraId="19426E31" w14:textId="77777777" w:rsidR="00D50BD5" w:rsidRPr="005C421F" w:rsidRDefault="00D50BD5" w:rsidP="00D50BD5">
      <w:pPr>
        <w:pStyle w:val="Prrafodelista"/>
        <w:spacing w:line="276" w:lineRule="auto"/>
        <w:ind w:left="786"/>
        <w:jc w:val="both"/>
        <w:rPr>
          <w:rFonts w:ascii="Times New Roman" w:hAnsi="Times New Roman" w:cs="Times New Roman"/>
          <w:lang w:val="es-CL"/>
        </w:rPr>
      </w:pPr>
    </w:p>
    <w:p w14:paraId="248A01E1"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X: horas diarias trabajadas lunes, martes y miércoles.</w:t>
      </w:r>
    </w:p>
    <w:p w14:paraId="5D76D16E"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lastRenderedPageBreak/>
        <w:t>Y: horas diarias trabajadas jueves y viernes.</w:t>
      </w:r>
    </w:p>
    <w:p w14:paraId="324D47BF"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p>
    <w:p w14:paraId="59C63B9C"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2060" w:dyaOrig="320" w14:anchorId="4628E3C6">
          <v:shape id="_x0000_i1083" type="#_x0000_t75" style="width:102.6pt;height:15.6pt" o:ole="">
            <v:imagedata r:id="rId125" o:title=""/>
          </v:shape>
          <o:OLEObject Type="Embed" ProgID="Equation.DSMT4" ShapeID="_x0000_i1083" DrawAspect="Content" ObjectID="_1661264525" r:id="rId126"/>
        </w:object>
      </w:r>
      <w:r w:rsidR="00D50BD5" w:rsidRPr="005C421F">
        <w:rPr>
          <w:rFonts w:ascii="Times New Roman" w:hAnsi="Times New Roman" w:cs="Times New Roman"/>
          <w:lang w:val="es-CL"/>
        </w:rPr>
        <w:t xml:space="preserve"> </w:t>
      </w:r>
    </w:p>
    <w:p w14:paraId="24E9A59E" w14:textId="77777777" w:rsidR="00AB422C"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1260" w:dyaOrig="320" w14:anchorId="29B6F40B">
          <v:shape id="_x0000_i1084" type="#_x0000_t75" style="width:63pt;height:15.6pt" o:ole="">
            <v:imagedata r:id="rId127" o:title=""/>
          </v:shape>
          <o:OLEObject Type="Embed" ProgID="Equation.DSMT4" ShapeID="_x0000_i1084" DrawAspect="Content" ObjectID="_1661264526" r:id="rId12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Horas jornada semanal</w:t>
      </w:r>
    </w:p>
    <w:p w14:paraId="32835EFD"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639" w:dyaOrig="279" w14:anchorId="6ABD0257">
          <v:shape id="_x0000_i1085" type="#_x0000_t75" style="width:32.4pt;height:14.4pt" o:ole="">
            <v:imagedata r:id="rId129" o:title=""/>
          </v:shape>
          <o:OLEObject Type="Embed" ProgID="Equation.DSMT4" ShapeID="_x0000_i1085" DrawAspect="Content" ObjectID="_1661264527" r:id="rId130"/>
        </w:object>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Pr="005C421F">
        <w:rPr>
          <w:rFonts w:ascii="Times New Roman" w:hAnsi="Times New Roman" w:cs="Times New Roman"/>
          <w:lang w:val="es-CL"/>
        </w:rPr>
        <w:t>Horas diarias</w:t>
      </w:r>
    </w:p>
    <w:p w14:paraId="74DFD969"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660" w:dyaOrig="320" w14:anchorId="700FB438">
          <v:shape id="_x0000_i1086" type="#_x0000_t75" style="width:33pt;height:15.6pt" o:ole="">
            <v:imagedata r:id="rId131" o:title=""/>
          </v:shape>
          <o:OLEObject Type="Embed" ProgID="Equation.DSMT4" ShapeID="_x0000_i1086" DrawAspect="Content" ObjectID="_1661264528" r:id="rId132"/>
        </w:object>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Pr="005C421F">
        <w:rPr>
          <w:rFonts w:ascii="Times New Roman" w:hAnsi="Times New Roman" w:cs="Times New Roman"/>
          <w:lang w:val="es-CL"/>
        </w:rPr>
        <w:t>Horas diarias</w:t>
      </w:r>
    </w:p>
    <w:p w14:paraId="4AA4989D"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2720" w:dyaOrig="320" w14:anchorId="2581C8C6">
          <v:shape id="_x0000_i1087" type="#_x0000_t75" style="width:135.6pt;height:15.6pt" o:ole="">
            <v:imagedata r:id="rId133" o:title=""/>
          </v:shape>
          <o:OLEObject Type="Embed" ProgID="Equation.DSMT4" ShapeID="_x0000_i1087" DrawAspect="Content" ObjectID="_1661264529" r:id="rId134"/>
        </w:object>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Pr="005C421F">
        <w:rPr>
          <w:rFonts w:ascii="Times New Roman" w:hAnsi="Times New Roman" w:cs="Times New Roman"/>
          <w:lang w:val="es-CL"/>
        </w:rPr>
        <w:t>Restricción presupuestaria</w:t>
      </w:r>
    </w:p>
    <w:p w14:paraId="277FA876"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580" w:dyaOrig="300" w14:anchorId="7F00144A">
          <v:shape id="_x0000_i1088" type="#_x0000_t75" style="width:29.4pt;height:15pt" o:ole="">
            <v:imagedata r:id="rId135" o:title=""/>
          </v:shape>
          <o:OLEObject Type="Embed" ProgID="Equation.DSMT4" ShapeID="_x0000_i1088" DrawAspect="Content" ObjectID="_1661264530" r:id="rId136"/>
        </w:object>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Aumentar lunes a miércoles</w:t>
      </w:r>
    </w:p>
    <w:p w14:paraId="676E8025" w14:textId="77777777" w:rsidR="00D50BD5" w:rsidRPr="005C421F" w:rsidRDefault="00AB422C" w:rsidP="00D50BD5">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0"/>
          <w:lang w:val="es-CL"/>
        </w:rPr>
        <w:object w:dxaOrig="780" w:dyaOrig="320" w14:anchorId="41175C36">
          <v:shape id="_x0000_i1089" type="#_x0000_t75" style="width:39pt;height:15.6pt" o:ole="">
            <v:imagedata r:id="rId137" o:title=""/>
          </v:shape>
          <o:OLEObject Type="Embed" ProgID="Equation.DSMT4" ShapeID="_x0000_i1089" DrawAspect="Content" ObjectID="_1661264531" r:id="rId138"/>
        </w:object>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r>
      <w:r w:rsidR="00D50BD5" w:rsidRPr="005C421F">
        <w:rPr>
          <w:rFonts w:ascii="Times New Roman" w:hAnsi="Times New Roman" w:cs="Times New Roman"/>
          <w:lang w:val="es-CL"/>
        </w:rPr>
        <w:tab/>
        <w:t>Naturaleza de las variables</w:t>
      </w:r>
    </w:p>
    <w:p w14:paraId="1536FE02" w14:textId="77777777" w:rsidR="00D50BD5" w:rsidRPr="005C421F" w:rsidRDefault="00D50BD5" w:rsidP="00D50BD5">
      <w:pPr>
        <w:pStyle w:val="Prrafodelista"/>
        <w:spacing w:line="276" w:lineRule="auto"/>
        <w:ind w:left="426"/>
        <w:jc w:val="both"/>
        <w:rPr>
          <w:rFonts w:ascii="Times New Roman" w:hAnsi="Times New Roman" w:cs="Times New Roman"/>
          <w:lang w:val="es-CL"/>
        </w:rPr>
      </w:pPr>
    </w:p>
    <w:p w14:paraId="79BB6226" w14:textId="77777777" w:rsidR="00AB422C" w:rsidRPr="005C421F" w:rsidRDefault="00AB422C" w:rsidP="00AB422C">
      <w:pPr>
        <w:pStyle w:val="Prrafodelista"/>
        <w:numPr>
          <w:ilvl w:val="0"/>
          <w:numId w:val="21"/>
        </w:numPr>
        <w:spacing w:line="276" w:lineRule="auto"/>
        <w:jc w:val="both"/>
        <w:rPr>
          <w:rFonts w:ascii="Times New Roman" w:hAnsi="Times New Roman" w:cs="Times New Roman"/>
          <w:lang w:val="es-CL"/>
        </w:rPr>
      </w:pPr>
      <w:r w:rsidRPr="005C421F">
        <w:rPr>
          <w:rFonts w:ascii="Times New Roman" w:hAnsi="Times New Roman" w:cs="Times New Roman"/>
          <w:position w:val="-10"/>
          <w:lang w:val="es-CL"/>
        </w:rPr>
        <w:object w:dxaOrig="2720" w:dyaOrig="320" w14:anchorId="38394AE0">
          <v:shape id="_x0000_i1090" type="#_x0000_t75" style="width:135.6pt;height:15.6pt" o:ole="">
            <v:imagedata r:id="rId139" o:title=""/>
          </v:shape>
          <o:OLEObject Type="Embed" ProgID="Equation.DSMT4" ShapeID="_x0000_i1090" DrawAspect="Content" ObjectID="_1661264532" r:id="rId140"/>
        </w:object>
      </w:r>
      <w:r w:rsidRPr="005C421F">
        <w:rPr>
          <w:rFonts w:ascii="Times New Roman" w:hAnsi="Times New Roman" w:cs="Times New Roman"/>
          <w:lang w:val="es-CL"/>
        </w:rPr>
        <w:tab/>
      </w:r>
      <w:r w:rsidRPr="005C421F">
        <w:rPr>
          <w:rFonts w:ascii="Times New Roman" w:hAnsi="Times New Roman" w:cs="Times New Roman"/>
          <w:lang w:val="es-CL"/>
        </w:rPr>
        <w:tab/>
        <w:t>Restricción presupuestaria</w:t>
      </w:r>
    </w:p>
    <w:p w14:paraId="24B13A53" w14:textId="77777777" w:rsidR="00D50BD5" w:rsidRPr="005C421F" w:rsidRDefault="00AB422C" w:rsidP="00AB422C">
      <w:pPr>
        <w:pStyle w:val="Prrafodelista"/>
        <w:numPr>
          <w:ilvl w:val="0"/>
          <w:numId w:val="21"/>
        </w:numPr>
        <w:spacing w:line="276" w:lineRule="auto"/>
        <w:jc w:val="both"/>
        <w:rPr>
          <w:rFonts w:ascii="Times New Roman" w:hAnsi="Times New Roman" w:cs="Times New Roman"/>
          <w:lang w:val="es-CL"/>
        </w:rPr>
      </w:pPr>
      <w:r w:rsidRPr="005C421F">
        <w:rPr>
          <w:rFonts w:ascii="Times New Roman" w:hAnsi="Times New Roman" w:cs="Times New Roman"/>
          <w:position w:val="-10"/>
          <w:lang w:val="es-CL"/>
        </w:rPr>
        <w:object w:dxaOrig="4180" w:dyaOrig="320" w14:anchorId="08FA4341">
          <v:shape id="_x0000_i1091" type="#_x0000_t75" style="width:209.4pt;height:15.6pt" o:ole="">
            <v:imagedata r:id="rId141" o:title=""/>
          </v:shape>
          <o:OLEObject Type="Embed" ProgID="Equation.DSMT4" ShapeID="_x0000_i1091" DrawAspect="Content" ObjectID="_1661264533" r:id="rId142"/>
        </w:object>
      </w:r>
      <w:r w:rsidRPr="005C421F">
        <w:rPr>
          <w:rFonts w:ascii="Times New Roman" w:hAnsi="Times New Roman" w:cs="Times New Roman"/>
          <w:lang w:val="es-CL"/>
        </w:rPr>
        <w:t xml:space="preserve"> </w:t>
      </w:r>
    </w:p>
    <w:p w14:paraId="3E1758FF" w14:textId="77777777" w:rsidR="00AB422C" w:rsidRPr="005C421F" w:rsidRDefault="00AB422C" w:rsidP="00AB422C">
      <w:pPr>
        <w:pStyle w:val="Prrafodelista"/>
        <w:spacing w:line="276" w:lineRule="auto"/>
        <w:ind w:left="786"/>
        <w:jc w:val="both"/>
        <w:rPr>
          <w:rFonts w:ascii="Times New Roman" w:hAnsi="Times New Roman" w:cs="Times New Roman"/>
          <w:lang w:val="es-CL"/>
        </w:rPr>
      </w:pPr>
    </w:p>
    <w:p w14:paraId="20BDF61F" w14:textId="77777777" w:rsidR="00D50BD5" w:rsidRPr="005C421F" w:rsidRDefault="003E0067"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 xml:space="preserve">Una editorial imprime diarios y revistas. Todos los diarios son en blanco y negro, en tanto las revistas pueden ser blanco y negro o a color. La demanda mensual </w:t>
      </w:r>
      <w:proofErr w:type="gramStart"/>
      <w:r w:rsidRPr="005C421F">
        <w:rPr>
          <w:rFonts w:ascii="Times New Roman" w:hAnsi="Times New Roman" w:cs="Times New Roman"/>
          <w:lang w:val="es-CL"/>
        </w:rPr>
        <w:t>pro diarios</w:t>
      </w:r>
      <w:proofErr w:type="gramEnd"/>
      <w:r w:rsidRPr="005C421F">
        <w:rPr>
          <w:rFonts w:ascii="Times New Roman" w:hAnsi="Times New Roman" w:cs="Times New Roman"/>
          <w:lang w:val="es-CL"/>
        </w:rPr>
        <w:t xml:space="preserve"> y revistas no supera las 1.000 unidades</w:t>
      </w:r>
      <w:r w:rsidR="00762A5E" w:rsidRPr="005C421F">
        <w:rPr>
          <w:rFonts w:ascii="Times New Roman" w:hAnsi="Times New Roman" w:cs="Times New Roman"/>
          <w:lang w:val="es-CL"/>
        </w:rPr>
        <w:t xml:space="preserve"> [u/mes] y 3.000 [u/mes] respectivamente. Las revistas se venden a $200 cada una, con un margen para la empresa de 30%. Los diarios se venden a $100 y su costo de producción es de $50. Cada revista tiene en promedio 30 hojas; cada diario pesa aproximadamente 100 gramos cada hora pesa 1,5 gramos; cada hoja a color utiliza 10 mililitros aprox.; y cada hoja en blanco y negro utilizada 5 [ml] de tinta. Se dispone de 10 kilogramos de papel al menos y 8 frascos de tinta: 5 grandes (3[l] de tinta negra c/u]), 2 medianos (2[l] de tinta a color c/u) y 1 pequeño (1(l) de tinta negra).</w:t>
      </w:r>
    </w:p>
    <w:p w14:paraId="3297C1AE"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La empresa emplea a dos trabajadores: un jefe y un empleado. El jefe debe ordenar (compaginar) y mantener el control de calidad (revisar), tareas para las que dispone 20 horas semanales [h/</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El empleado sólo debe ordenar y su jornada no puede superar las 40 [h/</w:t>
      </w:r>
      <w:proofErr w:type="spellStart"/>
      <w:r w:rsidRPr="005C421F">
        <w:rPr>
          <w:rFonts w:ascii="Times New Roman" w:hAnsi="Times New Roman" w:cs="Times New Roman"/>
          <w:lang w:val="es-CL"/>
        </w:rPr>
        <w:t>sem</w:t>
      </w:r>
      <w:proofErr w:type="spellEnd"/>
      <w:r w:rsidRPr="005C421F">
        <w:rPr>
          <w:rFonts w:ascii="Times New Roman" w:hAnsi="Times New Roman" w:cs="Times New Roman"/>
          <w:lang w:val="es-CL"/>
        </w:rPr>
        <w:t>]. Revisar cada revista tarda 15 minutos y revisar cada diario toma 20 minutos. Ordenar sólo demanda 5 minutos. Plantee el PL que maximiza el margen de venta.</w:t>
      </w:r>
    </w:p>
    <w:p w14:paraId="02EDEF74"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p>
    <w:p w14:paraId="7D07F44D"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80" w:dyaOrig="380" w14:anchorId="03F2B9DB">
          <v:shape id="_x0000_i1092" type="#_x0000_t75" style="width:29.4pt;height:18.6pt" o:ole="">
            <v:imagedata r:id="rId143" o:title=""/>
          </v:shape>
          <o:OLEObject Type="Embed" ProgID="Equation.DSMT4" ShapeID="_x0000_i1092" DrawAspect="Content" ObjectID="_1661264534" r:id="rId144"/>
        </w:object>
      </w:r>
      <w:r w:rsidRPr="005C421F">
        <w:rPr>
          <w:rFonts w:ascii="Times New Roman" w:hAnsi="Times New Roman" w:cs="Times New Roman"/>
          <w:lang w:val="es-CL"/>
        </w:rPr>
        <w:t xml:space="preserve"> : Diarios impresos, ordenados por el jefe y el empleado</w:t>
      </w:r>
    </w:p>
    <w:p w14:paraId="353432E6"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20" w:dyaOrig="380" w14:anchorId="11D0C49A">
          <v:shape id="_x0000_i1093" type="#_x0000_t75" style="width:26.4pt;height:18.6pt" o:ole="">
            <v:imagedata r:id="rId145" o:title=""/>
          </v:shape>
          <o:OLEObject Type="Embed" ProgID="Equation.DSMT4" ShapeID="_x0000_i1093" DrawAspect="Content" ObjectID="_1661264535" r:id="rId146"/>
        </w:object>
      </w:r>
      <w:r w:rsidRPr="005C421F">
        <w:rPr>
          <w:rFonts w:ascii="Times New Roman" w:hAnsi="Times New Roman" w:cs="Times New Roman"/>
          <w:lang w:val="es-CL"/>
        </w:rPr>
        <w:t xml:space="preserve"> : Revistas en blanco y negro, ordenados por el jefe y el empleado</w:t>
      </w:r>
    </w:p>
    <w:p w14:paraId="2E9174F4"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20" w:dyaOrig="380" w14:anchorId="11130AB6">
          <v:shape id="_x0000_i1094" type="#_x0000_t75" style="width:26.4pt;height:18.6pt" o:ole="">
            <v:imagedata r:id="rId147" o:title=""/>
          </v:shape>
          <o:OLEObject Type="Embed" ProgID="Equation.DSMT4" ShapeID="_x0000_i1094" DrawAspect="Content" ObjectID="_1661264536" r:id="rId148"/>
        </w:object>
      </w:r>
      <w:r w:rsidRPr="005C421F">
        <w:rPr>
          <w:rFonts w:ascii="Times New Roman" w:hAnsi="Times New Roman" w:cs="Times New Roman"/>
          <w:lang w:val="es-CL"/>
        </w:rPr>
        <w:t xml:space="preserve"> : revistas a color, ordenados por el jefe y el empleado.</w:t>
      </w:r>
    </w:p>
    <w:p w14:paraId="1D406E7D"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p>
    <w:p w14:paraId="4BDB6D94"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400" w:dyaOrig="380" w14:anchorId="228E9587">
          <v:shape id="_x0000_i1095" type="#_x0000_t75" style="width:219.6pt;height:18.6pt" o:ole="">
            <v:imagedata r:id="rId149" o:title=""/>
          </v:shape>
          <o:OLEObject Type="Embed" ProgID="Equation.DSMT4" ShapeID="_x0000_i1095" DrawAspect="Content" ObjectID="_1661264537" r:id="rId150"/>
        </w:object>
      </w:r>
      <w:r w:rsidRPr="005C421F">
        <w:rPr>
          <w:rFonts w:ascii="Times New Roman" w:hAnsi="Times New Roman" w:cs="Times New Roman"/>
          <w:lang w:val="es-CL"/>
        </w:rPr>
        <w:t xml:space="preserve"> </w:t>
      </w:r>
    </w:p>
    <w:p w14:paraId="3C079B23"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1500" w:dyaOrig="380" w14:anchorId="530B125D">
          <v:shape id="_x0000_i1096" type="#_x0000_t75" style="width:75pt;height:18.6pt" o:ole="">
            <v:imagedata r:id="rId151" o:title=""/>
          </v:shape>
          <o:OLEObject Type="Embed" ProgID="Equation.DSMT4" ShapeID="_x0000_i1096" DrawAspect="Content" ObjectID="_1661264538" r:id="rId152"/>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Demanda diarios</w:t>
      </w:r>
    </w:p>
    <w:p w14:paraId="0AD7556D"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240" w:dyaOrig="380" w14:anchorId="6ACC6E12">
          <v:shape id="_x0000_i1097" type="#_x0000_t75" style="width:111.6pt;height:18.6pt" o:ole="">
            <v:imagedata r:id="rId153" o:title=""/>
          </v:shape>
          <o:OLEObject Type="Embed" ProgID="Equation.DSMT4" ShapeID="_x0000_i1097" DrawAspect="Content" ObjectID="_1661264539" r:id="rId154"/>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proofErr w:type="gramStart"/>
      <w:r w:rsidRPr="005C421F">
        <w:rPr>
          <w:rFonts w:ascii="Times New Roman" w:hAnsi="Times New Roman" w:cs="Times New Roman"/>
          <w:lang w:val="es-CL"/>
        </w:rPr>
        <w:t>Demanda revistas</w:t>
      </w:r>
      <w:proofErr w:type="gramEnd"/>
    </w:p>
    <w:p w14:paraId="01F4E38F"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580" w:dyaOrig="380" w14:anchorId="3FA7A525">
          <v:shape id="_x0000_i1098" type="#_x0000_t75" style="width:228.6pt;height:18.6pt" o:ole="">
            <v:imagedata r:id="rId155" o:title=""/>
          </v:shape>
          <o:OLEObject Type="Embed" ProgID="Equation.DSMT4" ShapeID="_x0000_i1098" DrawAspect="Content" ObjectID="_1661264540" r:id="rId156"/>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papel</w:t>
      </w:r>
    </w:p>
    <w:p w14:paraId="2ACA97D4"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4459" w:dyaOrig="380" w14:anchorId="1D7758FB">
          <v:shape id="_x0000_i1099" type="#_x0000_t75" style="width:222.6pt;height:18.6pt" o:ole="">
            <v:imagedata r:id="rId157" o:title=""/>
          </v:shape>
          <o:OLEObject Type="Embed" ProgID="Equation.DSMT4" ShapeID="_x0000_i1099" DrawAspect="Content" ObjectID="_1661264541" r:id="rId158"/>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tinta B/N</w:t>
      </w:r>
    </w:p>
    <w:p w14:paraId="392F604F"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240" w:dyaOrig="380" w14:anchorId="069D552D">
          <v:shape id="_x0000_i1100" type="#_x0000_t75" style="width:111.6pt;height:18.6pt" o:ole="">
            <v:imagedata r:id="rId159" o:title=""/>
          </v:shape>
          <o:OLEObject Type="Embed" ProgID="Equation.DSMT4" ShapeID="_x0000_i1100" DrawAspect="Content" ObjectID="_1661264542" r:id="rId160"/>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Materia prima tinta color</w:t>
      </w:r>
    </w:p>
    <w:p w14:paraId="698E7B55"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5820" w:dyaOrig="380" w14:anchorId="5CD95778">
          <v:shape id="_x0000_i1101" type="#_x0000_t75" style="width:291pt;height:18.6pt" o:ole="">
            <v:imagedata r:id="rId161" o:title=""/>
          </v:shape>
          <o:OLEObject Type="Embed" ProgID="Equation.DSMT4" ShapeID="_x0000_i1101" DrawAspect="Content" ObjectID="_1661264543" r:id="rId162"/>
        </w:object>
      </w:r>
      <w:r w:rsidRPr="005C421F">
        <w:rPr>
          <w:rFonts w:ascii="Times New Roman" w:hAnsi="Times New Roman" w:cs="Times New Roman"/>
          <w:lang w:val="es-CL"/>
        </w:rPr>
        <w:tab/>
        <w:t>HH- Jefe</w:t>
      </w:r>
    </w:p>
    <w:p w14:paraId="1A1E5468"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520" w:dyaOrig="380" w14:anchorId="18FD724F">
          <v:shape id="_x0000_i1102" type="#_x0000_t75" style="width:126pt;height:18.6pt" o:ole="">
            <v:imagedata r:id="rId163" o:title=""/>
          </v:shape>
          <o:OLEObject Type="Embed" ProgID="Equation.DSMT4" ShapeID="_x0000_i1102" DrawAspect="Content" ObjectID="_1661264544" r:id="rId164"/>
        </w:objec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t>HH- Empleado</w:t>
      </w:r>
    </w:p>
    <w:p w14:paraId="1898DC2C" w14:textId="77777777" w:rsidR="00762A5E" w:rsidRPr="005C421F" w:rsidRDefault="00762A5E" w:rsidP="00762A5E">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079" w:dyaOrig="380" w14:anchorId="4E1700C3">
          <v:shape id="_x0000_i1103" type="#_x0000_t75" style="width:104.4pt;height:18.6pt" o:ole="">
            <v:imagedata r:id="rId165" o:title=""/>
          </v:shape>
          <o:OLEObject Type="Embed" ProgID="Equation.DSMT4" ShapeID="_x0000_i1103" DrawAspect="Content" ObjectID="_1661264545" r:id="rId166"/>
        </w:object>
      </w:r>
    </w:p>
    <w:p w14:paraId="3B4334EA" w14:textId="77777777" w:rsidR="00AB422C" w:rsidRPr="005C421F" w:rsidRDefault="00AB422C" w:rsidP="00AB422C">
      <w:pPr>
        <w:pStyle w:val="Prrafodelista"/>
        <w:spacing w:line="276" w:lineRule="auto"/>
        <w:ind w:left="426"/>
        <w:jc w:val="both"/>
        <w:rPr>
          <w:rFonts w:ascii="Times New Roman" w:hAnsi="Times New Roman" w:cs="Times New Roman"/>
          <w:lang w:val="es-CL"/>
        </w:rPr>
      </w:pPr>
    </w:p>
    <w:p w14:paraId="1C51BFF0" w14:textId="77777777" w:rsidR="00D50BD5" w:rsidRPr="005C421F" w:rsidRDefault="00847B67"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Cinco corredores de fondo de un mismo equipo tienen que repartirse la única bicicleta del equipo para lograr llegar a la meta en el menor tiempo</w:t>
      </w:r>
      <w:r w:rsidR="00F14C61" w:rsidRPr="005C421F">
        <w:rPr>
          <w:rFonts w:ascii="Times New Roman" w:hAnsi="Times New Roman" w:cs="Times New Roman"/>
          <w:lang w:val="es-CL"/>
        </w:rPr>
        <w:t xml:space="preserve"> posible. La siguiente tabla muestra las velocidades, en kilómetros por hora. Caminando y en bicicleta de cada corredor.</w:t>
      </w:r>
    </w:p>
    <w:p w14:paraId="073D263E"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p>
    <w:tbl>
      <w:tblPr>
        <w:tblStyle w:val="Tablaconcuadrcula"/>
        <w:tblW w:w="0" w:type="auto"/>
        <w:jc w:val="center"/>
        <w:tblLook w:val="04A0" w:firstRow="1" w:lastRow="0" w:firstColumn="1" w:lastColumn="0" w:noHBand="0" w:noVBand="1"/>
      </w:tblPr>
      <w:tblGrid>
        <w:gridCol w:w="1836"/>
        <w:gridCol w:w="573"/>
        <w:gridCol w:w="573"/>
        <w:gridCol w:w="573"/>
        <w:gridCol w:w="573"/>
        <w:gridCol w:w="573"/>
      </w:tblGrid>
      <w:tr w:rsidR="00F14C61" w:rsidRPr="005C421F" w14:paraId="043F5122" w14:textId="77777777" w:rsidTr="00F14C61">
        <w:trPr>
          <w:jc w:val="center"/>
        </w:trPr>
        <w:tc>
          <w:tcPr>
            <w:tcW w:w="0" w:type="auto"/>
          </w:tcPr>
          <w:p w14:paraId="4FF0DA03" w14:textId="77777777" w:rsidR="00F14C61" w:rsidRPr="005C421F" w:rsidRDefault="00F14C61" w:rsidP="00F14C61">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Deportista (Km/h)</w:t>
            </w:r>
          </w:p>
        </w:tc>
        <w:tc>
          <w:tcPr>
            <w:tcW w:w="0" w:type="auto"/>
          </w:tcPr>
          <w:p w14:paraId="65E8757C" w14:textId="77777777" w:rsidR="00F14C61" w:rsidRPr="005C421F" w:rsidRDefault="006E77B4"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N°</w:t>
            </w:r>
            <w:r w:rsidR="00F14C61" w:rsidRPr="005C421F">
              <w:rPr>
                <w:rFonts w:ascii="Times New Roman" w:hAnsi="Times New Roman" w:cs="Times New Roman"/>
                <w:lang w:val="es-CL"/>
              </w:rPr>
              <w:t>1</w:t>
            </w:r>
          </w:p>
        </w:tc>
        <w:tc>
          <w:tcPr>
            <w:tcW w:w="0" w:type="auto"/>
          </w:tcPr>
          <w:p w14:paraId="21F0126E" w14:textId="77777777" w:rsidR="00F14C61" w:rsidRPr="005C421F" w:rsidRDefault="006E77B4"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N°</w:t>
            </w:r>
            <w:r w:rsidR="00F14C61" w:rsidRPr="005C421F">
              <w:rPr>
                <w:rFonts w:ascii="Times New Roman" w:hAnsi="Times New Roman" w:cs="Times New Roman"/>
                <w:lang w:val="es-CL"/>
              </w:rPr>
              <w:t>2</w:t>
            </w:r>
          </w:p>
        </w:tc>
        <w:tc>
          <w:tcPr>
            <w:tcW w:w="0" w:type="auto"/>
          </w:tcPr>
          <w:p w14:paraId="11FFCD85" w14:textId="77777777" w:rsidR="00F14C61" w:rsidRPr="005C421F" w:rsidRDefault="006E77B4"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N°</w:t>
            </w:r>
            <w:r w:rsidR="00F14C61" w:rsidRPr="005C421F">
              <w:rPr>
                <w:rFonts w:ascii="Times New Roman" w:hAnsi="Times New Roman" w:cs="Times New Roman"/>
                <w:lang w:val="es-CL"/>
              </w:rPr>
              <w:t>3</w:t>
            </w:r>
          </w:p>
        </w:tc>
        <w:tc>
          <w:tcPr>
            <w:tcW w:w="0" w:type="auto"/>
          </w:tcPr>
          <w:p w14:paraId="1D7C2CB4" w14:textId="77777777" w:rsidR="00F14C61" w:rsidRPr="005C421F" w:rsidRDefault="006E77B4"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N°</w:t>
            </w:r>
            <w:r w:rsidR="00F14C61" w:rsidRPr="005C421F">
              <w:rPr>
                <w:rFonts w:ascii="Times New Roman" w:hAnsi="Times New Roman" w:cs="Times New Roman"/>
                <w:lang w:val="es-CL"/>
              </w:rPr>
              <w:t>4</w:t>
            </w:r>
          </w:p>
        </w:tc>
        <w:tc>
          <w:tcPr>
            <w:tcW w:w="0" w:type="auto"/>
          </w:tcPr>
          <w:p w14:paraId="3FCBB082" w14:textId="77777777" w:rsidR="00F14C61" w:rsidRPr="005C421F" w:rsidRDefault="006E77B4"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N°</w:t>
            </w:r>
            <w:r w:rsidR="00F14C61" w:rsidRPr="005C421F">
              <w:rPr>
                <w:rFonts w:ascii="Times New Roman" w:hAnsi="Times New Roman" w:cs="Times New Roman"/>
                <w:lang w:val="es-CL"/>
              </w:rPr>
              <w:t>5</w:t>
            </w:r>
          </w:p>
        </w:tc>
      </w:tr>
      <w:tr w:rsidR="00F14C61" w:rsidRPr="005C421F" w14:paraId="2FCFB74B" w14:textId="77777777" w:rsidTr="00F14C61">
        <w:trPr>
          <w:jc w:val="center"/>
        </w:trPr>
        <w:tc>
          <w:tcPr>
            <w:tcW w:w="0" w:type="auto"/>
          </w:tcPr>
          <w:p w14:paraId="0C183A08" w14:textId="77777777" w:rsidR="00F14C61" w:rsidRPr="005C421F" w:rsidRDefault="00F14C61" w:rsidP="00F14C61">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Caminando</w:t>
            </w:r>
          </w:p>
        </w:tc>
        <w:tc>
          <w:tcPr>
            <w:tcW w:w="0" w:type="auto"/>
          </w:tcPr>
          <w:p w14:paraId="1876EC9F"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4</w:t>
            </w:r>
          </w:p>
        </w:tc>
        <w:tc>
          <w:tcPr>
            <w:tcW w:w="0" w:type="auto"/>
          </w:tcPr>
          <w:p w14:paraId="25604D94"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2</w:t>
            </w:r>
          </w:p>
        </w:tc>
        <w:tc>
          <w:tcPr>
            <w:tcW w:w="0" w:type="auto"/>
          </w:tcPr>
          <w:p w14:paraId="7A8CFAFB"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3</w:t>
            </w:r>
          </w:p>
        </w:tc>
        <w:tc>
          <w:tcPr>
            <w:tcW w:w="0" w:type="auto"/>
          </w:tcPr>
          <w:p w14:paraId="0D8575AF"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2</w:t>
            </w:r>
          </w:p>
        </w:tc>
        <w:tc>
          <w:tcPr>
            <w:tcW w:w="0" w:type="auto"/>
          </w:tcPr>
          <w:p w14:paraId="54006FD9"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3</w:t>
            </w:r>
          </w:p>
        </w:tc>
      </w:tr>
      <w:tr w:rsidR="00F14C61" w:rsidRPr="005C421F" w14:paraId="42D9B51F" w14:textId="77777777" w:rsidTr="00F14C61">
        <w:trPr>
          <w:jc w:val="center"/>
        </w:trPr>
        <w:tc>
          <w:tcPr>
            <w:tcW w:w="0" w:type="auto"/>
          </w:tcPr>
          <w:p w14:paraId="4EB77B75" w14:textId="77777777" w:rsidR="00F14C61" w:rsidRPr="005C421F" w:rsidRDefault="00F14C61" w:rsidP="00F14C61">
            <w:pPr>
              <w:pStyle w:val="Prrafodelista"/>
              <w:spacing w:line="276" w:lineRule="auto"/>
              <w:ind w:left="0"/>
              <w:jc w:val="both"/>
              <w:rPr>
                <w:rFonts w:ascii="Times New Roman" w:hAnsi="Times New Roman" w:cs="Times New Roman"/>
                <w:lang w:val="es-CL"/>
              </w:rPr>
            </w:pPr>
            <w:r w:rsidRPr="005C421F">
              <w:rPr>
                <w:rFonts w:ascii="Times New Roman" w:hAnsi="Times New Roman" w:cs="Times New Roman"/>
                <w:lang w:val="es-CL"/>
              </w:rPr>
              <w:t>En Bicicleta</w:t>
            </w:r>
          </w:p>
        </w:tc>
        <w:tc>
          <w:tcPr>
            <w:tcW w:w="0" w:type="auto"/>
          </w:tcPr>
          <w:p w14:paraId="70080EB8"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7</w:t>
            </w:r>
          </w:p>
        </w:tc>
        <w:tc>
          <w:tcPr>
            <w:tcW w:w="0" w:type="auto"/>
          </w:tcPr>
          <w:p w14:paraId="0029932C"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8</w:t>
            </w:r>
          </w:p>
        </w:tc>
        <w:tc>
          <w:tcPr>
            <w:tcW w:w="0" w:type="auto"/>
          </w:tcPr>
          <w:p w14:paraId="55FFA8DE"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7</w:t>
            </w:r>
          </w:p>
        </w:tc>
        <w:tc>
          <w:tcPr>
            <w:tcW w:w="0" w:type="auto"/>
          </w:tcPr>
          <w:p w14:paraId="4BFE3B18"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9</w:t>
            </w:r>
          </w:p>
        </w:tc>
        <w:tc>
          <w:tcPr>
            <w:tcW w:w="0" w:type="auto"/>
          </w:tcPr>
          <w:p w14:paraId="732DE5E7" w14:textId="77777777" w:rsidR="00F14C61" w:rsidRPr="005C421F" w:rsidRDefault="00F14C61" w:rsidP="00F14C61">
            <w:pPr>
              <w:pStyle w:val="Prrafodelista"/>
              <w:spacing w:line="276" w:lineRule="auto"/>
              <w:ind w:left="0"/>
              <w:jc w:val="center"/>
              <w:rPr>
                <w:rFonts w:ascii="Times New Roman" w:hAnsi="Times New Roman" w:cs="Times New Roman"/>
                <w:lang w:val="es-CL"/>
              </w:rPr>
            </w:pPr>
            <w:r w:rsidRPr="005C421F">
              <w:rPr>
                <w:rFonts w:ascii="Times New Roman" w:hAnsi="Times New Roman" w:cs="Times New Roman"/>
                <w:lang w:val="es-CL"/>
              </w:rPr>
              <w:t>8</w:t>
            </w:r>
          </w:p>
        </w:tc>
      </w:tr>
    </w:tbl>
    <w:p w14:paraId="350636D0" w14:textId="77777777" w:rsidR="00F14C61" w:rsidRPr="005C421F" w:rsidRDefault="00F14C61" w:rsidP="00F14C61">
      <w:pPr>
        <w:pStyle w:val="Prrafodelista"/>
        <w:spacing w:line="276" w:lineRule="auto"/>
        <w:ind w:left="426"/>
        <w:jc w:val="both"/>
        <w:rPr>
          <w:rFonts w:ascii="Times New Roman" w:hAnsi="Times New Roman" w:cs="Times New Roman"/>
          <w:lang w:val="es-CL"/>
        </w:rPr>
      </w:pPr>
    </w:p>
    <w:p w14:paraId="4A718727" w14:textId="77777777" w:rsidR="00F14C61" w:rsidRPr="005C421F" w:rsidRDefault="00F14C61" w:rsidP="00F14C6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lang w:val="es-CL"/>
        </w:rPr>
        <w:t xml:space="preserve">Sabiendo que los deportistas salen todos juntos desde el mismo punto de salida y que la meta se encuentra a 10 kilómetros </w:t>
      </w:r>
      <w:proofErr w:type="gramStart"/>
      <w:r w:rsidRPr="005C421F">
        <w:rPr>
          <w:rFonts w:ascii="Times New Roman" w:hAnsi="Times New Roman" w:cs="Times New Roman"/>
          <w:lang w:val="es-CL"/>
        </w:rPr>
        <w:t>del mismo</w:t>
      </w:r>
      <w:proofErr w:type="gramEnd"/>
      <w:r w:rsidRPr="005C421F">
        <w:rPr>
          <w:rFonts w:ascii="Times New Roman" w:hAnsi="Times New Roman" w:cs="Times New Roman"/>
          <w:lang w:val="es-CL"/>
        </w:rPr>
        <w:t>, escribir el modelo matemático que resuelva el problema de optimizar el uso de la bicicleta al punto de destino que lo haga lo antes posible.</w:t>
      </w:r>
    </w:p>
    <w:p w14:paraId="005AC8DA"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40" w:dyaOrig="360" w14:anchorId="63851E4A">
          <v:shape id="_x0000_i1104" type="#_x0000_t75" style="width:12pt;height:18pt" o:ole="">
            <v:imagedata r:id="rId167" o:title=""/>
          </v:shape>
          <o:OLEObject Type="Embed" ProgID="Equation.DSMT4" ShapeID="_x0000_i1104" DrawAspect="Content" ObjectID="_1661264546" r:id="rId168"/>
        </w:object>
      </w:r>
      <w:r w:rsidRPr="005C421F">
        <w:rPr>
          <w:rFonts w:ascii="Times New Roman" w:hAnsi="Times New Roman" w:cs="Times New Roman"/>
          <w:lang w:val="es-CL"/>
        </w:rPr>
        <w:t xml:space="preserve"> : Kilómetros que el deportista n°1 hace en bicicleta</w:t>
      </w:r>
    </w:p>
    <w:p w14:paraId="35D7F2F7"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0" w:dyaOrig="360" w14:anchorId="04E7FAD7">
          <v:shape id="_x0000_i1105" type="#_x0000_t75" style="width:12.6pt;height:18pt" o:ole="">
            <v:imagedata r:id="rId169" o:title=""/>
          </v:shape>
          <o:OLEObject Type="Embed" ProgID="Equation.DSMT4" ShapeID="_x0000_i1105" DrawAspect="Content" ObjectID="_1661264547" r:id="rId170"/>
        </w:object>
      </w:r>
      <w:r w:rsidRPr="005C421F">
        <w:rPr>
          <w:rFonts w:ascii="Times New Roman" w:hAnsi="Times New Roman" w:cs="Times New Roman"/>
          <w:lang w:val="es-CL"/>
        </w:rPr>
        <w:t xml:space="preserve"> : Kilómetros que el deportista</w:t>
      </w:r>
      <w:r w:rsidR="00362D83" w:rsidRPr="005C421F">
        <w:rPr>
          <w:rFonts w:ascii="Times New Roman" w:hAnsi="Times New Roman" w:cs="Times New Roman"/>
          <w:lang w:val="es-CL"/>
        </w:rPr>
        <w:t xml:space="preserve"> n°2</w:t>
      </w:r>
      <w:r w:rsidRPr="005C421F">
        <w:rPr>
          <w:rFonts w:ascii="Times New Roman" w:hAnsi="Times New Roman" w:cs="Times New Roman"/>
          <w:lang w:val="es-CL"/>
        </w:rPr>
        <w:t xml:space="preserve"> hace en bicicleta</w:t>
      </w:r>
    </w:p>
    <w:p w14:paraId="3890C82C"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0" w:dyaOrig="360" w14:anchorId="528ECA8B">
          <v:shape id="_x0000_i1106" type="#_x0000_t75" style="width:12.6pt;height:18pt" o:ole="">
            <v:imagedata r:id="rId171" o:title=""/>
          </v:shape>
          <o:OLEObject Type="Embed" ProgID="Equation.DSMT4" ShapeID="_x0000_i1106" DrawAspect="Content" ObjectID="_1661264548" r:id="rId172"/>
        </w:object>
      </w:r>
      <w:r w:rsidRPr="005C421F">
        <w:rPr>
          <w:rFonts w:ascii="Times New Roman" w:hAnsi="Times New Roman" w:cs="Times New Roman"/>
          <w:lang w:val="es-CL"/>
        </w:rPr>
        <w:t xml:space="preserve"> : Kilómetros que el deportista</w:t>
      </w:r>
      <w:r w:rsidR="00362D83" w:rsidRPr="005C421F">
        <w:rPr>
          <w:rFonts w:ascii="Times New Roman" w:hAnsi="Times New Roman" w:cs="Times New Roman"/>
          <w:lang w:val="es-CL"/>
        </w:rPr>
        <w:t xml:space="preserve"> n°3</w:t>
      </w:r>
      <w:r w:rsidRPr="005C421F">
        <w:rPr>
          <w:rFonts w:ascii="Times New Roman" w:hAnsi="Times New Roman" w:cs="Times New Roman"/>
          <w:lang w:val="es-CL"/>
        </w:rPr>
        <w:t xml:space="preserve"> hace en bicicleta</w:t>
      </w:r>
    </w:p>
    <w:p w14:paraId="255C0B11"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0" w:dyaOrig="360" w14:anchorId="4AFD186D">
          <v:shape id="_x0000_i1107" type="#_x0000_t75" style="width:12.6pt;height:18pt" o:ole="">
            <v:imagedata r:id="rId173" o:title=""/>
          </v:shape>
          <o:OLEObject Type="Embed" ProgID="Equation.DSMT4" ShapeID="_x0000_i1107" DrawAspect="Content" ObjectID="_1661264549" r:id="rId174"/>
        </w:object>
      </w:r>
      <w:r w:rsidRPr="005C421F">
        <w:rPr>
          <w:rFonts w:ascii="Times New Roman" w:hAnsi="Times New Roman" w:cs="Times New Roman"/>
          <w:lang w:val="es-CL"/>
        </w:rPr>
        <w:t xml:space="preserve"> : Kilómetros que el deportista</w:t>
      </w:r>
      <w:r w:rsidR="00362D83" w:rsidRPr="005C421F">
        <w:rPr>
          <w:rFonts w:ascii="Times New Roman" w:hAnsi="Times New Roman" w:cs="Times New Roman"/>
          <w:lang w:val="es-CL"/>
        </w:rPr>
        <w:t xml:space="preserve"> n°4</w:t>
      </w:r>
      <w:r w:rsidRPr="005C421F">
        <w:rPr>
          <w:rFonts w:ascii="Times New Roman" w:hAnsi="Times New Roman" w:cs="Times New Roman"/>
          <w:lang w:val="es-CL"/>
        </w:rPr>
        <w:t xml:space="preserve"> hace en bicicleta</w:t>
      </w:r>
    </w:p>
    <w:p w14:paraId="57213ECD"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60" w:dyaOrig="360" w14:anchorId="6A9EF6F2">
          <v:shape id="_x0000_i1108" type="#_x0000_t75" style="width:12.6pt;height:18pt" o:ole="">
            <v:imagedata r:id="rId175" o:title=""/>
          </v:shape>
          <o:OLEObject Type="Embed" ProgID="Equation.DSMT4" ShapeID="_x0000_i1108" DrawAspect="Content" ObjectID="_1661264550" r:id="rId176"/>
        </w:object>
      </w:r>
      <w:r w:rsidRPr="005C421F">
        <w:rPr>
          <w:rFonts w:ascii="Times New Roman" w:hAnsi="Times New Roman" w:cs="Times New Roman"/>
          <w:lang w:val="es-CL"/>
        </w:rPr>
        <w:t xml:space="preserve"> : Kilómetros que el deportista</w:t>
      </w:r>
      <w:r w:rsidR="00362D83" w:rsidRPr="005C421F">
        <w:rPr>
          <w:rFonts w:ascii="Times New Roman" w:hAnsi="Times New Roman" w:cs="Times New Roman"/>
          <w:lang w:val="es-CL"/>
        </w:rPr>
        <w:t xml:space="preserve"> n°5</w:t>
      </w:r>
      <w:r w:rsidRPr="005C421F">
        <w:rPr>
          <w:rFonts w:ascii="Times New Roman" w:hAnsi="Times New Roman" w:cs="Times New Roman"/>
          <w:lang w:val="es-CL"/>
        </w:rPr>
        <w:t xml:space="preserve"> hace en bicicleta</w:t>
      </w:r>
    </w:p>
    <w:p w14:paraId="31731E15"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139" w:dyaOrig="240" w14:anchorId="6F748A96">
          <v:shape id="_x0000_i1109" type="#_x0000_t75" style="width:6.6pt;height:12pt" o:ole="">
            <v:imagedata r:id="rId177" o:title=""/>
          </v:shape>
          <o:OLEObject Type="Embed" ProgID="Equation.DSMT4" ShapeID="_x0000_i1109" DrawAspect="Content" ObjectID="_1661264551" r:id="rId178"/>
        </w:object>
      </w:r>
      <w:r w:rsidRPr="005C421F">
        <w:rPr>
          <w:rFonts w:ascii="Times New Roman" w:hAnsi="Times New Roman" w:cs="Times New Roman"/>
          <w:lang w:val="es-CL"/>
        </w:rPr>
        <w:t xml:space="preserve"> : </w:t>
      </w:r>
      <w:r w:rsidR="00362D83" w:rsidRPr="005C421F">
        <w:rPr>
          <w:rFonts w:ascii="Times New Roman" w:hAnsi="Times New Roman" w:cs="Times New Roman"/>
          <w:lang w:val="es-CL"/>
        </w:rPr>
        <w:t>Tiempo empleado por el grupo en el recorrido, determinado como el tiempo empleado por el último deportista del grupo que llega a la meta.</w:t>
      </w:r>
    </w:p>
    <w:p w14:paraId="2855DCC7" w14:textId="77777777" w:rsidR="006E77B4" w:rsidRPr="005C421F" w:rsidRDefault="006E77B4" w:rsidP="006E77B4">
      <w:pPr>
        <w:pStyle w:val="Prrafodelista"/>
        <w:spacing w:line="276" w:lineRule="auto"/>
        <w:ind w:left="426"/>
        <w:jc w:val="both"/>
        <w:rPr>
          <w:rFonts w:ascii="Times New Roman" w:hAnsi="Times New Roman" w:cs="Times New Roman"/>
          <w:lang w:val="es-CL"/>
        </w:rPr>
      </w:pPr>
    </w:p>
    <w:p w14:paraId="01038D46" w14:textId="77777777" w:rsidR="006E77B4"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6"/>
          <w:lang w:val="es-CL"/>
        </w:rPr>
        <w:object w:dxaOrig="940" w:dyaOrig="279" w14:anchorId="64F5932D">
          <v:shape id="_x0000_i1110" type="#_x0000_t75" style="width:47.4pt;height:14.4pt" o:ole="">
            <v:imagedata r:id="rId179" o:title=""/>
          </v:shape>
          <o:OLEObject Type="Embed" ProgID="Equation.DSMT4" ShapeID="_x0000_i1110" DrawAspect="Content" ObjectID="_1661264552" r:id="rId180"/>
        </w:object>
      </w:r>
      <w:r w:rsidR="006E77B4" w:rsidRPr="005C421F">
        <w:rPr>
          <w:rFonts w:ascii="Times New Roman" w:hAnsi="Times New Roman" w:cs="Times New Roman"/>
          <w:lang w:val="es-CL"/>
        </w:rPr>
        <w:t xml:space="preserve"> </w:t>
      </w:r>
    </w:p>
    <w:p w14:paraId="004F54C8" w14:textId="77777777" w:rsidR="006E77B4"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4"/>
          <w:lang w:val="es-CL"/>
        </w:rPr>
        <w:object w:dxaOrig="1480" w:dyaOrig="620" w14:anchorId="3C1C1AC3">
          <v:shape id="_x0000_i1111" type="#_x0000_t75" style="width:74.4pt;height:30.6pt" o:ole="">
            <v:imagedata r:id="rId181" o:title=""/>
          </v:shape>
          <o:OLEObject Type="Embed" ProgID="Equation.DSMT4" ShapeID="_x0000_i1111" DrawAspect="Content" ObjectID="_1661264553" r:id="rId182"/>
        </w:object>
      </w:r>
    </w:p>
    <w:p w14:paraId="7E741F6C" w14:textId="77777777" w:rsidR="00362D83"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4"/>
          <w:lang w:val="es-CL"/>
        </w:rPr>
        <w:object w:dxaOrig="1480" w:dyaOrig="620" w14:anchorId="1D3B7685">
          <v:shape id="_x0000_i1112" type="#_x0000_t75" style="width:74.4pt;height:30.6pt" o:ole="">
            <v:imagedata r:id="rId181" o:title=""/>
          </v:shape>
          <o:OLEObject Type="Embed" ProgID="Equation.DSMT4" ShapeID="_x0000_i1112" DrawAspect="Content" ObjectID="_1661264554" r:id="rId183"/>
        </w:object>
      </w:r>
    </w:p>
    <w:p w14:paraId="47E6625D" w14:textId="77777777" w:rsidR="00362D83"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4"/>
          <w:lang w:val="es-CL"/>
        </w:rPr>
        <w:object w:dxaOrig="1480" w:dyaOrig="620" w14:anchorId="0D3E9154">
          <v:shape id="_x0000_i1113" type="#_x0000_t75" style="width:74.4pt;height:30.6pt" o:ole="">
            <v:imagedata r:id="rId181" o:title=""/>
          </v:shape>
          <o:OLEObject Type="Embed" ProgID="Equation.DSMT4" ShapeID="_x0000_i1113" DrawAspect="Content" ObjectID="_1661264555" r:id="rId184"/>
        </w:object>
      </w:r>
    </w:p>
    <w:p w14:paraId="6C585BFB" w14:textId="77777777" w:rsidR="00362D83"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4"/>
          <w:lang w:val="es-CL"/>
        </w:rPr>
        <w:object w:dxaOrig="1480" w:dyaOrig="620" w14:anchorId="345A0228">
          <v:shape id="_x0000_i1114" type="#_x0000_t75" style="width:74.4pt;height:30.6pt" o:ole="">
            <v:imagedata r:id="rId181" o:title=""/>
          </v:shape>
          <o:OLEObject Type="Embed" ProgID="Equation.DSMT4" ShapeID="_x0000_i1114" DrawAspect="Content" ObjectID="_1661264556" r:id="rId185"/>
        </w:object>
      </w:r>
    </w:p>
    <w:p w14:paraId="14CD8FFE" w14:textId="77777777" w:rsidR="00362D83"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24"/>
          <w:lang w:val="es-CL"/>
        </w:rPr>
        <w:object w:dxaOrig="1480" w:dyaOrig="620" w14:anchorId="7C118CAC">
          <v:shape id="_x0000_i1115" type="#_x0000_t75" style="width:74.4pt;height:30.6pt" o:ole="">
            <v:imagedata r:id="rId181" o:title=""/>
          </v:shape>
          <o:OLEObject Type="Embed" ProgID="Equation.DSMT4" ShapeID="_x0000_i1115" DrawAspect="Content" ObjectID="_1661264557" r:id="rId186"/>
        </w:object>
      </w:r>
    </w:p>
    <w:p w14:paraId="2D19B4A7" w14:textId="77777777" w:rsidR="00362D83"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400" w:dyaOrig="360" w14:anchorId="484EA203">
          <v:shape id="_x0000_i1116" type="#_x0000_t75" style="width:120pt;height:18pt" o:ole="">
            <v:imagedata r:id="rId187" o:title=""/>
          </v:shape>
          <o:OLEObject Type="Embed" ProgID="Equation.DSMT4" ShapeID="_x0000_i1116" DrawAspect="Content" ObjectID="_1661264558" r:id="rId188"/>
        </w:object>
      </w:r>
    </w:p>
    <w:p w14:paraId="4E34390B" w14:textId="77777777" w:rsidR="006E77B4" w:rsidRPr="005C421F" w:rsidRDefault="00362D83" w:rsidP="006E77B4">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1800" w:dyaOrig="360" w14:anchorId="0BAA2CED">
          <v:shape id="_x0000_i1117" type="#_x0000_t75" style="width:90pt;height:18pt" o:ole="">
            <v:imagedata r:id="rId189" o:title=""/>
          </v:shape>
          <o:OLEObject Type="Embed" ProgID="Equation.DSMT4" ShapeID="_x0000_i1117" DrawAspect="Content" ObjectID="_1661264559" r:id="rId190"/>
        </w:object>
      </w:r>
    </w:p>
    <w:p w14:paraId="447D34AF" w14:textId="77777777" w:rsidR="006E77B4" w:rsidRPr="005C421F" w:rsidRDefault="006E77B4" w:rsidP="00F14C61">
      <w:pPr>
        <w:pStyle w:val="Prrafodelista"/>
        <w:spacing w:line="276" w:lineRule="auto"/>
        <w:ind w:left="426"/>
        <w:jc w:val="both"/>
        <w:rPr>
          <w:rFonts w:ascii="Times New Roman" w:hAnsi="Times New Roman" w:cs="Times New Roman"/>
          <w:lang w:val="es-CL"/>
        </w:rPr>
      </w:pPr>
    </w:p>
    <w:p w14:paraId="125B07AD" w14:textId="77777777" w:rsidR="00AB422C" w:rsidRPr="005C421F" w:rsidRDefault="009645A1"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 xml:space="preserve">Supongamos 3x3x3 = 27 celdas dispuestas en 3 caras de un cubo. Tres celdas se dice que están en una misma línea del cubo si ellas están en una sección vertical, horizontal o diagonal de una misma cara del cubo. Por </w:t>
      </w:r>
      <w:proofErr w:type="gramStart"/>
      <w:r w:rsidRPr="005C421F">
        <w:rPr>
          <w:rFonts w:ascii="Times New Roman" w:hAnsi="Times New Roman" w:cs="Times New Roman"/>
          <w:lang w:val="es-CL"/>
        </w:rPr>
        <w:t>tanto</w:t>
      </w:r>
      <w:proofErr w:type="gramEnd"/>
      <w:r w:rsidRPr="005C421F">
        <w:rPr>
          <w:rFonts w:ascii="Times New Roman" w:hAnsi="Times New Roman" w:cs="Times New Roman"/>
          <w:lang w:val="es-CL"/>
        </w:rPr>
        <w:t xml:space="preserve"> existen 24 líneas. Se desea pintar cada celda de “blanco” o “negro” de manera que se minimice el número de líneas que tienen sus tres celdas con igual color.</w:t>
      </w:r>
    </w:p>
    <w:p w14:paraId="4942331E"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p>
    <w:p w14:paraId="0BAFD361"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40" w:dyaOrig="360" w14:anchorId="1A8A3FCA">
          <v:shape id="_x0000_i1118" type="#_x0000_t75" style="width:12pt;height:18pt" o:ole="">
            <v:imagedata r:id="rId191" o:title=""/>
          </v:shape>
          <o:OLEObject Type="Embed" ProgID="Equation.DSMT4" ShapeID="_x0000_i1118" DrawAspect="Content" ObjectID="_1661264560" r:id="rId192"/>
        </w:object>
      </w:r>
      <w:r w:rsidRPr="005C421F">
        <w:rPr>
          <w:rFonts w:ascii="Times New Roman" w:hAnsi="Times New Roman" w:cs="Times New Roman"/>
          <w:lang w:val="es-CL"/>
        </w:rPr>
        <w:t xml:space="preserve"> : 1 si la celda i se pinta de “blanco”, 0 si se pinta de negro.</w:t>
      </w:r>
    </w:p>
    <w:p w14:paraId="734CDCAB"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79" w:dyaOrig="380" w14:anchorId="44BDEAFE">
          <v:shape id="_x0000_i1119" type="#_x0000_t75" style="width:14.4pt;height:18.6pt" o:ole="">
            <v:imagedata r:id="rId193" o:title=""/>
          </v:shape>
          <o:OLEObject Type="Embed" ProgID="Equation.DSMT4" ShapeID="_x0000_i1119" DrawAspect="Content" ObjectID="_1661264561" r:id="rId194"/>
        </w:object>
      </w:r>
      <w:r w:rsidRPr="005C421F">
        <w:rPr>
          <w:rFonts w:ascii="Times New Roman" w:hAnsi="Times New Roman" w:cs="Times New Roman"/>
          <w:lang w:val="es-CL"/>
        </w:rPr>
        <w:t xml:space="preserve"> : 1 si la línea j tiene todas sus celdas de igual color, 0 en otro caso.</w:t>
      </w:r>
    </w:p>
    <w:p w14:paraId="66BA814F"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p>
    <w:p w14:paraId="1BFF90D6"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30"/>
          <w:lang w:val="es-CL"/>
        </w:rPr>
        <w:object w:dxaOrig="1520" w:dyaOrig="560" w14:anchorId="44ECFE78">
          <v:shape id="_x0000_i1120" type="#_x0000_t75" style="width:75.6pt;height:27.6pt" o:ole="">
            <v:imagedata r:id="rId195" o:title=""/>
          </v:shape>
          <o:OLEObject Type="Embed" ProgID="Equation.DSMT4" ShapeID="_x0000_i1120" DrawAspect="Content" ObjectID="_1661264562" r:id="rId196"/>
        </w:object>
      </w:r>
      <w:r w:rsidRPr="005C421F">
        <w:rPr>
          <w:rFonts w:ascii="Times New Roman" w:hAnsi="Times New Roman" w:cs="Times New Roman"/>
          <w:lang w:val="es-CL"/>
        </w:rPr>
        <w:t xml:space="preserve"> </w:t>
      </w:r>
    </w:p>
    <w:p w14:paraId="3664331D"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p>
    <w:p w14:paraId="3D09C36A"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020" w:dyaOrig="360" w14:anchorId="52EB2685">
          <v:shape id="_x0000_i1121" type="#_x0000_t75" style="width:101.4pt;height:18pt" o:ole="">
            <v:imagedata r:id="rId197" o:title=""/>
          </v:shape>
          <o:OLEObject Type="Embed" ProgID="Equation.DSMT4" ShapeID="_x0000_i1121" DrawAspect="Content" ObjectID="_1661264563" r:id="rId198"/>
        </w:object>
      </w:r>
    </w:p>
    <w:p w14:paraId="3A9A9838"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2000" w:dyaOrig="380" w14:anchorId="2231AFDC">
          <v:shape id="_x0000_i1122" type="#_x0000_t75" style="width:99.6pt;height:18.6pt" o:ole="">
            <v:imagedata r:id="rId199" o:title=""/>
          </v:shape>
          <o:OLEObject Type="Embed" ProgID="Equation.DSMT4" ShapeID="_x0000_i1122" DrawAspect="Content" ObjectID="_1661264564" r:id="rId200"/>
        </w:object>
      </w:r>
    </w:p>
    <w:p w14:paraId="57CE6699" w14:textId="77777777" w:rsidR="009645A1" w:rsidRPr="005C421F" w:rsidRDefault="009645A1" w:rsidP="009645A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4"/>
          <w:lang w:val="es-CL"/>
        </w:rPr>
        <w:object w:dxaOrig="1240" w:dyaOrig="380" w14:anchorId="673441D8">
          <v:shape id="_x0000_i1123" type="#_x0000_t75" style="width:62.4pt;height:18.6pt" o:ole="">
            <v:imagedata r:id="rId201" o:title=""/>
          </v:shape>
          <o:OLEObject Type="Embed" ProgID="Equation.DSMT4" ShapeID="_x0000_i1123" DrawAspect="Content" ObjectID="_1661264565" r:id="rId202"/>
        </w:object>
      </w:r>
    </w:p>
    <w:p w14:paraId="2442D5A6" w14:textId="77777777" w:rsidR="00AB422C" w:rsidRPr="005C421F" w:rsidRDefault="00AB422C" w:rsidP="00AB422C">
      <w:pPr>
        <w:pStyle w:val="Prrafodelista"/>
        <w:rPr>
          <w:rFonts w:ascii="Times New Roman" w:hAnsi="Times New Roman" w:cs="Times New Roman"/>
          <w:lang w:val="es-CL"/>
        </w:rPr>
      </w:pPr>
    </w:p>
    <w:p w14:paraId="330B0185" w14:textId="77777777" w:rsidR="00AB422C" w:rsidRPr="005C421F" w:rsidRDefault="00803681" w:rsidP="00D5602A">
      <w:pPr>
        <w:pStyle w:val="Prrafodelista"/>
        <w:numPr>
          <w:ilvl w:val="0"/>
          <w:numId w:val="16"/>
        </w:numPr>
        <w:spacing w:line="276" w:lineRule="auto"/>
        <w:ind w:left="426"/>
        <w:jc w:val="both"/>
        <w:rPr>
          <w:rFonts w:ascii="Times New Roman" w:hAnsi="Times New Roman" w:cs="Times New Roman"/>
          <w:lang w:val="es-CL"/>
        </w:rPr>
      </w:pPr>
      <w:r w:rsidRPr="005C421F">
        <w:rPr>
          <w:rFonts w:ascii="Times New Roman" w:hAnsi="Times New Roman" w:cs="Times New Roman"/>
          <w:lang w:val="es-CL"/>
        </w:rPr>
        <w:t xml:space="preserve">Una empresa ha impuesto sus acciones en bolsa y un inversor ha descubierto la clave para sacar el beneficio que en el terreno de juego el resto de los accionistas no han obtenido en toda la temporada. El funcionamiento es el siguiente: al inicio de la temporada se puede invertir en ella una cantidad cualquiera de x euros, al comenzar la siguiente temporada se debe invertir adicionalmente x/2 euros, y luego pasada otra temporada se obtienen 2x euros. Lo obtenido en esas acciones al final de una temporada puede ser reinvertido de nuevo en dichas acciones al principio de la siguiente, si se desea. Si el momento actual el inversor dispone de 100.000 euros ¿cuál debe ser su plan de inversión en tales acciones para disponer de un máximo capital dentro de 6 años? </w:t>
      </w:r>
    </w:p>
    <w:p w14:paraId="48461858" w14:textId="77777777" w:rsidR="00803681" w:rsidRPr="005C421F" w:rsidRDefault="00803681" w:rsidP="00803681">
      <w:pPr>
        <w:spacing w:line="276" w:lineRule="auto"/>
        <w:jc w:val="both"/>
        <w:rPr>
          <w:rFonts w:ascii="Times New Roman" w:hAnsi="Times New Roman" w:cs="Times New Roman"/>
          <w:b/>
          <w:lang w:val="es-CL"/>
        </w:rPr>
      </w:pPr>
      <w:r w:rsidRPr="005C421F">
        <w:rPr>
          <w:rFonts w:ascii="Times New Roman" w:hAnsi="Times New Roman" w:cs="Times New Roman"/>
          <w:b/>
          <w:lang w:val="es-CL"/>
        </w:rPr>
        <w:t>Respuesta</w:t>
      </w:r>
    </w:p>
    <w:tbl>
      <w:tblPr>
        <w:tblStyle w:val="Tablaconcuadrcula"/>
        <w:tblW w:w="0" w:type="auto"/>
        <w:jc w:val="center"/>
        <w:tblLook w:val="04A0" w:firstRow="1" w:lastRow="0" w:firstColumn="1" w:lastColumn="0" w:noHBand="0" w:noVBand="1"/>
      </w:tblPr>
      <w:tblGrid>
        <w:gridCol w:w="1304"/>
        <w:gridCol w:w="1524"/>
        <w:gridCol w:w="1909"/>
        <w:gridCol w:w="1157"/>
      </w:tblGrid>
      <w:tr w:rsidR="00803681" w:rsidRPr="005C421F" w14:paraId="56770A09" w14:textId="77777777" w:rsidTr="00803681">
        <w:trPr>
          <w:jc w:val="center"/>
        </w:trPr>
        <w:tc>
          <w:tcPr>
            <w:tcW w:w="0" w:type="auto"/>
          </w:tcPr>
          <w:p w14:paraId="4420B751"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Temporadas</w:t>
            </w:r>
          </w:p>
        </w:tc>
        <w:tc>
          <w:tcPr>
            <w:tcW w:w="0" w:type="auto"/>
          </w:tcPr>
          <w:p w14:paraId="362585FA" w14:textId="77777777" w:rsidR="00803681" w:rsidRPr="005C421F" w:rsidRDefault="00803681" w:rsidP="00803681">
            <w:pPr>
              <w:spacing w:line="276" w:lineRule="auto"/>
              <w:jc w:val="center"/>
              <w:rPr>
                <w:rFonts w:ascii="Times New Roman" w:hAnsi="Times New Roman" w:cs="Times New Roman"/>
                <w:lang w:val="es-CL"/>
              </w:rPr>
            </w:pPr>
            <w:proofErr w:type="spellStart"/>
            <w:r w:rsidRPr="005C421F">
              <w:rPr>
                <w:rFonts w:ascii="Times New Roman" w:hAnsi="Times New Roman" w:cs="Times New Roman"/>
                <w:lang w:val="es-CL"/>
              </w:rPr>
              <w:t>Nva</w:t>
            </w:r>
            <w:proofErr w:type="spellEnd"/>
            <w:r w:rsidRPr="005C421F">
              <w:rPr>
                <w:rFonts w:ascii="Times New Roman" w:hAnsi="Times New Roman" w:cs="Times New Roman"/>
                <w:lang w:val="es-CL"/>
              </w:rPr>
              <w:t>. Inversión</w:t>
            </w:r>
          </w:p>
        </w:tc>
        <w:tc>
          <w:tcPr>
            <w:tcW w:w="0" w:type="auto"/>
          </w:tcPr>
          <w:p w14:paraId="5891A2B5"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Inversión adicional</w:t>
            </w:r>
          </w:p>
        </w:tc>
        <w:tc>
          <w:tcPr>
            <w:tcW w:w="0" w:type="auto"/>
          </w:tcPr>
          <w:p w14:paraId="661BE041"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Beneficios</w:t>
            </w:r>
          </w:p>
        </w:tc>
      </w:tr>
      <w:tr w:rsidR="00803681" w:rsidRPr="005C421F" w14:paraId="0F210C32" w14:textId="77777777" w:rsidTr="00803681">
        <w:trPr>
          <w:jc w:val="center"/>
        </w:trPr>
        <w:tc>
          <w:tcPr>
            <w:tcW w:w="0" w:type="auto"/>
          </w:tcPr>
          <w:p w14:paraId="2FC8CEBE"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0</w:t>
            </w:r>
          </w:p>
        </w:tc>
        <w:tc>
          <w:tcPr>
            <w:tcW w:w="0" w:type="auto"/>
          </w:tcPr>
          <w:p w14:paraId="45B00FD6"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X0</w:t>
            </w:r>
          </w:p>
        </w:tc>
        <w:tc>
          <w:tcPr>
            <w:tcW w:w="0" w:type="auto"/>
          </w:tcPr>
          <w:p w14:paraId="0E5C6328"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14:paraId="0954A3EA"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r>
      <w:tr w:rsidR="00803681" w:rsidRPr="005C421F" w14:paraId="1662973D" w14:textId="77777777" w:rsidTr="00803681">
        <w:trPr>
          <w:jc w:val="center"/>
        </w:trPr>
        <w:tc>
          <w:tcPr>
            <w:tcW w:w="0" w:type="auto"/>
          </w:tcPr>
          <w:p w14:paraId="01DD98E2"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1</w:t>
            </w:r>
          </w:p>
        </w:tc>
        <w:tc>
          <w:tcPr>
            <w:tcW w:w="0" w:type="auto"/>
          </w:tcPr>
          <w:p w14:paraId="2D3ECADA"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X1</w:t>
            </w:r>
          </w:p>
        </w:tc>
        <w:tc>
          <w:tcPr>
            <w:tcW w:w="0" w:type="auto"/>
          </w:tcPr>
          <w:p w14:paraId="5CF8E23D"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X0/2</w:t>
            </w:r>
          </w:p>
        </w:tc>
        <w:tc>
          <w:tcPr>
            <w:tcW w:w="0" w:type="auto"/>
          </w:tcPr>
          <w:p w14:paraId="530C3538"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r>
      <w:tr w:rsidR="00803681" w:rsidRPr="005C421F" w14:paraId="151E1C7D" w14:textId="77777777" w:rsidTr="00803681">
        <w:trPr>
          <w:jc w:val="center"/>
        </w:trPr>
        <w:tc>
          <w:tcPr>
            <w:tcW w:w="0" w:type="auto"/>
          </w:tcPr>
          <w:p w14:paraId="5F50B63B"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w:t>
            </w:r>
          </w:p>
        </w:tc>
        <w:tc>
          <w:tcPr>
            <w:tcW w:w="0" w:type="auto"/>
          </w:tcPr>
          <w:p w14:paraId="366BE2AE"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X2</w:t>
            </w:r>
          </w:p>
        </w:tc>
        <w:tc>
          <w:tcPr>
            <w:tcW w:w="0" w:type="auto"/>
          </w:tcPr>
          <w:p w14:paraId="63E4009B"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X1/2</w:t>
            </w:r>
          </w:p>
        </w:tc>
        <w:tc>
          <w:tcPr>
            <w:tcW w:w="0" w:type="auto"/>
          </w:tcPr>
          <w:p w14:paraId="3CF81A84"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2x0</w:t>
            </w:r>
          </w:p>
        </w:tc>
      </w:tr>
      <w:tr w:rsidR="00803681" w:rsidRPr="005C421F" w14:paraId="4E0DAD16" w14:textId="77777777" w:rsidTr="00803681">
        <w:trPr>
          <w:jc w:val="center"/>
        </w:trPr>
        <w:tc>
          <w:tcPr>
            <w:tcW w:w="0" w:type="auto"/>
          </w:tcPr>
          <w:p w14:paraId="3F37956B"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3</w:t>
            </w:r>
          </w:p>
        </w:tc>
        <w:tc>
          <w:tcPr>
            <w:tcW w:w="0" w:type="auto"/>
          </w:tcPr>
          <w:p w14:paraId="526BF194"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X3</w:t>
            </w:r>
          </w:p>
        </w:tc>
        <w:tc>
          <w:tcPr>
            <w:tcW w:w="0" w:type="auto"/>
          </w:tcPr>
          <w:p w14:paraId="121F8E17"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X2/2</w:t>
            </w:r>
          </w:p>
        </w:tc>
        <w:tc>
          <w:tcPr>
            <w:tcW w:w="0" w:type="auto"/>
          </w:tcPr>
          <w:p w14:paraId="5F9ABB3B"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2x1</w:t>
            </w:r>
          </w:p>
        </w:tc>
      </w:tr>
      <w:tr w:rsidR="00803681" w:rsidRPr="005C421F" w14:paraId="338F6ED0" w14:textId="77777777" w:rsidTr="00803681">
        <w:trPr>
          <w:jc w:val="center"/>
        </w:trPr>
        <w:tc>
          <w:tcPr>
            <w:tcW w:w="0" w:type="auto"/>
          </w:tcPr>
          <w:p w14:paraId="7DB5F8FC"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4</w:t>
            </w:r>
          </w:p>
        </w:tc>
        <w:tc>
          <w:tcPr>
            <w:tcW w:w="0" w:type="auto"/>
          </w:tcPr>
          <w:p w14:paraId="491DCD23"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X4</w:t>
            </w:r>
          </w:p>
        </w:tc>
        <w:tc>
          <w:tcPr>
            <w:tcW w:w="0" w:type="auto"/>
          </w:tcPr>
          <w:p w14:paraId="17539FA5"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X3/2</w:t>
            </w:r>
          </w:p>
        </w:tc>
        <w:tc>
          <w:tcPr>
            <w:tcW w:w="0" w:type="auto"/>
          </w:tcPr>
          <w:p w14:paraId="7E202DF1"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2x2</w:t>
            </w:r>
          </w:p>
        </w:tc>
      </w:tr>
      <w:tr w:rsidR="00803681" w:rsidRPr="005C421F" w14:paraId="38DCA4D7" w14:textId="77777777" w:rsidTr="00803681">
        <w:trPr>
          <w:jc w:val="center"/>
        </w:trPr>
        <w:tc>
          <w:tcPr>
            <w:tcW w:w="0" w:type="auto"/>
          </w:tcPr>
          <w:p w14:paraId="209AE992"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5</w:t>
            </w:r>
          </w:p>
        </w:tc>
        <w:tc>
          <w:tcPr>
            <w:tcW w:w="0" w:type="auto"/>
          </w:tcPr>
          <w:p w14:paraId="71FF4EDE"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14:paraId="6A8189C4"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X4/2</w:t>
            </w:r>
          </w:p>
        </w:tc>
        <w:tc>
          <w:tcPr>
            <w:tcW w:w="0" w:type="auto"/>
          </w:tcPr>
          <w:p w14:paraId="068F0C6F"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2x3</w:t>
            </w:r>
          </w:p>
        </w:tc>
      </w:tr>
      <w:tr w:rsidR="00803681" w:rsidRPr="005C421F" w14:paraId="0D79E4FB" w14:textId="77777777" w:rsidTr="00803681">
        <w:trPr>
          <w:jc w:val="center"/>
        </w:trPr>
        <w:tc>
          <w:tcPr>
            <w:tcW w:w="0" w:type="auto"/>
          </w:tcPr>
          <w:p w14:paraId="03AC8D86"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6</w:t>
            </w:r>
          </w:p>
        </w:tc>
        <w:tc>
          <w:tcPr>
            <w:tcW w:w="0" w:type="auto"/>
          </w:tcPr>
          <w:p w14:paraId="0DBDF0C0"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14:paraId="4AC9A986"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w:t>
            </w:r>
          </w:p>
        </w:tc>
        <w:tc>
          <w:tcPr>
            <w:tcW w:w="0" w:type="auto"/>
          </w:tcPr>
          <w:p w14:paraId="3579673A" w14:textId="77777777" w:rsidR="00803681" w:rsidRPr="005C421F" w:rsidRDefault="00803681" w:rsidP="00803681">
            <w:pPr>
              <w:spacing w:line="276" w:lineRule="auto"/>
              <w:jc w:val="center"/>
              <w:rPr>
                <w:rFonts w:ascii="Times New Roman" w:hAnsi="Times New Roman" w:cs="Times New Roman"/>
                <w:lang w:val="es-CL"/>
              </w:rPr>
            </w:pPr>
            <w:r w:rsidRPr="005C421F">
              <w:rPr>
                <w:rFonts w:ascii="Times New Roman" w:hAnsi="Times New Roman" w:cs="Times New Roman"/>
                <w:lang w:val="es-CL"/>
              </w:rPr>
              <w:t>2x4</w:t>
            </w:r>
          </w:p>
        </w:tc>
      </w:tr>
    </w:tbl>
    <w:p w14:paraId="18521A8C" w14:textId="77777777" w:rsidR="00803681" w:rsidRPr="005C421F" w:rsidRDefault="00803681" w:rsidP="00803681">
      <w:pPr>
        <w:spacing w:line="276" w:lineRule="auto"/>
        <w:jc w:val="both"/>
        <w:rPr>
          <w:rFonts w:ascii="Times New Roman" w:hAnsi="Times New Roman" w:cs="Times New Roman"/>
          <w:lang w:val="es-CL"/>
        </w:rPr>
      </w:pPr>
    </w:p>
    <w:p w14:paraId="20D12A87"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40" w:dyaOrig="360" w14:anchorId="5ACEDAC7">
          <v:shape id="_x0000_i1124" type="#_x0000_t75" style="width:12pt;height:18pt" o:ole="">
            <v:imagedata r:id="rId191" o:title=""/>
          </v:shape>
          <o:OLEObject Type="Embed" ProgID="Equation.DSMT4" ShapeID="_x0000_i1124" DrawAspect="Content" ObjectID="_1661264566" r:id="rId203"/>
        </w:object>
      </w:r>
      <w:r w:rsidRPr="005C421F">
        <w:rPr>
          <w:rFonts w:ascii="Times New Roman" w:hAnsi="Times New Roman" w:cs="Times New Roman"/>
          <w:lang w:val="es-CL"/>
        </w:rPr>
        <w:t xml:space="preserve"> : Dinero invertido al inicio de la temporada i.</w:t>
      </w:r>
    </w:p>
    <w:p w14:paraId="13594354"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p>
    <w:p w14:paraId="6278AF87"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48"/>
          <w:lang w:val="es-CL"/>
        </w:rPr>
        <w:object w:dxaOrig="5140" w:dyaOrig="1080" w14:anchorId="4CABDFEE">
          <v:shape id="_x0000_i1125" type="#_x0000_t75" style="width:257.4pt;height:54pt" o:ole="">
            <v:imagedata r:id="rId204" o:title=""/>
          </v:shape>
          <o:OLEObject Type="Embed" ProgID="Equation.DSMT4" ShapeID="_x0000_i1125" DrawAspect="Content" ObjectID="_1661264567" r:id="rId205"/>
        </w:object>
      </w:r>
      <w:r w:rsidRPr="005C421F">
        <w:rPr>
          <w:rFonts w:ascii="Times New Roman" w:hAnsi="Times New Roman" w:cs="Times New Roman"/>
          <w:lang w:val="es-CL"/>
        </w:rPr>
        <w:t xml:space="preserve"> </w:t>
      </w:r>
    </w:p>
    <w:p w14:paraId="4AF2A8DB"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p>
    <w:p w14:paraId="5A44B917"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2540" w:dyaOrig="360" w14:anchorId="78BA8CEB">
          <v:shape id="_x0000_i1126" type="#_x0000_t75" style="width:126.6pt;height:18pt" o:ole="">
            <v:imagedata r:id="rId206" o:title=""/>
          </v:shape>
          <o:OLEObject Type="Embed" ProgID="Equation.DSMT4" ShapeID="_x0000_i1126" DrawAspect="Content" ObjectID="_1661264568" r:id="rId207"/>
        </w:object>
      </w:r>
    </w:p>
    <w:p w14:paraId="197D97E7"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3220" w:dyaOrig="360" w14:anchorId="27BCFCF2">
          <v:shape id="_x0000_i1127" type="#_x0000_t75" style="width:161.4pt;height:18pt" o:ole="">
            <v:imagedata r:id="rId208" o:title=""/>
          </v:shape>
          <o:OLEObject Type="Embed" ProgID="Equation.DSMT4" ShapeID="_x0000_i1127" DrawAspect="Content" ObjectID="_1661264569" r:id="rId209"/>
        </w:object>
      </w:r>
    </w:p>
    <w:p w14:paraId="023925A7" w14:textId="77777777" w:rsidR="00803681" w:rsidRPr="005C421F" w:rsidRDefault="00803681"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3940" w:dyaOrig="360" w14:anchorId="1840A735">
          <v:shape id="_x0000_i1128" type="#_x0000_t75" style="width:197.4pt;height:18pt" o:ole="">
            <v:imagedata r:id="rId210" o:title=""/>
          </v:shape>
          <o:OLEObject Type="Embed" ProgID="Equation.DSMT4" ShapeID="_x0000_i1128" DrawAspect="Content" ObjectID="_1661264570" r:id="rId211"/>
        </w:object>
      </w:r>
    </w:p>
    <w:p w14:paraId="65663C00" w14:textId="77777777" w:rsidR="00803681" w:rsidRPr="005C421F" w:rsidRDefault="00344C8D" w:rsidP="00803681">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4640" w:dyaOrig="360" w14:anchorId="035B6730">
          <v:shape id="_x0000_i1129" type="#_x0000_t75" style="width:231.6pt;height:18pt" o:ole="">
            <v:imagedata r:id="rId212" o:title=""/>
          </v:shape>
          <o:OLEObject Type="Embed" ProgID="Equation.DSMT4" ShapeID="_x0000_i1129" DrawAspect="Content" ObjectID="_1661264571" r:id="rId213"/>
        </w:object>
      </w:r>
    </w:p>
    <w:p w14:paraId="1E18BF05" w14:textId="77777777" w:rsidR="00803681" w:rsidRPr="005C421F" w:rsidRDefault="00C17DD7" w:rsidP="00C17DD7">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4920" w:dyaOrig="360" w14:anchorId="64924220">
          <v:shape id="_x0000_i1130" type="#_x0000_t75" style="width:246pt;height:18pt" o:ole="">
            <v:imagedata r:id="rId214" o:title=""/>
          </v:shape>
          <o:OLEObject Type="Embed" ProgID="Equation.DSMT4" ShapeID="_x0000_i1130" DrawAspect="Content" ObjectID="_1661264572" r:id="rId215"/>
        </w:object>
      </w:r>
    </w:p>
    <w:p w14:paraId="3664E654" w14:textId="77777777" w:rsidR="000865C6" w:rsidRPr="00A949F6" w:rsidRDefault="00C17DD7" w:rsidP="00A949F6">
      <w:pPr>
        <w:pStyle w:val="Prrafodelista"/>
        <w:spacing w:line="276" w:lineRule="auto"/>
        <w:ind w:left="426"/>
        <w:jc w:val="both"/>
        <w:rPr>
          <w:rFonts w:ascii="Times New Roman" w:hAnsi="Times New Roman" w:cs="Times New Roman"/>
          <w:lang w:val="es-CL"/>
        </w:rPr>
      </w:pPr>
      <w:r w:rsidRPr="005C421F">
        <w:rPr>
          <w:rFonts w:ascii="Times New Roman" w:hAnsi="Times New Roman" w:cs="Times New Roman"/>
          <w:position w:val="-12"/>
          <w:lang w:val="es-CL"/>
        </w:rPr>
        <w:object w:dxaOrig="600" w:dyaOrig="360" w14:anchorId="59FFAD79">
          <v:shape id="_x0000_i1131" type="#_x0000_t75" style="width:30pt;height:18pt" o:ole="">
            <v:imagedata r:id="rId216" o:title=""/>
          </v:shape>
          <o:OLEObject Type="Embed" ProgID="Equation.DSMT4" ShapeID="_x0000_i1131" DrawAspect="Content" ObjectID="_1661264573" r:id="rId217"/>
        </w:object>
      </w:r>
      <w:r w:rsidRPr="005C421F">
        <w:rPr>
          <w:rFonts w:ascii="Times New Roman" w:hAnsi="Times New Roman" w:cs="Times New Roman"/>
          <w:lang w:val="es-CL"/>
        </w:rPr>
        <w:t>,</w:t>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lang w:val="es-CL"/>
        </w:rPr>
        <w:tab/>
      </w:r>
      <w:r w:rsidRPr="005C421F">
        <w:rPr>
          <w:rFonts w:ascii="Times New Roman" w:hAnsi="Times New Roman" w:cs="Times New Roman"/>
          <w:position w:val="-10"/>
          <w:lang w:val="es-CL"/>
        </w:rPr>
        <w:object w:dxaOrig="1219" w:dyaOrig="320" w14:anchorId="40AEF1B8">
          <v:shape id="_x0000_i1132" type="#_x0000_t75" style="width:60.6pt;height:15.6pt" o:ole="">
            <v:imagedata r:id="rId218" o:title=""/>
          </v:shape>
          <o:OLEObject Type="Embed" ProgID="Equation.DSMT4" ShapeID="_x0000_i1132" DrawAspect="Content" ObjectID="_1661264574" r:id="rId219"/>
        </w:object>
      </w:r>
    </w:p>
    <w:p w14:paraId="57E4F13E" w14:textId="77777777" w:rsidR="000865C6" w:rsidRPr="005C421F" w:rsidRDefault="000865C6" w:rsidP="006818C9">
      <w:pPr>
        <w:pStyle w:val="Prrafodelista"/>
        <w:spacing w:line="276" w:lineRule="auto"/>
        <w:ind w:left="426"/>
        <w:jc w:val="both"/>
        <w:rPr>
          <w:rFonts w:ascii="Times New Roman" w:hAnsi="Times New Roman" w:cs="Times New Roman"/>
          <w:lang w:val="es-CL"/>
        </w:rPr>
      </w:pPr>
    </w:p>
    <w:p w14:paraId="0507B15E" w14:textId="77777777" w:rsidR="00D5602A" w:rsidRPr="005C421F" w:rsidRDefault="00D5602A" w:rsidP="00692890">
      <w:pPr>
        <w:spacing w:line="276" w:lineRule="auto"/>
        <w:jc w:val="both"/>
        <w:rPr>
          <w:rFonts w:ascii="Times New Roman" w:hAnsi="Times New Roman" w:cs="Times New Roman"/>
          <w:lang w:val="es-CL"/>
        </w:rPr>
      </w:pPr>
    </w:p>
    <w:p w14:paraId="132C0E76" w14:textId="77777777" w:rsidR="00D26088" w:rsidRPr="005C421F" w:rsidRDefault="00D26088" w:rsidP="009B1B0D">
      <w:pPr>
        <w:rPr>
          <w:rFonts w:ascii="Times New Roman" w:hAnsi="Times New Roman" w:cs="Times New Roman"/>
          <w:color w:val="000000"/>
          <w:lang w:val="es-CL"/>
        </w:rPr>
      </w:pPr>
    </w:p>
    <w:sectPr w:rsidR="00D26088" w:rsidRPr="005C421F">
      <w:headerReference w:type="default" r:id="rId2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071AF" w14:textId="77777777" w:rsidR="00E66EB6" w:rsidRDefault="00E66EB6" w:rsidP="00504BA4">
      <w:pPr>
        <w:spacing w:after="0" w:line="240" w:lineRule="auto"/>
      </w:pPr>
      <w:r>
        <w:separator/>
      </w:r>
    </w:p>
  </w:endnote>
  <w:endnote w:type="continuationSeparator" w:id="0">
    <w:p w14:paraId="1B385640" w14:textId="77777777" w:rsidR="00E66EB6" w:rsidRDefault="00E66EB6" w:rsidP="0050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E0689" w14:textId="77777777" w:rsidR="00E66EB6" w:rsidRDefault="00E66EB6" w:rsidP="00504BA4">
      <w:pPr>
        <w:spacing w:after="0" w:line="240" w:lineRule="auto"/>
      </w:pPr>
      <w:r>
        <w:separator/>
      </w:r>
    </w:p>
  </w:footnote>
  <w:footnote w:type="continuationSeparator" w:id="0">
    <w:p w14:paraId="2541C90A" w14:textId="77777777" w:rsidR="00E66EB6" w:rsidRDefault="00E66EB6" w:rsidP="00504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3ABCB" w14:textId="77777777" w:rsidR="00D50BD5" w:rsidRPr="00504BA4" w:rsidRDefault="00D50BD5" w:rsidP="00504BA4">
    <w:pPr>
      <w:pStyle w:val="Encabezado"/>
      <w:spacing w:line="360" w:lineRule="auto"/>
      <w:rPr>
        <w:rFonts w:ascii="Times New Roman" w:hAnsi="Times New Roman" w:cs="Times New Roman"/>
        <w:lang w:val="es-CL"/>
      </w:rPr>
    </w:pPr>
    <w:r w:rsidRPr="00504BA4">
      <w:rPr>
        <w:rFonts w:ascii="Times New Roman" w:hAnsi="Times New Roman" w:cs="Times New Roman"/>
        <w:noProof/>
        <w:lang w:val="es-CL" w:eastAsia="es-CL"/>
      </w:rPr>
      <w:drawing>
        <wp:anchor distT="0" distB="0" distL="114300" distR="114300" simplePos="0" relativeHeight="251658240" behindDoc="0" locked="0" layoutInCell="1" allowOverlap="1" wp14:anchorId="46533003" wp14:editId="0065C7DF">
          <wp:simplePos x="0" y="0"/>
          <wp:positionH relativeFrom="column">
            <wp:posOffset>0</wp:posOffset>
          </wp:positionH>
          <wp:positionV relativeFrom="paragraph">
            <wp:posOffset>-1905</wp:posOffset>
          </wp:positionV>
          <wp:extent cx="675112" cy="695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112"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BA4">
      <w:rPr>
        <w:rFonts w:ascii="Times New Roman" w:hAnsi="Times New Roman" w:cs="Times New Roman"/>
        <w:lang w:val="es-CL"/>
      </w:rPr>
      <w:t>Facultad de Ingeniería</w:t>
    </w:r>
  </w:p>
  <w:p w14:paraId="20E26AE2" w14:textId="77777777" w:rsidR="00D50BD5" w:rsidRPr="00504BA4" w:rsidRDefault="00D50BD5" w:rsidP="00504BA4">
    <w:pPr>
      <w:pStyle w:val="Encabezado"/>
      <w:spacing w:line="360" w:lineRule="auto"/>
      <w:rPr>
        <w:rFonts w:ascii="Times New Roman" w:hAnsi="Times New Roman" w:cs="Times New Roman"/>
        <w:lang w:val="es-CL"/>
      </w:rPr>
    </w:pPr>
    <w:r>
      <w:rPr>
        <w:rFonts w:ascii="Times New Roman" w:hAnsi="Times New Roman" w:cs="Times New Roman"/>
        <w:lang w:val="es-CL"/>
      </w:rPr>
      <w:t>Ingeniería Civil Industrial</w:t>
    </w:r>
  </w:p>
  <w:p w14:paraId="292B154D" w14:textId="77777777" w:rsidR="00D50BD5" w:rsidRPr="00504BA4" w:rsidRDefault="00D50BD5" w:rsidP="00504BA4">
    <w:pPr>
      <w:pStyle w:val="Encabezado"/>
      <w:spacing w:line="360" w:lineRule="auto"/>
      <w:rPr>
        <w:rFonts w:ascii="Times New Roman" w:hAnsi="Times New Roman" w:cs="Times New Roman"/>
        <w:lang w:val="es-CL"/>
      </w:rPr>
    </w:pPr>
    <w:r w:rsidRPr="00504BA4">
      <w:rPr>
        <w:rFonts w:ascii="Times New Roman" w:hAnsi="Times New Roman" w:cs="Times New Roman"/>
        <w:lang w:val="es-CL"/>
      </w:rPr>
      <w:t>Departamento de Ciencias de la Ingeniería</w:t>
    </w:r>
  </w:p>
  <w:p w14:paraId="74DD0376" w14:textId="77777777" w:rsidR="00D50BD5" w:rsidRPr="00504BA4" w:rsidRDefault="00D50BD5">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3D6"/>
    <w:multiLevelType w:val="hybridMultilevel"/>
    <w:tmpl w:val="4A506E5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72622A"/>
    <w:multiLevelType w:val="hybridMultilevel"/>
    <w:tmpl w:val="638A0134"/>
    <w:lvl w:ilvl="0" w:tplc="A754C464">
      <w:start w:val="1"/>
      <w:numFmt w:val="lowerLetter"/>
      <w:lvlText w:val="%1)"/>
      <w:lvlJc w:val="left"/>
      <w:pPr>
        <w:tabs>
          <w:tab w:val="num" w:pos="720"/>
        </w:tabs>
        <w:ind w:left="720" w:hanging="360"/>
      </w:pPr>
    </w:lvl>
    <w:lvl w:ilvl="1" w:tplc="D7067BD8" w:tentative="1">
      <w:start w:val="1"/>
      <w:numFmt w:val="lowerLetter"/>
      <w:lvlText w:val="%2)"/>
      <w:lvlJc w:val="left"/>
      <w:pPr>
        <w:tabs>
          <w:tab w:val="num" w:pos="1440"/>
        </w:tabs>
        <w:ind w:left="1440" w:hanging="360"/>
      </w:pPr>
    </w:lvl>
    <w:lvl w:ilvl="2" w:tplc="9BDCF352" w:tentative="1">
      <w:start w:val="1"/>
      <w:numFmt w:val="lowerLetter"/>
      <w:lvlText w:val="%3)"/>
      <w:lvlJc w:val="left"/>
      <w:pPr>
        <w:tabs>
          <w:tab w:val="num" w:pos="2160"/>
        </w:tabs>
        <w:ind w:left="2160" w:hanging="360"/>
      </w:pPr>
    </w:lvl>
    <w:lvl w:ilvl="3" w:tplc="25244D1E" w:tentative="1">
      <w:start w:val="1"/>
      <w:numFmt w:val="lowerLetter"/>
      <w:lvlText w:val="%4)"/>
      <w:lvlJc w:val="left"/>
      <w:pPr>
        <w:tabs>
          <w:tab w:val="num" w:pos="2880"/>
        </w:tabs>
        <w:ind w:left="2880" w:hanging="360"/>
      </w:pPr>
    </w:lvl>
    <w:lvl w:ilvl="4" w:tplc="0D7E1CF2" w:tentative="1">
      <w:start w:val="1"/>
      <w:numFmt w:val="lowerLetter"/>
      <w:lvlText w:val="%5)"/>
      <w:lvlJc w:val="left"/>
      <w:pPr>
        <w:tabs>
          <w:tab w:val="num" w:pos="3600"/>
        </w:tabs>
        <w:ind w:left="3600" w:hanging="360"/>
      </w:pPr>
    </w:lvl>
    <w:lvl w:ilvl="5" w:tplc="DAA0BB70" w:tentative="1">
      <w:start w:val="1"/>
      <w:numFmt w:val="lowerLetter"/>
      <w:lvlText w:val="%6)"/>
      <w:lvlJc w:val="left"/>
      <w:pPr>
        <w:tabs>
          <w:tab w:val="num" w:pos="4320"/>
        </w:tabs>
        <w:ind w:left="4320" w:hanging="360"/>
      </w:pPr>
    </w:lvl>
    <w:lvl w:ilvl="6" w:tplc="445C022C" w:tentative="1">
      <w:start w:val="1"/>
      <w:numFmt w:val="lowerLetter"/>
      <w:lvlText w:val="%7)"/>
      <w:lvlJc w:val="left"/>
      <w:pPr>
        <w:tabs>
          <w:tab w:val="num" w:pos="5040"/>
        </w:tabs>
        <w:ind w:left="5040" w:hanging="360"/>
      </w:pPr>
    </w:lvl>
    <w:lvl w:ilvl="7" w:tplc="8EF28236" w:tentative="1">
      <w:start w:val="1"/>
      <w:numFmt w:val="lowerLetter"/>
      <w:lvlText w:val="%8)"/>
      <w:lvlJc w:val="left"/>
      <w:pPr>
        <w:tabs>
          <w:tab w:val="num" w:pos="5760"/>
        </w:tabs>
        <w:ind w:left="5760" w:hanging="360"/>
      </w:pPr>
    </w:lvl>
    <w:lvl w:ilvl="8" w:tplc="F0D01B5C" w:tentative="1">
      <w:start w:val="1"/>
      <w:numFmt w:val="lowerLetter"/>
      <w:lvlText w:val="%9)"/>
      <w:lvlJc w:val="left"/>
      <w:pPr>
        <w:tabs>
          <w:tab w:val="num" w:pos="6480"/>
        </w:tabs>
        <w:ind w:left="6480" w:hanging="360"/>
      </w:pPr>
    </w:lvl>
  </w:abstractNum>
  <w:abstractNum w:abstractNumId="2" w15:restartNumberingAfterBreak="0">
    <w:nsid w:val="0B5D21E1"/>
    <w:multiLevelType w:val="hybridMultilevel"/>
    <w:tmpl w:val="DEA4C19C"/>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14372CAD"/>
    <w:multiLevelType w:val="hybridMultilevel"/>
    <w:tmpl w:val="487ABD2C"/>
    <w:lvl w:ilvl="0" w:tplc="0C09000F">
      <w:start w:val="1"/>
      <w:numFmt w:val="decimal"/>
      <w:lvlText w:val="%1."/>
      <w:lvlJc w:val="left"/>
      <w:pPr>
        <w:ind w:left="1506" w:hanging="360"/>
      </w:pPr>
      <w:rPr>
        <w:rFonts w:hint="default"/>
      </w:rPr>
    </w:lvl>
    <w:lvl w:ilvl="1" w:tplc="0C090003" w:tentative="1">
      <w:start w:val="1"/>
      <w:numFmt w:val="bullet"/>
      <w:lvlText w:val="o"/>
      <w:lvlJc w:val="left"/>
      <w:pPr>
        <w:ind w:left="2226" w:hanging="360"/>
      </w:pPr>
      <w:rPr>
        <w:rFonts w:ascii="Courier New" w:hAnsi="Courier New" w:cs="Courier New" w:hint="default"/>
      </w:rPr>
    </w:lvl>
    <w:lvl w:ilvl="2" w:tplc="0C090005" w:tentative="1">
      <w:start w:val="1"/>
      <w:numFmt w:val="bullet"/>
      <w:lvlText w:val=""/>
      <w:lvlJc w:val="left"/>
      <w:pPr>
        <w:ind w:left="2946" w:hanging="360"/>
      </w:pPr>
      <w:rPr>
        <w:rFonts w:ascii="Wingdings" w:hAnsi="Wingdings" w:hint="default"/>
      </w:rPr>
    </w:lvl>
    <w:lvl w:ilvl="3" w:tplc="0C090001" w:tentative="1">
      <w:start w:val="1"/>
      <w:numFmt w:val="bullet"/>
      <w:lvlText w:val=""/>
      <w:lvlJc w:val="left"/>
      <w:pPr>
        <w:ind w:left="3666" w:hanging="360"/>
      </w:pPr>
      <w:rPr>
        <w:rFonts w:ascii="Symbol" w:hAnsi="Symbol" w:hint="default"/>
      </w:rPr>
    </w:lvl>
    <w:lvl w:ilvl="4" w:tplc="0C090003" w:tentative="1">
      <w:start w:val="1"/>
      <w:numFmt w:val="bullet"/>
      <w:lvlText w:val="o"/>
      <w:lvlJc w:val="left"/>
      <w:pPr>
        <w:ind w:left="4386" w:hanging="360"/>
      </w:pPr>
      <w:rPr>
        <w:rFonts w:ascii="Courier New" w:hAnsi="Courier New" w:cs="Courier New" w:hint="default"/>
      </w:rPr>
    </w:lvl>
    <w:lvl w:ilvl="5" w:tplc="0C090005" w:tentative="1">
      <w:start w:val="1"/>
      <w:numFmt w:val="bullet"/>
      <w:lvlText w:val=""/>
      <w:lvlJc w:val="left"/>
      <w:pPr>
        <w:ind w:left="5106" w:hanging="360"/>
      </w:pPr>
      <w:rPr>
        <w:rFonts w:ascii="Wingdings" w:hAnsi="Wingdings" w:hint="default"/>
      </w:rPr>
    </w:lvl>
    <w:lvl w:ilvl="6" w:tplc="0C090001" w:tentative="1">
      <w:start w:val="1"/>
      <w:numFmt w:val="bullet"/>
      <w:lvlText w:val=""/>
      <w:lvlJc w:val="left"/>
      <w:pPr>
        <w:ind w:left="5826" w:hanging="360"/>
      </w:pPr>
      <w:rPr>
        <w:rFonts w:ascii="Symbol" w:hAnsi="Symbol" w:hint="default"/>
      </w:rPr>
    </w:lvl>
    <w:lvl w:ilvl="7" w:tplc="0C090003" w:tentative="1">
      <w:start w:val="1"/>
      <w:numFmt w:val="bullet"/>
      <w:lvlText w:val="o"/>
      <w:lvlJc w:val="left"/>
      <w:pPr>
        <w:ind w:left="6546" w:hanging="360"/>
      </w:pPr>
      <w:rPr>
        <w:rFonts w:ascii="Courier New" w:hAnsi="Courier New" w:cs="Courier New" w:hint="default"/>
      </w:rPr>
    </w:lvl>
    <w:lvl w:ilvl="8" w:tplc="0C090005" w:tentative="1">
      <w:start w:val="1"/>
      <w:numFmt w:val="bullet"/>
      <w:lvlText w:val=""/>
      <w:lvlJc w:val="left"/>
      <w:pPr>
        <w:ind w:left="7266" w:hanging="360"/>
      </w:pPr>
      <w:rPr>
        <w:rFonts w:ascii="Wingdings" w:hAnsi="Wingdings" w:hint="default"/>
      </w:rPr>
    </w:lvl>
  </w:abstractNum>
  <w:abstractNum w:abstractNumId="4" w15:restartNumberingAfterBreak="0">
    <w:nsid w:val="19BD2909"/>
    <w:multiLevelType w:val="hybridMultilevel"/>
    <w:tmpl w:val="F814D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D11260"/>
    <w:multiLevelType w:val="hybridMultilevel"/>
    <w:tmpl w:val="2D3A50C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15:restartNumberingAfterBreak="0">
    <w:nsid w:val="20477367"/>
    <w:multiLevelType w:val="hybridMultilevel"/>
    <w:tmpl w:val="EDEC15AC"/>
    <w:lvl w:ilvl="0" w:tplc="FBAA75FE">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7" w15:restartNumberingAfterBreak="0">
    <w:nsid w:val="2B941486"/>
    <w:multiLevelType w:val="hybridMultilevel"/>
    <w:tmpl w:val="06764512"/>
    <w:lvl w:ilvl="0" w:tplc="5EDEC3A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8" w15:restartNumberingAfterBreak="0">
    <w:nsid w:val="2C0F0692"/>
    <w:multiLevelType w:val="hybridMultilevel"/>
    <w:tmpl w:val="9E86F160"/>
    <w:lvl w:ilvl="0" w:tplc="830E1EF0">
      <w:start w:val="1"/>
      <w:numFmt w:val="lowerLetter"/>
      <w:lvlText w:val="%1)"/>
      <w:lvlJc w:val="left"/>
      <w:pPr>
        <w:tabs>
          <w:tab w:val="num" w:pos="720"/>
        </w:tabs>
        <w:ind w:left="720" w:hanging="360"/>
      </w:pPr>
    </w:lvl>
    <w:lvl w:ilvl="1" w:tplc="22DCDEE8" w:tentative="1">
      <w:start w:val="1"/>
      <w:numFmt w:val="lowerLetter"/>
      <w:lvlText w:val="%2)"/>
      <w:lvlJc w:val="left"/>
      <w:pPr>
        <w:tabs>
          <w:tab w:val="num" w:pos="1440"/>
        </w:tabs>
        <w:ind w:left="1440" w:hanging="360"/>
      </w:pPr>
    </w:lvl>
    <w:lvl w:ilvl="2" w:tplc="E37A6D10" w:tentative="1">
      <w:start w:val="1"/>
      <w:numFmt w:val="lowerLetter"/>
      <w:lvlText w:val="%3)"/>
      <w:lvlJc w:val="left"/>
      <w:pPr>
        <w:tabs>
          <w:tab w:val="num" w:pos="2160"/>
        </w:tabs>
        <w:ind w:left="2160" w:hanging="360"/>
      </w:pPr>
    </w:lvl>
    <w:lvl w:ilvl="3" w:tplc="7DB0522E" w:tentative="1">
      <w:start w:val="1"/>
      <w:numFmt w:val="lowerLetter"/>
      <w:lvlText w:val="%4)"/>
      <w:lvlJc w:val="left"/>
      <w:pPr>
        <w:tabs>
          <w:tab w:val="num" w:pos="2880"/>
        </w:tabs>
        <w:ind w:left="2880" w:hanging="360"/>
      </w:pPr>
    </w:lvl>
    <w:lvl w:ilvl="4" w:tplc="128CEE1C" w:tentative="1">
      <w:start w:val="1"/>
      <w:numFmt w:val="lowerLetter"/>
      <w:lvlText w:val="%5)"/>
      <w:lvlJc w:val="left"/>
      <w:pPr>
        <w:tabs>
          <w:tab w:val="num" w:pos="3600"/>
        </w:tabs>
        <w:ind w:left="3600" w:hanging="360"/>
      </w:pPr>
    </w:lvl>
    <w:lvl w:ilvl="5" w:tplc="636C7B1E" w:tentative="1">
      <w:start w:val="1"/>
      <w:numFmt w:val="lowerLetter"/>
      <w:lvlText w:val="%6)"/>
      <w:lvlJc w:val="left"/>
      <w:pPr>
        <w:tabs>
          <w:tab w:val="num" w:pos="4320"/>
        </w:tabs>
        <w:ind w:left="4320" w:hanging="360"/>
      </w:pPr>
    </w:lvl>
    <w:lvl w:ilvl="6" w:tplc="A006A326" w:tentative="1">
      <w:start w:val="1"/>
      <w:numFmt w:val="lowerLetter"/>
      <w:lvlText w:val="%7)"/>
      <w:lvlJc w:val="left"/>
      <w:pPr>
        <w:tabs>
          <w:tab w:val="num" w:pos="5040"/>
        </w:tabs>
        <w:ind w:left="5040" w:hanging="360"/>
      </w:pPr>
    </w:lvl>
    <w:lvl w:ilvl="7" w:tplc="99C80A36" w:tentative="1">
      <w:start w:val="1"/>
      <w:numFmt w:val="lowerLetter"/>
      <w:lvlText w:val="%8)"/>
      <w:lvlJc w:val="left"/>
      <w:pPr>
        <w:tabs>
          <w:tab w:val="num" w:pos="5760"/>
        </w:tabs>
        <w:ind w:left="5760" w:hanging="360"/>
      </w:pPr>
    </w:lvl>
    <w:lvl w:ilvl="8" w:tplc="122216D0" w:tentative="1">
      <w:start w:val="1"/>
      <w:numFmt w:val="lowerLetter"/>
      <w:lvlText w:val="%9)"/>
      <w:lvlJc w:val="left"/>
      <w:pPr>
        <w:tabs>
          <w:tab w:val="num" w:pos="6480"/>
        </w:tabs>
        <w:ind w:left="6480" w:hanging="360"/>
      </w:pPr>
    </w:lvl>
  </w:abstractNum>
  <w:abstractNum w:abstractNumId="9" w15:restartNumberingAfterBreak="0">
    <w:nsid w:val="2E466112"/>
    <w:multiLevelType w:val="hybridMultilevel"/>
    <w:tmpl w:val="865E54C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82B1463"/>
    <w:multiLevelType w:val="hybridMultilevel"/>
    <w:tmpl w:val="9B5E0C08"/>
    <w:lvl w:ilvl="0" w:tplc="14D2F9FC">
      <w:start w:val="1"/>
      <w:numFmt w:val="bullet"/>
      <w:lvlText w:val="•"/>
      <w:lvlJc w:val="left"/>
      <w:pPr>
        <w:tabs>
          <w:tab w:val="num" w:pos="720"/>
        </w:tabs>
        <w:ind w:left="720" w:hanging="360"/>
      </w:pPr>
      <w:rPr>
        <w:rFonts w:ascii="Arial" w:hAnsi="Arial" w:hint="default"/>
      </w:rPr>
    </w:lvl>
    <w:lvl w:ilvl="1" w:tplc="BF1AFC02" w:tentative="1">
      <w:start w:val="1"/>
      <w:numFmt w:val="bullet"/>
      <w:lvlText w:val="•"/>
      <w:lvlJc w:val="left"/>
      <w:pPr>
        <w:tabs>
          <w:tab w:val="num" w:pos="1440"/>
        </w:tabs>
        <w:ind w:left="1440" w:hanging="360"/>
      </w:pPr>
      <w:rPr>
        <w:rFonts w:ascii="Arial" w:hAnsi="Arial" w:hint="default"/>
      </w:rPr>
    </w:lvl>
    <w:lvl w:ilvl="2" w:tplc="8AD22212" w:tentative="1">
      <w:start w:val="1"/>
      <w:numFmt w:val="bullet"/>
      <w:lvlText w:val="•"/>
      <w:lvlJc w:val="left"/>
      <w:pPr>
        <w:tabs>
          <w:tab w:val="num" w:pos="2160"/>
        </w:tabs>
        <w:ind w:left="2160" w:hanging="360"/>
      </w:pPr>
      <w:rPr>
        <w:rFonts w:ascii="Arial" w:hAnsi="Arial" w:hint="default"/>
      </w:rPr>
    </w:lvl>
    <w:lvl w:ilvl="3" w:tplc="99468C44" w:tentative="1">
      <w:start w:val="1"/>
      <w:numFmt w:val="bullet"/>
      <w:lvlText w:val="•"/>
      <w:lvlJc w:val="left"/>
      <w:pPr>
        <w:tabs>
          <w:tab w:val="num" w:pos="2880"/>
        </w:tabs>
        <w:ind w:left="2880" w:hanging="360"/>
      </w:pPr>
      <w:rPr>
        <w:rFonts w:ascii="Arial" w:hAnsi="Arial" w:hint="default"/>
      </w:rPr>
    </w:lvl>
    <w:lvl w:ilvl="4" w:tplc="74D23A98" w:tentative="1">
      <w:start w:val="1"/>
      <w:numFmt w:val="bullet"/>
      <w:lvlText w:val="•"/>
      <w:lvlJc w:val="left"/>
      <w:pPr>
        <w:tabs>
          <w:tab w:val="num" w:pos="3600"/>
        </w:tabs>
        <w:ind w:left="3600" w:hanging="360"/>
      </w:pPr>
      <w:rPr>
        <w:rFonts w:ascii="Arial" w:hAnsi="Arial" w:hint="default"/>
      </w:rPr>
    </w:lvl>
    <w:lvl w:ilvl="5" w:tplc="2800F642" w:tentative="1">
      <w:start w:val="1"/>
      <w:numFmt w:val="bullet"/>
      <w:lvlText w:val="•"/>
      <w:lvlJc w:val="left"/>
      <w:pPr>
        <w:tabs>
          <w:tab w:val="num" w:pos="4320"/>
        </w:tabs>
        <w:ind w:left="4320" w:hanging="360"/>
      </w:pPr>
      <w:rPr>
        <w:rFonts w:ascii="Arial" w:hAnsi="Arial" w:hint="default"/>
      </w:rPr>
    </w:lvl>
    <w:lvl w:ilvl="6" w:tplc="EF64635E" w:tentative="1">
      <w:start w:val="1"/>
      <w:numFmt w:val="bullet"/>
      <w:lvlText w:val="•"/>
      <w:lvlJc w:val="left"/>
      <w:pPr>
        <w:tabs>
          <w:tab w:val="num" w:pos="5040"/>
        </w:tabs>
        <w:ind w:left="5040" w:hanging="360"/>
      </w:pPr>
      <w:rPr>
        <w:rFonts w:ascii="Arial" w:hAnsi="Arial" w:hint="default"/>
      </w:rPr>
    </w:lvl>
    <w:lvl w:ilvl="7" w:tplc="67A0E258" w:tentative="1">
      <w:start w:val="1"/>
      <w:numFmt w:val="bullet"/>
      <w:lvlText w:val="•"/>
      <w:lvlJc w:val="left"/>
      <w:pPr>
        <w:tabs>
          <w:tab w:val="num" w:pos="5760"/>
        </w:tabs>
        <w:ind w:left="5760" w:hanging="360"/>
      </w:pPr>
      <w:rPr>
        <w:rFonts w:ascii="Arial" w:hAnsi="Arial" w:hint="default"/>
      </w:rPr>
    </w:lvl>
    <w:lvl w:ilvl="8" w:tplc="0888A0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BE060D"/>
    <w:multiLevelType w:val="hybridMultilevel"/>
    <w:tmpl w:val="D624A508"/>
    <w:lvl w:ilvl="0" w:tplc="393C26CC">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2" w15:restartNumberingAfterBreak="0">
    <w:nsid w:val="482D24D1"/>
    <w:multiLevelType w:val="hybridMultilevel"/>
    <w:tmpl w:val="3EDA937A"/>
    <w:lvl w:ilvl="0" w:tplc="393C26CC">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3" w15:restartNumberingAfterBreak="0">
    <w:nsid w:val="4FBC2B53"/>
    <w:multiLevelType w:val="multilevel"/>
    <w:tmpl w:val="9754171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586C7785"/>
    <w:multiLevelType w:val="hybridMultilevel"/>
    <w:tmpl w:val="FDE85584"/>
    <w:lvl w:ilvl="0" w:tplc="0C09000F">
      <w:start w:val="1"/>
      <w:numFmt w:val="decimal"/>
      <w:lvlText w:val="%1."/>
      <w:lvlJc w:val="left"/>
      <w:pPr>
        <w:ind w:left="1146" w:hanging="360"/>
      </w:pPr>
    </w:lvl>
    <w:lvl w:ilvl="1" w:tplc="0C090019">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5" w15:restartNumberingAfterBreak="0">
    <w:nsid w:val="593637A0"/>
    <w:multiLevelType w:val="hybridMultilevel"/>
    <w:tmpl w:val="7E782B8E"/>
    <w:lvl w:ilvl="0" w:tplc="43A2059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BB6CE4"/>
    <w:multiLevelType w:val="hybridMultilevel"/>
    <w:tmpl w:val="6BDC70E8"/>
    <w:lvl w:ilvl="0" w:tplc="EBD63030">
      <w:start w:val="1"/>
      <w:numFmt w:val="bullet"/>
      <w:lvlText w:val="•"/>
      <w:lvlJc w:val="left"/>
      <w:pPr>
        <w:tabs>
          <w:tab w:val="num" w:pos="720"/>
        </w:tabs>
        <w:ind w:left="720" w:hanging="360"/>
      </w:pPr>
      <w:rPr>
        <w:rFonts w:ascii="Arial" w:hAnsi="Arial" w:hint="default"/>
      </w:rPr>
    </w:lvl>
    <w:lvl w:ilvl="1" w:tplc="EB70CA8E" w:tentative="1">
      <w:start w:val="1"/>
      <w:numFmt w:val="bullet"/>
      <w:lvlText w:val="•"/>
      <w:lvlJc w:val="left"/>
      <w:pPr>
        <w:tabs>
          <w:tab w:val="num" w:pos="1440"/>
        </w:tabs>
        <w:ind w:left="1440" w:hanging="360"/>
      </w:pPr>
      <w:rPr>
        <w:rFonts w:ascii="Arial" w:hAnsi="Arial" w:hint="default"/>
      </w:rPr>
    </w:lvl>
    <w:lvl w:ilvl="2" w:tplc="1D86EA06" w:tentative="1">
      <w:start w:val="1"/>
      <w:numFmt w:val="bullet"/>
      <w:lvlText w:val="•"/>
      <w:lvlJc w:val="left"/>
      <w:pPr>
        <w:tabs>
          <w:tab w:val="num" w:pos="2160"/>
        </w:tabs>
        <w:ind w:left="2160" w:hanging="360"/>
      </w:pPr>
      <w:rPr>
        <w:rFonts w:ascii="Arial" w:hAnsi="Arial" w:hint="default"/>
      </w:rPr>
    </w:lvl>
    <w:lvl w:ilvl="3" w:tplc="869236EA" w:tentative="1">
      <w:start w:val="1"/>
      <w:numFmt w:val="bullet"/>
      <w:lvlText w:val="•"/>
      <w:lvlJc w:val="left"/>
      <w:pPr>
        <w:tabs>
          <w:tab w:val="num" w:pos="2880"/>
        </w:tabs>
        <w:ind w:left="2880" w:hanging="360"/>
      </w:pPr>
      <w:rPr>
        <w:rFonts w:ascii="Arial" w:hAnsi="Arial" w:hint="default"/>
      </w:rPr>
    </w:lvl>
    <w:lvl w:ilvl="4" w:tplc="313AFF66" w:tentative="1">
      <w:start w:val="1"/>
      <w:numFmt w:val="bullet"/>
      <w:lvlText w:val="•"/>
      <w:lvlJc w:val="left"/>
      <w:pPr>
        <w:tabs>
          <w:tab w:val="num" w:pos="3600"/>
        </w:tabs>
        <w:ind w:left="3600" w:hanging="360"/>
      </w:pPr>
      <w:rPr>
        <w:rFonts w:ascii="Arial" w:hAnsi="Arial" w:hint="default"/>
      </w:rPr>
    </w:lvl>
    <w:lvl w:ilvl="5" w:tplc="B5B0B1F4" w:tentative="1">
      <w:start w:val="1"/>
      <w:numFmt w:val="bullet"/>
      <w:lvlText w:val="•"/>
      <w:lvlJc w:val="left"/>
      <w:pPr>
        <w:tabs>
          <w:tab w:val="num" w:pos="4320"/>
        </w:tabs>
        <w:ind w:left="4320" w:hanging="360"/>
      </w:pPr>
      <w:rPr>
        <w:rFonts w:ascii="Arial" w:hAnsi="Arial" w:hint="default"/>
      </w:rPr>
    </w:lvl>
    <w:lvl w:ilvl="6" w:tplc="6048055A" w:tentative="1">
      <w:start w:val="1"/>
      <w:numFmt w:val="bullet"/>
      <w:lvlText w:val="•"/>
      <w:lvlJc w:val="left"/>
      <w:pPr>
        <w:tabs>
          <w:tab w:val="num" w:pos="5040"/>
        </w:tabs>
        <w:ind w:left="5040" w:hanging="360"/>
      </w:pPr>
      <w:rPr>
        <w:rFonts w:ascii="Arial" w:hAnsi="Arial" w:hint="default"/>
      </w:rPr>
    </w:lvl>
    <w:lvl w:ilvl="7" w:tplc="C34236D8" w:tentative="1">
      <w:start w:val="1"/>
      <w:numFmt w:val="bullet"/>
      <w:lvlText w:val="•"/>
      <w:lvlJc w:val="left"/>
      <w:pPr>
        <w:tabs>
          <w:tab w:val="num" w:pos="5760"/>
        </w:tabs>
        <w:ind w:left="5760" w:hanging="360"/>
      </w:pPr>
      <w:rPr>
        <w:rFonts w:ascii="Arial" w:hAnsi="Arial" w:hint="default"/>
      </w:rPr>
    </w:lvl>
    <w:lvl w:ilvl="8" w:tplc="8B70CF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6551C5"/>
    <w:multiLevelType w:val="multilevel"/>
    <w:tmpl w:val="0C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696518D7"/>
    <w:multiLevelType w:val="hybridMultilevel"/>
    <w:tmpl w:val="9AAC5502"/>
    <w:lvl w:ilvl="0" w:tplc="848A1136">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9" w15:restartNumberingAfterBreak="0">
    <w:nsid w:val="6B351825"/>
    <w:multiLevelType w:val="hybridMultilevel"/>
    <w:tmpl w:val="10E2294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FBE2C94"/>
    <w:multiLevelType w:val="hybridMultilevel"/>
    <w:tmpl w:val="34EA6398"/>
    <w:lvl w:ilvl="0" w:tplc="340A000F">
      <w:start w:val="1"/>
      <w:numFmt w:val="decimal"/>
      <w:lvlText w:val="%1."/>
      <w:lvlJc w:val="left"/>
      <w:pPr>
        <w:ind w:left="720" w:hanging="360"/>
      </w:pPr>
    </w:lvl>
    <w:lvl w:ilvl="1" w:tplc="340A000F">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2502FB0"/>
    <w:multiLevelType w:val="hybridMultilevel"/>
    <w:tmpl w:val="63EA9932"/>
    <w:lvl w:ilvl="0" w:tplc="14C6613A">
      <w:start w:val="1"/>
      <w:numFmt w:val="lowerLetter"/>
      <w:lvlText w:val="%1)"/>
      <w:lvlJc w:val="left"/>
      <w:pPr>
        <w:ind w:left="785" w:hanging="360"/>
      </w:pPr>
      <w:rPr>
        <w:rFonts w:hint="default"/>
      </w:rPr>
    </w:lvl>
    <w:lvl w:ilvl="1" w:tplc="340A0019" w:tentative="1">
      <w:start w:val="1"/>
      <w:numFmt w:val="lowerLetter"/>
      <w:lvlText w:val="%2."/>
      <w:lvlJc w:val="left"/>
      <w:pPr>
        <w:ind w:left="1505" w:hanging="360"/>
      </w:pPr>
    </w:lvl>
    <w:lvl w:ilvl="2" w:tplc="340A001B" w:tentative="1">
      <w:start w:val="1"/>
      <w:numFmt w:val="lowerRoman"/>
      <w:lvlText w:val="%3."/>
      <w:lvlJc w:val="right"/>
      <w:pPr>
        <w:ind w:left="2225" w:hanging="180"/>
      </w:pPr>
    </w:lvl>
    <w:lvl w:ilvl="3" w:tplc="340A000F" w:tentative="1">
      <w:start w:val="1"/>
      <w:numFmt w:val="decimal"/>
      <w:lvlText w:val="%4."/>
      <w:lvlJc w:val="left"/>
      <w:pPr>
        <w:ind w:left="2945" w:hanging="360"/>
      </w:pPr>
    </w:lvl>
    <w:lvl w:ilvl="4" w:tplc="340A0019" w:tentative="1">
      <w:start w:val="1"/>
      <w:numFmt w:val="lowerLetter"/>
      <w:lvlText w:val="%5."/>
      <w:lvlJc w:val="left"/>
      <w:pPr>
        <w:ind w:left="3665" w:hanging="360"/>
      </w:pPr>
    </w:lvl>
    <w:lvl w:ilvl="5" w:tplc="340A001B" w:tentative="1">
      <w:start w:val="1"/>
      <w:numFmt w:val="lowerRoman"/>
      <w:lvlText w:val="%6."/>
      <w:lvlJc w:val="right"/>
      <w:pPr>
        <w:ind w:left="4385" w:hanging="180"/>
      </w:pPr>
    </w:lvl>
    <w:lvl w:ilvl="6" w:tplc="340A000F" w:tentative="1">
      <w:start w:val="1"/>
      <w:numFmt w:val="decimal"/>
      <w:lvlText w:val="%7."/>
      <w:lvlJc w:val="left"/>
      <w:pPr>
        <w:ind w:left="5105" w:hanging="360"/>
      </w:pPr>
    </w:lvl>
    <w:lvl w:ilvl="7" w:tplc="340A0019" w:tentative="1">
      <w:start w:val="1"/>
      <w:numFmt w:val="lowerLetter"/>
      <w:lvlText w:val="%8."/>
      <w:lvlJc w:val="left"/>
      <w:pPr>
        <w:ind w:left="5825" w:hanging="360"/>
      </w:pPr>
    </w:lvl>
    <w:lvl w:ilvl="8" w:tplc="340A001B" w:tentative="1">
      <w:start w:val="1"/>
      <w:numFmt w:val="lowerRoman"/>
      <w:lvlText w:val="%9."/>
      <w:lvlJc w:val="right"/>
      <w:pPr>
        <w:ind w:left="6545" w:hanging="180"/>
      </w:pPr>
    </w:lvl>
  </w:abstractNum>
  <w:abstractNum w:abstractNumId="22" w15:restartNumberingAfterBreak="0">
    <w:nsid w:val="734579B9"/>
    <w:multiLevelType w:val="hybridMultilevel"/>
    <w:tmpl w:val="D624A508"/>
    <w:lvl w:ilvl="0" w:tplc="393C26CC">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num w:numId="1">
    <w:abstractNumId w:val="15"/>
  </w:num>
  <w:num w:numId="2">
    <w:abstractNumId w:val="9"/>
  </w:num>
  <w:num w:numId="3">
    <w:abstractNumId w:val="4"/>
  </w:num>
  <w:num w:numId="4">
    <w:abstractNumId w:val="2"/>
  </w:num>
  <w:num w:numId="5">
    <w:abstractNumId w:val="14"/>
  </w:num>
  <w:num w:numId="6">
    <w:abstractNumId w:val="16"/>
  </w:num>
  <w:num w:numId="7">
    <w:abstractNumId w:val="1"/>
  </w:num>
  <w:num w:numId="8">
    <w:abstractNumId w:val="8"/>
  </w:num>
  <w:num w:numId="9">
    <w:abstractNumId w:val="5"/>
  </w:num>
  <w:num w:numId="10">
    <w:abstractNumId w:val="3"/>
  </w:num>
  <w:num w:numId="11">
    <w:abstractNumId w:val="17"/>
  </w:num>
  <w:num w:numId="12">
    <w:abstractNumId w:val="13"/>
  </w:num>
  <w:num w:numId="13">
    <w:abstractNumId w:val="10"/>
  </w:num>
  <w:num w:numId="14">
    <w:abstractNumId w:val="20"/>
  </w:num>
  <w:num w:numId="15">
    <w:abstractNumId w:val="0"/>
  </w:num>
  <w:num w:numId="16">
    <w:abstractNumId w:val="19"/>
  </w:num>
  <w:num w:numId="17">
    <w:abstractNumId w:val="6"/>
  </w:num>
  <w:num w:numId="18">
    <w:abstractNumId w:val="18"/>
  </w:num>
  <w:num w:numId="19">
    <w:abstractNumId w:val="11"/>
  </w:num>
  <w:num w:numId="20">
    <w:abstractNumId w:val="7"/>
  </w:num>
  <w:num w:numId="21">
    <w:abstractNumId w:val="22"/>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A4"/>
    <w:rsid w:val="000045EF"/>
    <w:rsid w:val="00034C84"/>
    <w:rsid w:val="000654D4"/>
    <w:rsid w:val="000865C6"/>
    <w:rsid w:val="000A5158"/>
    <w:rsid w:val="000B042A"/>
    <w:rsid w:val="0011007A"/>
    <w:rsid w:val="00114569"/>
    <w:rsid w:val="00156283"/>
    <w:rsid w:val="00174E9C"/>
    <w:rsid w:val="001B379B"/>
    <w:rsid w:val="001D1118"/>
    <w:rsid w:val="001F5263"/>
    <w:rsid w:val="00262FC6"/>
    <w:rsid w:val="002879D0"/>
    <w:rsid w:val="00312F0D"/>
    <w:rsid w:val="00344C8D"/>
    <w:rsid w:val="00362D83"/>
    <w:rsid w:val="00365CF3"/>
    <w:rsid w:val="00367289"/>
    <w:rsid w:val="003C2DD2"/>
    <w:rsid w:val="003C555E"/>
    <w:rsid w:val="003C6009"/>
    <w:rsid w:val="003E0067"/>
    <w:rsid w:val="003F0436"/>
    <w:rsid w:val="003F0E11"/>
    <w:rsid w:val="00457551"/>
    <w:rsid w:val="004D324A"/>
    <w:rsid w:val="004E2DF2"/>
    <w:rsid w:val="00504BA4"/>
    <w:rsid w:val="00511455"/>
    <w:rsid w:val="00555EB1"/>
    <w:rsid w:val="0056339C"/>
    <w:rsid w:val="00566C97"/>
    <w:rsid w:val="0057438A"/>
    <w:rsid w:val="0058659D"/>
    <w:rsid w:val="005A1BF0"/>
    <w:rsid w:val="005C421F"/>
    <w:rsid w:val="00663D5C"/>
    <w:rsid w:val="00673B79"/>
    <w:rsid w:val="006818C9"/>
    <w:rsid w:val="00684DBF"/>
    <w:rsid w:val="00692890"/>
    <w:rsid w:val="006C67E5"/>
    <w:rsid w:val="006E46E0"/>
    <w:rsid w:val="006E77B4"/>
    <w:rsid w:val="00750081"/>
    <w:rsid w:val="00760662"/>
    <w:rsid w:val="00762A5E"/>
    <w:rsid w:val="00803681"/>
    <w:rsid w:val="00842697"/>
    <w:rsid w:val="00847B67"/>
    <w:rsid w:val="008B1B1E"/>
    <w:rsid w:val="008E0B9D"/>
    <w:rsid w:val="00956738"/>
    <w:rsid w:val="009645A1"/>
    <w:rsid w:val="009B1B0D"/>
    <w:rsid w:val="00A43413"/>
    <w:rsid w:val="00A80E52"/>
    <w:rsid w:val="00A949F6"/>
    <w:rsid w:val="00AB422C"/>
    <w:rsid w:val="00B43508"/>
    <w:rsid w:val="00B47E67"/>
    <w:rsid w:val="00B60FC8"/>
    <w:rsid w:val="00B81947"/>
    <w:rsid w:val="00B8483B"/>
    <w:rsid w:val="00B857E4"/>
    <w:rsid w:val="00BB2C28"/>
    <w:rsid w:val="00BD764E"/>
    <w:rsid w:val="00C16B29"/>
    <w:rsid w:val="00C17DD7"/>
    <w:rsid w:val="00C35759"/>
    <w:rsid w:val="00C432E4"/>
    <w:rsid w:val="00CC15C9"/>
    <w:rsid w:val="00CD7DFC"/>
    <w:rsid w:val="00CE0DC2"/>
    <w:rsid w:val="00CE7E36"/>
    <w:rsid w:val="00CF5DCC"/>
    <w:rsid w:val="00D14597"/>
    <w:rsid w:val="00D26088"/>
    <w:rsid w:val="00D35956"/>
    <w:rsid w:val="00D50BD5"/>
    <w:rsid w:val="00D5602A"/>
    <w:rsid w:val="00D57BCD"/>
    <w:rsid w:val="00D61799"/>
    <w:rsid w:val="00E355CD"/>
    <w:rsid w:val="00E53F3A"/>
    <w:rsid w:val="00E55075"/>
    <w:rsid w:val="00E60434"/>
    <w:rsid w:val="00E66EB6"/>
    <w:rsid w:val="00E7316F"/>
    <w:rsid w:val="00E7638C"/>
    <w:rsid w:val="00E92882"/>
    <w:rsid w:val="00E978D6"/>
    <w:rsid w:val="00EE5A44"/>
    <w:rsid w:val="00F11159"/>
    <w:rsid w:val="00F14C61"/>
    <w:rsid w:val="00F151B0"/>
    <w:rsid w:val="00FA443D"/>
    <w:rsid w:val="00FF5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BFDC8"/>
  <w15:chartTrackingRefBased/>
  <w15:docId w15:val="{14D77912-9770-4114-BCBF-4C5BFFCC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4BA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04BA4"/>
  </w:style>
  <w:style w:type="paragraph" w:styleId="Piedepgina">
    <w:name w:val="footer"/>
    <w:basedOn w:val="Normal"/>
    <w:link w:val="PiedepginaCar"/>
    <w:uiPriority w:val="99"/>
    <w:unhideWhenUsed/>
    <w:rsid w:val="00504BA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04BA4"/>
  </w:style>
  <w:style w:type="paragraph" w:styleId="Prrafodelista">
    <w:name w:val="List Paragraph"/>
    <w:basedOn w:val="Normal"/>
    <w:uiPriority w:val="34"/>
    <w:qFormat/>
    <w:rsid w:val="00B857E4"/>
    <w:pPr>
      <w:ind w:left="720"/>
      <w:contextualSpacing/>
    </w:pPr>
  </w:style>
  <w:style w:type="table" w:styleId="Tablaconcuadrcula">
    <w:name w:val="Table Grid"/>
    <w:basedOn w:val="Tablanormal"/>
    <w:uiPriority w:val="39"/>
    <w:rsid w:val="000A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339C"/>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customStyle="1" w:styleId="Default">
    <w:name w:val="Default"/>
    <w:rsid w:val="00692890"/>
    <w:pPr>
      <w:autoSpaceDE w:val="0"/>
      <w:autoSpaceDN w:val="0"/>
      <w:adjustRightInd w:val="0"/>
      <w:spacing w:after="0" w:line="240" w:lineRule="auto"/>
    </w:pPr>
    <w:rPr>
      <w:rFonts w:ascii="Calibri" w:hAnsi="Calibri" w:cs="Calibri"/>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9198">
      <w:bodyDiv w:val="1"/>
      <w:marLeft w:val="0"/>
      <w:marRight w:val="0"/>
      <w:marTop w:val="0"/>
      <w:marBottom w:val="0"/>
      <w:divBdr>
        <w:top w:val="none" w:sz="0" w:space="0" w:color="auto"/>
        <w:left w:val="none" w:sz="0" w:space="0" w:color="auto"/>
        <w:bottom w:val="none" w:sz="0" w:space="0" w:color="auto"/>
        <w:right w:val="none" w:sz="0" w:space="0" w:color="auto"/>
      </w:divBdr>
    </w:div>
    <w:div w:id="214240711">
      <w:bodyDiv w:val="1"/>
      <w:marLeft w:val="0"/>
      <w:marRight w:val="0"/>
      <w:marTop w:val="0"/>
      <w:marBottom w:val="0"/>
      <w:divBdr>
        <w:top w:val="none" w:sz="0" w:space="0" w:color="auto"/>
        <w:left w:val="none" w:sz="0" w:space="0" w:color="auto"/>
        <w:bottom w:val="none" w:sz="0" w:space="0" w:color="auto"/>
        <w:right w:val="none" w:sz="0" w:space="0" w:color="auto"/>
      </w:divBdr>
    </w:div>
    <w:div w:id="287585322">
      <w:bodyDiv w:val="1"/>
      <w:marLeft w:val="0"/>
      <w:marRight w:val="0"/>
      <w:marTop w:val="0"/>
      <w:marBottom w:val="0"/>
      <w:divBdr>
        <w:top w:val="none" w:sz="0" w:space="0" w:color="auto"/>
        <w:left w:val="none" w:sz="0" w:space="0" w:color="auto"/>
        <w:bottom w:val="none" w:sz="0" w:space="0" w:color="auto"/>
        <w:right w:val="none" w:sz="0" w:space="0" w:color="auto"/>
      </w:divBdr>
      <w:divsChild>
        <w:div w:id="1654942717">
          <w:marLeft w:val="720"/>
          <w:marRight w:val="0"/>
          <w:marTop w:val="200"/>
          <w:marBottom w:val="0"/>
          <w:divBdr>
            <w:top w:val="none" w:sz="0" w:space="0" w:color="auto"/>
            <w:left w:val="none" w:sz="0" w:space="0" w:color="auto"/>
            <w:bottom w:val="none" w:sz="0" w:space="0" w:color="auto"/>
            <w:right w:val="none" w:sz="0" w:space="0" w:color="auto"/>
          </w:divBdr>
        </w:div>
        <w:div w:id="665743168">
          <w:marLeft w:val="720"/>
          <w:marRight w:val="0"/>
          <w:marTop w:val="200"/>
          <w:marBottom w:val="0"/>
          <w:divBdr>
            <w:top w:val="none" w:sz="0" w:space="0" w:color="auto"/>
            <w:left w:val="none" w:sz="0" w:space="0" w:color="auto"/>
            <w:bottom w:val="none" w:sz="0" w:space="0" w:color="auto"/>
            <w:right w:val="none" w:sz="0" w:space="0" w:color="auto"/>
          </w:divBdr>
        </w:div>
        <w:div w:id="1744333925">
          <w:marLeft w:val="720"/>
          <w:marRight w:val="0"/>
          <w:marTop w:val="200"/>
          <w:marBottom w:val="0"/>
          <w:divBdr>
            <w:top w:val="none" w:sz="0" w:space="0" w:color="auto"/>
            <w:left w:val="none" w:sz="0" w:space="0" w:color="auto"/>
            <w:bottom w:val="none" w:sz="0" w:space="0" w:color="auto"/>
            <w:right w:val="none" w:sz="0" w:space="0" w:color="auto"/>
          </w:divBdr>
        </w:div>
      </w:divsChild>
    </w:div>
    <w:div w:id="596985763">
      <w:bodyDiv w:val="1"/>
      <w:marLeft w:val="0"/>
      <w:marRight w:val="0"/>
      <w:marTop w:val="0"/>
      <w:marBottom w:val="0"/>
      <w:divBdr>
        <w:top w:val="none" w:sz="0" w:space="0" w:color="auto"/>
        <w:left w:val="none" w:sz="0" w:space="0" w:color="auto"/>
        <w:bottom w:val="none" w:sz="0" w:space="0" w:color="auto"/>
        <w:right w:val="none" w:sz="0" w:space="0" w:color="auto"/>
      </w:divBdr>
      <w:divsChild>
        <w:div w:id="309020354">
          <w:marLeft w:val="360"/>
          <w:marRight w:val="0"/>
          <w:marTop w:val="200"/>
          <w:marBottom w:val="0"/>
          <w:divBdr>
            <w:top w:val="none" w:sz="0" w:space="0" w:color="auto"/>
            <w:left w:val="none" w:sz="0" w:space="0" w:color="auto"/>
            <w:bottom w:val="none" w:sz="0" w:space="0" w:color="auto"/>
            <w:right w:val="none" w:sz="0" w:space="0" w:color="auto"/>
          </w:divBdr>
        </w:div>
      </w:divsChild>
    </w:div>
    <w:div w:id="744835596">
      <w:bodyDiv w:val="1"/>
      <w:marLeft w:val="0"/>
      <w:marRight w:val="0"/>
      <w:marTop w:val="0"/>
      <w:marBottom w:val="0"/>
      <w:divBdr>
        <w:top w:val="none" w:sz="0" w:space="0" w:color="auto"/>
        <w:left w:val="none" w:sz="0" w:space="0" w:color="auto"/>
        <w:bottom w:val="none" w:sz="0" w:space="0" w:color="auto"/>
        <w:right w:val="none" w:sz="0" w:space="0" w:color="auto"/>
      </w:divBdr>
    </w:div>
    <w:div w:id="806315365">
      <w:bodyDiv w:val="1"/>
      <w:marLeft w:val="0"/>
      <w:marRight w:val="0"/>
      <w:marTop w:val="0"/>
      <w:marBottom w:val="0"/>
      <w:divBdr>
        <w:top w:val="none" w:sz="0" w:space="0" w:color="auto"/>
        <w:left w:val="none" w:sz="0" w:space="0" w:color="auto"/>
        <w:bottom w:val="none" w:sz="0" w:space="0" w:color="auto"/>
        <w:right w:val="none" w:sz="0" w:space="0" w:color="auto"/>
      </w:divBdr>
      <w:divsChild>
        <w:div w:id="478426624">
          <w:marLeft w:val="360"/>
          <w:marRight w:val="0"/>
          <w:marTop w:val="200"/>
          <w:marBottom w:val="0"/>
          <w:divBdr>
            <w:top w:val="none" w:sz="0" w:space="0" w:color="auto"/>
            <w:left w:val="none" w:sz="0" w:space="0" w:color="auto"/>
            <w:bottom w:val="none" w:sz="0" w:space="0" w:color="auto"/>
            <w:right w:val="none" w:sz="0" w:space="0" w:color="auto"/>
          </w:divBdr>
        </w:div>
      </w:divsChild>
    </w:div>
    <w:div w:id="817844332">
      <w:bodyDiv w:val="1"/>
      <w:marLeft w:val="0"/>
      <w:marRight w:val="0"/>
      <w:marTop w:val="0"/>
      <w:marBottom w:val="0"/>
      <w:divBdr>
        <w:top w:val="none" w:sz="0" w:space="0" w:color="auto"/>
        <w:left w:val="none" w:sz="0" w:space="0" w:color="auto"/>
        <w:bottom w:val="none" w:sz="0" w:space="0" w:color="auto"/>
        <w:right w:val="none" w:sz="0" w:space="0" w:color="auto"/>
      </w:divBdr>
      <w:divsChild>
        <w:div w:id="1121143917">
          <w:marLeft w:val="720"/>
          <w:marRight w:val="0"/>
          <w:marTop w:val="200"/>
          <w:marBottom w:val="0"/>
          <w:divBdr>
            <w:top w:val="none" w:sz="0" w:space="0" w:color="auto"/>
            <w:left w:val="none" w:sz="0" w:space="0" w:color="auto"/>
            <w:bottom w:val="none" w:sz="0" w:space="0" w:color="auto"/>
            <w:right w:val="none" w:sz="0" w:space="0" w:color="auto"/>
          </w:divBdr>
        </w:div>
        <w:div w:id="142897351">
          <w:marLeft w:val="720"/>
          <w:marRight w:val="0"/>
          <w:marTop w:val="200"/>
          <w:marBottom w:val="0"/>
          <w:divBdr>
            <w:top w:val="none" w:sz="0" w:space="0" w:color="auto"/>
            <w:left w:val="none" w:sz="0" w:space="0" w:color="auto"/>
            <w:bottom w:val="none" w:sz="0" w:space="0" w:color="auto"/>
            <w:right w:val="none" w:sz="0" w:space="0" w:color="auto"/>
          </w:divBdr>
        </w:div>
      </w:divsChild>
    </w:div>
    <w:div w:id="964851993">
      <w:bodyDiv w:val="1"/>
      <w:marLeft w:val="0"/>
      <w:marRight w:val="0"/>
      <w:marTop w:val="0"/>
      <w:marBottom w:val="0"/>
      <w:divBdr>
        <w:top w:val="none" w:sz="0" w:space="0" w:color="auto"/>
        <w:left w:val="none" w:sz="0" w:space="0" w:color="auto"/>
        <w:bottom w:val="none" w:sz="0" w:space="0" w:color="auto"/>
        <w:right w:val="none" w:sz="0" w:space="0" w:color="auto"/>
      </w:divBdr>
      <w:divsChild>
        <w:div w:id="1904020096">
          <w:marLeft w:val="0"/>
          <w:marRight w:val="0"/>
          <w:marTop w:val="0"/>
          <w:marBottom w:val="0"/>
          <w:divBdr>
            <w:top w:val="none" w:sz="0" w:space="0" w:color="auto"/>
            <w:left w:val="none" w:sz="0" w:space="0" w:color="auto"/>
            <w:bottom w:val="none" w:sz="0" w:space="0" w:color="auto"/>
            <w:right w:val="none" w:sz="0" w:space="0" w:color="auto"/>
          </w:divBdr>
        </w:div>
        <w:div w:id="1832718195">
          <w:marLeft w:val="0"/>
          <w:marRight w:val="0"/>
          <w:marTop w:val="0"/>
          <w:marBottom w:val="0"/>
          <w:divBdr>
            <w:top w:val="none" w:sz="0" w:space="0" w:color="auto"/>
            <w:left w:val="none" w:sz="0" w:space="0" w:color="auto"/>
            <w:bottom w:val="none" w:sz="0" w:space="0" w:color="auto"/>
            <w:right w:val="none" w:sz="0" w:space="0" w:color="auto"/>
          </w:divBdr>
        </w:div>
        <w:div w:id="915359207">
          <w:marLeft w:val="0"/>
          <w:marRight w:val="0"/>
          <w:marTop w:val="0"/>
          <w:marBottom w:val="0"/>
          <w:divBdr>
            <w:top w:val="none" w:sz="0" w:space="0" w:color="auto"/>
            <w:left w:val="none" w:sz="0" w:space="0" w:color="auto"/>
            <w:bottom w:val="none" w:sz="0" w:space="0" w:color="auto"/>
            <w:right w:val="none" w:sz="0" w:space="0" w:color="auto"/>
          </w:divBdr>
        </w:div>
        <w:div w:id="1277909543">
          <w:marLeft w:val="0"/>
          <w:marRight w:val="0"/>
          <w:marTop w:val="0"/>
          <w:marBottom w:val="0"/>
          <w:divBdr>
            <w:top w:val="none" w:sz="0" w:space="0" w:color="auto"/>
            <w:left w:val="none" w:sz="0" w:space="0" w:color="auto"/>
            <w:bottom w:val="none" w:sz="0" w:space="0" w:color="auto"/>
            <w:right w:val="none" w:sz="0" w:space="0" w:color="auto"/>
          </w:divBdr>
        </w:div>
        <w:div w:id="560942237">
          <w:marLeft w:val="0"/>
          <w:marRight w:val="0"/>
          <w:marTop w:val="0"/>
          <w:marBottom w:val="0"/>
          <w:divBdr>
            <w:top w:val="none" w:sz="0" w:space="0" w:color="auto"/>
            <w:left w:val="none" w:sz="0" w:space="0" w:color="auto"/>
            <w:bottom w:val="none" w:sz="0" w:space="0" w:color="auto"/>
            <w:right w:val="none" w:sz="0" w:space="0" w:color="auto"/>
          </w:divBdr>
        </w:div>
        <w:div w:id="1222907723">
          <w:marLeft w:val="0"/>
          <w:marRight w:val="0"/>
          <w:marTop w:val="0"/>
          <w:marBottom w:val="0"/>
          <w:divBdr>
            <w:top w:val="none" w:sz="0" w:space="0" w:color="auto"/>
            <w:left w:val="none" w:sz="0" w:space="0" w:color="auto"/>
            <w:bottom w:val="none" w:sz="0" w:space="0" w:color="auto"/>
            <w:right w:val="none" w:sz="0" w:space="0" w:color="auto"/>
          </w:divBdr>
        </w:div>
        <w:div w:id="472260672">
          <w:marLeft w:val="0"/>
          <w:marRight w:val="0"/>
          <w:marTop w:val="0"/>
          <w:marBottom w:val="0"/>
          <w:divBdr>
            <w:top w:val="none" w:sz="0" w:space="0" w:color="auto"/>
            <w:left w:val="none" w:sz="0" w:space="0" w:color="auto"/>
            <w:bottom w:val="none" w:sz="0" w:space="0" w:color="auto"/>
            <w:right w:val="none" w:sz="0" w:space="0" w:color="auto"/>
          </w:divBdr>
        </w:div>
        <w:div w:id="1116096471">
          <w:marLeft w:val="0"/>
          <w:marRight w:val="0"/>
          <w:marTop w:val="0"/>
          <w:marBottom w:val="0"/>
          <w:divBdr>
            <w:top w:val="none" w:sz="0" w:space="0" w:color="auto"/>
            <w:left w:val="none" w:sz="0" w:space="0" w:color="auto"/>
            <w:bottom w:val="none" w:sz="0" w:space="0" w:color="auto"/>
            <w:right w:val="none" w:sz="0" w:space="0" w:color="auto"/>
          </w:divBdr>
        </w:div>
        <w:div w:id="379329162">
          <w:marLeft w:val="0"/>
          <w:marRight w:val="0"/>
          <w:marTop w:val="0"/>
          <w:marBottom w:val="0"/>
          <w:divBdr>
            <w:top w:val="none" w:sz="0" w:space="0" w:color="auto"/>
            <w:left w:val="none" w:sz="0" w:space="0" w:color="auto"/>
            <w:bottom w:val="none" w:sz="0" w:space="0" w:color="auto"/>
            <w:right w:val="none" w:sz="0" w:space="0" w:color="auto"/>
          </w:divBdr>
        </w:div>
        <w:div w:id="838078060">
          <w:marLeft w:val="0"/>
          <w:marRight w:val="0"/>
          <w:marTop w:val="0"/>
          <w:marBottom w:val="0"/>
          <w:divBdr>
            <w:top w:val="none" w:sz="0" w:space="0" w:color="auto"/>
            <w:left w:val="none" w:sz="0" w:space="0" w:color="auto"/>
            <w:bottom w:val="none" w:sz="0" w:space="0" w:color="auto"/>
            <w:right w:val="none" w:sz="0" w:space="0" w:color="auto"/>
          </w:divBdr>
        </w:div>
        <w:div w:id="1558784118">
          <w:marLeft w:val="0"/>
          <w:marRight w:val="0"/>
          <w:marTop w:val="0"/>
          <w:marBottom w:val="0"/>
          <w:divBdr>
            <w:top w:val="none" w:sz="0" w:space="0" w:color="auto"/>
            <w:left w:val="none" w:sz="0" w:space="0" w:color="auto"/>
            <w:bottom w:val="none" w:sz="0" w:space="0" w:color="auto"/>
            <w:right w:val="none" w:sz="0" w:space="0" w:color="auto"/>
          </w:divBdr>
        </w:div>
        <w:div w:id="1315647794">
          <w:marLeft w:val="0"/>
          <w:marRight w:val="0"/>
          <w:marTop w:val="0"/>
          <w:marBottom w:val="0"/>
          <w:divBdr>
            <w:top w:val="none" w:sz="0" w:space="0" w:color="auto"/>
            <w:left w:val="none" w:sz="0" w:space="0" w:color="auto"/>
            <w:bottom w:val="none" w:sz="0" w:space="0" w:color="auto"/>
            <w:right w:val="none" w:sz="0" w:space="0" w:color="auto"/>
          </w:divBdr>
        </w:div>
        <w:div w:id="1629816150">
          <w:marLeft w:val="0"/>
          <w:marRight w:val="0"/>
          <w:marTop w:val="0"/>
          <w:marBottom w:val="0"/>
          <w:divBdr>
            <w:top w:val="none" w:sz="0" w:space="0" w:color="auto"/>
            <w:left w:val="none" w:sz="0" w:space="0" w:color="auto"/>
            <w:bottom w:val="none" w:sz="0" w:space="0" w:color="auto"/>
            <w:right w:val="none" w:sz="0" w:space="0" w:color="auto"/>
          </w:divBdr>
        </w:div>
      </w:divsChild>
    </w:div>
    <w:div w:id="1322587225">
      <w:bodyDiv w:val="1"/>
      <w:marLeft w:val="0"/>
      <w:marRight w:val="0"/>
      <w:marTop w:val="0"/>
      <w:marBottom w:val="0"/>
      <w:divBdr>
        <w:top w:val="none" w:sz="0" w:space="0" w:color="auto"/>
        <w:left w:val="none" w:sz="0" w:space="0" w:color="auto"/>
        <w:bottom w:val="none" w:sz="0" w:space="0" w:color="auto"/>
        <w:right w:val="none" w:sz="0" w:space="0" w:color="auto"/>
      </w:divBdr>
      <w:divsChild>
        <w:div w:id="617109611">
          <w:marLeft w:val="720"/>
          <w:marRight w:val="0"/>
          <w:marTop w:val="200"/>
          <w:marBottom w:val="0"/>
          <w:divBdr>
            <w:top w:val="none" w:sz="0" w:space="0" w:color="auto"/>
            <w:left w:val="none" w:sz="0" w:space="0" w:color="auto"/>
            <w:bottom w:val="none" w:sz="0" w:space="0" w:color="auto"/>
            <w:right w:val="none" w:sz="0" w:space="0" w:color="auto"/>
          </w:divBdr>
        </w:div>
        <w:div w:id="688458194">
          <w:marLeft w:val="720"/>
          <w:marRight w:val="0"/>
          <w:marTop w:val="200"/>
          <w:marBottom w:val="0"/>
          <w:divBdr>
            <w:top w:val="none" w:sz="0" w:space="0" w:color="auto"/>
            <w:left w:val="none" w:sz="0" w:space="0" w:color="auto"/>
            <w:bottom w:val="none" w:sz="0" w:space="0" w:color="auto"/>
            <w:right w:val="none" w:sz="0" w:space="0" w:color="auto"/>
          </w:divBdr>
        </w:div>
      </w:divsChild>
    </w:div>
    <w:div w:id="1400322610">
      <w:bodyDiv w:val="1"/>
      <w:marLeft w:val="0"/>
      <w:marRight w:val="0"/>
      <w:marTop w:val="0"/>
      <w:marBottom w:val="0"/>
      <w:divBdr>
        <w:top w:val="none" w:sz="0" w:space="0" w:color="auto"/>
        <w:left w:val="none" w:sz="0" w:space="0" w:color="auto"/>
        <w:bottom w:val="none" w:sz="0" w:space="0" w:color="auto"/>
        <w:right w:val="none" w:sz="0" w:space="0" w:color="auto"/>
      </w:divBdr>
      <w:divsChild>
        <w:div w:id="406656714">
          <w:marLeft w:val="360"/>
          <w:marRight w:val="0"/>
          <w:marTop w:val="200"/>
          <w:marBottom w:val="0"/>
          <w:divBdr>
            <w:top w:val="none" w:sz="0" w:space="0" w:color="auto"/>
            <w:left w:val="none" w:sz="0" w:space="0" w:color="auto"/>
            <w:bottom w:val="none" w:sz="0" w:space="0" w:color="auto"/>
            <w:right w:val="none" w:sz="0" w:space="0" w:color="auto"/>
          </w:divBdr>
        </w:div>
      </w:divsChild>
    </w:div>
    <w:div w:id="1501508996">
      <w:bodyDiv w:val="1"/>
      <w:marLeft w:val="0"/>
      <w:marRight w:val="0"/>
      <w:marTop w:val="0"/>
      <w:marBottom w:val="0"/>
      <w:divBdr>
        <w:top w:val="none" w:sz="0" w:space="0" w:color="auto"/>
        <w:left w:val="none" w:sz="0" w:space="0" w:color="auto"/>
        <w:bottom w:val="none" w:sz="0" w:space="0" w:color="auto"/>
        <w:right w:val="none" w:sz="0" w:space="0" w:color="auto"/>
      </w:divBdr>
      <w:divsChild>
        <w:div w:id="1058555634">
          <w:marLeft w:val="360"/>
          <w:marRight w:val="0"/>
          <w:marTop w:val="200"/>
          <w:marBottom w:val="0"/>
          <w:divBdr>
            <w:top w:val="none" w:sz="0" w:space="0" w:color="auto"/>
            <w:left w:val="none" w:sz="0" w:space="0" w:color="auto"/>
            <w:bottom w:val="none" w:sz="0" w:space="0" w:color="auto"/>
            <w:right w:val="none" w:sz="0" w:space="0" w:color="auto"/>
          </w:divBdr>
        </w:div>
      </w:divsChild>
    </w:div>
    <w:div w:id="1620840266">
      <w:bodyDiv w:val="1"/>
      <w:marLeft w:val="0"/>
      <w:marRight w:val="0"/>
      <w:marTop w:val="0"/>
      <w:marBottom w:val="0"/>
      <w:divBdr>
        <w:top w:val="none" w:sz="0" w:space="0" w:color="auto"/>
        <w:left w:val="none" w:sz="0" w:space="0" w:color="auto"/>
        <w:bottom w:val="none" w:sz="0" w:space="0" w:color="auto"/>
        <w:right w:val="none" w:sz="0" w:space="0" w:color="auto"/>
      </w:divBdr>
    </w:div>
    <w:div w:id="2049447194">
      <w:bodyDiv w:val="1"/>
      <w:marLeft w:val="0"/>
      <w:marRight w:val="0"/>
      <w:marTop w:val="0"/>
      <w:marBottom w:val="0"/>
      <w:divBdr>
        <w:top w:val="none" w:sz="0" w:space="0" w:color="auto"/>
        <w:left w:val="none" w:sz="0" w:space="0" w:color="auto"/>
        <w:bottom w:val="none" w:sz="0" w:space="0" w:color="auto"/>
        <w:right w:val="none" w:sz="0" w:space="0" w:color="auto"/>
      </w:divBdr>
      <w:divsChild>
        <w:div w:id="967204620">
          <w:marLeft w:val="360"/>
          <w:marRight w:val="0"/>
          <w:marTop w:val="200"/>
          <w:marBottom w:val="0"/>
          <w:divBdr>
            <w:top w:val="none" w:sz="0" w:space="0" w:color="auto"/>
            <w:left w:val="none" w:sz="0" w:space="0" w:color="auto"/>
            <w:bottom w:val="none" w:sz="0" w:space="0" w:color="auto"/>
            <w:right w:val="none" w:sz="0" w:space="0" w:color="auto"/>
          </w:divBdr>
        </w:div>
      </w:divsChild>
    </w:div>
    <w:div w:id="2087074165">
      <w:bodyDiv w:val="1"/>
      <w:marLeft w:val="0"/>
      <w:marRight w:val="0"/>
      <w:marTop w:val="0"/>
      <w:marBottom w:val="0"/>
      <w:divBdr>
        <w:top w:val="none" w:sz="0" w:space="0" w:color="auto"/>
        <w:left w:val="none" w:sz="0" w:space="0" w:color="auto"/>
        <w:bottom w:val="none" w:sz="0" w:space="0" w:color="auto"/>
        <w:right w:val="none" w:sz="0" w:space="0" w:color="auto"/>
      </w:divBdr>
      <w:divsChild>
        <w:div w:id="1003435162">
          <w:marLeft w:val="360"/>
          <w:marRight w:val="0"/>
          <w:marTop w:val="200"/>
          <w:marBottom w:val="0"/>
          <w:divBdr>
            <w:top w:val="none" w:sz="0" w:space="0" w:color="auto"/>
            <w:left w:val="none" w:sz="0" w:space="0" w:color="auto"/>
            <w:bottom w:val="none" w:sz="0" w:space="0" w:color="auto"/>
            <w:right w:val="none" w:sz="0" w:space="0" w:color="auto"/>
          </w:divBdr>
        </w:div>
      </w:divsChild>
    </w:div>
    <w:div w:id="21444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40.png"/><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oleObject" Target="embeddings/oleObject81.bin"/><Relationship Id="rId191" Type="http://schemas.openxmlformats.org/officeDocument/2006/relationships/image" Target="media/image92.wmf"/><Relationship Id="rId205" Type="http://schemas.openxmlformats.org/officeDocument/2006/relationships/oleObject" Target="embeddings/oleObject101.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160" Type="http://schemas.openxmlformats.org/officeDocument/2006/relationships/oleObject" Target="embeddings/oleObject76.bin"/><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91.bin"/><Relationship Id="rId216" Type="http://schemas.openxmlformats.org/officeDocument/2006/relationships/image" Target="media/image104.wmf"/><Relationship Id="rId211" Type="http://schemas.openxmlformats.org/officeDocument/2006/relationships/oleObject" Target="embeddings/oleObject10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png"/><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8.wmf"/><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71.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4.bin"/><Relationship Id="rId192" Type="http://schemas.openxmlformats.org/officeDocument/2006/relationships/oleObject" Target="embeddings/oleObject94.bin"/><Relationship Id="rId197" Type="http://schemas.openxmlformats.org/officeDocument/2006/relationships/image" Target="media/image95.wmf"/><Relationship Id="rId206" Type="http://schemas.openxmlformats.org/officeDocument/2006/relationships/image" Target="media/image99.wmf"/><Relationship Id="rId201" Type="http://schemas.openxmlformats.org/officeDocument/2006/relationships/image" Target="media/image97.wmf"/><Relationship Id="rId222"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3.wmf"/><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4.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0.wmf"/><Relationship Id="rId21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2.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8.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image" Target="media/image87.wmf"/><Relationship Id="rId198" Type="http://schemas.openxmlformats.org/officeDocument/2006/relationships/oleObject" Target="embeddings/oleObject97.bin"/><Relationship Id="rId172" Type="http://schemas.openxmlformats.org/officeDocument/2006/relationships/oleObject" Target="embeddings/oleObject82.bin"/><Relationship Id="rId193" Type="http://schemas.openxmlformats.org/officeDocument/2006/relationships/image" Target="media/image93.wmf"/><Relationship Id="rId202" Type="http://schemas.openxmlformats.org/officeDocument/2006/relationships/oleObject" Target="embeddings/oleObject99.bin"/><Relationship Id="rId207" Type="http://schemas.openxmlformats.org/officeDocument/2006/relationships/oleObject" Target="embeddings/oleObject10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oleObject" Target="embeddings/oleObject92.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oleObject" Target="embeddings/oleObject88.bin"/><Relationship Id="rId213" Type="http://schemas.openxmlformats.org/officeDocument/2006/relationships/oleObject" Target="embeddings/oleObject105.bin"/><Relationship Id="rId218"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image" Target="media/image96.wmf"/><Relationship Id="rId203" Type="http://schemas.openxmlformats.org/officeDocument/2006/relationships/oleObject" Target="embeddings/oleObject100.bin"/><Relationship Id="rId208" Type="http://schemas.openxmlformats.org/officeDocument/2006/relationships/image" Target="media/image100.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image" Target="media/image10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oleObject" Target="embeddings/oleObject83.bin"/><Relationship Id="rId179" Type="http://schemas.openxmlformats.org/officeDocument/2006/relationships/image" Target="media/image88.wmf"/><Relationship Id="rId195" Type="http://schemas.openxmlformats.org/officeDocument/2006/relationships/image" Target="media/image94.wmf"/><Relationship Id="rId209" Type="http://schemas.openxmlformats.org/officeDocument/2006/relationships/oleObject" Target="embeddings/oleObject103.bin"/><Relationship Id="rId190" Type="http://schemas.openxmlformats.org/officeDocument/2006/relationships/oleObject" Target="embeddings/oleObject93.bin"/><Relationship Id="rId204" Type="http://schemas.openxmlformats.org/officeDocument/2006/relationships/image" Target="media/image98.wmf"/><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3.wmf"/><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image" Target="media/image101.wmf"/><Relationship Id="rId215" Type="http://schemas.openxmlformats.org/officeDocument/2006/relationships/oleObject" Target="embeddings/oleObject106.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image" Target="media/image86.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oleObject" Target="embeddings/oleObject68.bin"/></Relationships>
</file>

<file path=word/_rels/header1.xml.rels><?xml version="1.0" encoding="UTF-8" standalone="yes"?>
<Relationships xmlns="http://schemas.openxmlformats.org/package/2006/relationships"><Relationship Id="rId1" Type="http://schemas.openxmlformats.org/officeDocument/2006/relationships/image" Target="media/image10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Pages>
  <Words>3174</Words>
  <Characters>17461</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Reid Calderón</dc:creator>
  <cp:keywords/>
  <dc:description/>
  <cp:lastModifiedBy>Samantha Reid</cp:lastModifiedBy>
  <cp:revision>13</cp:revision>
  <cp:lastPrinted>2017-08-25T19:14:00Z</cp:lastPrinted>
  <dcterms:created xsi:type="dcterms:W3CDTF">2017-08-25T21:16:00Z</dcterms:created>
  <dcterms:modified xsi:type="dcterms:W3CDTF">2020-09-10T20:33:00Z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