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Retailers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Retailers or Customers are the users for whom we work and serve. Retailers module is used to display, edit, block all the retailers of the company.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670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Retailer / Customer Edit Page: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2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Retailer edit page, we can see the basic information of the retailer which is editable.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 Tab: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A retailer can have multiple users and all those users information is show in this tab.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Documents Tab: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All the documents related to the retailer like pan card, address proof are shown here.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Approval History: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The manager who had approved this retailer is display here.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All the orders placed by this particular retailer are shown here in a grid.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Collections Details: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All the collections for all the orders placed by the customer are shown here.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Warehouse Mapped: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The warehouse information which serves this particular retailers is shown here.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If the retailer had any cash back which are credited to him/her, they will be shown here.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Credit Approval History: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are any loans which are taken by the retailer, then that information will be shown here.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Lending Partner: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partner who gives the loans for that particular retailer are shown here including the amount that the partner had lended to him.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Retailer Excel Export: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8234" cy="148718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234" cy="1487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date range is to retrieve the list of retailers who are created in between.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Retailer Excel Import: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0173" cy="11057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173" cy="11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retailer excel import option is used to add new retailers in to the system</w:t>
        <w:br w:type="textWrapping"/>
        <w:br w:type="textWrapping"/>
        <w:t xml:space="preserve">Code Details:</w:t>
        <w:br w:type="textWrapping"/>
        <w:tab/>
        <w:t xml:space="preserve">Module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Retailer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https://portal.ebutor.com/retailers/index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Database Tables: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retailer_flat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legal_entities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Features: 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Credit Limit Permission [UPCL01]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Credit Limit Edit Access [LOCE001]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Edit Old Retailer Permission [RET002]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Delete Old Retailer Permission [RET003]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Approve Retailer Permission [RET004]</w:t>
        <w:br w:type="textWrapping"/>
        <w:tab/>
        <w:tab/>
        <w:t xml:space="preserve">Block Retailer Permission [RET005]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Excel Export Retailer Permission [RET006]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Excel Import Retailer Permission [RET007]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Send SMS to Retailer Permission [RET008]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Structure:</w:t>
        <w:br w:type="textWrapping"/>
        <w:tab/>
        <w:t xml:space="preserve">All the code regarding retailers is stored in the retailers module only.</w:t>
        <w:br w:type="textWrapping"/>
        <w:t xml:space="preserve">Initially the complete module has been named with Retailers, later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CEO suggestion we changed the UI title from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Retailers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every module, retailer module also follow the same steps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ortal.ebutor.com/retailers/index" TargetMode="Externa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