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7F767" w14:textId="77777777" w:rsidR="00CE7BBC" w:rsidRPr="00A536C8" w:rsidRDefault="00F12F4A" w:rsidP="00A536C8">
      <w:pPr>
        <w:pStyle w:val="1"/>
        <w:tabs>
          <w:tab w:val="left" w:pos="567"/>
        </w:tabs>
        <w:ind w:firstLine="851"/>
        <w:jc w:val="both"/>
        <w:rPr>
          <w:sz w:val="44"/>
          <w:szCs w:val="44"/>
        </w:rPr>
      </w:pPr>
      <w:r w:rsidRPr="00A536C8">
        <w:rPr>
          <w:sz w:val="44"/>
          <w:szCs w:val="44"/>
        </w:rPr>
        <w:t xml:space="preserve">Ограничения по количеству </w:t>
      </w:r>
      <w:bookmarkStart w:id="0" w:name="_GoBack"/>
      <w:bookmarkEnd w:id="0"/>
      <w:r w:rsidRPr="00A536C8">
        <w:rPr>
          <w:sz w:val="44"/>
          <w:szCs w:val="44"/>
        </w:rPr>
        <w:t>вопросов при проверке на полиграфе</w:t>
      </w:r>
    </w:p>
    <w:p w14:paraId="19AB04DC" w14:textId="77777777" w:rsidR="00F12F4A" w:rsidRDefault="00F12F4A" w:rsidP="00A536C8">
      <w:pPr>
        <w:tabs>
          <w:tab w:val="left" w:pos="567"/>
        </w:tabs>
        <w:ind w:firstLine="851"/>
        <w:jc w:val="both"/>
      </w:pPr>
    </w:p>
    <w:p w14:paraId="50E6289D" w14:textId="77777777" w:rsidR="00F12F4A" w:rsidRDefault="00AE441F" w:rsidP="00A536C8">
      <w:pPr>
        <w:tabs>
          <w:tab w:val="left" w:pos="567"/>
        </w:tabs>
        <w:ind w:firstLine="851"/>
        <w:jc w:val="both"/>
      </w:pPr>
      <w:r>
        <w:t xml:space="preserve">Не все форматы теста являются доказательством в суде. Тесты с точностью от 95% и выше могут являться доказательством, все остальные тесты (ниже 95%) имеют вероятные </w:t>
      </w:r>
      <w:proofErr w:type="gramStart"/>
      <w:r>
        <w:t>выводы  и</w:t>
      </w:r>
      <w:proofErr w:type="gramEnd"/>
      <w:r>
        <w:t xml:space="preserve"> могут использоваться либо для уточнения деталей.</w:t>
      </w:r>
    </w:p>
    <w:p w14:paraId="28B0EDD2" w14:textId="77777777" w:rsidR="00A670E2" w:rsidRDefault="00A670E2" w:rsidP="00A536C8">
      <w:pPr>
        <w:tabs>
          <w:tab w:val="left" w:pos="567"/>
        </w:tabs>
        <w:ind w:firstLine="851"/>
        <w:jc w:val="both"/>
      </w:pPr>
    </w:p>
    <w:p w14:paraId="26A06283" w14:textId="77777777" w:rsidR="00A670E2" w:rsidRPr="00A536C8" w:rsidRDefault="00A670E2" w:rsidP="00A536C8">
      <w:pPr>
        <w:pStyle w:val="2"/>
        <w:tabs>
          <w:tab w:val="left" w:pos="567"/>
        </w:tabs>
        <w:ind w:firstLine="851"/>
        <w:jc w:val="both"/>
        <w:rPr>
          <w:sz w:val="32"/>
          <w:szCs w:val="32"/>
        </w:rPr>
      </w:pPr>
      <w:r w:rsidRPr="00A536C8">
        <w:rPr>
          <w:sz w:val="32"/>
          <w:szCs w:val="32"/>
        </w:rPr>
        <w:t>Тесты с категорическими и вероятными выводами</w:t>
      </w:r>
    </w:p>
    <w:p w14:paraId="71F01188" w14:textId="77777777" w:rsidR="00AE441F" w:rsidRDefault="00AE441F" w:rsidP="00A536C8">
      <w:pPr>
        <w:tabs>
          <w:tab w:val="left" w:pos="567"/>
        </w:tabs>
        <w:ind w:firstLine="851"/>
        <w:jc w:val="both"/>
      </w:pPr>
    </w:p>
    <w:tbl>
      <w:tblPr>
        <w:tblStyle w:val="a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3371"/>
        <w:gridCol w:w="3228"/>
      </w:tblGrid>
      <w:tr w:rsidR="00AE441F" w14:paraId="78F39D1C" w14:textId="77777777" w:rsidTr="00A536C8">
        <w:trPr>
          <w:trHeight w:val="380"/>
        </w:trPr>
        <w:tc>
          <w:tcPr>
            <w:tcW w:w="2577" w:type="dxa"/>
            <w:shd w:val="clear" w:color="auto" w:fill="F2F2F2" w:themeFill="background1" w:themeFillShade="F2"/>
          </w:tcPr>
          <w:p w14:paraId="21DD755C" w14:textId="77777777" w:rsidR="00AE441F" w:rsidRPr="00A536C8" w:rsidRDefault="00A536C8" w:rsidP="00A536C8">
            <w:pPr>
              <w:tabs>
                <w:tab w:val="left" w:pos="567"/>
              </w:tabs>
              <w:ind w:firstLine="851"/>
              <w:jc w:val="both"/>
              <w:rPr>
                <w:b/>
                <w:sz w:val="28"/>
                <w:szCs w:val="28"/>
              </w:rPr>
            </w:pPr>
            <w:r w:rsidRPr="00A536C8">
              <w:rPr>
                <w:b/>
                <w:sz w:val="28"/>
                <w:szCs w:val="28"/>
              </w:rPr>
              <w:t>Тесты</w:t>
            </w:r>
          </w:p>
        </w:tc>
        <w:tc>
          <w:tcPr>
            <w:tcW w:w="3371" w:type="dxa"/>
            <w:shd w:val="clear" w:color="auto" w:fill="F2F2F2" w:themeFill="background1" w:themeFillShade="F2"/>
          </w:tcPr>
          <w:p w14:paraId="47EC1414" w14:textId="77777777" w:rsidR="00AE441F" w:rsidRDefault="00A536C8" w:rsidP="00A536C8">
            <w:pPr>
              <w:tabs>
                <w:tab w:val="left" w:pos="567"/>
              </w:tabs>
              <w:ind w:firstLine="851"/>
              <w:jc w:val="both"/>
              <w:rPr>
                <w:b/>
                <w:sz w:val="28"/>
                <w:szCs w:val="28"/>
              </w:rPr>
            </w:pPr>
            <w:proofErr w:type="spellStart"/>
            <w:r w:rsidRPr="00A536C8">
              <w:rPr>
                <w:b/>
                <w:sz w:val="28"/>
                <w:szCs w:val="28"/>
              </w:rPr>
              <w:t>ОДНОаспектные</w:t>
            </w:r>
            <w:proofErr w:type="spellEnd"/>
            <w:r w:rsidR="00623097">
              <w:rPr>
                <w:rStyle w:val="a7"/>
                <w:b/>
                <w:sz w:val="28"/>
                <w:szCs w:val="28"/>
              </w:rPr>
              <w:footnoteReference w:id="1"/>
            </w:r>
            <w:r w:rsidRPr="00A536C8">
              <w:rPr>
                <w:b/>
                <w:sz w:val="28"/>
                <w:szCs w:val="28"/>
              </w:rPr>
              <w:t xml:space="preserve"> </w:t>
            </w:r>
          </w:p>
          <w:p w14:paraId="46CB0BF2" w14:textId="77777777" w:rsidR="00623097" w:rsidRPr="00A536C8" w:rsidRDefault="00623097" w:rsidP="00A536C8">
            <w:pPr>
              <w:tabs>
                <w:tab w:val="left" w:pos="567"/>
              </w:tabs>
              <w:ind w:firstLine="851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</w:tcPr>
          <w:p w14:paraId="76962418" w14:textId="77777777" w:rsidR="00AE441F" w:rsidRPr="00A536C8" w:rsidRDefault="00AE441F" w:rsidP="00A536C8">
            <w:pPr>
              <w:tabs>
                <w:tab w:val="left" w:pos="567"/>
              </w:tabs>
              <w:ind w:firstLine="851"/>
              <w:jc w:val="both"/>
              <w:rPr>
                <w:b/>
                <w:sz w:val="28"/>
                <w:szCs w:val="28"/>
              </w:rPr>
            </w:pPr>
            <w:proofErr w:type="spellStart"/>
            <w:r w:rsidRPr="00A536C8">
              <w:rPr>
                <w:b/>
                <w:sz w:val="28"/>
                <w:szCs w:val="28"/>
              </w:rPr>
              <w:t>МНОГО</w:t>
            </w:r>
            <w:r w:rsidR="00A536C8" w:rsidRPr="00A536C8">
              <w:rPr>
                <w:b/>
                <w:sz w:val="28"/>
                <w:szCs w:val="28"/>
              </w:rPr>
              <w:t>аспетные</w:t>
            </w:r>
            <w:proofErr w:type="spellEnd"/>
            <w:r w:rsidR="00623097">
              <w:rPr>
                <w:rStyle w:val="a7"/>
                <w:b/>
                <w:sz w:val="28"/>
                <w:szCs w:val="28"/>
              </w:rPr>
              <w:footnoteReference w:id="2"/>
            </w:r>
            <w:r w:rsidR="00A536C8" w:rsidRPr="00A536C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E441F" w14:paraId="150C568E" w14:textId="77777777" w:rsidTr="00AE441F">
        <w:tc>
          <w:tcPr>
            <w:tcW w:w="2577" w:type="dxa"/>
          </w:tcPr>
          <w:p w14:paraId="34DF26B2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Время проведения</w:t>
            </w:r>
          </w:p>
        </w:tc>
        <w:tc>
          <w:tcPr>
            <w:tcW w:w="3371" w:type="dxa"/>
          </w:tcPr>
          <w:p w14:paraId="6FDC4750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35 -45 мин. + перерыв</w:t>
            </w:r>
          </w:p>
        </w:tc>
        <w:tc>
          <w:tcPr>
            <w:tcW w:w="2619" w:type="dxa"/>
          </w:tcPr>
          <w:p w14:paraId="70A8C14B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30-45 мин. + перерыв</w:t>
            </w:r>
          </w:p>
        </w:tc>
      </w:tr>
      <w:tr w:rsidR="00AE441F" w14:paraId="424EFC9A" w14:textId="77777777" w:rsidTr="00AE441F">
        <w:tc>
          <w:tcPr>
            <w:tcW w:w="2577" w:type="dxa"/>
          </w:tcPr>
          <w:p w14:paraId="15614641" w14:textId="77777777" w:rsidR="00AE441F" w:rsidRDefault="00A536C8" w:rsidP="00A536C8">
            <w:pPr>
              <w:tabs>
                <w:tab w:val="left" w:pos="567"/>
              </w:tabs>
              <w:ind w:firstLine="851"/>
              <w:jc w:val="both"/>
            </w:pPr>
            <w:r>
              <w:t>Т</w:t>
            </w:r>
            <w:r w:rsidR="00AE441F">
              <w:t>очность</w:t>
            </w:r>
          </w:p>
        </w:tc>
        <w:tc>
          <w:tcPr>
            <w:tcW w:w="3371" w:type="dxa"/>
          </w:tcPr>
          <w:p w14:paraId="4FD0D5B9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-  97-99,9%</w:t>
            </w:r>
          </w:p>
        </w:tc>
        <w:tc>
          <w:tcPr>
            <w:tcW w:w="2619" w:type="dxa"/>
          </w:tcPr>
          <w:p w14:paraId="19A3F732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 xml:space="preserve">- до </w:t>
            </w:r>
            <w:r>
              <w:t xml:space="preserve">80- </w:t>
            </w:r>
            <w:r>
              <w:t>95%</w:t>
            </w:r>
          </w:p>
        </w:tc>
      </w:tr>
      <w:tr w:rsidR="00AE441F" w14:paraId="4E526DED" w14:textId="77777777" w:rsidTr="00AE441F">
        <w:tc>
          <w:tcPr>
            <w:tcW w:w="2577" w:type="dxa"/>
          </w:tcPr>
          <w:p w14:paraId="6B3D65B4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Выводы</w:t>
            </w:r>
          </w:p>
        </w:tc>
        <w:tc>
          <w:tcPr>
            <w:tcW w:w="3371" w:type="dxa"/>
          </w:tcPr>
          <w:p w14:paraId="2D73885A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Категорические</w:t>
            </w:r>
          </w:p>
        </w:tc>
        <w:tc>
          <w:tcPr>
            <w:tcW w:w="2619" w:type="dxa"/>
          </w:tcPr>
          <w:p w14:paraId="4442B624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Вероятные</w:t>
            </w:r>
          </w:p>
        </w:tc>
      </w:tr>
      <w:tr w:rsidR="00AE441F" w14:paraId="613FE253" w14:textId="77777777" w:rsidTr="00AE441F">
        <w:trPr>
          <w:trHeight w:val="268"/>
        </w:trPr>
        <w:tc>
          <w:tcPr>
            <w:tcW w:w="2577" w:type="dxa"/>
          </w:tcPr>
          <w:p w14:paraId="4B4FF7B0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Количество проверочных вопросов</w:t>
            </w:r>
          </w:p>
        </w:tc>
        <w:tc>
          <w:tcPr>
            <w:tcW w:w="3371" w:type="dxa"/>
          </w:tcPr>
          <w:p w14:paraId="55DDE591" w14:textId="77777777" w:rsidR="00AE441F" w:rsidRDefault="00623097" w:rsidP="00A536C8">
            <w:pPr>
              <w:tabs>
                <w:tab w:val="left" w:pos="567"/>
              </w:tabs>
              <w:ind w:firstLine="851"/>
              <w:jc w:val="both"/>
            </w:pPr>
            <w:r>
              <w:t xml:space="preserve"> Один вопрос </w:t>
            </w:r>
            <w:r w:rsidR="00AE441F">
              <w:t xml:space="preserve">с разными </w:t>
            </w:r>
            <w:r>
              <w:t>формулировками</w:t>
            </w:r>
          </w:p>
          <w:p w14:paraId="3CBCC238" w14:textId="77777777" w:rsidR="00623097" w:rsidRDefault="00623097" w:rsidP="00A536C8">
            <w:pPr>
              <w:tabs>
                <w:tab w:val="left" w:pos="567"/>
              </w:tabs>
              <w:ind w:firstLine="851"/>
              <w:jc w:val="both"/>
            </w:pPr>
          </w:p>
        </w:tc>
        <w:tc>
          <w:tcPr>
            <w:tcW w:w="2619" w:type="dxa"/>
          </w:tcPr>
          <w:p w14:paraId="3073B051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Три разных</w:t>
            </w:r>
            <w:r w:rsidR="00623097">
              <w:t xml:space="preserve"> вопроса</w:t>
            </w:r>
          </w:p>
        </w:tc>
      </w:tr>
      <w:tr w:rsidR="00AE441F" w14:paraId="20C36B37" w14:textId="77777777" w:rsidTr="00AE441F">
        <w:trPr>
          <w:trHeight w:val="268"/>
        </w:trPr>
        <w:tc>
          <w:tcPr>
            <w:tcW w:w="2577" w:type="dxa"/>
          </w:tcPr>
          <w:p w14:paraId="6ADA6E41" w14:textId="77777777" w:rsidR="00AE441F" w:rsidRDefault="00AE441F" w:rsidP="00A536C8">
            <w:pPr>
              <w:tabs>
                <w:tab w:val="left" w:pos="567"/>
              </w:tabs>
              <w:ind w:firstLine="851"/>
              <w:jc w:val="both"/>
            </w:pPr>
            <w:r>
              <w:t>Использование</w:t>
            </w:r>
          </w:p>
        </w:tc>
        <w:tc>
          <w:tcPr>
            <w:tcW w:w="3371" w:type="dxa"/>
          </w:tcPr>
          <w:p w14:paraId="58C4A73A" w14:textId="77777777" w:rsidR="00AE441F" w:rsidRDefault="0095769F" w:rsidP="00A536C8">
            <w:pPr>
              <w:tabs>
                <w:tab w:val="left" w:pos="567"/>
              </w:tabs>
              <w:ind w:firstLine="851"/>
              <w:jc w:val="both"/>
            </w:pPr>
            <w:r>
              <w:t>Главное</w:t>
            </w:r>
            <w:r w:rsidR="00AE441F">
              <w:t xml:space="preserve"> преступление</w:t>
            </w:r>
          </w:p>
        </w:tc>
        <w:tc>
          <w:tcPr>
            <w:tcW w:w="2619" w:type="dxa"/>
          </w:tcPr>
          <w:p w14:paraId="0B504067" w14:textId="77777777" w:rsidR="00AE441F" w:rsidRDefault="0095769F" w:rsidP="00A536C8">
            <w:pPr>
              <w:tabs>
                <w:tab w:val="left" w:pos="567"/>
              </w:tabs>
              <w:ind w:firstLine="851"/>
              <w:jc w:val="both"/>
            </w:pPr>
            <w:r>
              <w:t>Разные действия</w:t>
            </w:r>
          </w:p>
        </w:tc>
      </w:tr>
    </w:tbl>
    <w:p w14:paraId="03F4CE83" w14:textId="77777777" w:rsidR="00AE441F" w:rsidRDefault="00AE441F" w:rsidP="00A536C8">
      <w:pPr>
        <w:tabs>
          <w:tab w:val="left" w:pos="567"/>
        </w:tabs>
        <w:ind w:firstLine="851"/>
        <w:jc w:val="both"/>
      </w:pPr>
    </w:p>
    <w:p w14:paraId="61A32D89" w14:textId="77777777" w:rsidR="00AE441F" w:rsidRDefault="0095769F" w:rsidP="00A536C8">
      <w:pPr>
        <w:tabs>
          <w:tab w:val="left" w:pos="567"/>
        </w:tabs>
        <w:ind w:firstLine="851"/>
        <w:jc w:val="both"/>
      </w:pPr>
      <w:r>
        <w:t>Как видно, что примерно за 50 минут можно проверить или 1 ключевой вопрос о преступлении с категорическими выводами, либо 3 проверочных вопроса с вероятными выводами. Теперь представьте, если поставить 30 проверочных вопросов, сколько на это уйдет времени при настоящем и</w:t>
      </w:r>
      <w:r w:rsidR="00C12986">
        <w:t xml:space="preserve">сследовании, а не его имитации </w:t>
      </w:r>
      <w:r>
        <w:t>с нарушением методики?</w:t>
      </w:r>
    </w:p>
    <w:p w14:paraId="4C16D894" w14:textId="77777777" w:rsidR="00623097" w:rsidRDefault="00623097" w:rsidP="00A536C8">
      <w:pPr>
        <w:tabs>
          <w:tab w:val="left" w:pos="567"/>
        </w:tabs>
        <w:ind w:firstLine="851"/>
        <w:jc w:val="both"/>
      </w:pPr>
    </w:p>
    <w:p w14:paraId="237F909E" w14:textId="77777777" w:rsidR="000E5D77" w:rsidRDefault="000E5D77" w:rsidP="00A536C8">
      <w:pPr>
        <w:tabs>
          <w:tab w:val="left" w:pos="567"/>
        </w:tabs>
        <w:ind w:firstLine="851"/>
        <w:jc w:val="both"/>
      </w:pPr>
      <w:r>
        <w:t xml:space="preserve">Исходя из необходимости использовать на ключевое </w:t>
      </w:r>
      <w:r w:rsidR="000E5A44">
        <w:t>действие в преступлении хотя-бы один тест с категорическими выводами, чтобы это исследование на полиграфе могло явиться доказательством в суде, на практике выработана примерно такая схема работы</w:t>
      </w:r>
      <w:r w:rsidR="005A0C12">
        <w:t xml:space="preserve">. Она учитывает ограничение по времени тестирования, согласно методическим требованиям, где сказано, что из-за переутомления, влекущее снижение выраженности (читабельности) реагирования время теста не может превышать </w:t>
      </w:r>
      <w:proofErr w:type="gramStart"/>
      <w:r w:rsidR="005A0C12">
        <w:t xml:space="preserve">свыше </w:t>
      </w:r>
      <w:r w:rsidR="00A536C8">
        <w:t xml:space="preserve"> 2</w:t>
      </w:r>
      <w:proofErr w:type="gramEnd"/>
      <w:r w:rsidR="00A536C8">
        <w:t>-4 часов.</w:t>
      </w:r>
    </w:p>
    <w:p w14:paraId="6FDBB19F" w14:textId="77777777" w:rsidR="00623097" w:rsidRDefault="00623097" w:rsidP="00A536C8">
      <w:pPr>
        <w:tabs>
          <w:tab w:val="left" w:pos="567"/>
        </w:tabs>
        <w:ind w:firstLine="851"/>
        <w:jc w:val="both"/>
      </w:pPr>
    </w:p>
    <w:p w14:paraId="5A3A11C1" w14:textId="77777777" w:rsidR="00623097" w:rsidRDefault="00C12986" w:rsidP="00623097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Количество </w:t>
      </w:r>
      <w:r w:rsidR="00623097" w:rsidRPr="00623097">
        <w:rPr>
          <w:sz w:val="32"/>
          <w:szCs w:val="32"/>
        </w:rPr>
        <w:t>проверочных вопросов</w:t>
      </w:r>
    </w:p>
    <w:tbl>
      <w:tblPr>
        <w:tblStyle w:val="a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7790"/>
      </w:tblGrid>
      <w:tr w:rsidR="00C12986" w14:paraId="25223F44" w14:textId="77777777" w:rsidTr="00C12986">
        <w:tc>
          <w:tcPr>
            <w:tcW w:w="1556" w:type="dxa"/>
          </w:tcPr>
          <w:p w14:paraId="00C7EFA9" w14:textId="77777777" w:rsidR="00C12986" w:rsidRDefault="00C12986" w:rsidP="00C12986">
            <w:r>
              <w:t>1 тема</w:t>
            </w:r>
          </w:p>
        </w:tc>
        <w:tc>
          <w:tcPr>
            <w:tcW w:w="7790" w:type="dxa"/>
          </w:tcPr>
          <w:p w14:paraId="1141D202" w14:textId="77777777" w:rsidR="00C12986" w:rsidRDefault="00C12986" w:rsidP="00C12986">
            <w:r>
              <w:t>1 главный вопрос с 3-мя разными формулировками</w:t>
            </w:r>
          </w:p>
        </w:tc>
      </w:tr>
      <w:tr w:rsidR="00C12986" w14:paraId="30600F3B" w14:textId="77777777" w:rsidTr="00C12986">
        <w:tc>
          <w:tcPr>
            <w:tcW w:w="1556" w:type="dxa"/>
          </w:tcPr>
          <w:p w14:paraId="2DE1DCF2" w14:textId="77777777" w:rsidR="00C12986" w:rsidRDefault="00C12986" w:rsidP="00C12986">
            <w:r>
              <w:t>2 тема</w:t>
            </w:r>
          </w:p>
        </w:tc>
        <w:tc>
          <w:tcPr>
            <w:tcW w:w="7790" w:type="dxa"/>
          </w:tcPr>
          <w:p w14:paraId="4CE60BD0" w14:textId="77777777" w:rsidR="00C12986" w:rsidRDefault="00C12986" w:rsidP="00C12986">
            <w:r>
              <w:t>2- 4 разных вопроса или 1 тройной</w:t>
            </w:r>
          </w:p>
        </w:tc>
      </w:tr>
      <w:tr w:rsidR="00C12986" w14:paraId="25D2DA0B" w14:textId="77777777" w:rsidTr="00C12986">
        <w:trPr>
          <w:trHeight w:val="254"/>
        </w:trPr>
        <w:tc>
          <w:tcPr>
            <w:tcW w:w="1556" w:type="dxa"/>
          </w:tcPr>
          <w:p w14:paraId="7035125D" w14:textId="77777777" w:rsidR="00C12986" w:rsidRDefault="00C12986" w:rsidP="00C12986">
            <w:r>
              <w:t>3 тема</w:t>
            </w:r>
          </w:p>
        </w:tc>
        <w:tc>
          <w:tcPr>
            <w:tcW w:w="7790" w:type="dxa"/>
          </w:tcPr>
          <w:p w14:paraId="3F0E6203" w14:textId="77777777" w:rsidR="00C12986" w:rsidRDefault="00C12986" w:rsidP="00C12986">
            <w:r>
              <w:t>(ставится редко) 2-4 проверочных вопроса.</w:t>
            </w:r>
          </w:p>
        </w:tc>
      </w:tr>
    </w:tbl>
    <w:p w14:paraId="2503A061" w14:textId="77777777" w:rsidR="00C12986" w:rsidRPr="00C12986" w:rsidRDefault="00C12986" w:rsidP="00C12986"/>
    <w:p w14:paraId="172C6E8D" w14:textId="77777777" w:rsidR="00623097" w:rsidRDefault="00623097" w:rsidP="00A536C8">
      <w:pPr>
        <w:tabs>
          <w:tab w:val="left" w:pos="567"/>
        </w:tabs>
        <w:ind w:firstLine="851"/>
        <w:jc w:val="both"/>
      </w:pPr>
    </w:p>
    <w:p w14:paraId="1E99CB60" w14:textId="77777777" w:rsidR="000E5A44" w:rsidRDefault="000E5A44" w:rsidP="00A536C8">
      <w:pPr>
        <w:tabs>
          <w:tab w:val="left" w:pos="567"/>
        </w:tabs>
        <w:ind w:firstLine="851"/>
        <w:jc w:val="both"/>
      </w:pPr>
    </w:p>
    <w:p w14:paraId="0D1BE58A" w14:textId="77777777" w:rsidR="000E5D77" w:rsidRPr="00A536C8" w:rsidRDefault="000E5D77" w:rsidP="00A536C8">
      <w:pPr>
        <w:pStyle w:val="2"/>
        <w:tabs>
          <w:tab w:val="left" w:pos="567"/>
        </w:tabs>
        <w:ind w:firstLine="851"/>
        <w:jc w:val="both"/>
        <w:rPr>
          <w:sz w:val="32"/>
          <w:szCs w:val="32"/>
        </w:rPr>
      </w:pPr>
      <w:r w:rsidRPr="00A536C8">
        <w:rPr>
          <w:sz w:val="32"/>
          <w:szCs w:val="32"/>
        </w:rPr>
        <w:t>Примерный план</w:t>
      </w:r>
      <w:r w:rsidR="00623097">
        <w:rPr>
          <w:sz w:val="32"/>
          <w:szCs w:val="32"/>
        </w:rPr>
        <w:t xml:space="preserve"> </w:t>
      </w:r>
    </w:p>
    <w:tbl>
      <w:tblPr>
        <w:tblStyle w:val="a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595"/>
        <w:gridCol w:w="5484"/>
      </w:tblGrid>
      <w:tr w:rsidR="00623097" w14:paraId="66DA81E1" w14:textId="77777777" w:rsidTr="00623097">
        <w:tc>
          <w:tcPr>
            <w:tcW w:w="1260" w:type="dxa"/>
            <w:shd w:val="clear" w:color="auto" w:fill="F2F2F2" w:themeFill="background1" w:themeFillShade="F2"/>
          </w:tcPr>
          <w:p w14:paraId="02419370" w14:textId="77777777" w:rsidR="00623097" w:rsidRPr="00623097" w:rsidRDefault="00623097" w:rsidP="00A536C8">
            <w:pPr>
              <w:tabs>
                <w:tab w:val="left" w:pos="567"/>
              </w:tabs>
              <w:jc w:val="both"/>
              <w:rPr>
                <w:b/>
                <w:sz w:val="28"/>
                <w:szCs w:val="28"/>
              </w:rPr>
            </w:pPr>
            <w:r w:rsidRPr="00623097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28C1DAEC" w14:textId="77777777" w:rsidR="00623097" w:rsidRPr="00623097" w:rsidRDefault="00623097" w:rsidP="00A536C8">
            <w:pPr>
              <w:tabs>
                <w:tab w:val="left" w:pos="567"/>
              </w:tabs>
              <w:ind w:firstLine="851"/>
              <w:jc w:val="both"/>
              <w:rPr>
                <w:b/>
                <w:sz w:val="28"/>
                <w:szCs w:val="28"/>
              </w:rPr>
            </w:pPr>
            <w:r w:rsidRPr="00623097">
              <w:rPr>
                <w:b/>
                <w:sz w:val="28"/>
                <w:szCs w:val="28"/>
              </w:rPr>
              <w:t>План</w:t>
            </w:r>
          </w:p>
        </w:tc>
        <w:tc>
          <w:tcPr>
            <w:tcW w:w="5484" w:type="dxa"/>
            <w:shd w:val="clear" w:color="auto" w:fill="F2F2F2" w:themeFill="background1" w:themeFillShade="F2"/>
          </w:tcPr>
          <w:p w14:paraId="2FF86229" w14:textId="77777777" w:rsidR="00623097" w:rsidRPr="00623097" w:rsidRDefault="00623097" w:rsidP="00A536C8">
            <w:pPr>
              <w:tabs>
                <w:tab w:val="left" w:pos="567"/>
              </w:tabs>
              <w:ind w:firstLine="851"/>
              <w:jc w:val="both"/>
              <w:rPr>
                <w:b/>
                <w:sz w:val="28"/>
                <w:szCs w:val="28"/>
              </w:rPr>
            </w:pPr>
            <w:r w:rsidRPr="00623097">
              <w:rPr>
                <w:b/>
                <w:sz w:val="28"/>
                <w:szCs w:val="28"/>
              </w:rPr>
              <w:t>Описание</w:t>
            </w:r>
          </w:p>
        </w:tc>
      </w:tr>
      <w:tr w:rsidR="00A536C8" w14:paraId="3C1E0CA4" w14:textId="77777777" w:rsidTr="00A536C8">
        <w:tc>
          <w:tcPr>
            <w:tcW w:w="1260" w:type="dxa"/>
          </w:tcPr>
          <w:p w14:paraId="67B57D69" w14:textId="77777777" w:rsidR="000E5A44" w:rsidRDefault="000E5A44" w:rsidP="00A536C8">
            <w:pPr>
              <w:tabs>
                <w:tab w:val="left" w:pos="567"/>
              </w:tabs>
              <w:jc w:val="both"/>
            </w:pPr>
            <w:r>
              <w:t>10:00-10:45</w:t>
            </w:r>
          </w:p>
        </w:tc>
        <w:tc>
          <w:tcPr>
            <w:tcW w:w="2595" w:type="dxa"/>
          </w:tcPr>
          <w:p w14:paraId="38991BD5" w14:textId="77777777" w:rsidR="000E5A44" w:rsidRDefault="000E5A44" w:rsidP="00623097">
            <w:pPr>
              <w:tabs>
                <w:tab w:val="left" w:pos="567"/>
              </w:tabs>
              <w:jc w:val="both"/>
            </w:pPr>
            <w:r>
              <w:t xml:space="preserve">Подготовка </w:t>
            </w:r>
          </w:p>
        </w:tc>
        <w:tc>
          <w:tcPr>
            <w:tcW w:w="5484" w:type="dxa"/>
          </w:tcPr>
          <w:p w14:paraId="64CD896D" w14:textId="77777777" w:rsidR="000E5A44" w:rsidRDefault="000E5A44" w:rsidP="00A536C8">
            <w:pPr>
              <w:tabs>
                <w:tab w:val="left" w:pos="567"/>
              </w:tabs>
              <w:ind w:firstLine="851"/>
              <w:jc w:val="both"/>
            </w:pPr>
            <w:r>
              <w:t>Крайняя редакция проверочных вопросов, подписание договора, всех заявлений, оплата.</w:t>
            </w:r>
          </w:p>
        </w:tc>
      </w:tr>
      <w:tr w:rsidR="00A536C8" w14:paraId="4B45EF8F" w14:textId="77777777" w:rsidTr="00A536C8">
        <w:tc>
          <w:tcPr>
            <w:tcW w:w="1260" w:type="dxa"/>
          </w:tcPr>
          <w:p w14:paraId="67D7B496" w14:textId="77777777" w:rsidR="000E5A44" w:rsidRDefault="000E5A44" w:rsidP="00A536C8">
            <w:pPr>
              <w:tabs>
                <w:tab w:val="left" w:pos="567"/>
              </w:tabs>
              <w:jc w:val="both"/>
            </w:pPr>
            <w:r>
              <w:t>10:45-11:45</w:t>
            </w:r>
          </w:p>
        </w:tc>
        <w:tc>
          <w:tcPr>
            <w:tcW w:w="2595" w:type="dxa"/>
          </w:tcPr>
          <w:p w14:paraId="5937C37F" w14:textId="77777777" w:rsidR="000E5A44" w:rsidRDefault="000E5A44" w:rsidP="00A536C8">
            <w:pPr>
              <w:tabs>
                <w:tab w:val="left" w:pos="567"/>
              </w:tabs>
              <w:jc w:val="both"/>
            </w:pPr>
            <w:proofErr w:type="spellStart"/>
            <w:r>
              <w:t>Предтестовая</w:t>
            </w:r>
            <w:proofErr w:type="spellEnd"/>
            <w:r>
              <w:t xml:space="preserve"> беседа под видео</w:t>
            </w:r>
          </w:p>
        </w:tc>
        <w:tc>
          <w:tcPr>
            <w:tcW w:w="5484" w:type="dxa"/>
          </w:tcPr>
          <w:p w14:paraId="4B53B348" w14:textId="77777777" w:rsidR="000E5A44" w:rsidRDefault="000E5A44" w:rsidP="00A536C8">
            <w:pPr>
              <w:tabs>
                <w:tab w:val="left" w:pos="567"/>
              </w:tabs>
              <w:ind w:firstLine="851"/>
              <w:jc w:val="both"/>
            </w:pPr>
            <w:r>
              <w:t>Анкетирование</w:t>
            </w:r>
          </w:p>
          <w:p w14:paraId="6511AA52" w14:textId="77777777" w:rsidR="000E5A44" w:rsidRDefault="000E5A44" w:rsidP="00A536C8">
            <w:pPr>
              <w:tabs>
                <w:tab w:val="left" w:pos="567"/>
              </w:tabs>
              <w:ind w:firstLine="851"/>
              <w:jc w:val="both"/>
            </w:pPr>
            <w:r>
              <w:t>Инструктаж</w:t>
            </w:r>
          </w:p>
          <w:p w14:paraId="71BFEB78" w14:textId="77777777" w:rsidR="000E5A44" w:rsidRDefault="000E5A44" w:rsidP="00A536C8">
            <w:pPr>
              <w:tabs>
                <w:tab w:val="left" w:pos="567"/>
              </w:tabs>
              <w:ind w:firstLine="851"/>
              <w:jc w:val="both"/>
            </w:pPr>
            <w:r>
              <w:t>Объяснение принципа возникновения ПФ реакций при сокрытии информации</w:t>
            </w:r>
          </w:p>
          <w:p w14:paraId="6AB95912" w14:textId="77777777" w:rsidR="000E5A44" w:rsidRDefault="000E5A44" w:rsidP="00A536C8">
            <w:pPr>
              <w:tabs>
                <w:tab w:val="left" w:pos="567"/>
              </w:tabs>
              <w:ind w:firstLine="851"/>
              <w:jc w:val="both"/>
            </w:pPr>
            <w:r>
              <w:t>Свободный рассказ о произошедшем преступлении.</w:t>
            </w:r>
          </w:p>
          <w:p w14:paraId="639AF8C1" w14:textId="77777777" w:rsidR="000E5A44" w:rsidRDefault="000E5A44" w:rsidP="00A536C8">
            <w:pPr>
              <w:tabs>
                <w:tab w:val="left" w:pos="567"/>
              </w:tabs>
              <w:ind w:firstLine="851"/>
              <w:jc w:val="both"/>
            </w:pPr>
          </w:p>
        </w:tc>
      </w:tr>
      <w:tr w:rsidR="00A536C8" w14:paraId="5ED1629D" w14:textId="77777777" w:rsidTr="00A536C8">
        <w:tc>
          <w:tcPr>
            <w:tcW w:w="1260" w:type="dxa"/>
          </w:tcPr>
          <w:p w14:paraId="55042CEC" w14:textId="77777777" w:rsidR="000E5A44" w:rsidRDefault="000E5A44" w:rsidP="00A536C8">
            <w:pPr>
              <w:tabs>
                <w:tab w:val="left" w:pos="567"/>
              </w:tabs>
              <w:jc w:val="both"/>
            </w:pPr>
            <w:r>
              <w:t>11:45-12:00</w:t>
            </w:r>
          </w:p>
        </w:tc>
        <w:tc>
          <w:tcPr>
            <w:tcW w:w="2595" w:type="dxa"/>
          </w:tcPr>
          <w:p w14:paraId="1C3C29C3" w14:textId="77777777" w:rsidR="000E5A44" w:rsidRDefault="000E5A44" w:rsidP="00A536C8">
            <w:pPr>
              <w:tabs>
                <w:tab w:val="left" w:pos="567"/>
              </w:tabs>
              <w:jc w:val="both"/>
            </w:pPr>
            <w:r>
              <w:t>Технический перерыв</w:t>
            </w:r>
          </w:p>
        </w:tc>
        <w:tc>
          <w:tcPr>
            <w:tcW w:w="5484" w:type="dxa"/>
          </w:tcPr>
          <w:p w14:paraId="4B1AD104" w14:textId="77777777" w:rsidR="000E5A44" w:rsidRDefault="000E5A44" w:rsidP="00A536C8">
            <w:pPr>
              <w:tabs>
                <w:tab w:val="left" w:pos="567"/>
              </w:tabs>
              <w:ind w:firstLine="851"/>
              <w:jc w:val="both"/>
            </w:pPr>
          </w:p>
        </w:tc>
      </w:tr>
      <w:tr w:rsidR="00A536C8" w14:paraId="4B5C2D5E" w14:textId="77777777" w:rsidTr="00A536C8">
        <w:tc>
          <w:tcPr>
            <w:tcW w:w="1260" w:type="dxa"/>
          </w:tcPr>
          <w:p w14:paraId="21C10AE9" w14:textId="77777777" w:rsidR="000E5A44" w:rsidRDefault="000E5A44" w:rsidP="00A536C8">
            <w:pPr>
              <w:tabs>
                <w:tab w:val="left" w:pos="567"/>
              </w:tabs>
              <w:jc w:val="both"/>
            </w:pPr>
            <w:r>
              <w:t>12:00-12:20</w:t>
            </w:r>
          </w:p>
        </w:tc>
        <w:tc>
          <w:tcPr>
            <w:tcW w:w="2595" w:type="dxa"/>
          </w:tcPr>
          <w:p w14:paraId="05CC5960" w14:textId="77777777" w:rsidR="000E5A44" w:rsidRDefault="000E5A44" w:rsidP="00A536C8">
            <w:pPr>
              <w:tabs>
                <w:tab w:val="left" w:pos="567"/>
              </w:tabs>
              <w:jc w:val="both"/>
            </w:pPr>
            <w:r>
              <w:t>Служебные тесты</w:t>
            </w:r>
          </w:p>
        </w:tc>
        <w:tc>
          <w:tcPr>
            <w:tcW w:w="5484" w:type="dxa"/>
          </w:tcPr>
          <w:p w14:paraId="0B8D6B5B" w14:textId="77777777" w:rsidR="000E5A44" w:rsidRDefault="000E5A44" w:rsidP="00A536C8">
            <w:pPr>
              <w:tabs>
                <w:tab w:val="left" w:pos="567"/>
              </w:tabs>
              <w:ind w:firstLine="851"/>
              <w:jc w:val="both"/>
            </w:pPr>
            <w:r>
              <w:t>Проверка адекватности реагирования при ложном ответе по инструкци</w:t>
            </w:r>
            <w:r w:rsidR="00A670E2">
              <w:t>и.</w:t>
            </w:r>
          </w:p>
        </w:tc>
      </w:tr>
      <w:tr w:rsidR="00A536C8" w14:paraId="3B4A6F53" w14:textId="77777777" w:rsidTr="00A536C8">
        <w:trPr>
          <w:trHeight w:val="226"/>
        </w:trPr>
        <w:tc>
          <w:tcPr>
            <w:tcW w:w="1260" w:type="dxa"/>
          </w:tcPr>
          <w:p w14:paraId="2A45488A" w14:textId="77777777" w:rsidR="000E5A44" w:rsidRDefault="00A536C8" w:rsidP="00A536C8">
            <w:pPr>
              <w:tabs>
                <w:tab w:val="left" w:pos="567"/>
              </w:tabs>
              <w:jc w:val="both"/>
            </w:pPr>
            <w:r>
              <w:t>12:20-13:1</w:t>
            </w:r>
            <w:r w:rsidR="000E5A44">
              <w:t>0</w:t>
            </w:r>
          </w:p>
        </w:tc>
        <w:tc>
          <w:tcPr>
            <w:tcW w:w="2595" w:type="dxa"/>
          </w:tcPr>
          <w:p w14:paraId="3EFCA45C" w14:textId="77777777" w:rsidR="000E5A44" w:rsidRDefault="000E5A44" w:rsidP="00A536C8">
            <w:pPr>
              <w:tabs>
                <w:tab w:val="left" w:pos="567"/>
              </w:tabs>
              <w:jc w:val="both"/>
            </w:pPr>
            <w:r>
              <w:t>Проверочный тест одноаспектный</w:t>
            </w:r>
          </w:p>
        </w:tc>
        <w:tc>
          <w:tcPr>
            <w:tcW w:w="5484" w:type="dxa"/>
          </w:tcPr>
          <w:p w14:paraId="7D3A292C" w14:textId="77777777" w:rsidR="000E5A44" w:rsidRDefault="00C12986" w:rsidP="00A536C8">
            <w:pPr>
              <w:tabs>
                <w:tab w:val="left" w:pos="567"/>
              </w:tabs>
              <w:ind w:firstLine="851"/>
              <w:jc w:val="both"/>
            </w:pPr>
            <w:r>
              <w:t xml:space="preserve">Тема 1. </w:t>
            </w:r>
            <w:r w:rsidR="00A536C8">
              <w:t xml:space="preserve">Главный вопрос. </w:t>
            </w:r>
          </w:p>
        </w:tc>
      </w:tr>
      <w:tr w:rsidR="00A536C8" w14:paraId="7ADFD006" w14:textId="77777777" w:rsidTr="00A536C8">
        <w:trPr>
          <w:trHeight w:val="226"/>
        </w:trPr>
        <w:tc>
          <w:tcPr>
            <w:tcW w:w="1260" w:type="dxa"/>
          </w:tcPr>
          <w:p w14:paraId="319DA430" w14:textId="77777777" w:rsidR="00A536C8" w:rsidRDefault="00A536C8" w:rsidP="00A536C8">
            <w:pPr>
              <w:tabs>
                <w:tab w:val="left" w:pos="567"/>
              </w:tabs>
              <w:jc w:val="both"/>
            </w:pPr>
            <w:r>
              <w:t>13:10-13:20</w:t>
            </w:r>
          </w:p>
        </w:tc>
        <w:tc>
          <w:tcPr>
            <w:tcW w:w="2595" w:type="dxa"/>
          </w:tcPr>
          <w:p w14:paraId="07B08189" w14:textId="77777777" w:rsidR="00A536C8" w:rsidRDefault="00A536C8" w:rsidP="00A536C8">
            <w:pPr>
              <w:tabs>
                <w:tab w:val="left" w:pos="567"/>
              </w:tabs>
              <w:jc w:val="both"/>
            </w:pPr>
            <w:r>
              <w:t>Перерыв или окончание</w:t>
            </w:r>
          </w:p>
        </w:tc>
        <w:tc>
          <w:tcPr>
            <w:tcW w:w="5484" w:type="dxa"/>
          </w:tcPr>
          <w:p w14:paraId="19660BCF" w14:textId="77777777" w:rsidR="00A536C8" w:rsidRDefault="00A536C8" w:rsidP="00A536C8">
            <w:pPr>
              <w:tabs>
                <w:tab w:val="left" w:pos="567"/>
              </w:tabs>
              <w:ind w:firstLine="851"/>
              <w:jc w:val="both"/>
            </w:pPr>
          </w:p>
        </w:tc>
      </w:tr>
      <w:tr w:rsidR="00A536C8" w14:paraId="0957B6DB" w14:textId="77777777" w:rsidTr="00A536C8">
        <w:trPr>
          <w:trHeight w:val="226"/>
        </w:trPr>
        <w:tc>
          <w:tcPr>
            <w:tcW w:w="1260" w:type="dxa"/>
          </w:tcPr>
          <w:p w14:paraId="773C6F7C" w14:textId="77777777" w:rsidR="00A536C8" w:rsidRDefault="00A536C8" w:rsidP="00A536C8">
            <w:pPr>
              <w:tabs>
                <w:tab w:val="left" w:pos="567"/>
              </w:tabs>
              <w:jc w:val="both"/>
            </w:pPr>
            <w:r>
              <w:t>13:20-14:10</w:t>
            </w:r>
          </w:p>
        </w:tc>
        <w:tc>
          <w:tcPr>
            <w:tcW w:w="2595" w:type="dxa"/>
          </w:tcPr>
          <w:p w14:paraId="648DEB3F" w14:textId="77777777" w:rsidR="00A536C8" w:rsidRDefault="00A536C8" w:rsidP="00A536C8">
            <w:pPr>
              <w:tabs>
                <w:tab w:val="left" w:pos="567"/>
              </w:tabs>
              <w:jc w:val="both"/>
            </w:pPr>
            <w:proofErr w:type="spellStart"/>
            <w:r>
              <w:t>Опционно</w:t>
            </w:r>
            <w:proofErr w:type="spellEnd"/>
            <w:r>
              <w:t>.</w:t>
            </w:r>
          </w:p>
          <w:p w14:paraId="3386ABD3" w14:textId="77777777" w:rsidR="00A536C8" w:rsidRDefault="00A536C8" w:rsidP="00A536C8">
            <w:pPr>
              <w:tabs>
                <w:tab w:val="left" w:pos="567"/>
              </w:tabs>
              <w:jc w:val="both"/>
            </w:pPr>
            <w:r>
              <w:t>Дополнительный тест</w:t>
            </w:r>
          </w:p>
        </w:tc>
        <w:tc>
          <w:tcPr>
            <w:tcW w:w="5484" w:type="dxa"/>
          </w:tcPr>
          <w:p w14:paraId="507A929F" w14:textId="77777777" w:rsidR="00A536C8" w:rsidRDefault="00C12986" w:rsidP="00A536C8">
            <w:pPr>
              <w:tabs>
                <w:tab w:val="left" w:pos="567"/>
              </w:tabs>
              <w:ind w:firstLine="851"/>
              <w:jc w:val="both"/>
            </w:pPr>
            <w:r>
              <w:t xml:space="preserve">Тема 2. </w:t>
            </w:r>
            <w:r w:rsidR="00A536C8">
              <w:t>Одноаспектный или многоаспектный по ситуации и объема работы</w:t>
            </w:r>
          </w:p>
        </w:tc>
      </w:tr>
      <w:tr w:rsidR="00A536C8" w14:paraId="79C7BFBB" w14:textId="77777777" w:rsidTr="00A536C8">
        <w:trPr>
          <w:trHeight w:val="226"/>
        </w:trPr>
        <w:tc>
          <w:tcPr>
            <w:tcW w:w="1260" w:type="dxa"/>
          </w:tcPr>
          <w:p w14:paraId="050EA1EA" w14:textId="77777777" w:rsidR="00A536C8" w:rsidRDefault="00A536C8" w:rsidP="00A536C8">
            <w:pPr>
              <w:tabs>
                <w:tab w:val="left" w:pos="567"/>
              </w:tabs>
              <w:jc w:val="both"/>
            </w:pPr>
            <w:r>
              <w:t>14:10-15:00</w:t>
            </w:r>
          </w:p>
        </w:tc>
        <w:tc>
          <w:tcPr>
            <w:tcW w:w="2595" w:type="dxa"/>
          </w:tcPr>
          <w:p w14:paraId="1D6643E2" w14:textId="77777777" w:rsidR="00A536C8" w:rsidRDefault="00A536C8" w:rsidP="00A536C8">
            <w:pPr>
              <w:tabs>
                <w:tab w:val="left" w:pos="567"/>
              </w:tabs>
              <w:jc w:val="both"/>
            </w:pPr>
            <w:proofErr w:type="spellStart"/>
            <w:r>
              <w:t>Опционно</w:t>
            </w:r>
            <w:proofErr w:type="spellEnd"/>
            <w:r>
              <w:t>. Дополнительный тест.</w:t>
            </w:r>
          </w:p>
        </w:tc>
        <w:tc>
          <w:tcPr>
            <w:tcW w:w="5484" w:type="dxa"/>
          </w:tcPr>
          <w:p w14:paraId="7746FF94" w14:textId="77777777" w:rsidR="00A536C8" w:rsidRDefault="00C12986" w:rsidP="00A536C8">
            <w:pPr>
              <w:tabs>
                <w:tab w:val="left" w:pos="567"/>
              </w:tabs>
              <w:ind w:firstLine="851"/>
              <w:jc w:val="both"/>
            </w:pPr>
            <w:r>
              <w:t xml:space="preserve">Тема 3. </w:t>
            </w:r>
            <w:r w:rsidR="00A536C8">
              <w:t>Многоаспектный тест. Ставится крайне редко из-за риска получить неопределенный результат в связи с переутомлением опрашиваемого лица.</w:t>
            </w:r>
          </w:p>
        </w:tc>
      </w:tr>
    </w:tbl>
    <w:p w14:paraId="7F136995" w14:textId="77777777" w:rsidR="0095769F" w:rsidRDefault="0095769F" w:rsidP="00A536C8">
      <w:pPr>
        <w:tabs>
          <w:tab w:val="left" w:pos="567"/>
        </w:tabs>
        <w:ind w:firstLine="851"/>
        <w:jc w:val="both"/>
      </w:pPr>
    </w:p>
    <w:sectPr w:rsidR="0095769F" w:rsidSect="00A536C8">
      <w:pgSz w:w="11900" w:h="16840"/>
      <w:pgMar w:top="1134" w:right="84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6640E" w14:textId="77777777" w:rsidR="00480168" w:rsidRDefault="00480168" w:rsidP="00623097">
      <w:r>
        <w:separator/>
      </w:r>
    </w:p>
  </w:endnote>
  <w:endnote w:type="continuationSeparator" w:id="0">
    <w:p w14:paraId="02998893" w14:textId="77777777" w:rsidR="00480168" w:rsidRDefault="00480168" w:rsidP="0062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C1A28" w14:textId="77777777" w:rsidR="00480168" w:rsidRDefault="00480168" w:rsidP="00623097">
      <w:r>
        <w:separator/>
      </w:r>
    </w:p>
  </w:footnote>
  <w:footnote w:type="continuationSeparator" w:id="0">
    <w:p w14:paraId="4598D127" w14:textId="77777777" w:rsidR="00480168" w:rsidRDefault="00480168" w:rsidP="00623097">
      <w:r>
        <w:continuationSeparator/>
      </w:r>
    </w:p>
  </w:footnote>
  <w:footnote w:id="1">
    <w:p w14:paraId="61EB0CA7" w14:textId="77777777" w:rsidR="00623097" w:rsidRDefault="00623097">
      <w:pPr>
        <w:pStyle w:val="a5"/>
      </w:pPr>
      <w:r>
        <w:rPr>
          <w:rStyle w:val="a7"/>
        </w:rPr>
        <w:footnoteRef/>
      </w:r>
      <w:r>
        <w:t xml:space="preserve"> Примеры 1 вопроса с 3-мя разными формулировками: 1) Вы принимали какое-либо намеренное участие в краже в (место, дата)? 2) Вы делали что-либо намеренно для того, чтобы эта кража (место) </w:t>
      </w:r>
      <w:proofErr w:type="spellStart"/>
      <w:r>
        <w:t>прозошла</w:t>
      </w:r>
      <w:proofErr w:type="spellEnd"/>
      <w:r>
        <w:t>? 3) Вы участвовали в каком –либо звене этой кражи?</w:t>
      </w:r>
    </w:p>
    <w:p w14:paraId="11515443" w14:textId="77777777" w:rsidR="00623097" w:rsidRDefault="00623097">
      <w:pPr>
        <w:pStyle w:val="a5"/>
      </w:pPr>
    </w:p>
  </w:footnote>
  <w:footnote w:id="2">
    <w:p w14:paraId="781A4FE6" w14:textId="77777777" w:rsidR="00623097" w:rsidRDefault="00623097">
      <w:pPr>
        <w:pStyle w:val="a5"/>
      </w:pPr>
      <w:r>
        <w:rPr>
          <w:rStyle w:val="a7"/>
        </w:rPr>
        <w:footnoteRef/>
      </w:r>
      <w:r>
        <w:t xml:space="preserve"> Примеры трех разных вопросов одного преступления: 1) Вы угоняли авто (дата, марка)? 2) Вы перебивали номера на украденном авто? 3) Вы просили кого-либо угнать для Вас этот автомобиль (марка)?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4A"/>
    <w:rsid w:val="000E5A44"/>
    <w:rsid w:val="000E5D77"/>
    <w:rsid w:val="003937AF"/>
    <w:rsid w:val="00480168"/>
    <w:rsid w:val="0059546F"/>
    <w:rsid w:val="005A0C12"/>
    <w:rsid w:val="00623097"/>
    <w:rsid w:val="006F7DAB"/>
    <w:rsid w:val="0095769F"/>
    <w:rsid w:val="00A536C8"/>
    <w:rsid w:val="00A6591B"/>
    <w:rsid w:val="00A670E2"/>
    <w:rsid w:val="00AE441F"/>
    <w:rsid w:val="00C12986"/>
    <w:rsid w:val="00E26C68"/>
    <w:rsid w:val="00EB44A6"/>
    <w:rsid w:val="00F1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1E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7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autoRedefine/>
    <w:qFormat/>
    <w:rsid w:val="003937AF"/>
  </w:style>
  <w:style w:type="table" w:styleId="a4">
    <w:name w:val="Table Grid"/>
    <w:basedOn w:val="a1"/>
    <w:uiPriority w:val="39"/>
    <w:rsid w:val="00AE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67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7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footnote text"/>
    <w:basedOn w:val="a"/>
    <w:link w:val="a6"/>
    <w:uiPriority w:val="99"/>
    <w:unhideWhenUsed/>
    <w:rsid w:val="00623097"/>
  </w:style>
  <w:style w:type="character" w:customStyle="1" w:styleId="a6">
    <w:name w:val="Текст сноски Знак"/>
    <w:basedOn w:val="a0"/>
    <w:link w:val="a5"/>
    <w:uiPriority w:val="99"/>
    <w:rsid w:val="00623097"/>
  </w:style>
  <w:style w:type="character" w:styleId="a7">
    <w:name w:val="footnote reference"/>
    <w:basedOn w:val="a0"/>
    <w:uiPriority w:val="99"/>
    <w:unhideWhenUsed/>
    <w:rsid w:val="006230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373</Words>
  <Characters>2127</Characters>
  <Application>Microsoft Macintosh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Ограничения по количеству вопросов при проверке на полиграфе</vt:lpstr>
      <vt:lpstr>    Тесты с категорическими и вероятными выводами</vt:lpstr>
      <vt:lpstr>    Количество проверочных вопросов</vt:lpstr>
      <vt:lpstr>    Примерный план </vt:lpstr>
    </vt:vector>
  </TitlesOfParts>
  <Company>Триумф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Alfeeva</dc:creator>
  <cp:keywords/>
  <dc:description/>
  <cp:lastModifiedBy>Alfeeva</cp:lastModifiedBy>
  <cp:revision>1</cp:revision>
  <dcterms:created xsi:type="dcterms:W3CDTF">2017-11-30T06:57:00Z</dcterms:created>
  <dcterms:modified xsi:type="dcterms:W3CDTF">2017-11-30T08:20:00Z</dcterms:modified>
</cp:coreProperties>
</file>