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2294" w:rsidRDefault="00873E90">
      <w:pPr>
        <w:rPr>
          <w:sz w:val="24"/>
          <w:szCs w:val="24"/>
        </w:rPr>
      </w:pPr>
      <w:r>
        <w:rPr>
          <w:sz w:val="24"/>
          <w:szCs w:val="24"/>
        </w:rPr>
        <w:t>Leitura e escrita de arquivos texto.</w:t>
      </w:r>
    </w:p>
    <w:p w14:paraId="00000002" w14:textId="77777777" w:rsidR="00152294" w:rsidRDefault="00152294">
      <w:pPr>
        <w:rPr>
          <w:sz w:val="24"/>
          <w:szCs w:val="24"/>
        </w:rPr>
      </w:pPr>
    </w:p>
    <w:p w14:paraId="00000004" w14:textId="1E87E64B" w:rsidR="00152294" w:rsidRDefault="00873E90" w:rsidP="00873E9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Ler dados de um arquivo é particularmente útil em aplicações de análise de dados, mas também se aplica a qualquer situação em que você queira analisar ou modificar informações armazenadas em um arquivo. Por exemplo, podemos escrever um programa que leia o </w:t>
      </w:r>
      <w:r>
        <w:rPr>
          <w:sz w:val="24"/>
          <w:szCs w:val="24"/>
        </w:rPr>
        <w:t>conteúdo de um arquivo-texto e reescreva o arquivo com uma formatação que permita a um navegador ou arquivo de texto exibi-lo.</w:t>
      </w:r>
    </w:p>
    <w:p w14:paraId="00000005" w14:textId="77777777" w:rsidR="00152294" w:rsidRDefault="00873E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ler um arquivo de texto é necessário que a função 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 xml:space="preserve">) seja chamada, em seguida dentro dos parênteses é inserido o nome </w:t>
      </w:r>
      <w:r>
        <w:rPr>
          <w:sz w:val="24"/>
          <w:szCs w:val="24"/>
        </w:rPr>
        <w:t xml:space="preserve">do arquivo.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14:paraId="00000006" w14:textId="77777777" w:rsidR="00152294" w:rsidRDefault="00873E90">
      <w:r>
        <w:t>input:</w:t>
      </w:r>
    </w:p>
    <w:p w14:paraId="00000007" w14:textId="77777777" w:rsidR="00152294" w:rsidRDefault="00873E90">
      <w:pPr>
        <w:shd w:val="clear" w:color="auto" w:fill="2C2525"/>
        <w:spacing w:line="325" w:lineRule="auto"/>
        <w:rPr>
          <w:rFonts w:ascii="Courier New" w:eastAsia="Courier New" w:hAnsi="Courier New" w:cs="Courier New"/>
          <w:color w:val="948A8B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D6883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DDA78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("</w:t>
      </w:r>
      <w:r>
        <w:rPr>
          <w:rFonts w:ascii="Courier New" w:eastAsia="Courier New" w:hAnsi="Courier New" w:cs="Courier New"/>
          <w:color w:val="F9CC6C"/>
          <w:sz w:val="21"/>
          <w:szCs w:val="21"/>
        </w:rPr>
        <w:t>programming.txt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")</w:t>
      </w: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D6883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1F3"/>
          <w:sz w:val="21"/>
          <w:szCs w:val="21"/>
        </w:rPr>
        <w:t>file_object</w:t>
      </w:r>
      <w:proofErr w:type="spellEnd"/>
      <w:r>
        <w:rPr>
          <w:rFonts w:ascii="Courier New" w:eastAsia="Courier New" w:hAnsi="Courier New" w:cs="Courier New"/>
          <w:color w:val="948A8B"/>
          <w:sz w:val="21"/>
          <w:szCs w:val="21"/>
        </w:rPr>
        <w:t>:</w:t>
      </w:r>
    </w:p>
    <w:p w14:paraId="00000008" w14:textId="77777777" w:rsidR="00152294" w:rsidRDefault="00873E90">
      <w:pPr>
        <w:shd w:val="clear" w:color="auto" w:fill="2C2525"/>
        <w:spacing w:line="325" w:lineRule="auto"/>
        <w:rPr>
          <w:rFonts w:ascii="Courier New" w:eastAsia="Courier New" w:hAnsi="Courier New" w:cs="Courier New"/>
          <w:color w:val="948A8B"/>
          <w:sz w:val="21"/>
          <w:szCs w:val="21"/>
        </w:rPr>
      </w:pP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F1F3"/>
          <w:sz w:val="21"/>
          <w:szCs w:val="21"/>
        </w:rPr>
        <w:t>contents</w:t>
      </w:r>
      <w:proofErr w:type="spellEnd"/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D6883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1F3"/>
          <w:sz w:val="21"/>
          <w:szCs w:val="21"/>
        </w:rPr>
        <w:t>file_</w:t>
      </w:r>
      <w:proofErr w:type="gramStart"/>
      <w:r>
        <w:rPr>
          <w:rFonts w:ascii="Courier New" w:eastAsia="Courier New" w:hAnsi="Courier New" w:cs="Courier New"/>
          <w:color w:val="FFF1F3"/>
          <w:sz w:val="21"/>
          <w:szCs w:val="21"/>
        </w:rPr>
        <w:t>object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DDA78"/>
          <w:sz w:val="21"/>
          <w:szCs w:val="21"/>
        </w:rPr>
        <w:t>read</w:t>
      </w:r>
      <w:proofErr w:type="spellEnd"/>
      <w:proofErr w:type="gramEnd"/>
      <w:r>
        <w:rPr>
          <w:rFonts w:ascii="Courier New" w:eastAsia="Courier New" w:hAnsi="Courier New" w:cs="Courier New"/>
          <w:color w:val="948A8B"/>
          <w:sz w:val="21"/>
          <w:szCs w:val="21"/>
        </w:rPr>
        <w:t>()</w:t>
      </w:r>
    </w:p>
    <w:p w14:paraId="00000009" w14:textId="77777777" w:rsidR="00152294" w:rsidRDefault="00873E90">
      <w:pPr>
        <w:shd w:val="clear" w:color="auto" w:fill="2C2525"/>
        <w:spacing w:line="325" w:lineRule="auto"/>
        <w:rPr>
          <w:rFonts w:ascii="Courier New" w:eastAsia="Courier New" w:hAnsi="Courier New" w:cs="Courier New"/>
          <w:color w:val="948A8B"/>
          <w:sz w:val="21"/>
          <w:szCs w:val="21"/>
        </w:rPr>
      </w:pP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DDA78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FF1F3"/>
          <w:sz w:val="21"/>
          <w:szCs w:val="21"/>
        </w:rPr>
        <w:t>contents</w:t>
      </w:r>
      <w:proofErr w:type="spellEnd"/>
      <w:r>
        <w:rPr>
          <w:rFonts w:ascii="Courier New" w:eastAsia="Courier New" w:hAnsi="Courier New" w:cs="Courier New"/>
          <w:color w:val="948A8B"/>
          <w:sz w:val="21"/>
          <w:szCs w:val="21"/>
        </w:rPr>
        <w:t>)</w:t>
      </w:r>
    </w:p>
    <w:p w14:paraId="0000000A" w14:textId="77777777" w:rsidR="00152294" w:rsidRDefault="00152294">
      <w:pPr>
        <w:rPr>
          <w:sz w:val="24"/>
          <w:szCs w:val="24"/>
        </w:rPr>
      </w:pPr>
    </w:p>
    <w:p w14:paraId="0000000B" w14:textId="77777777" w:rsidR="00152294" w:rsidRDefault="00873E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Para realizar qualquer tarefa com arquivo, mesmo que seja apenas para ver o conteúdo, você precisará inicialmente abrir o arquivo atr</w:t>
      </w:r>
      <w:r>
        <w:rPr>
          <w:sz w:val="24"/>
          <w:szCs w:val="24"/>
        </w:rPr>
        <w:t xml:space="preserve">avés da função </w:t>
      </w:r>
      <w:proofErr w:type="gramStart"/>
      <w:r>
        <w:rPr>
          <w:b/>
          <w:sz w:val="24"/>
          <w:szCs w:val="24"/>
        </w:rPr>
        <w:t>open(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000000C" w14:textId="77777777" w:rsidR="00152294" w:rsidRDefault="00873E90">
      <w:pPr>
        <w:rPr>
          <w:sz w:val="24"/>
          <w:szCs w:val="24"/>
        </w:rPr>
      </w:pPr>
      <w:r>
        <w:rPr>
          <w:sz w:val="24"/>
          <w:szCs w:val="24"/>
        </w:rPr>
        <w:t>Como foi dito anteriormente, a função open precisa de um argumento, esse argumento é o nome do arquivo, lembrando que, o nome do arquivo precisa estar no mesmo diretório do código que está sendo executado.</w:t>
      </w:r>
    </w:p>
    <w:p w14:paraId="0000000D" w14:textId="77777777" w:rsidR="00152294" w:rsidRDefault="00873E90">
      <w:pPr>
        <w:rPr>
          <w:sz w:val="24"/>
          <w:szCs w:val="24"/>
        </w:rPr>
      </w:pPr>
      <w:r>
        <w:rPr>
          <w:sz w:val="24"/>
          <w:szCs w:val="24"/>
        </w:rPr>
        <w:tab/>
        <w:t>Após o Python abrir o arqu</w:t>
      </w:r>
      <w:r>
        <w:rPr>
          <w:sz w:val="24"/>
          <w:szCs w:val="24"/>
        </w:rPr>
        <w:t xml:space="preserve">ivo, todo o conteúdo presente no arquivo é armazenado em </w:t>
      </w:r>
      <w:proofErr w:type="spellStart"/>
      <w:r>
        <w:rPr>
          <w:b/>
          <w:sz w:val="24"/>
          <w:szCs w:val="24"/>
        </w:rPr>
        <w:t>file_object</w:t>
      </w:r>
      <w:proofErr w:type="spellEnd"/>
      <w:r>
        <w:rPr>
          <w:sz w:val="24"/>
          <w:szCs w:val="24"/>
        </w:rPr>
        <w:t xml:space="preserve">. A palavra reservada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fecha o arquivo depois que não seja mais necessário acessá-lo. Em seguida temos a variável </w:t>
      </w:r>
      <w:proofErr w:type="spellStart"/>
      <w:r>
        <w:rPr>
          <w:b/>
          <w:sz w:val="24"/>
          <w:szCs w:val="24"/>
        </w:rPr>
        <w:t>contents</w:t>
      </w:r>
      <w:proofErr w:type="spellEnd"/>
      <w:r>
        <w:rPr>
          <w:sz w:val="24"/>
          <w:szCs w:val="24"/>
        </w:rPr>
        <w:t xml:space="preserve"> que armazenará todo o conteúdo processado por o método </w:t>
      </w:r>
      <w:proofErr w:type="spellStart"/>
      <w:proofErr w:type="gramStart"/>
      <w:r>
        <w:rPr>
          <w:b/>
          <w:sz w:val="24"/>
          <w:szCs w:val="24"/>
        </w:rPr>
        <w:t>read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000000E" w14:textId="1403CD87" w:rsidR="00152294" w:rsidRDefault="00873E90">
      <w:r>
        <w:t>output:</w:t>
      </w:r>
    </w:p>
    <w:p w14:paraId="70F07C32" w14:textId="77777777" w:rsidR="00873E90" w:rsidRDefault="00873E90"/>
    <w:p w14:paraId="00000010" w14:textId="1E65C086" w:rsidR="00152294" w:rsidRDefault="00873E90">
      <w:pPr>
        <w:rPr>
          <w:color w:val="FFFFFF"/>
          <w:shd w:val="clear" w:color="auto" w:fill="434343"/>
        </w:rPr>
      </w:pPr>
      <w:r>
        <w:rPr>
          <w:color w:val="FFFFFF"/>
          <w:shd w:val="clear" w:color="auto" w:fill="434343"/>
        </w:rPr>
        <w:t xml:space="preserve">I </w:t>
      </w:r>
      <w:proofErr w:type="spellStart"/>
      <w:r>
        <w:rPr>
          <w:color w:val="FFFFFF"/>
          <w:shd w:val="clear" w:color="auto" w:fill="434343"/>
        </w:rPr>
        <w:t>love</w:t>
      </w:r>
      <w:proofErr w:type="spellEnd"/>
      <w:r>
        <w:rPr>
          <w:color w:val="FFFFFF"/>
          <w:shd w:val="clear" w:color="auto" w:fill="434343"/>
        </w:rPr>
        <w:t xml:space="preserve"> </w:t>
      </w:r>
      <w:proofErr w:type="spellStart"/>
      <w:r>
        <w:rPr>
          <w:color w:val="FFFFFF"/>
          <w:shd w:val="clear" w:color="auto" w:fill="434343"/>
        </w:rPr>
        <w:t>programming</w:t>
      </w:r>
      <w:proofErr w:type="spellEnd"/>
      <w:r>
        <w:rPr>
          <w:color w:val="FFFFFF"/>
          <w:shd w:val="clear" w:color="auto" w:fill="434343"/>
        </w:rPr>
        <w:t>.</w:t>
      </w:r>
    </w:p>
    <w:p w14:paraId="4097A0E2" w14:textId="77777777" w:rsidR="00873E90" w:rsidRDefault="00873E90">
      <w:pPr>
        <w:rPr>
          <w:color w:val="FFFFFF"/>
          <w:shd w:val="clear" w:color="auto" w:fill="434343"/>
        </w:rPr>
      </w:pPr>
    </w:p>
    <w:p w14:paraId="00000011" w14:textId="5E9A85FD" w:rsidR="00152294" w:rsidRDefault="00873E90">
      <w:pPr>
        <w:rPr>
          <w:sz w:val="24"/>
          <w:szCs w:val="24"/>
        </w:rPr>
      </w:pPr>
      <w:r>
        <w:rPr>
          <w:sz w:val="24"/>
          <w:szCs w:val="24"/>
        </w:rPr>
        <w:t>Assim como é possível para o Python abrir e ler o conteúdo de um determinado arquivo, também é possível ler e escrever dentro do arquivo desejado.</w:t>
      </w:r>
    </w:p>
    <w:p w14:paraId="00000012" w14:textId="77777777" w:rsidR="00152294" w:rsidRDefault="00873E90">
      <w:pPr>
        <w:rPr>
          <w:sz w:val="24"/>
          <w:szCs w:val="24"/>
        </w:rPr>
      </w:pPr>
      <w:r>
        <w:rPr>
          <w:sz w:val="24"/>
          <w:szCs w:val="24"/>
        </w:rPr>
        <w:t>Como exemplo temos:</w:t>
      </w:r>
    </w:p>
    <w:p w14:paraId="00000013" w14:textId="77777777" w:rsidR="00152294" w:rsidRDefault="00873E90">
      <w:r>
        <w:t>input:</w:t>
      </w:r>
    </w:p>
    <w:p w14:paraId="00000014" w14:textId="77777777" w:rsidR="00152294" w:rsidRDefault="00873E90">
      <w:pPr>
        <w:shd w:val="clear" w:color="auto" w:fill="2C2525"/>
        <w:spacing w:line="325" w:lineRule="auto"/>
        <w:rPr>
          <w:rFonts w:ascii="Courier New" w:eastAsia="Courier New" w:hAnsi="Courier New" w:cs="Courier New"/>
          <w:color w:val="948A8B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F1F3"/>
          <w:sz w:val="21"/>
          <w:szCs w:val="21"/>
        </w:rPr>
        <w:t>file_name</w:t>
      </w:r>
      <w:proofErr w:type="spellEnd"/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D6883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9CC6C"/>
          <w:sz w:val="21"/>
          <w:szCs w:val="21"/>
        </w:rPr>
        <w:t>programming.txt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"</w:t>
      </w:r>
    </w:p>
    <w:p w14:paraId="00000015" w14:textId="77777777" w:rsidR="00152294" w:rsidRDefault="00873E90">
      <w:pPr>
        <w:shd w:val="clear" w:color="auto" w:fill="2C2525"/>
        <w:spacing w:line="325" w:lineRule="auto"/>
        <w:rPr>
          <w:rFonts w:ascii="Courier New" w:eastAsia="Courier New" w:hAnsi="Courier New" w:cs="Courier New"/>
          <w:color w:val="948A8B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D6883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DDA78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FF1F3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FFF1F3"/>
          <w:sz w:val="21"/>
          <w:szCs w:val="21"/>
        </w:rPr>
        <w:t>_name</w:t>
      </w:r>
      <w:proofErr w:type="spellEnd"/>
      <w:r>
        <w:rPr>
          <w:rFonts w:ascii="Courier New" w:eastAsia="Courier New" w:hAnsi="Courier New" w:cs="Courier New"/>
          <w:color w:val="948A8B"/>
          <w:sz w:val="21"/>
          <w:szCs w:val="21"/>
        </w:rPr>
        <w:t>,</w:t>
      </w: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9CC6C"/>
          <w:sz w:val="21"/>
          <w:szCs w:val="21"/>
        </w:rPr>
        <w:t>w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")</w:t>
      </w: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D6883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1F3"/>
          <w:sz w:val="21"/>
          <w:szCs w:val="21"/>
        </w:rPr>
        <w:t>file_object</w:t>
      </w:r>
      <w:proofErr w:type="spellEnd"/>
      <w:r>
        <w:rPr>
          <w:rFonts w:ascii="Courier New" w:eastAsia="Courier New" w:hAnsi="Courier New" w:cs="Courier New"/>
          <w:color w:val="948A8B"/>
          <w:sz w:val="21"/>
          <w:szCs w:val="21"/>
        </w:rPr>
        <w:t>:</w:t>
      </w:r>
    </w:p>
    <w:p w14:paraId="00000016" w14:textId="77777777" w:rsidR="00152294" w:rsidRDefault="00873E90">
      <w:pPr>
        <w:shd w:val="clear" w:color="auto" w:fill="2C2525"/>
        <w:spacing w:line="325" w:lineRule="auto"/>
        <w:rPr>
          <w:rFonts w:ascii="Courier New" w:eastAsia="Courier New" w:hAnsi="Courier New" w:cs="Courier New"/>
          <w:color w:val="948A8B"/>
          <w:sz w:val="21"/>
          <w:szCs w:val="21"/>
        </w:rPr>
      </w:pPr>
      <w:r>
        <w:rPr>
          <w:rFonts w:ascii="Courier New" w:eastAsia="Courier New" w:hAnsi="Courier New" w:cs="Courier New"/>
          <w:color w:val="FFF1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F1F3"/>
          <w:sz w:val="21"/>
          <w:szCs w:val="21"/>
        </w:rPr>
        <w:t>file_</w:t>
      </w:r>
      <w:proofErr w:type="gramStart"/>
      <w:r>
        <w:rPr>
          <w:rFonts w:ascii="Courier New" w:eastAsia="Courier New" w:hAnsi="Courier New" w:cs="Courier New"/>
          <w:color w:val="FFF1F3"/>
          <w:sz w:val="21"/>
          <w:szCs w:val="21"/>
        </w:rPr>
        <w:t>object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DDA78"/>
          <w:sz w:val="21"/>
          <w:szCs w:val="21"/>
        </w:rPr>
        <w:t>write</w:t>
      </w:r>
      <w:proofErr w:type="spellEnd"/>
      <w:proofErr w:type="gramEnd"/>
      <w:r>
        <w:rPr>
          <w:rFonts w:ascii="Courier New" w:eastAsia="Courier New" w:hAnsi="Courier New" w:cs="Courier New"/>
          <w:color w:val="948A8B"/>
          <w:sz w:val="21"/>
          <w:szCs w:val="21"/>
        </w:rPr>
        <w:t>("</w:t>
      </w:r>
      <w:r>
        <w:rPr>
          <w:rFonts w:ascii="Courier New" w:eastAsia="Courier New" w:hAnsi="Courier New" w:cs="Courier New"/>
          <w:color w:val="F9CC6C"/>
          <w:sz w:val="21"/>
          <w:szCs w:val="21"/>
        </w:rPr>
        <w:t>Eu amo programar!</w:t>
      </w:r>
      <w:r>
        <w:rPr>
          <w:rFonts w:ascii="Courier New" w:eastAsia="Courier New" w:hAnsi="Courier New" w:cs="Courier New"/>
          <w:color w:val="948A8B"/>
          <w:sz w:val="21"/>
          <w:szCs w:val="21"/>
        </w:rPr>
        <w:t>")</w:t>
      </w:r>
    </w:p>
    <w:p w14:paraId="00000017" w14:textId="77777777" w:rsidR="00152294" w:rsidRDefault="00152294"/>
    <w:p w14:paraId="00000018" w14:textId="77777777" w:rsidR="00152294" w:rsidRDefault="00873E9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Para começarmos, a variável 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sz w:val="24"/>
          <w:szCs w:val="24"/>
        </w:rPr>
        <w:t xml:space="preserve"> armazena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contendo o nome do arquivo que será aberto em seguida. a função </w:t>
      </w:r>
      <w:proofErr w:type="gramStart"/>
      <w:r>
        <w:rPr>
          <w:b/>
          <w:sz w:val="24"/>
          <w:szCs w:val="24"/>
        </w:rPr>
        <w:t>open(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recebe o nome da variável 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sz w:val="24"/>
          <w:szCs w:val="24"/>
        </w:rPr>
        <w:t xml:space="preserve"> e logo após é declarado o segundo argumento “</w:t>
      </w:r>
      <w:r>
        <w:rPr>
          <w:b/>
          <w:sz w:val="24"/>
          <w:szCs w:val="24"/>
        </w:rPr>
        <w:t xml:space="preserve">w”, w </w:t>
      </w:r>
      <w:r>
        <w:rPr>
          <w:sz w:val="24"/>
          <w:szCs w:val="24"/>
        </w:rPr>
        <w:t xml:space="preserve">diz a Python que queremos abrir o arquivo em modo de escrita, também podemos </w:t>
      </w:r>
      <w:r>
        <w:rPr>
          <w:sz w:val="24"/>
          <w:szCs w:val="24"/>
        </w:rPr>
        <w:t xml:space="preserve">abrir o arquivo em modo de leitura </w:t>
      </w:r>
      <w:r>
        <w:rPr>
          <w:b/>
          <w:sz w:val="24"/>
          <w:szCs w:val="24"/>
        </w:rPr>
        <w:t>“r”</w:t>
      </w:r>
      <w:r>
        <w:rPr>
          <w:sz w:val="24"/>
          <w:szCs w:val="24"/>
        </w:rPr>
        <w:t xml:space="preserve">, ou em modo de concatenação, ou seja, de escrita e leitura </w:t>
      </w:r>
      <w:r>
        <w:rPr>
          <w:b/>
          <w:sz w:val="24"/>
          <w:szCs w:val="24"/>
        </w:rPr>
        <w:t>“r+”</w:t>
      </w:r>
      <w:r>
        <w:rPr>
          <w:sz w:val="24"/>
          <w:szCs w:val="24"/>
        </w:rPr>
        <w:t xml:space="preserve">. </w:t>
      </w:r>
    </w:p>
    <w:p w14:paraId="00000019" w14:textId="77777777" w:rsidR="00152294" w:rsidRDefault="00152294">
      <w:pPr>
        <w:rPr>
          <w:sz w:val="24"/>
          <w:szCs w:val="24"/>
        </w:rPr>
      </w:pPr>
    </w:p>
    <w:p w14:paraId="0000001A" w14:textId="77777777" w:rsidR="00152294" w:rsidRDefault="00873E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função </w:t>
      </w:r>
      <w:proofErr w:type="gramStart"/>
      <w:r>
        <w:rPr>
          <w:b/>
          <w:sz w:val="24"/>
          <w:szCs w:val="24"/>
        </w:rPr>
        <w:t>open(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cria automaticamente o arquivo no qual você vai escrever caso ele ainda não exista. No entanto, ao abrir um arquivo em modo de escrita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“w”</w:t>
      </w:r>
      <w:r>
        <w:rPr>
          <w:sz w:val="24"/>
          <w:szCs w:val="24"/>
        </w:rPr>
        <w:t xml:space="preserve"> porque se o arquivo já existir, Python o apagará antes de devolver o arquivo.</w:t>
      </w:r>
    </w:p>
    <w:p w14:paraId="0000001B" w14:textId="77777777" w:rsidR="00152294" w:rsidRDefault="00873E90">
      <w:pPr>
        <w:rPr>
          <w:sz w:val="24"/>
          <w:szCs w:val="24"/>
        </w:rPr>
      </w:pPr>
      <w:r>
        <w:rPr>
          <w:sz w:val="24"/>
          <w:szCs w:val="24"/>
        </w:rPr>
        <w:t xml:space="preserve">Usamos o método </w:t>
      </w:r>
      <w:proofErr w:type="spellStart"/>
      <w:proofErr w:type="gramStart"/>
      <w:r>
        <w:rPr>
          <w:b/>
          <w:sz w:val="24"/>
          <w:szCs w:val="24"/>
        </w:rPr>
        <w:t>write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no arquivo para escrever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neste arquivo.</w:t>
      </w:r>
    </w:p>
    <w:p w14:paraId="0000001C" w14:textId="77777777" w:rsidR="00152294" w:rsidRDefault="00873E90">
      <w:r>
        <w:t>output:</w:t>
      </w:r>
    </w:p>
    <w:p w14:paraId="0000001D" w14:textId="77777777" w:rsidR="00152294" w:rsidRDefault="00873E90">
      <w:pPr>
        <w:rPr>
          <w:sz w:val="24"/>
          <w:szCs w:val="24"/>
        </w:rPr>
      </w:pPr>
      <w:r>
        <w:rPr>
          <w:color w:val="FFFFFF"/>
          <w:shd w:val="clear" w:color="auto" w:fill="434343"/>
        </w:rPr>
        <w:t>Eu amo programar!</w:t>
      </w:r>
      <w:r>
        <w:rPr>
          <w:b/>
          <w:sz w:val="24"/>
          <w:szCs w:val="24"/>
        </w:rPr>
        <w:t xml:space="preserve"> </w:t>
      </w:r>
    </w:p>
    <w:p w14:paraId="0000001E" w14:textId="77777777" w:rsidR="00152294" w:rsidRDefault="00152294">
      <w:pPr>
        <w:rPr>
          <w:color w:val="FFFFFF"/>
          <w:shd w:val="clear" w:color="auto" w:fill="434343"/>
        </w:rPr>
      </w:pPr>
    </w:p>
    <w:p w14:paraId="0000001F" w14:textId="77777777" w:rsidR="00152294" w:rsidRDefault="00152294">
      <w:pPr>
        <w:rPr>
          <w:color w:val="FFFFFF"/>
          <w:shd w:val="clear" w:color="auto" w:fill="434343"/>
        </w:rPr>
      </w:pPr>
    </w:p>
    <w:p w14:paraId="00000020" w14:textId="77777777" w:rsidR="00152294" w:rsidRDefault="00152294"/>
    <w:p w14:paraId="00000021" w14:textId="77777777" w:rsidR="00152294" w:rsidRDefault="00152294">
      <w:pPr>
        <w:rPr>
          <w:sz w:val="24"/>
          <w:szCs w:val="24"/>
        </w:rPr>
      </w:pPr>
    </w:p>
    <w:p w14:paraId="00000022" w14:textId="77777777" w:rsidR="00152294" w:rsidRDefault="00152294">
      <w:pPr>
        <w:rPr>
          <w:sz w:val="24"/>
          <w:szCs w:val="24"/>
        </w:rPr>
      </w:pPr>
    </w:p>
    <w:sectPr w:rsidR="001522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294"/>
    <w:rsid w:val="00152294"/>
    <w:rsid w:val="0087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0AFC"/>
  <w15:docId w15:val="{14E173F7-A842-4016-8C43-2F0F2E2C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José</dc:creator>
  <cp:lastModifiedBy>Walter José</cp:lastModifiedBy>
  <cp:revision>2</cp:revision>
  <dcterms:created xsi:type="dcterms:W3CDTF">2021-06-22T17:55:00Z</dcterms:created>
  <dcterms:modified xsi:type="dcterms:W3CDTF">2021-06-22T17:55:00Z</dcterms:modified>
</cp:coreProperties>
</file>