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400EF8B" wp14:paraId="003F6272" wp14:textId="381C0DFA">
      <w:pPr>
        <w:pStyle w:val="Title"/>
        <w:rPr>
          <w:rFonts w:ascii="Times New Roman" w:hAnsi="Times New Roman" w:eastAsia="Times New Roman" w:cs="Times New Roman"/>
          <w:noProof/>
          <w:lang w:val="el-GR"/>
        </w:rPr>
      </w:pPr>
      <w:r w:rsidRPr="1400EF8B" w:rsidR="6062933B">
        <w:rPr>
          <w:rFonts w:ascii="Times New Roman" w:hAnsi="Times New Roman" w:eastAsia="Times New Roman" w:cs="Times New Roman"/>
        </w:rPr>
        <w:t xml:space="preserve">  </w:t>
      </w:r>
      <w:r w:rsidRPr="1400EF8B" w:rsidR="6062933B">
        <w:rPr>
          <w:rFonts w:ascii="Times New Roman" w:hAnsi="Times New Roman" w:eastAsia="Times New Roman" w:cs="Times New Roman"/>
          <w:noProof/>
          <w:lang w:val="el-GR"/>
        </w:rPr>
        <w:t>Advanced</w:t>
      </w:r>
      <w:r w:rsidRPr="1400EF8B" w:rsidR="6062933B">
        <w:rPr>
          <w:rFonts w:ascii="Times New Roman" w:hAnsi="Times New Roman" w:eastAsia="Times New Roman" w:cs="Times New Roman"/>
          <w:noProof/>
          <w:lang w:val="el-GR"/>
        </w:rPr>
        <w:t xml:space="preserve"> </w:t>
      </w:r>
      <w:r w:rsidRPr="1400EF8B" w:rsidR="6062933B">
        <w:rPr>
          <w:rFonts w:ascii="Times New Roman" w:hAnsi="Times New Roman" w:eastAsia="Times New Roman" w:cs="Times New Roman"/>
          <w:noProof/>
          <w:lang w:val="el-GR"/>
        </w:rPr>
        <w:t>Protein</w:t>
      </w:r>
      <w:r w:rsidRPr="1400EF8B" w:rsidR="6062933B">
        <w:rPr>
          <w:rFonts w:ascii="Times New Roman" w:hAnsi="Times New Roman" w:eastAsia="Times New Roman" w:cs="Times New Roman"/>
          <w:noProof/>
          <w:lang w:val="el-GR"/>
        </w:rPr>
        <w:t xml:space="preserve"> </w:t>
      </w:r>
      <w:r w:rsidRPr="1400EF8B" w:rsidR="6062933B">
        <w:rPr>
          <w:rFonts w:ascii="Times New Roman" w:hAnsi="Times New Roman" w:eastAsia="Times New Roman" w:cs="Times New Roman"/>
          <w:noProof/>
          <w:lang w:val="el-GR"/>
        </w:rPr>
        <w:t>based</w:t>
      </w:r>
      <w:r w:rsidRPr="1400EF8B" w:rsidR="6062933B">
        <w:rPr>
          <w:rFonts w:ascii="Times New Roman" w:hAnsi="Times New Roman" w:eastAsia="Times New Roman" w:cs="Times New Roman"/>
          <w:noProof/>
          <w:lang w:val="el-GR"/>
        </w:rPr>
        <w:t xml:space="preserve"> </w:t>
      </w:r>
      <w:r w:rsidRPr="1400EF8B" w:rsidR="6062933B">
        <w:rPr>
          <w:rFonts w:ascii="Times New Roman" w:hAnsi="Times New Roman" w:eastAsia="Times New Roman" w:cs="Times New Roman"/>
          <w:noProof/>
          <w:lang w:val="el-GR"/>
        </w:rPr>
        <w:t>Alignments</w:t>
      </w:r>
      <w:r w:rsidRPr="1400EF8B" w:rsidR="6062933B">
        <w:rPr>
          <w:rFonts w:ascii="Times New Roman" w:hAnsi="Times New Roman" w:eastAsia="Times New Roman" w:cs="Times New Roman"/>
          <w:noProof/>
          <w:lang w:val="el-GR"/>
        </w:rPr>
        <w:t xml:space="preserve"> </w:t>
      </w:r>
      <w:r w:rsidRPr="1400EF8B" w:rsidR="6062933B">
        <w:rPr>
          <w:rFonts w:ascii="Times New Roman" w:hAnsi="Times New Roman" w:eastAsia="Times New Roman" w:cs="Times New Roman"/>
          <w:noProof/>
          <w:lang w:val="el-GR"/>
        </w:rPr>
        <w:t>Based</w:t>
      </w:r>
      <w:r w:rsidRPr="1400EF8B" w:rsidR="6062933B">
        <w:rPr>
          <w:rFonts w:ascii="Times New Roman" w:hAnsi="Times New Roman" w:eastAsia="Times New Roman" w:cs="Times New Roman"/>
          <w:noProof/>
          <w:lang w:val="el-GR"/>
        </w:rPr>
        <w:t xml:space="preserve"> on </w:t>
      </w:r>
      <w:r w:rsidRPr="1400EF8B" w:rsidR="6062933B">
        <w:rPr>
          <w:rFonts w:ascii="Times New Roman" w:hAnsi="Times New Roman" w:eastAsia="Times New Roman" w:cs="Times New Roman"/>
          <w:noProof/>
          <w:lang w:val="el-GR"/>
        </w:rPr>
        <w:t>Sequen</w:t>
      </w:r>
      <w:r w:rsidRPr="1400EF8B" w:rsidR="6062933B">
        <w:rPr>
          <w:rFonts w:ascii="Times New Roman" w:hAnsi="Times New Roman" w:eastAsia="Times New Roman" w:cs="Times New Roman"/>
          <w:noProof/>
          <w:lang w:val="el-GR"/>
        </w:rPr>
        <w:t>ce</w:t>
      </w:r>
    </w:p>
    <w:p w:rsidR="19E1C2CF" w:rsidP="1400EF8B" w:rsidRDefault="19E1C2CF" w14:paraId="40D1B409" w14:textId="3CF36347">
      <w:pPr>
        <w:pStyle w:val="Normal"/>
        <w:rPr>
          <w:noProof/>
          <w:lang w:val="el-GR"/>
        </w:rPr>
      </w:pPr>
    </w:p>
    <w:p w:rsidR="0BFC594B" w:rsidP="1400EF8B" w:rsidRDefault="0BFC594B" w14:paraId="7829DEBE" w14:textId="4FE749D3">
      <w:pPr>
        <w:pStyle w:val="Normal"/>
        <w:rPr>
          <w:rFonts w:ascii="Times New Roman" w:hAnsi="Times New Roman" w:eastAsia="Times New Roman" w:cs="Times New Roman"/>
          <w:noProof/>
          <w:sz w:val="28"/>
          <w:szCs w:val="28"/>
          <w:u w:val="none"/>
          <w:lang w:val="el-GR"/>
        </w:rPr>
      </w:pPr>
      <w:r w:rsidRPr="1400EF8B" w:rsidR="0BFC594B">
        <w:rPr>
          <w:rFonts w:ascii="Times New Roman" w:hAnsi="Times New Roman" w:eastAsia="Times New Roman" w:cs="Times New Roman"/>
          <w:noProof/>
          <w:sz w:val="28"/>
          <w:szCs w:val="28"/>
          <w:lang w:val="el-GR"/>
        </w:rPr>
        <w:t>Γενικές πληροφορίες από το κεφάλαιο 1 της βιολογίας</w:t>
      </w:r>
      <w:r w:rsidRPr="1400EF8B" w:rsidR="1918ACE1">
        <w:rPr>
          <w:rFonts w:ascii="Times New Roman" w:hAnsi="Times New Roman" w:eastAsia="Times New Roman" w:cs="Times New Roman"/>
          <w:noProof/>
          <w:sz w:val="28"/>
          <w:szCs w:val="28"/>
          <w:lang w:val="el-GR"/>
        </w:rPr>
        <w:t xml:space="preserve"> προσανατολισμού</w:t>
      </w:r>
      <w:r w:rsidRPr="1400EF8B" w:rsidR="0BFC594B">
        <w:rPr>
          <w:rFonts w:ascii="Times New Roman" w:hAnsi="Times New Roman" w:eastAsia="Times New Roman" w:cs="Times New Roman"/>
          <w:noProof/>
          <w:sz w:val="28"/>
          <w:szCs w:val="28"/>
          <w:lang w:val="el-GR"/>
        </w:rPr>
        <w:t xml:space="preserve"> 3ης λυκείου. </w:t>
      </w:r>
      <w:r w:rsidRPr="1400EF8B" w:rsidR="55DE7AB9">
        <w:rPr>
          <w:rFonts w:ascii="Times New Roman" w:hAnsi="Times New Roman" w:eastAsia="Times New Roman" w:cs="Times New Roman"/>
          <w:noProof/>
          <w:sz w:val="28"/>
          <w:szCs w:val="28"/>
          <w:lang w:val="el-GR"/>
        </w:rPr>
        <w:t xml:space="preserve">Εξετάζουμε έννοιες που είτε χρειάζονται άμεσα στην κατανόηση του κειμένου είτε μπορούν να παρομοιαστούν με άλλες έννοιες πχ </w:t>
      </w:r>
      <w:r w:rsidRPr="1400EF8B" w:rsidR="55DE7AB9">
        <w:rPr>
          <w:rFonts w:ascii="Times New Roman" w:hAnsi="Times New Roman" w:eastAsia="Times New Roman" w:cs="Times New Roman"/>
          <w:noProof/>
          <w:sz w:val="28"/>
          <w:szCs w:val="28"/>
          <w:u w:val="single"/>
          <w:lang w:val="el-GR"/>
        </w:rPr>
        <w:t>προσαν</w:t>
      </w:r>
      <w:r w:rsidRPr="1400EF8B" w:rsidR="54E560E5">
        <w:rPr>
          <w:rFonts w:ascii="Times New Roman" w:hAnsi="Times New Roman" w:eastAsia="Times New Roman" w:cs="Times New Roman"/>
          <w:noProof/>
          <w:sz w:val="28"/>
          <w:szCs w:val="28"/>
          <w:u w:val="single"/>
          <w:lang w:val="el-GR"/>
        </w:rPr>
        <w:t>ατολισμός</w:t>
      </w:r>
      <w:r w:rsidRPr="1400EF8B" w:rsidR="54E560E5">
        <w:rPr>
          <w:rFonts w:ascii="Times New Roman" w:hAnsi="Times New Roman" w:eastAsia="Times New Roman" w:cs="Times New Roman"/>
          <w:noProof/>
          <w:sz w:val="28"/>
          <w:szCs w:val="28"/>
          <w:u w:val="none"/>
          <w:lang w:val="el-GR"/>
        </w:rPr>
        <w:t xml:space="preserve"> , </w:t>
      </w:r>
      <w:r w:rsidRPr="1400EF8B" w:rsidR="54E560E5">
        <w:rPr>
          <w:rFonts w:ascii="Times New Roman" w:hAnsi="Times New Roman" w:eastAsia="Times New Roman" w:cs="Times New Roman"/>
          <w:noProof/>
          <w:sz w:val="28"/>
          <w:szCs w:val="28"/>
          <w:u w:val="single"/>
          <w:lang w:val="el-GR"/>
        </w:rPr>
        <w:t>αλληλουχίες βάσεων.</w:t>
      </w:r>
    </w:p>
    <w:p w:rsidR="5AAE53B9" w:rsidP="1400EF8B" w:rsidRDefault="5AAE53B9" w14:paraId="564405FE" w14:textId="0858810F">
      <w:pPr>
        <w:pStyle w:val="Normal"/>
        <w:rPr>
          <w:rFonts w:ascii="Times New Roman" w:hAnsi="Times New Roman" w:eastAsia="Times New Roman" w:cs="Times New Roman"/>
          <w:noProof/>
          <w:sz w:val="28"/>
          <w:szCs w:val="28"/>
          <w:lang w:val="el-GR"/>
        </w:rPr>
      </w:pPr>
      <w:r w:rsidRPr="1400EF8B" w:rsidR="5AAE53B9">
        <w:rPr>
          <w:rFonts w:ascii="Times New Roman" w:hAnsi="Times New Roman" w:eastAsia="Times New Roman" w:cs="Times New Roman"/>
          <w:noProof/>
          <w:sz w:val="28"/>
          <w:szCs w:val="28"/>
          <w:lang w:val="el-GR"/>
        </w:rPr>
        <w:t xml:space="preserve">Το DNA και το RNA, είναι </w:t>
      </w:r>
      <w:r w:rsidRPr="1400EF8B" w:rsidR="5AAE53B9">
        <w:rPr>
          <w:rFonts w:ascii="Times New Roman" w:hAnsi="Times New Roman" w:eastAsia="Times New Roman" w:cs="Times New Roman"/>
          <w:noProof/>
          <w:sz w:val="28"/>
          <w:szCs w:val="28"/>
          <w:lang w:val="el-GR"/>
        </w:rPr>
        <w:t>μακρομόρια</w:t>
      </w:r>
      <w:r w:rsidRPr="1400EF8B" w:rsidR="5AAE53B9">
        <w:rPr>
          <w:rFonts w:ascii="Times New Roman" w:hAnsi="Times New Roman" w:eastAsia="Times New Roman" w:cs="Times New Roman"/>
          <w:noProof/>
          <w:sz w:val="28"/>
          <w:szCs w:val="28"/>
          <w:lang w:val="el-GR"/>
        </w:rPr>
        <w:t xml:space="preserve">, αποτελούμενα από </w:t>
      </w:r>
      <w:r w:rsidRPr="1400EF8B" w:rsidR="5AAE53B9">
        <w:rPr>
          <w:rFonts w:ascii="Times New Roman" w:hAnsi="Times New Roman" w:eastAsia="Times New Roman" w:cs="Times New Roman"/>
          <w:noProof/>
          <w:sz w:val="28"/>
          <w:szCs w:val="28"/>
          <w:lang w:val="el-GR"/>
        </w:rPr>
        <w:t>νουκλεοτίδια</w:t>
      </w:r>
      <w:r w:rsidRPr="1400EF8B" w:rsidR="5AAE53B9">
        <w:rPr>
          <w:rFonts w:ascii="Times New Roman" w:hAnsi="Times New Roman" w:eastAsia="Times New Roman" w:cs="Times New Roman"/>
          <w:noProof/>
          <w:sz w:val="28"/>
          <w:szCs w:val="28"/>
          <w:lang w:val="el-GR"/>
        </w:rPr>
        <w:t xml:space="preserve">. Κάθε </w:t>
      </w:r>
      <w:r w:rsidRPr="1400EF8B" w:rsidR="5AAE53B9">
        <w:rPr>
          <w:rFonts w:ascii="Times New Roman" w:hAnsi="Times New Roman" w:eastAsia="Times New Roman" w:cs="Times New Roman"/>
          <w:noProof/>
          <w:sz w:val="28"/>
          <w:szCs w:val="28"/>
          <w:lang w:val="el-GR"/>
        </w:rPr>
        <w:t>νουκ</w:t>
      </w:r>
      <w:r w:rsidRPr="1400EF8B" w:rsidR="4494D0A7">
        <w:rPr>
          <w:rFonts w:ascii="Times New Roman" w:hAnsi="Times New Roman" w:eastAsia="Times New Roman" w:cs="Times New Roman"/>
          <w:noProof/>
          <w:sz w:val="28"/>
          <w:szCs w:val="28"/>
          <w:lang w:val="el-GR"/>
        </w:rPr>
        <w:t>λεοτίδιο</w:t>
      </w:r>
      <w:r w:rsidRPr="1400EF8B" w:rsidR="4494D0A7">
        <w:rPr>
          <w:rFonts w:ascii="Times New Roman" w:hAnsi="Times New Roman" w:eastAsia="Times New Roman" w:cs="Times New Roman"/>
          <w:noProof/>
          <w:sz w:val="28"/>
          <w:szCs w:val="28"/>
          <w:lang w:val="el-GR"/>
        </w:rPr>
        <w:t xml:space="preserve"> του DNA αποτελείται </w:t>
      </w:r>
      <w:r w:rsidRPr="1400EF8B" w:rsidR="1C5EB992">
        <w:rPr>
          <w:rFonts w:ascii="Times New Roman" w:hAnsi="Times New Roman" w:eastAsia="Times New Roman" w:cs="Times New Roman"/>
          <w:noProof/>
          <w:sz w:val="28"/>
          <w:szCs w:val="28"/>
          <w:lang w:val="el-GR"/>
        </w:rPr>
        <w:t xml:space="preserve">από μια </w:t>
      </w:r>
      <w:r w:rsidRPr="1400EF8B" w:rsidR="1C5EB992">
        <w:rPr>
          <w:rFonts w:ascii="Times New Roman" w:hAnsi="Times New Roman" w:eastAsia="Times New Roman" w:cs="Times New Roman"/>
          <w:noProof/>
          <w:sz w:val="28"/>
          <w:szCs w:val="28"/>
          <w:lang w:val="el-GR"/>
        </w:rPr>
        <w:t>πεντόζη</w:t>
      </w:r>
      <w:r w:rsidRPr="1400EF8B" w:rsidR="1C5EB992">
        <w:rPr>
          <w:rFonts w:ascii="Times New Roman" w:hAnsi="Times New Roman" w:eastAsia="Times New Roman" w:cs="Times New Roman"/>
          <w:noProof/>
          <w:sz w:val="28"/>
          <w:szCs w:val="28"/>
          <w:lang w:val="el-GR"/>
        </w:rPr>
        <w:t xml:space="preserve">, τη </w:t>
      </w:r>
      <w:r w:rsidRPr="1400EF8B" w:rsidR="1C5EB992">
        <w:rPr>
          <w:rFonts w:ascii="Times New Roman" w:hAnsi="Times New Roman" w:eastAsia="Times New Roman" w:cs="Times New Roman"/>
          <w:noProof/>
          <w:sz w:val="28"/>
          <w:szCs w:val="28"/>
          <w:lang w:val="el-GR"/>
        </w:rPr>
        <w:t>δεοξυριβόζη</w:t>
      </w:r>
      <w:r w:rsidRPr="1400EF8B" w:rsidR="1C5EB992">
        <w:rPr>
          <w:rFonts w:ascii="Times New Roman" w:hAnsi="Times New Roman" w:eastAsia="Times New Roman" w:cs="Times New Roman"/>
          <w:noProof/>
          <w:sz w:val="28"/>
          <w:szCs w:val="28"/>
          <w:lang w:val="el-GR"/>
        </w:rPr>
        <w:t>, ενωμένη με μια φωσφορικ</w:t>
      </w:r>
      <w:r w:rsidRPr="1400EF8B" w:rsidR="2C37EBA2">
        <w:rPr>
          <w:rFonts w:ascii="Times New Roman" w:hAnsi="Times New Roman" w:eastAsia="Times New Roman" w:cs="Times New Roman"/>
          <w:noProof/>
          <w:sz w:val="28"/>
          <w:szCs w:val="28"/>
          <w:lang w:val="el-GR"/>
        </w:rPr>
        <w:t xml:space="preserve">ή ομάδα και μια αζωτούχα βάση. Στα </w:t>
      </w:r>
      <w:r w:rsidRPr="1400EF8B" w:rsidR="2C37EBA2">
        <w:rPr>
          <w:rFonts w:ascii="Times New Roman" w:hAnsi="Times New Roman" w:eastAsia="Times New Roman" w:cs="Times New Roman"/>
          <w:noProof/>
          <w:sz w:val="28"/>
          <w:szCs w:val="28"/>
          <w:lang w:val="el-GR"/>
        </w:rPr>
        <w:t>νουκλεοτίδια</w:t>
      </w:r>
      <w:r w:rsidRPr="1400EF8B" w:rsidR="2C37EBA2">
        <w:rPr>
          <w:rFonts w:ascii="Times New Roman" w:hAnsi="Times New Roman" w:eastAsia="Times New Roman" w:cs="Times New Roman"/>
          <w:noProof/>
          <w:sz w:val="28"/>
          <w:szCs w:val="28"/>
          <w:lang w:val="el-GR"/>
        </w:rPr>
        <w:t xml:space="preserve"> DNA η αζωτούχος βάση μπορεί να είναι :</w:t>
      </w:r>
      <w:r w:rsidRPr="1400EF8B" w:rsidR="45D6098C">
        <w:rPr>
          <w:rFonts w:ascii="Times New Roman" w:hAnsi="Times New Roman" w:eastAsia="Times New Roman" w:cs="Times New Roman"/>
          <w:noProof/>
          <w:sz w:val="28"/>
          <w:szCs w:val="28"/>
          <w:lang w:val="el-GR"/>
        </w:rPr>
        <w:t xml:space="preserve">  </w:t>
      </w:r>
    </w:p>
    <w:p w:rsidR="45D6098C" w:rsidP="1400EF8B" w:rsidRDefault="45D6098C" w14:paraId="0C67C3AB" w14:textId="7178C550">
      <w:pPr>
        <w:pStyle w:val="ListParagraph"/>
        <w:numPr>
          <w:ilvl w:val="0"/>
          <w:numId w:val="1"/>
        </w:numPr>
        <w:rPr>
          <w:rFonts w:ascii="Times New Roman" w:hAnsi="Times New Roman" w:eastAsia="Times New Roman" w:cs="Times New Roman"/>
          <w:noProof/>
          <w:sz w:val="28"/>
          <w:szCs w:val="28"/>
          <w:lang w:val="el-GR"/>
        </w:rPr>
      </w:pPr>
      <w:r w:rsidRPr="1400EF8B" w:rsidR="45D6098C">
        <w:rPr>
          <w:rFonts w:ascii="Times New Roman" w:hAnsi="Times New Roman" w:eastAsia="Times New Roman" w:cs="Times New Roman"/>
          <w:noProof/>
          <w:sz w:val="28"/>
          <w:szCs w:val="28"/>
          <w:lang w:val="el-GR"/>
        </w:rPr>
        <w:t>αδενίνη</w:t>
      </w:r>
      <w:r w:rsidRPr="1400EF8B" w:rsidR="45D6098C">
        <w:rPr>
          <w:rFonts w:ascii="Times New Roman" w:hAnsi="Times New Roman" w:eastAsia="Times New Roman" w:cs="Times New Roman"/>
          <w:noProof/>
          <w:sz w:val="28"/>
          <w:szCs w:val="28"/>
          <w:lang w:val="el-GR"/>
        </w:rPr>
        <w:t xml:space="preserve"> (Α)</w:t>
      </w:r>
    </w:p>
    <w:p w:rsidR="45D6098C" w:rsidP="1400EF8B" w:rsidRDefault="45D6098C" w14:paraId="35436FCC" w14:textId="65DE0A8C">
      <w:pPr>
        <w:pStyle w:val="ListParagraph"/>
        <w:numPr>
          <w:ilvl w:val="0"/>
          <w:numId w:val="1"/>
        </w:numPr>
        <w:rPr>
          <w:rFonts w:ascii="Times New Roman" w:hAnsi="Times New Roman" w:eastAsia="Times New Roman" w:cs="Times New Roman"/>
          <w:noProof/>
          <w:sz w:val="28"/>
          <w:szCs w:val="28"/>
          <w:lang w:val="el-GR"/>
        </w:rPr>
      </w:pPr>
      <w:r w:rsidRPr="1400EF8B" w:rsidR="45D6098C">
        <w:rPr>
          <w:rFonts w:ascii="Times New Roman" w:hAnsi="Times New Roman" w:eastAsia="Times New Roman" w:cs="Times New Roman"/>
          <w:noProof/>
          <w:sz w:val="28"/>
          <w:szCs w:val="28"/>
          <w:lang w:val="el-GR"/>
        </w:rPr>
        <w:t>γουανίνη</w:t>
      </w:r>
      <w:r w:rsidRPr="1400EF8B" w:rsidR="45D6098C">
        <w:rPr>
          <w:rFonts w:ascii="Times New Roman" w:hAnsi="Times New Roman" w:eastAsia="Times New Roman" w:cs="Times New Roman"/>
          <w:noProof/>
          <w:sz w:val="28"/>
          <w:szCs w:val="28"/>
          <w:lang w:val="el-GR"/>
        </w:rPr>
        <w:t xml:space="preserve"> (G)</w:t>
      </w:r>
    </w:p>
    <w:p w:rsidR="45D6098C" w:rsidP="1400EF8B" w:rsidRDefault="45D6098C" w14:paraId="56D519DA" w14:textId="44F5E688">
      <w:pPr>
        <w:pStyle w:val="ListParagraph"/>
        <w:numPr>
          <w:ilvl w:val="0"/>
          <w:numId w:val="1"/>
        </w:numPr>
        <w:rPr>
          <w:rFonts w:ascii="Times New Roman" w:hAnsi="Times New Roman" w:eastAsia="Times New Roman" w:cs="Times New Roman"/>
          <w:noProof/>
          <w:sz w:val="28"/>
          <w:szCs w:val="28"/>
          <w:lang w:val="el-GR"/>
        </w:rPr>
      </w:pPr>
      <w:r w:rsidRPr="1400EF8B" w:rsidR="45D6098C">
        <w:rPr>
          <w:rFonts w:ascii="Times New Roman" w:hAnsi="Times New Roman" w:eastAsia="Times New Roman" w:cs="Times New Roman"/>
          <w:noProof/>
          <w:sz w:val="28"/>
          <w:szCs w:val="28"/>
          <w:lang w:val="el-GR"/>
        </w:rPr>
        <w:t>κυτοσύνη</w:t>
      </w:r>
      <w:r w:rsidRPr="1400EF8B" w:rsidR="45D6098C">
        <w:rPr>
          <w:rFonts w:ascii="Times New Roman" w:hAnsi="Times New Roman" w:eastAsia="Times New Roman" w:cs="Times New Roman"/>
          <w:noProof/>
          <w:sz w:val="28"/>
          <w:szCs w:val="28"/>
          <w:lang w:val="el-GR"/>
        </w:rPr>
        <w:t xml:space="preserve"> (C)</w:t>
      </w:r>
    </w:p>
    <w:p w:rsidR="45D6098C" w:rsidP="1400EF8B" w:rsidRDefault="45D6098C" w14:paraId="0C9E6818" w14:textId="04B047F1">
      <w:pPr>
        <w:pStyle w:val="ListParagraph"/>
        <w:numPr>
          <w:ilvl w:val="0"/>
          <w:numId w:val="1"/>
        </w:numPr>
        <w:rPr>
          <w:rFonts w:ascii="Times New Roman" w:hAnsi="Times New Roman" w:eastAsia="Times New Roman" w:cs="Times New Roman"/>
          <w:noProof/>
          <w:sz w:val="28"/>
          <w:szCs w:val="28"/>
          <w:lang w:val="el-GR"/>
        </w:rPr>
      </w:pPr>
      <w:r w:rsidRPr="1400EF8B" w:rsidR="45D6098C">
        <w:rPr>
          <w:rFonts w:ascii="Times New Roman" w:hAnsi="Times New Roman" w:eastAsia="Times New Roman" w:cs="Times New Roman"/>
          <w:noProof/>
          <w:sz w:val="28"/>
          <w:szCs w:val="28"/>
          <w:lang w:val="el-GR"/>
        </w:rPr>
        <w:t>θυμίνη</w:t>
      </w:r>
      <w:r w:rsidRPr="1400EF8B" w:rsidR="45D6098C">
        <w:rPr>
          <w:rFonts w:ascii="Times New Roman" w:hAnsi="Times New Roman" w:eastAsia="Times New Roman" w:cs="Times New Roman"/>
          <w:noProof/>
          <w:sz w:val="28"/>
          <w:szCs w:val="28"/>
          <w:lang w:val="el-GR"/>
        </w:rPr>
        <w:t xml:space="preserve"> (Τ)</w:t>
      </w:r>
    </w:p>
    <w:p w:rsidR="45D6098C" w:rsidP="1400EF8B" w:rsidRDefault="45D6098C" w14:paraId="3960E921" w14:textId="641FCC10">
      <w:pPr>
        <w:pStyle w:val="Normal"/>
        <w:ind w:left="0"/>
        <w:rPr>
          <w:rFonts w:ascii="Times New Roman" w:hAnsi="Times New Roman" w:eastAsia="Times New Roman" w:cs="Times New Roman"/>
          <w:noProof/>
          <w:sz w:val="28"/>
          <w:szCs w:val="28"/>
          <w:lang w:val="el-GR"/>
        </w:rPr>
      </w:pPr>
      <w:r w:rsidRPr="1400EF8B" w:rsidR="45D6098C">
        <w:rPr>
          <w:rFonts w:ascii="Times New Roman" w:hAnsi="Times New Roman" w:eastAsia="Times New Roman" w:cs="Times New Roman"/>
          <w:noProof/>
          <w:sz w:val="28"/>
          <w:szCs w:val="28"/>
          <w:lang w:val="el-GR"/>
        </w:rPr>
        <w:t xml:space="preserve">Σε κάθε νουκλεοτίδιο η αζωτούχος βάση συνδέεται με </w:t>
      </w:r>
      <w:r w:rsidRPr="1400EF8B" w:rsidR="1428E99E">
        <w:rPr>
          <w:rFonts w:ascii="Times New Roman" w:hAnsi="Times New Roman" w:eastAsia="Times New Roman" w:cs="Times New Roman"/>
          <w:noProof/>
          <w:sz w:val="28"/>
          <w:szCs w:val="28"/>
          <w:lang w:val="el-GR"/>
        </w:rPr>
        <w:t xml:space="preserve">τον 1ο άνθρακα δεοξυριβοζης και η φωσφορική ομάδα με τον 5ο. Μια πολυνουκλεοτιδική αλυσίδα σχηματίζεται από την ένωση </w:t>
      </w:r>
      <w:r w:rsidRPr="1400EF8B" w:rsidR="7AAEB90B">
        <w:rPr>
          <w:rFonts w:ascii="Times New Roman" w:hAnsi="Times New Roman" w:eastAsia="Times New Roman" w:cs="Times New Roman"/>
          <w:noProof/>
          <w:sz w:val="28"/>
          <w:szCs w:val="28"/>
          <w:lang w:val="el-GR"/>
        </w:rPr>
        <w:t>πολλών νουκλεοτιδίων με ομοιοπολικό δεσμό. Ο δεσμός αυτός δημιουργείται μέσω του υδροξυλίου το</w:t>
      </w:r>
      <w:r w:rsidRPr="1400EF8B" w:rsidR="30912F79">
        <w:rPr>
          <w:rFonts w:ascii="Times New Roman" w:hAnsi="Times New Roman" w:eastAsia="Times New Roman" w:cs="Times New Roman"/>
          <w:noProof/>
          <w:sz w:val="28"/>
          <w:szCs w:val="28"/>
          <w:lang w:val="el-GR"/>
        </w:rPr>
        <w:t>υ 3ου άνθρακα της πεντόζης και του επόμενου νουκλεοτιδίου και της φωσφορικής ομάδας που εί</w:t>
      </w:r>
      <w:r w:rsidRPr="1400EF8B" w:rsidR="67DC865C">
        <w:rPr>
          <w:rFonts w:ascii="Times New Roman" w:hAnsi="Times New Roman" w:eastAsia="Times New Roman" w:cs="Times New Roman"/>
          <w:noProof/>
          <w:sz w:val="28"/>
          <w:szCs w:val="28"/>
          <w:lang w:val="el-GR"/>
        </w:rPr>
        <w:t>ναι συνδεδεμένη με στον 5ο άνθρακα της πεντόζης του επόμενου νουκλεοτιδίου. Ο δεσμός αυτός ονομάζεται φωσφοδι</w:t>
      </w:r>
      <w:r w:rsidRPr="1400EF8B" w:rsidR="20DE6CCD">
        <w:rPr>
          <w:rFonts w:ascii="Times New Roman" w:hAnsi="Times New Roman" w:eastAsia="Times New Roman" w:cs="Times New Roman"/>
          <w:noProof/>
          <w:sz w:val="28"/>
          <w:szCs w:val="28"/>
          <w:lang w:val="el-GR"/>
        </w:rPr>
        <w:t>εστερικός. Με τον τρόπο αυτό η πολυνουκλεοτιδική αλυσίδα που δημιουργείται έχει έναν σκελετό, πο</w:t>
      </w:r>
      <w:r w:rsidRPr="1400EF8B" w:rsidR="494E3CDC">
        <w:rPr>
          <w:rFonts w:ascii="Times New Roman" w:hAnsi="Times New Roman" w:eastAsia="Times New Roman" w:cs="Times New Roman"/>
          <w:noProof/>
          <w:sz w:val="28"/>
          <w:szCs w:val="28"/>
          <w:lang w:val="el-GR"/>
        </w:rPr>
        <w:t xml:space="preserve">υ αποτελείται από επανάληψη των μορίων φωσφορική ομάδα-πεντόζη-φωσφορική ομάδα-πεντόζη. </w:t>
      </w:r>
    </w:p>
    <w:p w:rsidR="77E59C01" w:rsidP="1400EF8B" w:rsidRDefault="77E59C01" w14:paraId="030D9F61" w14:textId="5CBF8323">
      <w:pPr>
        <w:pStyle w:val="Normal"/>
        <w:ind w:left="0"/>
        <w:rPr>
          <w:rFonts w:ascii="Times New Roman" w:hAnsi="Times New Roman" w:eastAsia="Times New Roman" w:cs="Times New Roman"/>
          <w:noProof/>
          <w:sz w:val="28"/>
          <w:szCs w:val="28"/>
          <w:lang w:val="el-GR"/>
        </w:rPr>
      </w:pPr>
      <w:r w:rsidRPr="1400EF8B" w:rsidR="77E59C01">
        <w:rPr>
          <w:rFonts w:ascii="Times New Roman" w:hAnsi="Times New Roman" w:eastAsia="Times New Roman" w:cs="Times New Roman"/>
          <w:noProof/>
          <w:sz w:val="28"/>
          <w:szCs w:val="28"/>
          <w:lang w:val="el-GR"/>
        </w:rPr>
        <w:t xml:space="preserve">Ανεξάρτητα από τον αριθμό των νουκλεοτιδίων από τα οποία αποτελείται η πολυνουκλεοτιδική αλυσίδα, το πρώτο </w:t>
      </w:r>
      <w:r w:rsidRPr="1400EF8B" w:rsidR="51662DE4">
        <w:rPr>
          <w:rFonts w:ascii="Times New Roman" w:hAnsi="Times New Roman" w:eastAsia="Times New Roman" w:cs="Times New Roman"/>
          <w:noProof/>
          <w:sz w:val="28"/>
          <w:szCs w:val="28"/>
          <w:lang w:val="el-GR"/>
        </w:rPr>
        <w:t xml:space="preserve">της νουκλεοτίδιο έχει πάντα μια ελεύθερη φωσφορική ομάδα συνδεδεμένη στον 5ο άνθρακα </w:t>
      </w:r>
      <w:r w:rsidRPr="1400EF8B" w:rsidR="22F91ED2">
        <w:rPr>
          <w:rFonts w:ascii="Times New Roman" w:hAnsi="Times New Roman" w:eastAsia="Times New Roman" w:cs="Times New Roman"/>
          <w:noProof/>
          <w:sz w:val="28"/>
          <w:szCs w:val="28"/>
          <w:lang w:val="el-GR"/>
        </w:rPr>
        <w:t>της πεντόζης του και το τελευταίο νουκλεοτίδιό της, έχει ελεύθερο</w:t>
      </w:r>
      <w:r w:rsidRPr="1400EF8B" w:rsidR="62CEC80E">
        <w:rPr>
          <w:rFonts w:ascii="Times New Roman" w:hAnsi="Times New Roman" w:eastAsia="Times New Roman" w:cs="Times New Roman"/>
          <w:noProof/>
          <w:sz w:val="28"/>
          <w:szCs w:val="28"/>
          <w:lang w:val="el-GR"/>
        </w:rPr>
        <w:t xml:space="preserve"> το υδροξύλιο του 3ου άνθρακα της πεντόζης του. Έτσι</w:t>
      </w:r>
      <w:r w:rsidRPr="1400EF8B" w:rsidR="4614E157">
        <w:rPr>
          <w:rFonts w:ascii="Times New Roman" w:hAnsi="Times New Roman" w:eastAsia="Times New Roman" w:cs="Times New Roman"/>
          <w:noProof/>
          <w:sz w:val="28"/>
          <w:szCs w:val="28"/>
          <w:lang w:val="el-GR"/>
        </w:rPr>
        <w:t xml:space="preserve"> καθορίζεται ο προσανατολισμός της πολυνουκλεοτιδικής αλυσίδας 5-&gt;3.</w:t>
      </w:r>
      <w:r w:rsidRPr="1400EF8B" w:rsidR="62CEC80E">
        <w:rPr>
          <w:rFonts w:ascii="Times New Roman" w:hAnsi="Times New Roman" w:eastAsia="Times New Roman" w:cs="Times New Roman"/>
          <w:noProof/>
          <w:sz w:val="28"/>
          <w:szCs w:val="28"/>
          <w:lang w:val="el-GR"/>
        </w:rPr>
        <w:t xml:space="preserve"> </w:t>
      </w:r>
    </w:p>
    <w:p w:rsidR="2F1D1370" w:rsidP="1400EF8B" w:rsidRDefault="2F1D1370" w14:paraId="7851B41B" w14:textId="26657A25">
      <w:pPr>
        <w:pStyle w:val="ListParagraph"/>
        <w:numPr>
          <w:ilvl w:val="0"/>
          <w:numId w:val="2"/>
        </w:numPr>
        <w:rPr>
          <w:rFonts w:ascii="Times New Roman" w:hAnsi="Times New Roman" w:eastAsia="Times New Roman" w:cs="Times New Roman"/>
          <w:noProof/>
          <w:sz w:val="28"/>
          <w:szCs w:val="28"/>
          <w:lang w:val="el-GR"/>
        </w:rPr>
      </w:pPr>
      <w:r w:rsidRPr="1400EF8B" w:rsidR="2F1D1370">
        <w:rPr>
          <w:rFonts w:ascii="Times New Roman" w:hAnsi="Times New Roman" w:eastAsia="Times New Roman" w:cs="Times New Roman"/>
          <w:noProof/>
          <w:sz w:val="28"/>
          <w:szCs w:val="28"/>
          <w:lang w:val="el-GR"/>
        </w:rPr>
        <w:t xml:space="preserve">Το DNA αποτελείται από 2 πολυνουκλεοτιδικές αλυσίδες που σχηματίζουν στο χώρο μια δεξιόστροφη διπλή έλικα. </w:t>
      </w:r>
    </w:p>
    <w:p w:rsidR="537BA0C9" w:rsidP="1400EF8B" w:rsidRDefault="537BA0C9" w14:paraId="4039D0E7" w14:textId="4A26262D">
      <w:pPr>
        <w:pStyle w:val="ListParagraph"/>
        <w:numPr>
          <w:ilvl w:val="0"/>
          <w:numId w:val="2"/>
        </w:numPr>
        <w:rPr>
          <w:rFonts w:ascii="Times New Roman" w:hAnsi="Times New Roman" w:eastAsia="Times New Roman" w:cs="Times New Roman"/>
          <w:noProof/>
          <w:sz w:val="28"/>
          <w:szCs w:val="28"/>
          <w:lang w:val="el-GR"/>
        </w:rPr>
      </w:pPr>
      <w:r w:rsidRPr="1400EF8B" w:rsidR="537BA0C9">
        <w:rPr>
          <w:rFonts w:ascii="Times New Roman" w:hAnsi="Times New Roman" w:eastAsia="Times New Roman" w:cs="Times New Roman"/>
          <w:noProof/>
          <w:sz w:val="28"/>
          <w:szCs w:val="28"/>
          <w:lang w:val="el-GR"/>
        </w:rPr>
        <w:t xml:space="preserve">Η διπλή έλικα έχει έναν σταθερό σκελετό, από επαναλαμβανόμενα μόρια φωσφορικής ομάδας-δεοξυριβόζης ενωμένων </w:t>
      </w:r>
      <w:r w:rsidRPr="1400EF8B" w:rsidR="120B3C52">
        <w:rPr>
          <w:rFonts w:ascii="Times New Roman" w:hAnsi="Times New Roman" w:eastAsia="Times New Roman" w:cs="Times New Roman"/>
          <w:noProof/>
          <w:sz w:val="28"/>
          <w:szCs w:val="28"/>
          <w:lang w:val="el-GR"/>
        </w:rPr>
        <w:t>με φωσφοδιεστερικό δεσμό. Ο σκελετός αυτός είναι υδρόφιλος και βρίσκεται στο εξωτερικό του μορίου. Προς το εσωτερικό του σκελετού βρίσκονται οι αζωτο</w:t>
      </w:r>
      <w:r w:rsidRPr="1400EF8B" w:rsidR="3420A2ED">
        <w:rPr>
          <w:rFonts w:ascii="Times New Roman" w:hAnsi="Times New Roman" w:eastAsia="Times New Roman" w:cs="Times New Roman"/>
          <w:noProof/>
          <w:sz w:val="28"/>
          <w:szCs w:val="28"/>
          <w:lang w:val="el-GR"/>
        </w:rPr>
        <w:t>ύχες βάσεις που είναι υδρόφοβες.</w:t>
      </w:r>
    </w:p>
    <w:p w:rsidR="782BF52D" w:rsidP="1400EF8B" w:rsidRDefault="782BF52D" w14:paraId="18EAABB3" w14:textId="77D0C96E">
      <w:pPr>
        <w:pStyle w:val="ListParagraph"/>
        <w:numPr>
          <w:ilvl w:val="0"/>
          <w:numId w:val="2"/>
        </w:numPr>
        <w:rPr>
          <w:rFonts w:ascii="Times New Roman" w:hAnsi="Times New Roman" w:eastAsia="Times New Roman" w:cs="Times New Roman"/>
          <w:noProof/>
          <w:sz w:val="28"/>
          <w:szCs w:val="28"/>
          <w:lang w:val="el-GR"/>
        </w:rPr>
      </w:pPr>
      <w:r w:rsidRPr="1400EF8B" w:rsidR="782BF52D">
        <w:rPr>
          <w:rFonts w:ascii="Times New Roman" w:hAnsi="Times New Roman" w:eastAsia="Times New Roman" w:cs="Times New Roman"/>
          <w:noProof/>
          <w:sz w:val="28"/>
          <w:szCs w:val="28"/>
          <w:lang w:val="el-GR"/>
        </w:rPr>
        <w:t>Οι αζωτούχες βάσεις της μιας αλυσίδας συνδέονται με δεσμούς υδρογόνου με τις αζωτούχες βάσεις της απέναντι αλυσίδας με βάση τον κανόνα της συμπληρ</w:t>
      </w:r>
      <w:r w:rsidRPr="1400EF8B" w:rsidR="385B752A">
        <w:rPr>
          <w:rFonts w:ascii="Times New Roman" w:hAnsi="Times New Roman" w:eastAsia="Times New Roman" w:cs="Times New Roman"/>
          <w:noProof/>
          <w:sz w:val="28"/>
          <w:szCs w:val="28"/>
          <w:lang w:val="el-GR"/>
        </w:rPr>
        <w:t>ω</w:t>
      </w:r>
      <w:r w:rsidRPr="1400EF8B" w:rsidR="782BF52D">
        <w:rPr>
          <w:rFonts w:ascii="Times New Roman" w:hAnsi="Times New Roman" w:eastAsia="Times New Roman" w:cs="Times New Roman"/>
          <w:noProof/>
          <w:sz w:val="28"/>
          <w:szCs w:val="28"/>
          <w:lang w:val="el-GR"/>
        </w:rPr>
        <w:t>ματικότητας.</w:t>
      </w:r>
      <w:r w:rsidRPr="1400EF8B" w:rsidR="19E2392B">
        <w:rPr>
          <w:rFonts w:ascii="Times New Roman" w:hAnsi="Times New Roman" w:eastAsia="Times New Roman" w:cs="Times New Roman"/>
          <w:noProof/>
          <w:sz w:val="28"/>
          <w:szCs w:val="28"/>
          <w:lang w:val="el-GR"/>
        </w:rPr>
        <w:t xml:space="preserve"> Η αδενίνη συνδέεται μόνο με θυμίνη και αντίστροφα, ενώ η κυτοσίνη μόνο με γουανίνη και αντίστροφα. Οι δεσμοί υδρογόν</w:t>
      </w:r>
      <w:r w:rsidRPr="1400EF8B" w:rsidR="40E8528B">
        <w:rPr>
          <w:rFonts w:ascii="Times New Roman" w:hAnsi="Times New Roman" w:eastAsia="Times New Roman" w:cs="Times New Roman"/>
          <w:noProof/>
          <w:sz w:val="28"/>
          <w:szCs w:val="28"/>
          <w:lang w:val="el-GR"/>
        </w:rPr>
        <w:t xml:space="preserve">ου που αναπτύσονται μεταξύ των βάσεων σταθεροποιούν την δευτεροταγή δομή του μορίου. </w:t>
      </w:r>
    </w:p>
    <w:p w:rsidR="40E8528B" w:rsidP="1400EF8B" w:rsidRDefault="40E8528B" w14:paraId="3887DC15" w14:textId="2D0EBC9B">
      <w:pPr>
        <w:pStyle w:val="ListParagraph"/>
        <w:numPr>
          <w:ilvl w:val="0"/>
          <w:numId w:val="2"/>
        </w:numPr>
        <w:rPr>
          <w:rFonts w:ascii="Times New Roman" w:hAnsi="Times New Roman" w:eastAsia="Times New Roman" w:cs="Times New Roman"/>
          <w:noProof/>
          <w:sz w:val="28"/>
          <w:szCs w:val="28"/>
          <w:lang w:val="el-GR"/>
        </w:rPr>
      </w:pPr>
      <w:r w:rsidRPr="1400EF8B" w:rsidR="40E8528B">
        <w:rPr>
          <w:rFonts w:ascii="Times New Roman" w:hAnsi="Times New Roman" w:eastAsia="Times New Roman" w:cs="Times New Roman"/>
          <w:noProof/>
          <w:sz w:val="28"/>
          <w:szCs w:val="28"/>
          <w:lang w:val="el-GR"/>
        </w:rPr>
        <w:t>Ανάμεσα στην αδεμίνη και τη θυμίνη σχηματίζονται 2 δεσμοί υδρογόνου, ενώ ανάμεσα στη γουανίνη και την κυτοσίνη σχηματίζονται 3 δεσμοί υδρογόνου.</w:t>
      </w:r>
    </w:p>
    <w:p w:rsidR="40E8528B" w:rsidP="1400EF8B" w:rsidRDefault="40E8528B" w14:paraId="5A9C7255" w14:textId="574CA408">
      <w:pPr>
        <w:pStyle w:val="ListParagraph"/>
        <w:numPr>
          <w:ilvl w:val="0"/>
          <w:numId w:val="2"/>
        </w:numPr>
        <w:rPr>
          <w:rFonts w:ascii="Times New Roman" w:hAnsi="Times New Roman" w:eastAsia="Times New Roman" w:cs="Times New Roman"/>
          <w:noProof/>
          <w:sz w:val="28"/>
          <w:szCs w:val="28"/>
          <w:lang w:val="el-GR"/>
        </w:rPr>
      </w:pPr>
      <w:r w:rsidRPr="1400EF8B" w:rsidR="40E8528B">
        <w:rPr>
          <w:rFonts w:ascii="Times New Roman" w:hAnsi="Times New Roman" w:eastAsia="Times New Roman" w:cs="Times New Roman"/>
          <w:noProof/>
          <w:sz w:val="28"/>
          <w:szCs w:val="28"/>
          <w:lang w:val="el-GR"/>
        </w:rPr>
        <w:t xml:space="preserve">Οι 2 αλυσίδες ενός μορίου DNA είναι συμπληρωματικές, και αυτό υποδηλώνει ότι η αλληλουχία της μια καθορίζει την </w:t>
      </w:r>
      <w:r w:rsidRPr="1400EF8B" w:rsidR="645D510B">
        <w:rPr>
          <w:rFonts w:ascii="Times New Roman" w:hAnsi="Times New Roman" w:eastAsia="Times New Roman" w:cs="Times New Roman"/>
          <w:noProof/>
          <w:sz w:val="28"/>
          <w:szCs w:val="28"/>
          <w:lang w:val="el-GR"/>
        </w:rPr>
        <w:t xml:space="preserve">αλληλουχία της άλλης. </w:t>
      </w:r>
      <w:r w:rsidRPr="1400EF8B" w:rsidR="738BE0DF">
        <w:rPr>
          <w:rFonts w:ascii="Times New Roman" w:hAnsi="Times New Roman" w:eastAsia="Times New Roman" w:cs="Times New Roman"/>
          <w:noProof/>
          <w:sz w:val="28"/>
          <w:szCs w:val="28"/>
          <w:lang w:val="el-GR"/>
        </w:rPr>
        <w:t xml:space="preserve">Ησυμπληροματικότητα έχει τεράστια σημασία για τον αυτοδιπλασιασμό του DNA, μια ιδιότητα που το καθιστά το καταλληλότερο μόριο για τη διατήρηση και μεταβίβαση της γενετικής πληροφορίας. Κάθε </w:t>
      </w:r>
      <w:r w:rsidRPr="1400EF8B" w:rsidR="2AED6E9C">
        <w:rPr>
          <w:rFonts w:ascii="Times New Roman" w:hAnsi="Times New Roman" w:eastAsia="Times New Roman" w:cs="Times New Roman"/>
          <w:noProof/>
          <w:sz w:val="28"/>
          <w:szCs w:val="28"/>
          <w:lang w:val="el-GR"/>
        </w:rPr>
        <w:t xml:space="preserve">αλυσίδα DNA μπορεί να χρησιμεύσει ως καλούπι για τη σύνθεση μιας συμπληροωματικής αλυσίδας, ώστε τελικά να σχηματίζονται 2 </w:t>
      </w:r>
      <w:r w:rsidRPr="1400EF8B" w:rsidR="5440DBB8">
        <w:rPr>
          <w:rFonts w:ascii="Times New Roman" w:hAnsi="Times New Roman" w:eastAsia="Times New Roman" w:cs="Times New Roman"/>
          <w:noProof/>
          <w:sz w:val="28"/>
          <w:szCs w:val="28"/>
          <w:lang w:val="el-GR"/>
        </w:rPr>
        <w:t xml:space="preserve">δίκλωνα μόρια DNA πανομιότυπα με το αρχικό μόριο. </w:t>
      </w:r>
    </w:p>
    <w:p w:rsidR="5B574EB9" w:rsidP="1400EF8B" w:rsidRDefault="5B574EB9" w14:paraId="3BF9E7DE" w14:textId="53B4655E">
      <w:pPr>
        <w:pStyle w:val="Normal"/>
        <w:ind w:left="0" w:firstLine="720"/>
        <w:rPr>
          <w:rFonts w:ascii="Times New Roman" w:hAnsi="Times New Roman" w:eastAsia="Times New Roman" w:cs="Times New Roman"/>
          <w:noProof/>
          <w:sz w:val="28"/>
          <w:szCs w:val="28"/>
          <w:lang w:val="el-GR"/>
        </w:rPr>
      </w:pPr>
      <w:r w:rsidRPr="1400EF8B" w:rsidR="5B574EB9">
        <w:rPr>
          <w:rFonts w:ascii="Times New Roman" w:hAnsi="Times New Roman" w:eastAsia="Times New Roman" w:cs="Times New Roman"/>
          <w:noProof/>
          <w:sz w:val="28"/>
          <w:szCs w:val="28"/>
          <w:lang w:val="el-GR"/>
        </w:rPr>
        <w:t xml:space="preserve">Μια λειτουργία του DNA είναι η έκφραση των γενετικών πληροφοριών, που επιτυγχάνεται με τον έλεγχο της σύνθεσης των πρωτεϊνών. </w:t>
      </w:r>
      <w:r w:rsidRPr="1400EF8B" w:rsidR="3DF082E6">
        <w:rPr>
          <w:rFonts w:ascii="Times New Roman" w:hAnsi="Times New Roman" w:eastAsia="Times New Roman" w:cs="Times New Roman"/>
          <w:noProof/>
          <w:sz w:val="28"/>
          <w:szCs w:val="28"/>
          <w:lang w:val="el-GR"/>
        </w:rPr>
        <w:t>Για την περιγραφή του μήκους ή της αλληλουχίας ενός νουκλεϊκού οξέος χρησιμοποιείται ο όρος αλληλουχία</w:t>
      </w:r>
      <w:r w:rsidRPr="1400EF8B" w:rsidR="1966B382">
        <w:rPr>
          <w:rFonts w:ascii="Times New Roman" w:hAnsi="Times New Roman" w:eastAsia="Times New Roman" w:cs="Times New Roman"/>
          <w:noProof/>
          <w:sz w:val="28"/>
          <w:szCs w:val="28"/>
          <w:lang w:val="el-GR"/>
        </w:rPr>
        <w:t xml:space="preserve"> βάσεων. Στην πραγματικότητα εννοούμε την ακολουθία </w:t>
      </w:r>
      <w:r w:rsidRPr="1400EF8B" w:rsidR="7CC45F9A">
        <w:rPr>
          <w:rFonts w:ascii="Times New Roman" w:hAnsi="Times New Roman" w:eastAsia="Times New Roman" w:cs="Times New Roman"/>
          <w:noProof/>
          <w:sz w:val="28"/>
          <w:szCs w:val="28"/>
          <w:lang w:val="el-GR"/>
        </w:rPr>
        <w:t xml:space="preserve">των νουκλεοτιδίων του νουκλεϊκού οξέος. </w:t>
      </w:r>
      <w:r w:rsidRPr="1400EF8B" w:rsidR="28490DEB">
        <w:rPr>
          <w:rFonts w:ascii="Times New Roman" w:hAnsi="Times New Roman" w:eastAsia="Times New Roman" w:cs="Times New Roman"/>
          <w:noProof/>
          <w:sz w:val="28"/>
          <w:szCs w:val="28"/>
          <w:lang w:val="el-GR"/>
        </w:rPr>
        <w:t xml:space="preserve">Το 1953 υπήρξε η πρώτη υπόθεση ότι το DNA αυτοδιπλασιάζεται. </w:t>
      </w:r>
    </w:p>
    <w:p w:rsidR="46CA8421" w:rsidP="1400EF8B" w:rsidRDefault="46CA8421" w14:paraId="30CA0FC9" w14:textId="0FBA4FDD">
      <w:pPr>
        <w:pStyle w:val="Normal"/>
        <w:ind w:left="0" w:firstLine="720"/>
        <w:rPr>
          <w:rFonts w:ascii="Times New Roman" w:hAnsi="Times New Roman" w:eastAsia="Times New Roman" w:cs="Times New Roman"/>
          <w:noProof/>
          <w:sz w:val="28"/>
          <w:szCs w:val="28"/>
          <w:lang w:val="el-GR"/>
        </w:rPr>
      </w:pPr>
      <w:r w:rsidRPr="1400EF8B" w:rsidR="46CA8421">
        <w:rPr>
          <w:rFonts w:ascii="Times New Roman" w:hAnsi="Times New Roman" w:eastAsia="Times New Roman" w:cs="Times New Roman"/>
          <w:noProof/>
          <w:sz w:val="28"/>
          <w:szCs w:val="28"/>
          <w:lang w:val="el-GR"/>
        </w:rPr>
        <w:t>Τα</w:t>
      </w:r>
      <w:r w:rsidRPr="1400EF8B" w:rsidR="457F6BEC">
        <w:rPr>
          <w:rFonts w:ascii="Times New Roman" w:hAnsi="Times New Roman" w:eastAsia="Times New Roman" w:cs="Times New Roman"/>
          <w:noProof/>
          <w:sz w:val="28"/>
          <w:szCs w:val="28"/>
          <w:lang w:val="el-GR"/>
        </w:rPr>
        <w:t xml:space="preserve"> </w:t>
      </w:r>
      <w:r w:rsidRPr="1400EF8B" w:rsidR="46CA8421">
        <w:rPr>
          <w:rFonts w:ascii="Times New Roman" w:hAnsi="Times New Roman" w:eastAsia="Times New Roman" w:cs="Times New Roman"/>
          <w:noProof/>
          <w:sz w:val="28"/>
          <w:szCs w:val="28"/>
          <w:lang w:val="el-GR"/>
        </w:rPr>
        <w:t>κύτταρα</w:t>
      </w:r>
      <w:r w:rsidRPr="1400EF8B" w:rsidR="498CA6A1">
        <w:rPr>
          <w:rFonts w:ascii="Times New Roman" w:hAnsi="Times New Roman" w:eastAsia="Times New Roman" w:cs="Times New Roman"/>
          <w:noProof/>
          <w:sz w:val="28"/>
          <w:szCs w:val="28"/>
          <w:lang w:val="el-GR"/>
        </w:rPr>
        <w:t>,</w:t>
      </w:r>
      <w:r w:rsidRPr="1400EF8B" w:rsidR="46CA8421">
        <w:rPr>
          <w:rFonts w:ascii="Times New Roman" w:hAnsi="Times New Roman" w:eastAsia="Times New Roman" w:cs="Times New Roman"/>
          <w:noProof/>
          <w:sz w:val="28"/>
          <w:szCs w:val="28"/>
          <w:lang w:val="el-GR"/>
        </w:rPr>
        <w:t xml:space="preserve"> διαθέτουν εξειδικευμένα ένζυμα και άλλες πρωτεϊνες που δρουν ταυτόχρονα και καταλύουν τις χημικές αντιδράσεις </w:t>
      </w:r>
      <w:r w:rsidRPr="1400EF8B" w:rsidR="7F80C733">
        <w:rPr>
          <w:rFonts w:ascii="Times New Roman" w:hAnsi="Times New Roman" w:eastAsia="Times New Roman" w:cs="Times New Roman"/>
          <w:noProof/>
          <w:sz w:val="28"/>
          <w:szCs w:val="28"/>
          <w:lang w:val="el-GR"/>
        </w:rPr>
        <w:t>της αντιγραφής DNA</w:t>
      </w:r>
      <w:r w:rsidRPr="1400EF8B" w:rsidR="039268A3">
        <w:rPr>
          <w:rFonts w:ascii="Times New Roman" w:hAnsi="Times New Roman" w:eastAsia="Times New Roman" w:cs="Times New Roman"/>
          <w:noProof/>
          <w:sz w:val="28"/>
          <w:szCs w:val="28"/>
          <w:lang w:val="el-GR"/>
        </w:rPr>
        <w:t xml:space="preserve"> με ταχύτητα και ακρίβεια.</w:t>
      </w:r>
    </w:p>
    <w:p w:rsidR="40D310D0" w:rsidP="1400EF8B" w:rsidRDefault="40D310D0" w14:paraId="42F3BE11" w14:textId="3B2E966D">
      <w:pPr>
        <w:pStyle w:val="Normal"/>
        <w:ind w:left="0" w:firstLine="720"/>
        <w:rPr>
          <w:rFonts w:ascii="Times New Roman" w:hAnsi="Times New Roman" w:eastAsia="Times New Roman" w:cs="Times New Roman"/>
          <w:noProof/>
          <w:sz w:val="28"/>
          <w:szCs w:val="28"/>
          <w:lang w:val="el-GR"/>
        </w:rPr>
      </w:pPr>
      <w:r w:rsidRPr="1400EF8B" w:rsidR="40D310D0">
        <w:rPr>
          <w:rFonts w:ascii="Times New Roman" w:hAnsi="Times New Roman" w:eastAsia="Times New Roman" w:cs="Times New Roman"/>
          <w:noProof/>
          <w:sz w:val="28"/>
          <w:szCs w:val="28"/>
          <w:lang w:val="el-GR"/>
        </w:rPr>
        <w:t>Η αντιγραφή ξεκινά από τις θέσεις έναρξης αντιγραφής. Στα ευκαριωτικάκύτταρα το DNA κάθε χρωμοσώματος είναι ένα μακρύ γραμμικό μόρι</w:t>
      </w:r>
      <w:r w:rsidRPr="1400EF8B" w:rsidR="0903E791">
        <w:rPr>
          <w:rFonts w:ascii="Times New Roman" w:hAnsi="Times New Roman" w:eastAsia="Times New Roman" w:cs="Times New Roman"/>
          <w:noProof/>
          <w:sz w:val="28"/>
          <w:szCs w:val="28"/>
          <w:lang w:val="el-GR"/>
        </w:rPr>
        <w:t>ο, με πολυάριθμες θέσεις έναρξης αντιγραφής. Έτσι η αντιγραφή γίνεται ταυτόχ</w:t>
      </w:r>
      <w:r w:rsidRPr="1400EF8B" w:rsidR="7B1222B6">
        <w:rPr>
          <w:rFonts w:ascii="Times New Roman" w:hAnsi="Times New Roman" w:eastAsia="Times New Roman" w:cs="Times New Roman"/>
          <w:noProof/>
          <w:sz w:val="28"/>
          <w:szCs w:val="28"/>
          <w:lang w:val="el-GR"/>
        </w:rPr>
        <w:t xml:space="preserve">ρονα σε εκατοντάδες σημεία σε όλο το μήκος και τα τμήματα που δημιουργούνται ενώνονται. </w:t>
      </w:r>
    </w:p>
    <w:p w:rsidR="7B1222B6" w:rsidP="1400EF8B" w:rsidRDefault="7B1222B6" w14:paraId="31B5519B" w14:textId="17A61008">
      <w:pPr>
        <w:pStyle w:val="Normal"/>
        <w:ind w:left="0" w:firstLine="720"/>
        <w:rPr>
          <w:rFonts w:ascii="Times New Roman" w:hAnsi="Times New Roman" w:eastAsia="Times New Roman" w:cs="Times New Roman"/>
          <w:noProof/>
          <w:sz w:val="28"/>
          <w:szCs w:val="28"/>
          <w:lang w:val="el-GR"/>
        </w:rPr>
      </w:pPr>
      <w:r w:rsidRPr="22D61A44" w:rsidR="7B1222B6">
        <w:rPr>
          <w:rFonts w:ascii="Times New Roman" w:hAnsi="Times New Roman" w:eastAsia="Times New Roman" w:cs="Times New Roman"/>
          <w:noProof/>
          <w:sz w:val="28"/>
          <w:szCs w:val="28"/>
          <w:lang w:val="el-GR"/>
        </w:rPr>
        <w:t xml:space="preserve">Για να αρχίσει η αντιγραφή, είναι απαραίτητο να ξετυλιχθούν στις θέσεις εκκίνησης οι δύο αλυσίδες. Αυτό επιτυγχάνεται με τη βοήθεια ειδικών </w:t>
      </w:r>
      <w:r w:rsidRPr="22D61A44" w:rsidR="4BB57696">
        <w:rPr>
          <w:rFonts w:ascii="Times New Roman" w:hAnsi="Times New Roman" w:eastAsia="Times New Roman" w:cs="Times New Roman"/>
          <w:noProof/>
          <w:sz w:val="28"/>
          <w:szCs w:val="28"/>
          <w:lang w:val="el-GR"/>
        </w:rPr>
        <w:t>ενζύμων που σπάζουν τους δεσμούς υδρογόνου μεταξύ των αλυσίδων. Τα ένζυμα αυτά ονομάζονται DNA ελικάσες.</w:t>
      </w:r>
    </w:p>
    <w:p w:rsidR="312A80A5" w:rsidP="1400EF8B" w:rsidRDefault="312A80A5" w14:paraId="53E33A9E" w14:textId="35B6729D">
      <w:pPr>
        <w:pStyle w:val="Normal"/>
        <w:ind w:left="0" w:firstLine="720"/>
        <w:rPr>
          <w:rFonts w:ascii="Times New Roman" w:hAnsi="Times New Roman" w:eastAsia="Times New Roman" w:cs="Times New Roman"/>
          <w:noProof/>
          <w:sz w:val="28"/>
          <w:szCs w:val="28"/>
          <w:lang w:val="el-GR"/>
        </w:rPr>
      </w:pPr>
      <w:r w:rsidRPr="1400EF8B" w:rsidR="312A80A5">
        <w:rPr>
          <w:rFonts w:ascii="Times New Roman" w:hAnsi="Times New Roman" w:eastAsia="Times New Roman" w:cs="Times New Roman"/>
          <w:noProof/>
          <w:sz w:val="28"/>
          <w:szCs w:val="28"/>
          <w:lang w:val="el-GR"/>
        </w:rPr>
        <w:t xml:space="preserve">Τα κύρια ένζυμα που συμμετέχουν στην αντιγραφή ονομάζονται DNA πολυμεράσες. Επειδή αυτά δεν μπορούν μόνα τους να αρχίσουν την αντιγραφή, </w:t>
      </w:r>
      <w:r w:rsidRPr="1400EF8B" w:rsidR="0EA2DCF4">
        <w:rPr>
          <w:rFonts w:ascii="Times New Roman" w:hAnsi="Times New Roman" w:eastAsia="Times New Roman" w:cs="Times New Roman"/>
          <w:noProof/>
          <w:sz w:val="28"/>
          <w:szCs w:val="28"/>
          <w:lang w:val="el-GR"/>
        </w:rPr>
        <w:t>το κύτταρο έχει ένα ειδικό σύμπλοκο, αποτελούμενο από πολλά ένζυμα, το πριμόσωμα</w:t>
      </w:r>
      <w:r w:rsidRPr="1400EF8B" w:rsidR="74A012C7">
        <w:rPr>
          <w:rFonts w:ascii="Times New Roman" w:hAnsi="Times New Roman" w:eastAsia="Times New Roman" w:cs="Times New Roman"/>
          <w:noProof/>
          <w:sz w:val="28"/>
          <w:szCs w:val="28"/>
          <w:lang w:val="el-GR"/>
        </w:rPr>
        <w:t>, το οποίο συνθέτει στις</w:t>
      </w:r>
      <w:r w:rsidRPr="1400EF8B" w:rsidR="6323208B">
        <w:rPr>
          <w:rFonts w:ascii="Times New Roman" w:hAnsi="Times New Roman" w:eastAsia="Times New Roman" w:cs="Times New Roman"/>
          <w:noProof/>
          <w:sz w:val="28"/>
          <w:szCs w:val="28"/>
          <w:lang w:val="el-GR"/>
        </w:rPr>
        <w:t xml:space="preserve"> </w:t>
      </w:r>
      <w:r w:rsidRPr="1400EF8B" w:rsidR="74A012C7">
        <w:rPr>
          <w:rFonts w:ascii="Times New Roman" w:hAnsi="Times New Roman" w:eastAsia="Times New Roman" w:cs="Times New Roman"/>
          <w:noProof/>
          <w:sz w:val="28"/>
          <w:szCs w:val="28"/>
          <w:lang w:val="el-GR"/>
        </w:rPr>
        <w:t xml:space="preserve">θέσεις έναρξης αντιγραφλης μικρά τμήματα RNA, συμπληρωματικά προς τις μητρικές αλυσίδες. Οι </w:t>
      </w:r>
      <w:r w:rsidRPr="1400EF8B" w:rsidR="6772B0A0">
        <w:rPr>
          <w:rFonts w:ascii="Times New Roman" w:hAnsi="Times New Roman" w:eastAsia="Times New Roman" w:cs="Times New Roman"/>
          <w:noProof/>
          <w:sz w:val="28"/>
          <w:szCs w:val="28"/>
          <w:lang w:val="el-GR"/>
        </w:rPr>
        <w:t>πολυμεράσες επιμηκύνουν τα αρχικά τμήματα , τοποθετώντας συμπληρωματικά δεοξυριβονουκλεοτίδια απέναντι από τις μη</w:t>
      </w:r>
      <w:r w:rsidRPr="1400EF8B" w:rsidR="6682D416">
        <w:rPr>
          <w:rFonts w:ascii="Times New Roman" w:hAnsi="Times New Roman" w:eastAsia="Times New Roman" w:cs="Times New Roman"/>
          <w:noProof/>
          <w:sz w:val="28"/>
          <w:szCs w:val="28"/>
          <w:lang w:val="el-GR"/>
        </w:rPr>
        <w:t xml:space="preserve">τρικές αλυσίδες. Επίσης οι πολυμεράσες επιδιορθώνουν λάθη κατά το στάδιο αντιγραφής. </w:t>
      </w:r>
    </w:p>
    <w:p w:rsidR="7CE4AA2E" w:rsidP="1400EF8B" w:rsidRDefault="7CE4AA2E" w14:paraId="1C9CCB9D" w14:textId="34255BD1">
      <w:pPr>
        <w:pStyle w:val="Normal"/>
        <w:spacing w:before="0" w:beforeAutospacing="off" w:after="0" w:afterAutospacing="off"/>
        <w:rPr>
          <w:rFonts w:ascii="Roboto" w:hAnsi="Roboto" w:eastAsia="Roboto" w:cs="Roboto"/>
          <w:b w:val="0"/>
          <w:bCs w:val="0"/>
          <w:i w:val="0"/>
          <w:iCs w:val="0"/>
          <w:caps w:val="0"/>
          <w:smallCaps w:val="0"/>
          <w:noProof/>
          <w:color w:val="111111"/>
          <w:sz w:val="24"/>
          <w:szCs w:val="24"/>
          <w:lang w:val="el-GR"/>
        </w:rPr>
      </w:pPr>
      <w:r w:rsidRPr="1400EF8B" w:rsidR="7CE4AA2E">
        <w:rPr>
          <w:rFonts w:ascii="Times New Roman" w:hAnsi="Times New Roman" w:eastAsia="Times New Roman" w:cs="Times New Roman"/>
          <w:noProof/>
          <w:sz w:val="28"/>
          <w:szCs w:val="28"/>
          <w:lang w:val="el-GR"/>
        </w:rPr>
        <w:t xml:space="preserve">Τέλος να προσθέσουμε ότι τα ένζυμα είναι πρωτεϊνες και οι </w:t>
      </w:r>
      <w:r w:rsidRPr="1400EF8B" w:rsidR="63C146D9">
        <w:rPr>
          <w:rFonts w:ascii="Roboto" w:hAnsi="Roboto" w:eastAsia="Roboto" w:cs="Roboto"/>
          <w:b w:val="0"/>
          <w:bCs w:val="0"/>
          <w:i w:val="0"/>
          <w:iCs w:val="0"/>
          <w:caps w:val="0"/>
          <w:smallCaps w:val="0"/>
          <w:noProof/>
          <w:color w:val="111111"/>
          <w:sz w:val="24"/>
          <w:szCs w:val="24"/>
          <w:lang w:val="el-GR"/>
        </w:rPr>
        <w:t>πρωτεΐνες</w:t>
      </w:r>
      <w:r w:rsidRPr="1400EF8B" w:rsidR="7CE4AA2E">
        <w:rPr>
          <w:rFonts w:ascii="Times New Roman" w:hAnsi="Times New Roman" w:eastAsia="Times New Roman" w:cs="Times New Roman"/>
          <w:noProof/>
          <w:sz w:val="28"/>
          <w:szCs w:val="28"/>
          <w:lang w:val="el-GR"/>
        </w:rPr>
        <w:t xml:space="preserve"> είναι μόρια αποτελούμεν</w:t>
      </w:r>
      <w:r w:rsidRPr="1400EF8B" w:rsidR="594DB7EE">
        <w:rPr>
          <w:rFonts w:ascii="Times New Roman" w:hAnsi="Times New Roman" w:eastAsia="Times New Roman" w:cs="Times New Roman"/>
          <w:noProof/>
          <w:sz w:val="28"/>
          <w:szCs w:val="28"/>
          <w:lang w:val="el-GR"/>
        </w:rPr>
        <w:t>α</w:t>
      </w:r>
      <w:r w:rsidRPr="1400EF8B" w:rsidR="7CE4AA2E">
        <w:rPr>
          <w:rFonts w:ascii="Times New Roman" w:hAnsi="Times New Roman" w:eastAsia="Times New Roman" w:cs="Times New Roman"/>
          <w:noProof/>
          <w:sz w:val="28"/>
          <w:szCs w:val="28"/>
          <w:lang w:val="el-GR"/>
        </w:rPr>
        <w:t xml:space="preserve"> από αλληλουχίες </w:t>
      </w:r>
      <w:r w:rsidRPr="1400EF8B" w:rsidR="4DD15601">
        <w:rPr>
          <w:rFonts w:ascii="Times New Roman" w:hAnsi="Times New Roman" w:eastAsia="Times New Roman" w:cs="Times New Roman"/>
          <w:noProof/>
          <w:sz w:val="28"/>
          <w:szCs w:val="28"/>
          <w:lang w:val="el-GR"/>
        </w:rPr>
        <w:t>αμινοξέων.</w:t>
      </w:r>
      <w:r w:rsidRPr="1400EF8B" w:rsidR="0195EF13">
        <w:rPr>
          <w:rFonts w:ascii="Roboto" w:hAnsi="Roboto" w:eastAsia="Roboto" w:cs="Roboto"/>
          <w:b w:val="0"/>
          <w:bCs w:val="0"/>
          <w:i w:val="0"/>
          <w:iCs w:val="0"/>
          <w:caps w:val="0"/>
          <w:smallCaps w:val="0"/>
          <w:noProof/>
          <w:color w:val="111111"/>
          <w:sz w:val="24"/>
          <w:szCs w:val="24"/>
          <w:lang w:val="el-GR"/>
        </w:rPr>
        <w:t xml:space="preserve"> Οι αλληλουχίες νουκλεϊκών οξέων καθορίζουν τη σειρά των αμινοξέων στις πρωτεΐνες μέσω της μεταγραφής και της μετάφρασης. Οι πρωτεΐνες εκτελούν ποικίλες λειτουργίες στον οργανισμό, όπως η δομή και η λειτουργία των κυττάρων, η ανοσολογική αντίδραση, η μεταφορά οξυγόνου και η κατασκευή των ιστών.</w:t>
      </w:r>
      <w:r w:rsidRPr="1400EF8B" w:rsidR="312A80A5">
        <w:rPr>
          <w:rFonts w:ascii="Times New Roman" w:hAnsi="Times New Roman" w:eastAsia="Times New Roman" w:cs="Times New Roman"/>
          <w:noProof/>
          <w:sz w:val="28"/>
          <w:szCs w:val="28"/>
          <w:lang w:val="el-GR"/>
        </w:rPr>
        <w:t xml:space="preserve"> </w:t>
      </w:r>
      <w:r w:rsidRPr="1400EF8B" w:rsidR="79698025">
        <w:rPr>
          <w:rFonts w:ascii="Roboto" w:hAnsi="Roboto" w:eastAsia="Roboto" w:cs="Roboto"/>
          <w:b w:val="0"/>
          <w:bCs w:val="0"/>
          <w:i w:val="0"/>
          <w:iCs w:val="0"/>
          <w:caps w:val="0"/>
          <w:smallCaps w:val="0"/>
          <w:noProof/>
          <w:color w:val="111111"/>
          <w:sz w:val="24"/>
          <w:szCs w:val="24"/>
          <w:lang w:val="el-GR"/>
        </w:rPr>
        <w:t>Η δευτεροταγής δομή των πρωτεϊνών αναφέρεται στην τρισδιάστατη μορφή των τοπικών τμημάτων της πρωτεΐνης.</w:t>
      </w:r>
      <w:r w:rsidRPr="1400EF8B" w:rsidR="2B4C4BA4">
        <w:rPr>
          <w:rFonts w:ascii="Roboto" w:hAnsi="Roboto" w:eastAsia="Roboto" w:cs="Roboto"/>
          <w:b w:val="0"/>
          <w:bCs w:val="0"/>
          <w:i w:val="0"/>
          <w:iCs w:val="0"/>
          <w:caps w:val="0"/>
          <w:smallCaps w:val="0"/>
          <w:noProof/>
          <w:color w:val="111111"/>
          <w:sz w:val="24"/>
          <w:szCs w:val="24"/>
          <w:lang w:val="el-GR"/>
        </w:rPr>
        <w:t xml:space="preserve"> </w:t>
      </w:r>
      <w:r w:rsidRPr="1400EF8B" w:rsidR="79698025">
        <w:rPr>
          <w:rFonts w:ascii="Roboto" w:hAnsi="Roboto" w:eastAsia="Roboto" w:cs="Roboto"/>
          <w:b w:val="0"/>
          <w:bCs w:val="0"/>
          <w:i w:val="0"/>
          <w:iCs w:val="0"/>
          <w:caps w:val="0"/>
          <w:smallCaps w:val="0"/>
          <w:noProof/>
          <w:color w:val="111111"/>
          <w:sz w:val="24"/>
          <w:szCs w:val="24"/>
          <w:lang w:val="el-GR"/>
        </w:rPr>
        <w:t xml:space="preserve">Η δευτεροταγής δομή ορίζεται επίσημα από το σχήμα των δεσμών υδρογόνου μεταξύ των ατόμων υδρογόνου της αμίνης και του καρβοξυλικού οξυγόνου στο πεπτίδιο σκελετού. </w:t>
      </w:r>
      <w:r w:rsidRPr="1400EF8B" w:rsidR="79698025">
        <w:rPr>
          <w:rFonts w:ascii="Roboto" w:hAnsi="Roboto" w:eastAsia="Roboto" w:cs="Roboto"/>
          <w:b w:val="0"/>
          <w:bCs w:val="0"/>
          <w:i w:val="0"/>
          <w:iCs w:val="0"/>
          <w:caps w:val="0"/>
          <w:smallCaps w:val="0"/>
          <w:noProof/>
          <w:color w:val="111111"/>
          <w:sz w:val="24"/>
          <w:szCs w:val="24"/>
          <w:lang w:val="el-GR"/>
        </w:rPr>
        <w:t>Άλλοι τύποι βιοπολυμερών, όπως τα νουκλεϊκά οξέα, διαθέτουν επίσης χαρακτηριστικές δευτεροταγείς δομές.</w:t>
      </w:r>
      <w:r w:rsidRPr="1400EF8B" w:rsidR="23FAE8BD">
        <w:rPr>
          <w:rFonts w:ascii="Roboto" w:hAnsi="Roboto" w:eastAsia="Roboto" w:cs="Roboto"/>
          <w:b w:val="0"/>
          <w:bCs w:val="0"/>
          <w:i w:val="0"/>
          <w:iCs w:val="0"/>
          <w:caps w:val="0"/>
          <w:smallCaps w:val="0"/>
          <w:noProof/>
          <w:color w:val="111111"/>
          <w:sz w:val="24"/>
          <w:szCs w:val="24"/>
          <w:lang w:val="el-GR"/>
        </w:rPr>
        <w:t xml:space="preserve"> </w:t>
      </w:r>
      <w:r w:rsidRPr="1400EF8B" w:rsidR="79698025">
        <w:rPr>
          <w:rFonts w:ascii="Roboto" w:hAnsi="Roboto" w:eastAsia="Roboto" w:cs="Roboto"/>
          <w:b w:val="0"/>
          <w:bCs w:val="0"/>
          <w:i w:val="0"/>
          <w:iCs w:val="0"/>
          <w:caps w:val="0"/>
          <w:smallCaps w:val="0"/>
          <w:noProof/>
          <w:color w:val="111111"/>
          <w:sz w:val="24"/>
          <w:szCs w:val="24"/>
          <w:lang w:val="el-GR"/>
        </w:rPr>
        <w:t>Συνολικά, η δευτεροταγής δομή παρέχει σημαντικές πληροφορίες για την τρισδιάστατη διάταξη των πρωτεϊνών και την εκτέλεση των βιολογικών τους λειτουργιών.</w:t>
      </w:r>
    </w:p>
    <w:p w:rsidR="457EF87A" w:rsidP="1400EF8B" w:rsidRDefault="457EF87A" w14:paraId="1181ED62" w14:textId="4E9BC9C1">
      <w:pPr>
        <w:pStyle w:val="Normal"/>
        <w:spacing w:before="0" w:beforeAutospacing="off" w:after="0" w:afterAutospacing="off"/>
        <w:rPr>
          <w:rFonts w:ascii="Roboto" w:hAnsi="Roboto" w:eastAsia="Roboto" w:cs="Roboto"/>
          <w:noProof/>
          <w:sz w:val="24"/>
          <w:szCs w:val="24"/>
          <w:lang w:val="el-GR"/>
        </w:rPr>
      </w:pPr>
      <w:hyperlink r:id="Rd2a1087b15704d59">
        <w:r w:rsidRPr="1400EF8B" w:rsidR="457EF87A">
          <w:rPr>
            <w:rStyle w:val="Hyperlink"/>
            <w:rFonts w:ascii="Times New Roman" w:hAnsi="Times New Roman" w:eastAsia="Times New Roman" w:cs="Times New Roman"/>
            <w:b w:val="0"/>
            <w:bCs w:val="0"/>
            <w:i w:val="0"/>
            <w:iCs w:val="0"/>
            <w:caps w:val="0"/>
            <w:smallCaps w:val="0"/>
            <w:strike w:val="0"/>
            <w:dstrike w:val="0"/>
            <w:noProof/>
            <w:color w:val="auto"/>
            <w:sz w:val="28"/>
            <w:szCs w:val="28"/>
            <w:u w:val="none"/>
            <w:lang w:val="el-GR"/>
          </w:rPr>
          <w:t xml:space="preserve">Τα πεπτίδια είναι δομικά στοιχεία  πρωτεϊνών, ενζύμων, κυττάρων και ιστών του σώματος </w:t>
        </w:r>
      </w:hyperlink>
      <w:r w:rsidRPr="1400EF8B" w:rsidR="457EF87A">
        <w:rPr>
          <w:rFonts w:ascii="Times New Roman" w:hAnsi="Times New Roman" w:eastAsia="Times New Roman" w:cs="Times New Roman"/>
          <w:b w:val="0"/>
          <w:bCs w:val="0"/>
          <w:i w:val="0"/>
          <w:iCs w:val="0"/>
          <w:caps w:val="0"/>
          <w:smallCaps w:val="0"/>
          <w:noProof/>
          <w:color w:val="auto"/>
          <w:sz w:val="28"/>
          <w:szCs w:val="28"/>
          <w:u w:val="none"/>
          <w:lang w:val="el-GR"/>
        </w:rPr>
        <w:t xml:space="preserve">. Συνολικά, τα πεπτίδια αποτελούνται από δύο ή περισσότερα αμινοξέα που συνδέονται με πεπτιδικό δεσμό. </w:t>
      </w:r>
      <w:hyperlink r:id="Rb47af6eede5941f3">
        <w:r w:rsidRPr="1400EF8B" w:rsidR="457EF87A">
          <w:rPr>
            <w:rStyle w:val="Hyperlink"/>
            <w:rFonts w:ascii="Times New Roman" w:hAnsi="Times New Roman" w:eastAsia="Times New Roman" w:cs="Times New Roman"/>
            <w:b w:val="0"/>
            <w:bCs w:val="0"/>
            <w:i w:val="0"/>
            <w:iCs w:val="0"/>
            <w:caps w:val="0"/>
            <w:smallCaps w:val="0"/>
            <w:strike w:val="0"/>
            <w:dstrike w:val="0"/>
            <w:noProof/>
            <w:color w:val="auto"/>
            <w:sz w:val="28"/>
            <w:szCs w:val="28"/>
            <w:u w:val="none"/>
            <w:lang w:val="el-GR"/>
          </w:rPr>
          <w:t xml:space="preserve">Ο αριθμός των αμινοξέων σε ένα πεπτίδιο υποδηλώνεται με αριθμητικό πρόθεμα, όπως διπεπτίδιο (2 αμινοξέα), οκταπεπτίδιο (με 8 αμινοξέα) ή ακόμα ολιγοπεπτίδιο ή πολυπεπτίδιο (περισσότερα από 50) </w:t>
        </w:r>
      </w:hyperlink>
      <w:r w:rsidRPr="1400EF8B" w:rsidR="457EF87A">
        <w:rPr>
          <w:rFonts w:ascii="Times New Roman" w:hAnsi="Times New Roman" w:eastAsia="Times New Roman" w:cs="Times New Roman"/>
          <w:b w:val="0"/>
          <w:bCs w:val="0"/>
          <w:i w:val="0"/>
          <w:iCs w:val="0"/>
          <w:caps w:val="0"/>
          <w:smallCaps w:val="0"/>
          <w:noProof/>
          <w:color w:val="auto"/>
          <w:sz w:val="28"/>
          <w:szCs w:val="28"/>
          <w:u w:val="none"/>
          <w:lang w:val="el-GR"/>
        </w:rPr>
        <w:t>. Η διάκριση μεταξύ πολυπεπτιδίου και πρωτεΐνης είναι μάλλον ασαφής, χωρίς καμία πρακτική σημασία.</w:t>
      </w:r>
    </w:p>
    <w:p w:rsidR="40D310D0" w:rsidP="22D61A44" w:rsidRDefault="40D310D0" w14:paraId="5A5FAFC5" w14:textId="5267BB45">
      <w:pPr>
        <w:pStyle w:val="Normal"/>
        <w:ind w:left="0" w:firstLine="720"/>
        <w:rPr>
          <w:rFonts w:ascii="Times New Roman" w:hAnsi="Times New Roman" w:eastAsia="Times New Roman" w:cs="Times New Roman"/>
          <w:noProof/>
          <w:sz w:val="28"/>
          <w:szCs w:val="28"/>
          <w:lang w:val="el-GR"/>
        </w:rPr>
      </w:pPr>
      <w:r w:rsidRPr="22D61A44" w:rsidR="40D310D0">
        <w:rPr>
          <w:rFonts w:ascii="Times New Roman" w:hAnsi="Times New Roman" w:eastAsia="Times New Roman" w:cs="Times New Roman"/>
          <w:noProof/>
          <w:sz w:val="28"/>
          <w:szCs w:val="28"/>
          <w:lang w:val="el-GR"/>
        </w:rPr>
        <w:t xml:space="preserve"> </w:t>
      </w:r>
    </w:p>
    <w:p w:rsidR="05A53C00" w:rsidP="22D61A44" w:rsidRDefault="05A53C00" w14:paraId="73CE39D6" w14:textId="2CFEAEB0">
      <w:pPr>
        <w:pStyle w:val="Normal"/>
        <w:ind w:left="0" w:firstLine="0"/>
        <w:rPr>
          <w:rFonts w:ascii="Times New Roman" w:hAnsi="Times New Roman" w:eastAsia="Times New Roman" w:cs="Times New Roman"/>
          <w:noProof/>
          <w:sz w:val="28"/>
          <w:szCs w:val="28"/>
          <w:u w:val="single"/>
          <w:lang w:val="el-GR"/>
        </w:rPr>
      </w:pPr>
      <w:r w:rsidRPr="22D61A44" w:rsidR="05A53C00">
        <w:rPr>
          <w:rFonts w:ascii="Times New Roman" w:hAnsi="Times New Roman" w:eastAsia="Times New Roman" w:cs="Times New Roman"/>
          <w:noProof/>
          <w:sz w:val="28"/>
          <w:szCs w:val="28"/>
          <w:lang w:val="el-GR"/>
        </w:rPr>
        <w:t xml:space="preserve">Ομόλογες(homologous) </w:t>
      </w:r>
      <w:r w:rsidRPr="22D61A44" w:rsidR="1091DB41">
        <w:rPr>
          <w:rFonts w:ascii="Times New Roman" w:hAnsi="Times New Roman" w:eastAsia="Times New Roman" w:cs="Times New Roman"/>
          <w:noProof/>
          <w:sz w:val="28"/>
          <w:szCs w:val="28"/>
          <w:lang w:val="el-GR"/>
        </w:rPr>
        <w:t>ονομάζουμε</w:t>
      </w:r>
      <w:r w:rsidRPr="22D61A44" w:rsidR="05A53C00">
        <w:rPr>
          <w:rFonts w:ascii="Times New Roman" w:hAnsi="Times New Roman" w:eastAsia="Times New Roman" w:cs="Times New Roman"/>
          <w:noProof/>
          <w:sz w:val="28"/>
          <w:szCs w:val="28"/>
          <w:lang w:val="el-GR"/>
        </w:rPr>
        <w:t xml:space="preserve"> δύο πρωτεϊνες που ανήκουν στην ίδια "οικογένεια", έχουν </w:t>
      </w:r>
      <w:r w:rsidRPr="22D61A44" w:rsidR="756DA900">
        <w:rPr>
          <w:rFonts w:ascii="Times New Roman" w:hAnsi="Times New Roman" w:eastAsia="Times New Roman" w:cs="Times New Roman"/>
          <w:noProof/>
          <w:sz w:val="28"/>
          <w:szCs w:val="28"/>
          <w:lang w:val="el-GR"/>
        </w:rPr>
        <w:t xml:space="preserve">παρόμοια </w:t>
      </w:r>
      <w:r w:rsidRPr="22D61A44" w:rsidR="05A53C00">
        <w:rPr>
          <w:rFonts w:ascii="Times New Roman" w:hAnsi="Times New Roman" w:eastAsia="Times New Roman" w:cs="Times New Roman"/>
          <w:noProof/>
          <w:sz w:val="28"/>
          <w:szCs w:val="28"/>
          <w:lang w:val="el-GR"/>
        </w:rPr>
        <w:t xml:space="preserve">λειτουργικότητα και δομικά είναι όμοιες κατά περισσότερο από 30%. Τέτοια παραδείγματα είναι τα ένζυμα των οικογενειών helicases (ελικάσες), proteases (πρωτεάσεις) και polymerases (πολυμεράσεις). </w:t>
      </w:r>
      <w:r w:rsidRPr="22D61A44" w:rsidR="114DFC62">
        <w:rPr>
          <w:rFonts w:ascii="Times New Roman" w:hAnsi="Times New Roman" w:eastAsia="Times New Roman" w:cs="Times New Roman"/>
          <w:noProof/>
          <w:sz w:val="28"/>
          <w:szCs w:val="28"/>
          <w:u w:val="single"/>
          <w:lang w:val="el-GR"/>
        </w:rPr>
        <w:t>Ένα</w:t>
      </w:r>
      <w:r w:rsidRPr="22D61A44" w:rsidR="7AD7CB74">
        <w:rPr>
          <w:rFonts w:ascii="Times New Roman" w:hAnsi="Times New Roman" w:eastAsia="Times New Roman" w:cs="Times New Roman"/>
          <w:noProof/>
          <w:sz w:val="28"/>
          <w:szCs w:val="28"/>
          <w:u w:val="single"/>
          <w:lang w:val="el-GR"/>
        </w:rPr>
        <w:t>ς σύνηθες λόγος</w:t>
      </w:r>
      <w:r w:rsidRPr="22D61A44" w:rsidR="114DFC62">
        <w:rPr>
          <w:rFonts w:ascii="Times New Roman" w:hAnsi="Times New Roman" w:eastAsia="Times New Roman" w:cs="Times New Roman"/>
          <w:noProof/>
          <w:sz w:val="28"/>
          <w:szCs w:val="28"/>
          <w:u w:val="single"/>
          <w:lang w:val="el-GR"/>
        </w:rPr>
        <w:t xml:space="preserve"> που </w:t>
      </w:r>
      <w:r w:rsidRPr="22D61A44" w:rsidR="2162FD28">
        <w:rPr>
          <w:rFonts w:ascii="Times New Roman" w:hAnsi="Times New Roman" w:eastAsia="Times New Roman" w:cs="Times New Roman"/>
          <w:noProof/>
          <w:sz w:val="28"/>
          <w:szCs w:val="28"/>
          <w:u w:val="single"/>
          <w:lang w:val="el-GR"/>
        </w:rPr>
        <w:t>οδηγεί</w:t>
      </w:r>
      <w:r w:rsidRPr="22D61A44" w:rsidR="114DFC62">
        <w:rPr>
          <w:rFonts w:ascii="Times New Roman" w:hAnsi="Times New Roman" w:eastAsia="Times New Roman" w:cs="Times New Roman"/>
          <w:noProof/>
          <w:sz w:val="28"/>
          <w:szCs w:val="28"/>
          <w:u w:val="single"/>
          <w:lang w:val="el-GR"/>
        </w:rPr>
        <w:t xml:space="preserve"> </w:t>
      </w:r>
      <w:r w:rsidRPr="22D61A44" w:rsidR="7F4C18B0">
        <w:rPr>
          <w:rFonts w:ascii="Times New Roman" w:hAnsi="Times New Roman" w:eastAsia="Times New Roman" w:cs="Times New Roman"/>
          <w:noProof/>
          <w:sz w:val="28"/>
          <w:szCs w:val="28"/>
          <w:u w:val="single"/>
          <w:lang w:val="el-GR"/>
        </w:rPr>
        <w:t>σ</w:t>
      </w:r>
      <w:r w:rsidRPr="22D61A44" w:rsidR="114DFC62">
        <w:rPr>
          <w:rFonts w:ascii="Times New Roman" w:hAnsi="Times New Roman" w:eastAsia="Times New Roman" w:cs="Times New Roman"/>
          <w:noProof/>
          <w:sz w:val="28"/>
          <w:szCs w:val="28"/>
          <w:u w:val="single"/>
          <w:lang w:val="el-GR"/>
        </w:rPr>
        <w:t>την στοίχιση πρωτεϊνών είναι να βρούμε αν προέρχονται εξελικτικά από τον ίδιο οργανισμό. Έτσι προσπαθούμε να βρ</w:t>
      </w:r>
      <w:r w:rsidRPr="22D61A44" w:rsidR="4AB64DA5">
        <w:rPr>
          <w:rFonts w:ascii="Times New Roman" w:hAnsi="Times New Roman" w:eastAsia="Times New Roman" w:cs="Times New Roman"/>
          <w:noProof/>
          <w:sz w:val="28"/>
          <w:szCs w:val="28"/>
          <w:u w:val="single"/>
          <w:lang w:val="el-GR"/>
        </w:rPr>
        <w:t xml:space="preserve">ούμε κοινά μοτίβα στις ακολουθίες. Αν βρεθούν αρκετές ομοιότητες οι αλληλουχίες ονομάζονται ομόλογες και πιθανών προέρχονται από κοινό πρόγονο. </w:t>
      </w:r>
      <w:r w:rsidRPr="22D61A44" w:rsidR="6E9009B1">
        <w:rPr>
          <w:rFonts w:ascii="Times New Roman" w:hAnsi="Times New Roman" w:eastAsia="Times New Roman" w:cs="Times New Roman"/>
          <w:noProof/>
          <w:sz w:val="28"/>
          <w:szCs w:val="28"/>
          <w:u w:val="single"/>
          <w:lang w:val="el-GR"/>
        </w:rPr>
        <w:t>Η ομολογία εμφανίζεται και με τη δομική έννοια, αφού τα ομόλογα σημεία δείχνουν να καταλαμβάνουν αντίστοιχες θέ</w:t>
      </w:r>
      <w:r w:rsidRPr="22D61A44" w:rsidR="5F680ADE">
        <w:rPr>
          <w:rFonts w:ascii="Times New Roman" w:hAnsi="Times New Roman" w:eastAsia="Times New Roman" w:cs="Times New Roman"/>
          <w:noProof/>
          <w:sz w:val="28"/>
          <w:szCs w:val="28"/>
          <w:u w:val="single"/>
          <w:lang w:val="el-GR"/>
        </w:rPr>
        <w:t>σεις και στις τρισδιάστατες δομές των αλληλουχιών(πρωτεϊνών) (Πηγή:Βιοπληροφορική και Λειτουργική Γονιδιωματική Jonathan Peterson σελ.246).</w:t>
      </w:r>
    </w:p>
    <w:p w:rsidR="1400EF8B" w:rsidP="1400EF8B" w:rsidRDefault="1400EF8B" w14:paraId="56B5AECF" w14:textId="012E3264">
      <w:pPr>
        <w:pStyle w:val="Normal"/>
        <w:rPr>
          <w:rFonts w:ascii="Times New Roman" w:hAnsi="Times New Roman" w:eastAsia="Times New Roman" w:cs="Times New Roman"/>
          <w:noProof/>
          <w:sz w:val="28"/>
          <w:szCs w:val="28"/>
          <w:lang w:val="el-GR"/>
        </w:rPr>
      </w:pPr>
    </w:p>
    <w:p w:rsidR="6062933B" w:rsidP="1400EF8B" w:rsidRDefault="6062933B" w14:paraId="2512E550" w14:textId="62F742A9">
      <w:pPr>
        <w:pStyle w:val="Normal"/>
        <w:ind w:firstLine="720"/>
        <w:rPr>
          <w:rFonts w:ascii="Times New Roman" w:hAnsi="Times New Roman" w:eastAsia="Times New Roman" w:cs="Times New Roman"/>
          <w:noProof/>
          <w:sz w:val="28"/>
          <w:szCs w:val="28"/>
          <w:lang w:val="el-GR"/>
        </w:rPr>
      </w:pPr>
      <w:r w:rsidRPr="22D61A44" w:rsidR="2A6EF9D9">
        <w:rPr>
          <w:rFonts w:ascii="Times New Roman" w:hAnsi="Times New Roman" w:eastAsia="Times New Roman" w:cs="Times New Roman"/>
          <w:noProof/>
          <w:sz w:val="28"/>
          <w:szCs w:val="28"/>
          <w:lang w:val="el-GR"/>
        </w:rPr>
        <w:t>Σύμφωνα με το paper “Advanced Protein Alignments Based on Sequence, Structure and Hydropathy Profiles; The Paradigm of the Viral Polymerase Enzyme”, ένα από τα μειονεκτήματα που έχουν οι αλγόριθμοι</w:t>
      </w:r>
      <w:r w:rsidRPr="22D61A44" w:rsidR="5512D9BF">
        <w:rPr>
          <w:rFonts w:ascii="Times New Roman" w:hAnsi="Times New Roman" w:eastAsia="Times New Roman" w:cs="Times New Roman"/>
          <w:noProof/>
          <w:sz w:val="28"/>
          <w:szCs w:val="28"/>
          <w:lang w:val="el-GR"/>
        </w:rPr>
        <w:t xml:space="preserve"> ομοιότητας αλληλουχιών αμινοξέων, </w:t>
      </w:r>
      <w:r w:rsidRPr="22D61A44" w:rsidR="32093802">
        <w:rPr>
          <w:rFonts w:ascii="Times New Roman" w:hAnsi="Times New Roman" w:eastAsia="Times New Roman" w:cs="Times New Roman"/>
          <w:noProof/>
          <w:sz w:val="28"/>
          <w:szCs w:val="28"/>
          <w:lang w:val="el-GR"/>
        </w:rPr>
        <w:t>είναι ότι</w:t>
      </w:r>
      <w:r w:rsidRPr="22D61A44" w:rsidR="5512D9BF">
        <w:rPr>
          <w:rFonts w:ascii="Times New Roman" w:hAnsi="Times New Roman" w:eastAsia="Times New Roman" w:cs="Times New Roman"/>
          <w:noProof/>
          <w:sz w:val="28"/>
          <w:szCs w:val="28"/>
          <w:lang w:val="el-GR"/>
        </w:rPr>
        <w:t xml:space="preserve"> </w:t>
      </w:r>
      <w:r w:rsidRPr="22D61A44" w:rsidR="5512D9BF">
        <w:rPr>
          <w:rFonts w:ascii="Times New Roman" w:hAnsi="Times New Roman" w:eastAsia="Times New Roman" w:cs="Times New Roman"/>
          <w:noProof/>
          <w:sz w:val="28"/>
          <w:szCs w:val="28"/>
          <w:lang w:val="el-GR"/>
        </w:rPr>
        <w:t>δεν βασίζονται στη δομή και τοπογραφία των μορίων</w:t>
      </w:r>
      <w:r w:rsidRPr="22D61A44" w:rsidR="2239ED70">
        <w:rPr>
          <w:rFonts w:ascii="Times New Roman" w:hAnsi="Times New Roman" w:eastAsia="Times New Roman" w:cs="Times New Roman"/>
          <w:noProof/>
          <w:sz w:val="28"/>
          <w:szCs w:val="28"/>
          <w:lang w:val="el-GR"/>
        </w:rPr>
        <w:t xml:space="preserve">. </w:t>
      </w:r>
      <w:r w:rsidRPr="22D61A44" w:rsidR="386FCE66">
        <w:rPr>
          <w:rFonts w:ascii="Times New Roman" w:hAnsi="Times New Roman" w:eastAsia="Times New Roman" w:cs="Times New Roman"/>
          <w:noProof/>
          <w:sz w:val="28"/>
          <w:szCs w:val="28"/>
          <w:u w:val="single"/>
          <w:lang w:val="el-GR"/>
        </w:rPr>
        <w:t>Οι πρωτεϊνικές δομές τείνουν να εξελίσσονται σχετικά αργά με την πάροδο του χρόνου</w:t>
      </w:r>
      <w:r w:rsidRPr="22D61A44" w:rsidR="43B79526">
        <w:rPr>
          <w:rFonts w:ascii="Times New Roman" w:hAnsi="Times New Roman" w:eastAsia="Times New Roman" w:cs="Times New Roman"/>
          <w:noProof/>
          <w:sz w:val="28"/>
          <w:szCs w:val="28"/>
          <w:u w:val="single"/>
          <w:lang w:val="el-GR"/>
        </w:rPr>
        <w:t xml:space="preserve"> ενώ οι αλληλουχίες πρωτεϊνών γενικά εξελίσσονται πολύ πιο γρήγορα από τις δομές.</w:t>
      </w:r>
      <w:r w:rsidRPr="22D61A44" w:rsidR="579128A6">
        <w:rPr>
          <w:rFonts w:ascii="Times New Roman" w:hAnsi="Times New Roman" w:eastAsia="Times New Roman" w:cs="Times New Roman"/>
          <w:noProof/>
          <w:sz w:val="28"/>
          <w:szCs w:val="28"/>
          <w:u w:val="single"/>
          <w:lang w:val="el-GR"/>
        </w:rPr>
        <w:t xml:space="preserve"> Σημείο αν</w:t>
      </w:r>
      <w:r w:rsidRPr="22D61A44" w:rsidR="0588A8FD">
        <w:rPr>
          <w:rFonts w:ascii="Times New Roman" w:hAnsi="Times New Roman" w:eastAsia="Times New Roman" w:cs="Times New Roman"/>
          <w:noProof/>
          <w:sz w:val="28"/>
          <w:szCs w:val="28"/>
          <w:u w:val="single"/>
          <w:lang w:val="el-GR"/>
        </w:rPr>
        <w:t>α</w:t>
      </w:r>
      <w:r w:rsidRPr="22D61A44" w:rsidR="579128A6">
        <w:rPr>
          <w:rFonts w:ascii="Times New Roman" w:hAnsi="Times New Roman" w:eastAsia="Times New Roman" w:cs="Times New Roman"/>
          <w:noProof/>
          <w:sz w:val="28"/>
          <w:szCs w:val="28"/>
          <w:u w:val="single"/>
          <w:lang w:val="el-GR"/>
        </w:rPr>
        <w:t>φοράς οι αλληλουχίες της ανθρώπινης β-σφαιρίνης και της μυοσφαιρίνης, όπου τα αμινοξέα τους ταυτίζονται μ</w:t>
      </w:r>
      <w:r w:rsidRPr="22D61A44" w:rsidR="432C95E5">
        <w:rPr>
          <w:rFonts w:ascii="Times New Roman" w:hAnsi="Times New Roman" w:eastAsia="Times New Roman" w:cs="Times New Roman"/>
          <w:noProof/>
          <w:sz w:val="28"/>
          <w:szCs w:val="28"/>
          <w:u w:val="single"/>
          <w:lang w:val="el-GR"/>
        </w:rPr>
        <w:t>όνο κατά 25%, αλλά οι τρισδιάστατες δομές είναι σχεδόν ταυτόσημες</w:t>
      </w:r>
      <w:r w:rsidRPr="22D61A44" w:rsidR="00D04731">
        <w:rPr>
          <w:rFonts w:ascii="Times New Roman" w:hAnsi="Times New Roman" w:eastAsia="Times New Roman" w:cs="Times New Roman"/>
          <w:noProof/>
          <w:sz w:val="28"/>
          <w:szCs w:val="28"/>
          <w:u w:val="single"/>
          <w:lang w:val="el-GR"/>
        </w:rPr>
        <w:t xml:space="preserve">. </w:t>
      </w:r>
      <w:r w:rsidRPr="22D61A44" w:rsidR="1C11695E">
        <w:rPr>
          <w:rFonts w:ascii="Times New Roman" w:hAnsi="Times New Roman" w:eastAsia="Times New Roman" w:cs="Times New Roman"/>
          <w:noProof/>
          <w:sz w:val="28"/>
          <w:szCs w:val="28"/>
          <w:u w:val="single"/>
          <w:lang w:val="el-GR"/>
        </w:rPr>
        <w:t xml:space="preserve">Συχνά δεν διαθέτουμε όμως επαρκή δεδομένα για την τρισδιάστατη δομή και αρκούμαστε μόνο στην στοίχιση αλληλουχιών. </w:t>
      </w:r>
      <w:r w:rsidRPr="22D61A44" w:rsidR="00D04731">
        <w:rPr>
          <w:rFonts w:ascii="Times New Roman" w:hAnsi="Times New Roman" w:eastAsia="Times New Roman" w:cs="Times New Roman"/>
          <w:noProof/>
          <w:sz w:val="28"/>
          <w:szCs w:val="28"/>
          <w:u w:val="single"/>
          <w:lang w:val="el-GR"/>
        </w:rPr>
        <w:t>Είναι δυνατόν να συγκριθούν</w:t>
      </w:r>
      <w:r w:rsidRPr="22D61A44" w:rsidR="56DD1F38">
        <w:rPr>
          <w:rFonts w:ascii="Times New Roman" w:hAnsi="Times New Roman" w:eastAsia="Times New Roman" w:cs="Times New Roman"/>
          <w:noProof/>
          <w:sz w:val="28"/>
          <w:szCs w:val="28"/>
          <w:u w:val="single"/>
          <w:lang w:val="el-GR"/>
        </w:rPr>
        <w:t xml:space="preserve"> τα αποτελέσματα από μια στοίχιση που προσδιορίστηκε με βάση μόνο τις αλληλουχίες με μια στοίχιση που βασίστηκε στη γνώση των </w:t>
      </w:r>
      <w:r w:rsidRPr="22D61A44" w:rsidR="2B1099A1">
        <w:rPr>
          <w:rFonts w:ascii="Times New Roman" w:hAnsi="Times New Roman" w:eastAsia="Times New Roman" w:cs="Times New Roman"/>
          <w:noProof/>
          <w:sz w:val="28"/>
          <w:szCs w:val="28"/>
          <w:u w:val="single"/>
          <w:lang w:val="el-GR"/>
        </w:rPr>
        <w:t xml:space="preserve">τρισδιάστατων δομών αυτών των πρωτεϊνών. Οι Chothia και Lesk 1986 </w:t>
      </w:r>
      <w:r w:rsidRPr="22D61A44" w:rsidR="4DC05337">
        <w:rPr>
          <w:rFonts w:ascii="Times New Roman" w:hAnsi="Times New Roman" w:eastAsia="Times New Roman" w:cs="Times New Roman"/>
          <w:noProof/>
          <w:sz w:val="28"/>
          <w:szCs w:val="28"/>
          <w:u w:val="single"/>
          <w:lang w:val="el-GR"/>
        </w:rPr>
        <w:t>έδειξαν ότι, αν δύο πρωτεϊ</w:t>
      </w:r>
      <w:r w:rsidRPr="22D61A44" w:rsidR="1AE766E8">
        <w:rPr>
          <w:rFonts w:ascii="Times New Roman" w:hAnsi="Times New Roman" w:eastAsia="Times New Roman" w:cs="Times New Roman"/>
          <w:noProof/>
          <w:sz w:val="28"/>
          <w:szCs w:val="28"/>
          <w:u w:val="single"/>
          <w:lang w:val="el-GR"/>
        </w:rPr>
        <w:t xml:space="preserve">νικές ακολουθίες </w:t>
      </w:r>
      <w:r w:rsidRPr="22D61A44" w:rsidR="79CFCC43">
        <w:rPr>
          <w:rFonts w:ascii="Times New Roman" w:hAnsi="Times New Roman" w:eastAsia="Times New Roman" w:cs="Times New Roman"/>
          <w:noProof/>
          <w:sz w:val="28"/>
          <w:szCs w:val="28"/>
          <w:u w:val="single"/>
          <w:lang w:val="el-GR"/>
        </w:rPr>
        <w:t>έχουν μεν αποκλίνει αλλά εξακολουθούν να συγγενεύουν σε σημαντικό βαθμό (πχ 30% βαθμό ταύτισης), τότ</w:t>
      </w:r>
      <w:r w:rsidRPr="22D61A44" w:rsidR="59223EDC">
        <w:rPr>
          <w:rFonts w:ascii="Times New Roman" w:hAnsi="Times New Roman" w:eastAsia="Times New Roman" w:cs="Times New Roman"/>
          <w:noProof/>
          <w:sz w:val="28"/>
          <w:szCs w:val="28"/>
          <w:u w:val="single"/>
          <w:lang w:val="el-GR"/>
        </w:rPr>
        <w:t>ε έχουν σε επίπεδο τρισδιάστατης δομής</w:t>
      </w:r>
      <w:r w:rsidRPr="22D61A44" w:rsidR="02F66536">
        <w:rPr>
          <w:rFonts w:ascii="Times New Roman" w:hAnsi="Times New Roman" w:eastAsia="Times New Roman" w:cs="Times New Roman"/>
          <w:noProof/>
          <w:sz w:val="28"/>
          <w:szCs w:val="28"/>
          <w:u w:val="single"/>
          <w:lang w:val="el-GR"/>
        </w:rPr>
        <w:t xml:space="preserve"> </w:t>
      </w:r>
      <w:r w:rsidRPr="22D61A44" w:rsidR="59223EDC">
        <w:rPr>
          <w:rFonts w:ascii="Times New Roman" w:hAnsi="Times New Roman" w:eastAsia="Times New Roman" w:cs="Times New Roman"/>
          <w:noProof/>
          <w:sz w:val="28"/>
          <w:szCs w:val="28"/>
          <w:u w:val="single"/>
          <w:lang w:val="el-GR"/>
        </w:rPr>
        <w:t xml:space="preserve"> πολύ μεγαλύτερη ομοιότητα, με το 50% των αμινοξέων να είναι </w:t>
      </w:r>
      <w:r w:rsidRPr="22D61A44" w:rsidR="75EF9430">
        <w:rPr>
          <w:rFonts w:ascii="Times New Roman" w:hAnsi="Times New Roman" w:eastAsia="Times New Roman" w:cs="Times New Roman"/>
          <w:noProof/>
          <w:sz w:val="28"/>
          <w:szCs w:val="28"/>
          <w:u w:val="single"/>
          <w:lang w:val="el-GR"/>
        </w:rPr>
        <w:t xml:space="preserve">στις ίδιες θέσεις και στις δύο δομές </w:t>
      </w:r>
      <w:r w:rsidRPr="22D61A44" w:rsidR="58A716AD">
        <w:rPr>
          <w:rFonts w:ascii="Times New Roman" w:hAnsi="Times New Roman" w:eastAsia="Times New Roman" w:cs="Times New Roman"/>
          <w:noProof/>
          <w:sz w:val="28"/>
          <w:szCs w:val="28"/>
          <w:u w:val="single"/>
          <w:lang w:val="el-GR"/>
        </w:rPr>
        <w:t>(Πηγή:Βιοπληροφορική και Λειτουργική Γονιδιωματική Jonathan Peterson</w:t>
      </w:r>
      <w:r w:rsidRPr="22D61A44" w:rsidR="5E3E4D4F">
        <w:rPr>
          <w:rFonts w:ascii="Times New Roman" w:hAnsi="Times New Roman" w:eastAsia="Times New Roman" w:cs="Times New Roman"/>
          <w:noProof/>
          <w:sz w:val="28"/>
          <w:szCs w:val="28"/>
          <w:u w:val="single"/>
          <w:lang w:val="el-GR"/>
        </w:rPr>
        <w:t xml:space="preserve"> σελ.246,247</w:t>
      </w:r>
      <w:r w:rsidRPr="22D61A44" w:rsidR="58A716AD">
        <w:rPr>
          <w:rFonts w:ascii="Times New Roman" w:hAnsi="Times New Roman" w:eastAsia="Times New Roman" w:cs="Times New Roman"/>
          <w:noProof/>
          <w:sz w:val="28"/>
          <w:szCs w:val="28"/>
          <w:u w:val="single"/>
          <w:lang w:val="el-GR"/>
        </w:rPr>
        <w:t>)</w:t>
      </w:r>
      <w:r w:rsidRPr="22D61A44" w:rsidR="432C95E5">
        <w:rPr>
          <w:rFonts w:ascii="Times New Roman" w:hAnsi="Times New Roman" w:eastAsia="Times New Roman" w:cs="Times New Roman"/>
          <w:noProof/>
          <w:sz w:val="28"/>
          <w:szCs w:val="28"/>
          <w:lang w:val="el-GR"/>
        </w:rPr>
        <w:t>.</w:t>
      </w:r>
      <w:r w:rsidRPr="22D61A44" w:rsidR="52DB0497">
        <w:rPr>
          <w:rFonts w:ascii="Times New Roman" w:hAnsi="Times New Roman" w:eastAsia="Times New Roman" w:cs="Times New Roman"/>
          <w:noProof/>
          <w:sz w:val="28"/>
          <w:szCs w:val="28"/>
          <w:lang w:val="el-GR"/>
        </w:rPr>
        <w:t xml:space="preserve"> </w:t>
      </w:r>
      <w:r w:rsidRPr="22D61A44" w:rsidR="52DB0497">
        <w:rPr>
          <w:rFonts w:ascii="Times New Roman" w:hAnsi="Times New Roman" w:eastAsia="Times New Roman" w:cs="Times New Roman"/>
          <w:noProof/>
          <w:sz w:val="28"/>
          <w:szCs w:val="28"/>
          <w:lang w:val="el-GR"/>
        </w:rPr>
        <w:t xml:space="preserve">Συγκεκριμένα </w:t>
      </w:r>
      <w:r w:rsidRPr="22D61A44" w:rsidR="3D88634E">
        <w:rPr>
          <w:rFonts w:ascii="Times New Roman" w:hAnsi="Times New Roman" w:eastAsia="Times New Roman" w:cs="Times New Roman"/>
          <w:noProof/>
          <w:sz w:val="28"/>
          <w:szCs w:val="28"/>
          <w:lang w:val="el-GR"/>
        </w:rPr>
        <w:t xml:space="preserve">σε </w:t>
      </w:r>
      <w:r w:rsidRPr="22D61A44" w:rsidR="52DB0497">
        <w:rPr>
          <w:rFonts w:ascii="Times New Roman" w:hAnsi="Times New Roman" w:eastAsia="Times New Roman" w:cs="Times New Roman"/>
          <w:noProof/>
          <w:sz w:val="28"/>
          <w:szCs w:val="28"/>
          <w:lang w:val="el-GR"/>
        </w:rPr>
        <w:t xml:space="preserve">πολλές ομόλογες </w:t>
      </w:r>
      <w:r w:rsidRPr="22D61A44" w:rsidR="52DB0497">
        <w:rPr>
          <w:rFonts w:ascii="Times New Roman" w:hAnsi="Times New Roman" w:eastAsia="Times New Roman" w:cs="Times New Roman"/>
          <w:noProof/>
          <w:sz w:val="28"/>
          <w:szCs w:val="28"/>
          <w:lang w:val="el-GR"/>
        </w:rPr>
        <w:t>πρωτεϊνες</w:t>
      </w:r>
      <w:r w:rsidRPr="22D61A44" w:rsidR="52DB0497">
        <w:rPr>
          <w:rFonts w:ascii="Times New Roman" w:hAnsi="Times New Roman" w:eastAsia="Times New Roman" w:cs="Times New Roman"/>
          <w:noProof/>
          <w:sz w:val="28"/>
          <w:szCs w:val="28"/>
          <w:lang w:val="el-GR"/>
        </w:rPr>
        <w:t>, παρόλο την κοινή τους λειτουργία</w:t>
      </w:r>
      <w:r w:rsidRPr="22D61A44" w:rsidR="658A95A1">
        <w:rPr>
          <w:rFonts w:ascii="Times New Roman" w:hAnsi="Times New Roman" w:eastAsia="Times New Roman" w:cs="Times New Roman"/>
          <w:noProof/>
          <w:sz w:val="28"/>
          <w:szCs w:val="28"/>
          <w:lang w:val="el-GR"/>
        </w:rPr>
        <w:t xml:space="preserve">, το ποσοστό ομοιότητας των αλληλουχιών τους είναι μικρότερο από 10%. Τέτοια παραδείγματα είναι ένζυμα των οικογενειών </w:t>
      </w:r>
      <w:r w:rsidRPr="22D61A44" w:rsidR="658A95A1">
        <w:rPr>
          <w:rFonts w:ascii="Times New Roman" w:hAnsi="Times New Roman" w:eastAsia="Times New Roman" w:cs="Times New Roman"/>
          <w:noProof/>
          <w:sz w:val="28"/>
          <w:szCs w:val="28"/>
          <w:lang w:val="el-GR"/>
        </w:rPr>
        <w:t>helicases</w:t>
      </w:r>
      <w:r w:rsidRPr="22D61A44" w:rsidR="399C276E">
        <w:rPr>
          <w:rFonts w:ascii="Times New Roman" w:hAnsi="Times New Roman" w:eastAsia="Times New Roman" w:cs="Times New Roman"/>
          <w:noProof/>
          <w:sz w:val="28"/>
          <w:szCs w:val="28"/>
          <w:lang w:val="el-GR"/>
        </w:rPr>
        <w:t xml:space="preserve"> (ελικάσες)</w:t>
      </w:r>
      <w:r w:rsidRPr="22D61A44" w:rsidR="658A95A1">
        <w:rPr>
          <w:rFonts w:ascii="Times New Roman" w:hAnsi="Times New Roman" w:eastAsia="Times New Roman" w:cs="Times New Roman"/>
          <w:noProof/>
          <w:sz w:val="28"/>
          <w:szCs w:val="28"/>
          <w:lang w:val="el-GR"/>
        </w:rPr>
        <w:t xml:space="preserve">, </w:t>
      </w:r>
      <w:r w:rsidRPr="22D61A44" w:rsidR="658A95A1">
        <w:rPr>
          <w:rFonts w:ascii="Times New Roman" w:hAnsi="Times New Roman" w:eastAsia="Times New Roman" w:cs="Times New Roman"/>
          <w:noProof/>
          <w:sz w:val="28"/>
          <w:szCs w:val="28"/>
          <w:lang w:val="el-GR"/>
        </w:rPr>
        <w:t>proteases</w:t>
      </w:r>
      <w:r w:rsidRPr="22D61A44" w:rsidR="658A95A1">
        <w:rPr>
          <w:rFonts w:ascii="Times New Roman" w:hAnsi="Times New Roman" w:eastAsia="Times New Roman" w:cs="Times New Roman"/>
          <w:noProof/>
          <w:sz w:val="28"/>
          <w:szCs w:val="28"/>
          <w:lang w:val="el-GR"/>
        </w:rPr>
        <w:t xml:space="preserve"> και </w:t>
      </w:r>
      <w:r w:rsidRPr="22D61A44" w:rsidR="658A95A1">
        <w:rPr>
          <w:rFonts w:ascii="Times New Roman" w:hAnsi="Times New Roman" w:eastAsia="Times New Roman" w:cs="Times New Roman"/>
          <w:noProof/>
          <w:sz w:val="28"/>
          <w:szCs w:val="28"/>
          <w:lang w:val="el-GR"/>
        </w:rPr>
        <w:t>polymerases</w:t>
      </w:r>
      <w:r w:rsidRPr="22D61A44" w:rsidR="2EED34B4">
        <w:rPr>
          <w:rFonts w:ascii="Times New Roman" w:hAnsi="Times New Roman" w:eastAsia="Times New Roman" w:cs="Times New Roman"/>
          <w:noProof/>
          <w:sz w:val="28"/>
          <w:szCs w:val="28"/>
          <w:lang w:val="el-GR"/>
        </w:rPr>
        <w:t xml:space="preserve"> (πολυμεράσεις)</w:t>
      </w:r>
      <w:r w:rsidRPr="22D61A44" w:rsidR="17E6802D">
        <w:rPr>
          <w:rFonts w:ascii="Times New Roman" w:hAnsi="Times New Roman" w:eastAsia="Times New Roman" w:cs="Times New Roman"/>
          <w:noProof/>
          <w:sz w:val="28"/>
          <w:szCs w:val="28"/>
          <w:lang w:val="el-GR"/>
        </w:rPr>
        <w:t xml:space="preserve">. </w:t>
      </w:r>
    </w:p>
    <w:p w:rsidR="2239ED70" w:rsidP="1400EF8B" w:rsidRDefault="2239ED70" w14:paraId="12B85298" w14:textId="7683072B">
      <w:pPr>
        <w:pStyle w:val="Normal"/>
        <w:ind w:firstLine="720"/>
        <w:rPr>
          <w:rFonts w:ascii="Times New Roman" w:hAnsi="Times New Roman" w:eastAsia="Times New Roman" w:cs="Times New Roman"/>
          <w:noProof/>
          <w:sz w:val="28"/>
          <w:szCs w:val="28"/>
          <w:lang w:val="el-GR"/>
        </w:rPr>
      </w:pPr>
      <w:r w:rsidRPr="22D61A44" w:rsidR="120405DE">
        <w:rPr>
          <w:rFonts w:ascii="Times New Roman" w:hAnsi="Times New Roman" w:eastAsia="Times New Roman" w:cs="Times New Roman"/>
          <w:noProof/>
          <w:sz w:val="28"/>
          <w:szCs w:val="28"/>
          <w:lang w:val="el-GR"/>
        </w:rPr>
        <w:t>Το</w:t>
      </w:r>
      <w:r w:rsidRPr="22D61A44" w:rsidR="2FB039A2">
        <w:rPr>
          <w:rFonts w:ascii="Times New Roman" w:hAnsi="Times New Roman" w:eastAsia="Times New Roman" w:cs="Times New Roman"/>
          <w:noProof/>
          <w:sz w:val="28"/>
          <w:szCs w:val="28"/>
          <w:lang w:val="el-GR"/>
        </w:rPr>
        <w:t xml:space="preserve"> λογισμικό</w:t>
      </w:r>
      <w:r w:rsidRPr="22D61A44" w:rsidR="2239ED70">
        <w:rPr>
          <w:rFonts w:ascii="Times New Roman" w:hAnsi="Times New Roman" w:eastAsia="Times New Roman" w:cs="Times New Roman"/>
          <w:noProof/>
          <w:sz w:val="28"/>
          <w:szCs w:val="28"/>
          <w:lang w:val="el-GR"/>
        </w:rPr>
        <w:t xml:space="preserve"> </w:t>
      </w:r>
      <w:r w:rsidRPr="22D61A44" w:rsidR="2239ED70">
        <w:rPr>
          <w:rFonts w:ascii="Times New Roman" w:hAnsi="Times New Roman" w:eastAsia="Times New Roman" w:cs="Times New Roman"/>
          <w:noProof/>
          <w:sz w:val="28"/>
          <w:szCs w:val="28"/>
          <w:lang w:val="el-GR"/>
        </w:rPr>
        <w:t>προτείνεται,</w:t>
      </w:r>
      <w:r w:rsidRPr="22D61A44" w:rsidR="2239ED70">
        <w:rPr>
          <w:rFonts w:ascii="Times New Roman" w:hAnsi="Times New Roman" w:eastAsia="Times New Roman" w:cs="Times New Roman"/>
          <w:noProof/>
          <w:sz w:val="28"/>
          <w:szCs w:val="28"/>
          <w:lang w:val="el-GR"/>
        </w:rPr>
        <w:t xml:space="preserve"> </w:t>
      </w:r>
      <w:r w:rsidRPr="22D61A44" w:rsidR="75900A03">
        <w:rPr>
          <w:rFonts w:ascii="Times New Roman" w:hAnsi="Times New Roman" w:eastAsia="Times New Roman" w:cs="Times New Roman"/>
          <w:noProof/>
          <w:sz w:val="28"/>
          <w:szCs w:val="28"/>
          <w:lang w:val="el-GR"/>
        </w:rPr>
        <w:t>είναι</w:t>
      </w:r>
      <w:r w:rsidRPr="22D61A44" w:rsidR="77193EA3">
        <w:rPr>
          <w:rFonts w:ascii="Times New Roman" w:hAnsi="Times New Roman" w:eastAsia="Times New Roman" w:cs="Times New Roman"/>
          <w:noProof/>
          <w:sz w:val="28"/>
          <w:szCs w:val="28"/>
          <w:lang w:val="el-GR"/>
        </w:rPr>
        <w:t xml:space="preserve"> ανοικτού κώδικα</w:t>
      </w:r>
      <w:r w:rsidRPr="22D61A44" w:rsidR="0ED0A109">
        <w:rPr>
          <w:rFonts w:ascii="Times New Roman" w:hAnsi="Times New Roman" w:eastAsia="Times New Roman" w:cs="Times New Roman"/>
          <w:noProof/>
          <w:sz w:val="28"/>
          <w:szCs w:val="28"/>
          <w:lang w:val="el-GR"/>
        </w:rPr>
        <w:t>.</w:t>
      </w:r>
      <w:r w:rsidRPr="22D61A44" w:rsidR="0140D1CB">
        <w:rPr>
          <w:rFonts w:ascii="Times New Roman" w:hAnsi="Times New Roman" w:eastAsia="Times New Roman" w:cs="Times New Roman"/>
          <w:noProof/>
          <w:sz w:val="28"/>
          <w:szCs w:val="28"/>
          <w:lang w:val="el-GR"/>
        </w:rPr>
        <w:t xml:space="preserve"> Αξιοποιεί την βάση δεδομένων RCSB Protein Data Base για να ανακτά με blast αναζήτηση αποθηκευμένες δευτεροταγείς πληροφορίες για τη δομή των πρωτεϊνών όταν υπάρχουν αποθηκευμένες στη βάση PDB.</w:t>
      </w:r>
      <w:r w:rsidRPr="22D61A44" w:rsidR="0ED0A109">
        <w:rPr>
          <w:rFonts w:ascii="Times New Roman" w:hAnsi="Times New Roman" w:eastAsia="Times New Roman" w:cs="Times New Roman"/>
          <w:noProof/>
          <w:sz w:val="28"/>
          <w:szCs w:val="28"/>
          <w:lang w:val="el-GR"/>
        </w:rPr>
        <w:t xml:space="preserve"> Πιο συγκεκριμένα θα εξετάσουμε ένα εργαλείο του λογισμικού αυτού</w:t>
      </w:r>
      <w:r w:rsidRPr="22D61A44" w:rsidR="77193EA3">
        <w:rPr>
          <w:rFonts w:ascii="Times New Roman" w:hAnsi="Times New Roman" w:eastAsia="Times New Roman" w:cs="Times New Roman"/>
          <w:noProof/>
          <w:sz w:val="28"/>
          <w:szCs w:val="28"/>
          <w:lang w:val="el-GR"/>
        </w:rPr>
        <w:t xml:space="preserve">. Θα κάνει τις συγκρίσεις </w:t>
      </w:r>
      <w:r w:rsidRPr="22D61A44" w:rsidR="1AC79A35">
        <w:rPr>
          <w:rFonts w:ascii="Times New Roman" w:hAnsi="Times New Roman" w:eastAsia="Times New Roman" w:cs="Times New Roman"/>
          <w:noProof/>
          <w:sz w:val="28"/>
          <w:szCs w:val="28"/>
          <w:lang w:val="el-GR"/>
        </w:rPr>
        <w:t>με μεγαλύτερη ακρίβεια</w:t>
      </w:r>
      <w:r w:rsidRPr="22D61A44" w:rsidR="77193EA3">
        <w:rPr>
          <w:rFonts w:ascii="Times New Roman" w:hAnsi="Times New Roman" w:eastAsia="Times New Roman" w:cs="Times New Roman"/>
          <w:noProof/>
          <w:sz w:val="28"/>
          <w:szCs w:val="28"/>
          <w:lang w:val="el-GR"/>
        </w:rPr>
        <w:t xml:space="preserve"> επειδή</w:t>
      </w:r>
      <w:r w:rsidRPr="22D61A44" w:rsidR="74630906">
        <w:rPr>
          <w:rFonts w:ascii="Times New Roman" w:hAnsi="Times New Roman" w:eastAsia="Times New Roman" w:cs="Times New Roman"/>
          <w:noProof/>
          <w:sz w:val="28"/>
          <w:szCs w:val="28"/>
          <w:lang w:val="el-GR"/>
        </w:rPr>
        <w:t xml:space="preserve"> </w:t>
      </w:r>
      <w:r w:rsidRPr="22D61A44" w:rsidR="7D5455E9">
        <w:rPr>
          <w:rFonts w:ascii="Times New Roman" w:hAnsi="Times New Roman" w:eastAsia="Times New Roman" w:cs="Times New Roman"/>
          <w:noProof/>
          <w:sz w:val="28"/>
          <w:szCs w:val="28"/>
          <w:lang w:val="el-GR"/>
        </w:rPr>
        <w:t xml:space="preserve">εξετάζει </w:t>
      </w:r>
      <w:r w:rsidRPr="22D61A44" w:rsidR="4B3DCD1B">
        <w:rPr>
          <w:rFonts w:ascii="Times New Roman" w:hAnsi="Times New Roman" w:eastAsia="Times New Roman" w:cs="Times New Roman"/>
          <w:noProof/>
          <w:sz w:val="28"/>
          <w:szCs w:val="28"/>
          <w:lang w:val="el-GR"/>
        </w:rPr>
        <w:t>μέσω της</w:t>
      </w:r>
      <w:r w:rsidRPr="22D61A44" w:rsidR="7D5455E9">
        <w:rPr>
          <w:rFonts w:ascii="Times New Roman" w:hAnsi="Times New Roman" w:eastAsia="Times New Roman" w:cs="Times New Roman"/>
          <w:noProof/>
          <w:sz w:val="28"/>
          <w:szCs w:val="28"/>
          <w:lang w:val="el-GR"/>
        </w:rPr>
        <w:t xml:space="preserve"> σειρά</w:t>
      </w:r>
      <w:r w:rsidRPr="22D61A44" w:rsidR="4B9A5B5C">
        <w:rPr>
          <w:rFonts w:ascii="Times New Roman" w:hAnsi="Times New Roman" w:eastAsia="Times New Roman" w:cs="Times New Roman"/>
          <w:noProof/>
          <w:sz w:val="28"/>
          <w:szCs w:val="28"/>
          <w:lang w:val="el-GR"/>
        </w:rPr>
        <w:t>ς</w:t>
      </w:r>
      <w:r w:rsidRPr="22D61A44" w:rsidR="7D5455E9">
        <w:rPr>
          <w:rFonts w:ascii="Times New Roman" w:hAnsi="Times New Roman" w:eastAsia="Times New Roman" w:cs="Times New Roman"/>
          <w:noProof/>
          <w:sz w:val="28"/>
          <w:szCs w:val="28"/>
          <w:lang w:val="el-GR"/>
        </w:rPr>
        <w:t xml:space="preserve"> της αλληλουχίας</w:t>
      </w:r>
      <w:r w:rsidRPr="22D61A44" w:rsidR="2BDF5523">
        <w:rPr>
          <w:rFonts w:ascii="Times New Roman" w:hAnsi="Times New Roman" w:eastAsia="Times New Roman" w:cs="Times New Roman"/>
          <w:noProof/>
          <w:sz w:val="28"/>
          <w:szCs w:val="28"/>
          <w:lang w:val="el-GR"/>
        </w:rPr>
        <w:t xml:space="preserve"> αμινοξέ</w:t>
      </w:r>
      <w:r w:rsidRPr="22D61A44" w:rsidR="5B40732D">
        <w:rPr>
          <w:rFonts w:ascii="Times New Roman" w:hAnsi="Times New Roman" w:eastAsia="Times New Roman" w:cs="Times New Roman"/>
          <w:noProof/>
          <w:sz w:val="28"/>
          <w:szCs w:val="28"/>
          <w:lang w:val="el-GR"/>
        </w:rPr>
        <w:t>ω</w:t>
      </w:r>
      <w:r w:rsidRPr="22D61A44" w:rsidR="2BDF5523">
        <w:rPr>
          <w:rFonts w:ascii="Times New Roman" w:hAnsi="Times New Roman" w:eastAsia="Times New Roman" w:cs="Times New Roman"/>
          <w:noProof/>
          <w:sz w:val="28"/>
          <w:szCs w:val="28"/>
          <w:lang w:val="el-GR"/>
        </w:rPr>
        <w:t>ν</w:t>
      </w:r>
      <w:r w:rsidRPr="22D61A44" w:rsidR="7D5455E9">
        <w:rPr>
          <w:rFonts w:ascii="Times New Roman" w:hAnsi="Times New Roman" w:eastAsia="Times New Roman" w:cs="Times New Roman"/>
          <w:noProof/>
          <w:sz w:val="28"/>
          <w:szCs w:val="28"/>
          <w:lang w:val="el-GR"/>
        </w:rPr>
        <w:t xml:space="preserve"> και τη δομή του μορίου</w:t>
      </w:r>
      <w:r w:rsidRPr="22D61A44" w:rsidR="7D5455E9">
        <w:rPr>
          <w:rFonts w:ascii="Times New Roman" w:hAnsi="Times New Roman" w:eastAsia="Times New Roman" w:cs="Times New Roman"/>
          <w:noProof/>
          <w:sz w:val="28"/>
          <w:szCs w:val="28"/>
          <w:lang w:val="el-GR"/>
        </w:rPr>
        <w:t>. Έτσι προβλέπει καλύτερα τη λειτουργία των μορίων.</w:t>
      </w:r>
      <w:r w:rsidRPr="22D61A44" w:rsidR="5083ABAE">
        <w:rPr>
          <w:rFonts w:ascii="Times New Roman" w:hAnsi="Times New Roman" w:eastAsia="Times New Roman" w:cs="Times New Roman"/>
          <w:noProof/>
          <w:sz w:val="28"/>
          <w:szCs w:val="28"/>
          <w:lang w:val="el-GR"/>
        </w:rPr>
        <w:t xml:space="preserve"> </w:t>
      </w:r>
      <w:r w:rsidRPr="22D61A44" w:rsidR="5083ABAE">
        <w:rPr>
          <w:rFonts w:ascii="Times New Roman" w:hAnsi="Times New Roman" w:eastAsia="Times New Roman" w:cs="Times New Roman"/>
          <w:noProof/>
          <w:sz w:val="28"/>
          <w:szCs w:val="28"/>
          <w:u w:val="single"/>
          <w:lang w:val="el-GR"/>
        </w:rPr>
        <w:t xml:space="preserve">Είναι εφικτό να βελτιωθεί η ακρίβεια της στοίχισης αλληλουχιών με το να συμπεριληφθεί στη διαδικασία στοίχισης πληροφορία </w:t>
      </w:r>
      <w:r w:rsidRPr="22D61A44" w:rsidR="51ADAE24">
        <w:rPr>
          <w:rFonts w:ascii="Times New Roman" w:hAnsi="Times New Roman" w:eastAsia="Times New Roman" w:cs="Times New Roman"/>
          <w:noProof/>
          <w:sz w:val="28"/>
          <w:szCs w:val="28"/>
          <w:u w:val="single"/>
          <w:lang w:val="el-GR"/>
        </w:rPr>
        <w:t xml:space="preserve">σχετικά με την τρισδιάστατη δομή ενός ή περισσοτέρων μελών της ομάδας πρωτεϊνών που στοιχίζονται. Κάποια </w:t>
      </w:r>
      <w:r w:rsidRPr="22D61A44" w:rsidR="555E0EEB">
        <w:rPr>
          <w:rFonts w:ascii="Times New Roman" w:hAnsi="Times New Roman" w:eastAsia="Times New Roman" w:cs="Times New Roman"/>
          <w:noProof/>
          <w:sz w:val="28"/>
          <w:szCs w:val="28"/>
          <w:u w:val="single"/>
          <w:lang w:val="el-GR"/>
        </w:rPr>
        <w:t xml:space="preserve">άλλα </w:t>
      </w:r>
      <w:r w:rsidRPr="22D61A44" w:rsidR="51ADAE24">
        <w:rPr>
          <w:rFonts w:ascii="Times New Roman" w:hAnsi="Times New Roman" w:eastAsia="Times New Roman" w:cs="Times New Roman"/>
          <w:noProof/>
          <w:sz w:val="28"/>
          <w:szCs w:val="28"/>
          <w:u w:val="single"/>
          <w:lang w:val="el-GR"/>
        </w:rPr>
        <w:t xml:space="preserve">προγράμματα που επιτρέπουν την ενσωμάτωση δομικής </w:t>
      </w:r>
      <w:r w:rsidRPr="22D61A44" w:rsidR="7AC3FE1E">
        <w:rPr>
          <w:rFonts w:ascii="Times New Roman" w:hAnsi="Times New Roman" w:eastAsia="Times New Roman" w:cs="Times New Roman"/>
          <w:noProof/>
          <w:sz w:val="28"/>
          <w:szCs w:val="28"/>
          <w:u w:val="single"/>
          <w:lang w:val="el-GR"/>
        </w:rPr>
        <w:t>πληροφορίας είναι τα PRALINE, EXPRESSO(T-COFFEE) (Πηγή:Βιοπληροφορική και Λειτουργική Γονιδιωματική Jonathan Peterson σελ.2</w:t>
      </w:r>
      <w:r w:rsidRPr="22D61A44" w:rsidR="16B929BA">
        <w:rPr>
          <w:rFonts w:ascii="Times New Roman" w:hAnsi="Times New Roman" w:eastAsia="Times New Roman" w:cs="Times New Roman"/>
          <w:noProof/>
          <w:sz w:val="28"/>
          <w:szCs w:val="28"/>
          <w:u w:val="single"/>
          <w:lang w:val="el-GR"/>
        </w:rPr>
        <w:t>64</w:t>
      </w:r>
      <w:r w:rsidRPr="22D61A44" w:rsidR="7AC3FE1E">
        <w:rPr>
          <w:rFonts w:ascii="Times New Roman" w:hAnsi="Times New Roman" w:eastAsia="Times New Roman" w:cs="Times New Roman"/>
          <w:noProof/>
          <w:sz w:val="28"/>
          <w:szCs w:val="28"/>
          <w:u w:val="single"/>
          <w:lang w:val="el-GR"/>
        </w:rPr>
        <w:t>).</w:t>
      </w:r>
      <w:r w:rsidRPr="22D61A44" w:rsidR="7D5455E9">
        <w:rPr>
          <w:rFonts w:ascii="Times New Roman" w:hAnsi="Times New Roman" w:eastAsia="Times New Roman" w:cs="Times New Roman"/>
          <w:noProof/>
          <w:sz w:val="28"/>
          <w:szCs w:val="28"/>
          <w:lang w:val="el-GR"/>
        </w:rPr>
        <w:t xml:space="preserve"> </w:t>
      </w:r>
      <w:r w:rsidRPr="22D61A44" w:rsidR="3592A4B7">
        <w:rPr>
          <w:rFonts w:ascii="Times New Roman" w:hAnsi="Times New Roman" w:eastAsia="Times New Roman" w:cs="Times New Roman"/>
          <w:noProof/>
          <w:sz w:val="28"/>
          <w:szCs w:val="28"/>
          <w:lang w:val="el-GR"/>
        </w:rPr>
        <w:t xml:space="preserve">Οι πληροφορίες για τη δομή θα </w:t>
      </w:r>
      <w:r w:rsidRPr="22D61A44" w:rsidR="08785F9E">
        <w:rPr>
          <w:rFonts w:ascii="Times New Roman" w:hAnsi="Times New Roman" w:eastAsia="Times New Roman" w:cs="Times New Roman"/>
          <w:noProof/>
          <w:sz w:val="28"/>
          <w:szCs w:val="28"/>
          <w:lang w:val="el-GR"/>
        </w:rPr>
        <w:t>είναι δευτεροταγ</w:t>
      </w:r>
      <w:r w:rsidRPr="22D61A44" w:rsidR="0F02AC3B">
        <w:rPr>
          <w:rFonts w:ascii="Times New Roman" w:hAnsi="Times New Roman" w:eastAsia="Times New Roman" w:cs="Times New Roman"/>
          <w:noProof/>
          <w:sz w:val="28"/>
          <w:szCs w:val="28"/>
          <w:lang w:val="el-GR"/>
        </w:rPr>
        <w:t>εί</w:t>
      </w:r>
      <w:r w:rsidRPr="22D61A44" w:rsidR="08785F9E">
        <w:rPr>
          <w:rFonts w:ascii="Times New Roman" w:hAnsi="Times New Roman" w:eastAsia="Times New Roman" w:cs="Times New Roman"/>
          <w:noProof/>
          <w:sz w:val="28"/>
          <w:szCs w:val="28"/>
          <w:lang w:val="el-GR"/>
        </w:rPr>
        <w:t>ς,</w:t>
      </w:r>
      <w:r w:rsidRPr="22D61A44" w:rsidR="66D65321">
        <w:rPr>
          <w:rFonts w:ascii="Times New Roman" w:hAnsi="Times New Roman" w:eastAsia="Times New Roman" w:cs="Times New Roman"/>
          <w:noProof/>
          <w:sz w:val="28"/>
          <w:szCs w:val="28"/>
          <w:lang w:val="el-GR"/>
        </w:rPr>
        <w:t xml:space="preserve"> αλλά </w:t>
      </w:r>
      <w:r w:rsidRPr="22D61A44" w:rsidR="08785F9E">
        <w:rPr>
          <w:rFonts w:ascii="Times New Roman" w:hAnsi="Times New Roman" w:eastAsia="Times New Roman" w:cs="Times New Roman"/>
          <w:noProof/>
          <w:sz w:val="28"/>
          <w:szCs w:val="28"/>
          <w:lang w:val="el-GR"/>
        </w:rPr>
        <w:t xml:space="preserve">θα εξαιρούνται οι πλευρικές αλυσίδες. </w:t>
      </w:r>
      <w:r w:rsidRPr="22D61A44" w:rsidR="20092104">
        <w:rPr>
          <w:rFonts w:ascii="Times New Roman" w:hAnsi="Times New Roman" w:eastAsia="Times New Roman" w:cs="Times New Roman"/>
          <w:noProof/>
          <w:sz w:val="28"/>
          <w:szCs w:val="28"/>
          <w:lang w:val="el-GR"/>
        </w:rPr>
        <w:t xml:space="preserve">Ένα μητρώο περιέχει τις δευτεροταγής πληροφορίες πολλών μορίων και θα χρησιμοποιηθεί </w:t>
      </w:r>
      <w:r w:rsidRPr="22D61A44" w:rsidR="608BF9EC">
        <w:rPr>
          <w:rFonts w:ascii="Times New Roman" w:hAnsi="Times New Roman" w:eastAsia="Times New Roman" w:cs="Times New Roman"/>
          <w:noProof/>
          <w:sz w:val="28"/>
          <w:szCs w:val="28"/>
          <w:lang w:val="el-GR"/>
        </w:rPr>
        <w:t>ώστε να μεταφράσει μια σειρά αμινοξέων σε σχηματική μορφή όταν είναι απαραίτητο</w:t>
      </w:r>
      <w:r w:rsidRPr="22D61A44" w:rsidR="20092104">
        <w:rPr>
          <w:rFonts w:ascii="Times New Roman" w:hAnsi="Times New Roman" w:eastAsia="Times New Roman" w:cs="Times New Roman"/>
          <w:noProof/>
          <w:sz w:val="28"/>
          <w:szCs w:val="28"/>
          <w:lang w:val="el-GR"/>
        </w:rPr>
        <w:t xml:space="preserve">. Αυτό </w:t>
      </w:r>
      <w:r w:rsidRPr="22D61A44" w:rsidR="58476FD1">
        <w:rPr>
          <w:rFonts w:ascii="Times New Roman" w:hAnsi="Times New Roman" w:eastAsia="Times New Roman" w:cs="Times New Roman"/>
          <w:noProof/>
          <w:sz w:val="28"/>
          <w:szCs w:val="28"/>
          <w:lang w:val="el-GR"/>
        </w:rPr>
        <w:t xml:space="preserve">το μητρώο </w:t>
      </w:r>
      <w:r w:rsidRPr="22D61A44" w:rsidR="15F8C6D0">
        <w:rPr>
          <w:rFonts w:ascii="Times New Roman" w:hAnsi="Times New Roman" w:eastAsia="Times New Roman" w:cs="Times New Roman"/>
          <w:noProof/>
          <w:sz w:val="28"/>
          <w:szCs w:val="28"/>
          <w:lang w:val="el-GR"/>
        </w:rPr>
        <w:t>βασίζεται</w:t>
      </w:r>
      <w:r w:rsidRPr="22D61A44" w:rsidR="58476FD1">
        <w:rPr>
          <w:rFonts w:ascii="Times New Roman" w:hAnsi="Times New Roman" w:eastAsia="Times New Roman" w:cs="Times New Roman"/>
          <w:noProof/>
          <w:sz w:val="28"/>
          <w:szCs w:val="28"/>
          <w:lang w:val="el-GR"/>
        </w:rPr>
        <w:t xml:space="preserve"> </w:t>
      </w:r>
      <w:r w:rsidRPr="22D61A44" w:rsidR="79BC4C4A">
        <w:rPr>
          <w:rFonts w:ascii="Times New Roman" w:hAnsi="Times New Roman" w:eastAsia="Times New Roman" w:cs="Times New Roman"/>
          <w:noProof/>
          <w:sz w:val="28"/>
          <w:szCs w:val="28"/>
          <w:lang w:val="el-GR"/>
        </w:rPr>
        <w:t>σ</w:t>
      </w:r>
      <w:r w:rsidRPr="22D61A44" w:rsidR="58476FD1">
        <w:rPr>
          <w:rFonts w:ascii="Times New Roman" w:hAnsi="Times New Roman" w:eastAsia="Times New Roman" w:cs="Times New Roman"/>
          <w:noProof/>
          <w:sz w:val="28"/>
          <w:szCs w:val="28"/>
          <w:lang w:val="el-GR"/>
        </w:rPr>
        <w:t xml:space="preserve">τις μετρήσεις του χρησιμοποιώντας </w:t>
      </w:r>
      <w:r w:rsidRPr="22D61A44" w:rsidR="38359D32">
        <w:rPr>
          <w:rFonts w:ascii="Times New Roman" w:hAnsi="Times New Roman" w:eastAsia="Times New Roman" w:cs="Times New Roman"/>
          <w:noProof/>
          <w:sz w:val="28"/>
          <w:szCs w:val="28"/>
          <w:lang w:val="el-GR"/>
        </w:rPr>
        <w:t>ιδιότητες</w:t>
      </w:r>
      <w:r w:rsidRPr="22D61A44" w:rsidR="58476FD1">
        <w:rPr>
          <w:rFonts w:ascii="Times New Roman" w:hAnsi="Times New Roman" w:eastAsia="Times New Roman" w:cs="Times New Roman"/>
          <w:noProof/>
          <w:sz w:val="28"/>
          <w:szCs w:val="28"/>
          <w:lang w:val="el-GR"/>
        </w:rPr>
        <w:t xml:space="preserve"> </w:t>
      </w:r>
      <w:r w:rsidRPr="22D61A44" w:rsidR="58476FD1">
        <w:rPr>
          <w:rFonts w:ascii="Times New Roman" w:hAnsi="Times New Roman" w:eastAsia="Times New Roman" w:cs="Times New Roman"/>
          <w:noProof/>
          <w:sz w:val="28"/>
          <w:szCs w:val="28"/>
          <w:lang w:val="el-GR"/>
        </w:rPr>
        <w:t>υδροπάθεια</w:t>
      </w:r>
      <w:r w:rsidRPr="22D61A44" w:rsidR="515E041D">
        <w:rPr>
          <w:rFonts w:ascii="Times New Roman" w:hAnsi="Times New Roman" w:eastAsia="Times New Roman" w:cs="Times New Roman"/>
          <w:noProof/>
          <w:sz w:val="28"/>
          <w:szCs w:val="28"/>
          <w:lang w:val="el-GR"/>
        </w:rPr>
        <w:t>ς</w:t>
      </w:r>
      <w:r w:rsidRPr="22D61A44" w:rsidR="58476FD1">
        <w:rPr>
          <w:rFonts w:ascii="Times New Roman" w:hAnsi="Times New Roman" w:eastAsia="Times New Roman" w:cs="Times New Roman"/>
          <w:noProof/>
          <w:sz w:val="28"/>
          <w:szCs w:val="28"/>
          <w:lang w:val="el-GR"/>
        </w:rPr>
        <w:t xml:space="preserve"> των μορίων, καθώς αυτό συνδέεται άμεσα με τις φυσικοχημικές ιδιότητές τους και τη δ</w:t>
      </w:r>
      <w:r w:rsidRPr="22D61A44" w:rsidR="65149C99">
        <w:rPr>
          <w:rFonts w:ascii="Times New Roman" w:hAnsi="Times New Roman" w:eastAsia="Times New Roman" w:cs="Times New Roman"/>
          <w:noProof/>
          <w:sz w:val="28"/>
          <w:szCs w:val="28"/>
          <w:lang w:val="el-GR"/>
        </w:rPr>
        <w:t>ομή τους.</w:t>
      </w:r>
    </w:p>
    <w:p w:rsidR="65149C99" w:rsidP="1400EF8B" w:rsidRDefault="65149C99" w14:paraId="6AF6A20E" w14:textId="62CC5982">
      <w:pPr>
        <w:pStyle w:val="Normal"/>
        <w:ind w:firstLine="720"/>
        <w:rPr>
          <w:rFonts w:ascii="Times New Roman" w:hAnsi="Times New Roman" w:eastAsia="Times New Roman" w:cs="Times New Roman"/>
          <w:noProof/>
          <w:sz w:val="28"/>
          <w:szCs w:val="28"/>
          <w:lang w:val="el-GR"/>
        </w:rPr>
      </w:pPr>
      <w:r w:rsidRPr="22D61A44" w:rsidR="65149C99">
        <w:rPr>
          <w:rFonts w:ascii="Times New Roman" w:hAnsi="Times New Roman" w:eastAsia="Times New Roman" w:cs="Times New Roman"/>
          <w:noProof/>
          <w:sz w:val="28"/>
          <w:szCs w:val="28"/>
          <w:lang w:val="el-GR"/>
        </w:rPr>
        <w:t xml:space="preserve">Το PSSP </w:t>
      </w:r>
      <w:r w:rsidRPr="22D61A44" w:rsidR="5B0153A6">
        <w:rPr>
          <w:rFonts w:ascii="Times New Roman" w:hAnsi="Times New Roman" w:eastAsia="Times New Roman" w:cs="Times New Roman"/>
          <w:noProof/>
          <w:sz w:val="28"/>
          <w:szCs w:val="28"/>
          <w:lang w:val="el-GR"/>
        </w:rPr>
        <w:t xml:space="preserve">είναι </w:t>
      </w:r>
      <w:r w:rsidRPr="22D61A44" w:rsidR="4DE67E34">
        <w:rPr>
          <w:rFonts w:ascii="Times New Roman" w:hAnsi="Times New Roman" w:eastAsia="Times New Roman" w:cs="Times New Roman"/>
          <w:noProof/>
          <w:sz w:val="28"/>
          <w:szCs w:val="28"/>
          <w:lang w:val="el-GR"/>
        </w:rPr>
        <w:t>το</w:t>
      </w:r>
      <w:r w:rsidRPr="22D61A44" w:rsidR="5B0153A6">
        <w:rPr>
          <w:rFonts w:ascii="Times New Roman" w:hAnsi="Times New Roman" w:eastAsia="Times New Roman" w:cs="Times New Roman"/>
          <w:noProof/>
          <w:sz w:val="28"/>
          <w:szCs w:val="28"/>
          <w:lang w:val="el-GR"/>
        </w:rPr>
        <w:t xml:space="preserve"> εργαλείο πάνω σε αυτό το όγισμικό. Σε κάθε αναζήτησή μας </w:t>
      </w:r>
      <w:r w:rsidRPr="22D61A44" w:rsidR="65149C99">
        <w:rPr>
          <w:rFonts w:ascii="Times New Roman" w:hAnsi="Times New Roman" w:eastAsia="Times New Roman" w:cs="Times New Roman"/>
          <w:noProof/>
          <w:sz w:val="28"/>
          <w:szCs w:val="28"/>
          <w:lang w:val="el-GR"/>
        </w:rPr>
        <w:t>μπορεί να ανακτά αποθηκευμένες δευτεροταγ</w:t>
      </w:r>
      <w:r w:rsidRPr="22D61A44" w:rsidR="55913A34">
        <w:rPr>
          <w:rFonts w:ascii="Times New Roman" w:hAnsi="Times New Roman" w:eastAsia="Times New Roman" w:cs="Times New Roman"/>
          <w:noProof/>
          <w:sz w:val="28"/>
          <w:szCs w:val="28"/>
          <w:lang w:val="el-GR"/>
        </w:rPr>
        <w:t xml:space="preserve">ή </w:t>
      </w:r>
      <w:r w:rsidRPr="22D61A44" w:rsidR="65149C99">
        <w:rPr>
          <w:rFonts w:ascii="Times New Roman" w:hAnsi="Times New Roman" w:eastAsia="Times New Roman" w:cs="Times New Roman"/>
          <w:noProof/>
          <w:sz w:val="28"/>
          <w:szCs w:val="28"/>
          <w:lang w:val="el-GR"/>
        </w:rPr>
        <w:t xml:space="preserve">πληροφορίες για </w:t>
      </w:r>
      <w:r w:rsidRPr="22D61A44" w:rsidR="77193EA3">
        <w:rPr>
          <w:rFonts w:ascii="Times New Roman" w:hAnsi="Times New Roman" w:eastAsia="Times New Roman" w:cs="Times New Roman"/>
          <w:noProof/>
          <w:sz w:val="28"/>
          <w:szCs w:val="28"/>
          <w:lang w:val="el-GR"/>
        </w:rPr>
        <w:t xml:space="preserve"> </w:t>
      </w:r>
      <w:r w:rsidRPr="22D61A44" w:rsidR="5BF7D098">
        <w:rPr>
          <w:rFonts w:ascii="Times New Roman" w:hAnsi="Times New Roman" w:eastAsia="Times New Roman" w:cs="Times New Roman"/>
          <w:noProof/>
          <w:sz w:val="28"/>
          <w:szCs w:val="28"/>
          <w:lang w:val="el-GR"/>
        </w:rPr>
        <w:t>πρωτεϊνες</w:t>
      </w:r>
      <w:r w:rsidRPr="22D61A44" w:rsidR="12013170">
        <w:rPr>
          <w:rFonts w:ascii="Times New Roman" w:hAnsi="Times New Roman" w:eastAsia="Times New Roman" w:cs="Times New Roman"/>
          <w:noProof/>
          <w:sz w:val="28"/>
          <w:szCs w:val="28"/>
          <w:lang w:val="el-GR"/>
        </w:rPr>
        <w:t>, όταν υπάρχουν</w:t>
      </w:r>
      <w:r w:rsidRPr="22D61A44" w:rsidR="5BF7D098">
        <w:rPr>
          <w:rFonts w:ascii="Times New Roman" w:hAnsi="Times New Roman" w:eastAsia="Times New Roman" w:cs="Times New Roman"/>
          <w:noProof/>
          <w:sz w:val="28"/>
          <w:szCs w:val="28"/>
          <w:lang w:val="el-GR"/>
        </w:rPr>
        <w:t xml:space="preserve"> αποθηκευμένες στη βάση PDB. Όταν δεν υπάρχουν για κάποιο συγκεκριμένο μοντέλο πρωτ</w:t>
      </w:r>
      <w:r w:rsidRPr="22D61A44" w:rsidR="47933DD7">
        <w:rPr>
          <w:rFonts w:ascii="Times New Roman" w:hAnsi="Times New Roman" w:eastAsia="Times New Roman" w:cs="Times New Roman"/>
          <w:noProof/>
          <w:sz w:val="28"/>
          <w:szCs w:val="28"/>
          <w:lang w:val="el-GR"/>
        </w:rPr>
        <w:t>εϊνών, το λογισμικό τις προβλέπει με γρήγορους υπολογισμούς</w:t>
      </w:r>
      <w:r w:rsidRPr="22D61A44" w:rsidR="0451AFEA">
        <w:rPr>
          <w:rFonts w:ascii="Times New Roman" w:hAnsi="Times New Roman" w:eastAsia="Times New Roman" w:cs="Times New Roman"/>
          <w:noProof/>
          <w:sz w:val="28"/>
          <w:szCs w:val="28"/>
          <w:lang w:val="el-GR"/>
        </w:rPr>
        <w:t xml:space="preserve"> και μετά τις επαληθεύει χρησιμοποιώντας και άλλα εργαλεία</w:t>
      </w:r>
      <w:r w:rsidRPr="22D61A44" w:rsidR="47933DD7">
        <w:rPr>
          <w:rFonts w:ascii="Times New Roman" w:hAnsi="Times New Roman" w:eastAsia="Times New Roman" w:cs="Times New Roman"/>
          <w:noProof/>
          <w:sz w:val="28"/>
          <w:szCs w:val="28"/>
          <w:lang w:val="el-GR"/>
        </w:rPr>
        <w:t>.</w:t>
      </w:r>
      <w:r w:rsidRPr="22D61A44" w:rsidR="2E381E3C">
        <w:rPr>
          <w:rFonts w:ascii="Times New Roman" w:hAnsi="Times New Roman" w:eastAsia="Times New Roman" w:cs="Times New Roman"/>
          <w:noProof/>
          <w:sz w:val="28"/>
          <w:szCs w:val="28"/>
          <w:lang w:val="el-GR"/>
        </w:rPr>
        <w:t xml:space="preserve"> Εξετάζουμε τρισδιάστατες δομές ή </w:t>
      </w:r>
      <w:r w:rsidRPr="22D61A44" w:rsidR="21B23D45">
        <w:rPr>
          <w:rFonts w:ascii="Times New Roman" w:hAnsi="Times New Roman" w:eastAsia="Times New Roman" w:cs="Times New Roman"/>
          <w:noProof/>
          <w:sz w:val="28"/>
          <w:szCs w:val="28"/>
          <w:lang w:val="el-GR"/>
        </w:rPr>
        <w:t>τεταρτοταγείς</w:t>
      </w:r>
      <w:r w:rsidRPr="22D61A44" w:rsidR="2E381E3C">
        <w:rPr>
          <w:rFonts w:ascii="Times New Roman" w:hAnsi="Times New Roman" w:eastAsia="Times New Roman" w:cs="Times New Roman"/>
          <w:noProof/>
          <w:sz w:val="28"/>
          <w:szCs w:val="28"/>
          <w:lang w:val="el-GR"/>
        </w:rPr>
        <w:t xml:space="preserve">. </w:t>
      </w:r>
      <w:r w:rsidRPr="22D61A44" w:rsidR="51FD97D1">
        <w:rPr>
          <w:rFonts w:ascii="Times New Roman" w:hAnsi="Times New Roman" w:eastAsia="Times New Roman" w:cs="Times New Roman"/>
          <w:noProof/>
          <w:sz w:val="28"/>
          <w:szCs w:val="28"/>
          <w:lang w:val="el-GR"/>
        </w:rPr>
        <w:t>Το εργαλείο σε κάθε αναζήτηση ψάχνει στη βάση RCSB PDB για παρόμοιες δομές πρωτ</w:t>
      </w:r>
      <w:r w:rsidRPr="22D61A44" w:rsidR="5E9FE0DD">
        <w:rPr>
          <w:rFonts w:ascii="Times New Roman" w:hAnsi="Times New Roman" w:eastAsia="Times New Roman" w:cs="Times New Roman"/>
          <w:noProof/>
          <w:sz w:val="28"/>
          <w:szCs w:val="28"/>
          <w:lang w:val="el-GR"/>
        </w:rPr>
        <w:t xml:space="preserve">εϊνών. </w:t>
      </w:r>
    </w:p>
    <w:p w:rsidR="65983D07" w:rsidP="1400EF8B" w:rsidRDefault="65983D07" w14:paraId="1B32B323" w14:textId="1E90BDB0">
      <w:pPr>
        <w:pStyle w:val="Normal"/>
        <w:ind w:firstLine="720"/>
        <w:rPr>
          <w:rFonts w:ascii="Times New Roman" w:hAnsi="Times New Roman" w:eastAsia="Times New Roman" w:cs="Times New Roman"/>
          <w:noProof/>
          <w:sz w:val="28"/>
          <w:szCs w:val="28"/>
          <w:lang w:val="el-GR"/>
        </w:rPr>
      </w:pPr>
      <w:r w:rsidRPr="22D61A44" w:rsidR="52D6FE0F">
        <w:rPr>
          <w:rFonts w:ascii="Times New Roman" w:hAnsi="Times New Roman" w:eastAsia="Times New Roman" w:cs="Times New Roman"/>
          <w:noProof/>
          <w:sz w:val="28"/>
          <w:szCs w:val="28"/>
          <w:lang w:val="el-GR"/>
        </w:rPr>
        <w:t xml:space="preserve">Μια εικόνα για τη δευτεροταγή δομή των πρωτεϊνών μπορεί να δοθεί όταν αυτές βρίσκονται σε επαφή με το νερό. Η υδροπάθεια μελετάει τις ιδιότητες του μορίου που συμβαίνουν λόγω της υδροφοβίας ή υδροφιλίας των αμινοξέων του. Βασίζεται στις χημικές ιδιότητες των πλευρικών αλυσίδών του (αφού αυτές έχουν την ελευθερία κίνησης) και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 Υδροφοβία(hydrophoby) είναι η τάση μη-πολικών(non-polar) ουσιών να απωθούνται όταν έρχονται σε επαφή με νερό. Τα 20 γνωστά αμινοξέα έχουν κατηγοριοποιηθεί με βάση έναν δείκτη υδροφοβίας(amino acid hydropathy index) σε τρείς κλάσεις: τα υδρόφοβα(I, V, F, C, M, A, W), τα ουδέτερα(G, T, S, Y, P, H) και τα υδρόφιλα(D, N, E, Q, K, R). Ο προσδιορισμός των κλίσεων των υδρόφοβων ή υδρόφυλων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 Τα αμινοξέα με μεγάλες μη πολικές πλευρικές αλυσίδες τείνουν να είναι υδροφοβικά, ενώ τα πολύ πολικά τείνουν να είναι υδροφιλικά. Πολλά αμινοξέα έχουν και υδροφιλικά και υδροφοβικά τμήματα. Για τη μέτρησή τους χωρίζουμε τις περιόδους μέτρησης. Οι δομές των πρωτεϊνών σχετίζονται με πολλά πράγματα όπως τη δυναμική ενέργεια των μορίων, την εντροπία και τις ηλεκτροστατικές δυνάμεις. Όμως η υδροπάθεια θεωρείται η πιο σημαντική </w:t>
      </w:r>
      <w:r w:rsidRPr="22D61A44" w:rsidR="0A6B3ED5">
        <w:rPr>
          <w:rFonts w:ascii="Times New Roman" w:hAnsi="Times New Roman" w:eastAsia="Times New Roman" w:cs="Times New Roman"/>
          <w:noProof/>
          <w:sz w:val="28"/>
          <w:szCs w:val="28"/>
          <w:lang w:val="el-GR"/>
        </w:rPr>
        <w:t>καθώς</w:t>
      </w:r>
      <w:r w:rsidRPr="22D61A44" w:rsidR="52D6FE0F">
        <w:rPr>
          <w:rFonts w:ascii="Times New Roman" w:hAnsi="Times New Roman" w:eastAsia="Times New Roman" w:cs="Times New Roman"/>
          <w:noProof/>
          <w:sz w:val="28"/>
          <w:szCs w:val="28"/>
          <w:lang w:val="el-GR"/>
        </w:rPr>
        <w:t xml:space="preserve"> είναι υπέυθυνη για το folding πρωτεϊνών και αποτελεί τον βασικότερο παράγοντα που καθορίζει ποιά θα είναι η τρισδιάστατη δομή μιας πρωτεϊνης.</w:t>
      </w:r>
      <w:r w:rsidRPr="22D61A44" w:rsidR="0DA7C30C">
        <w:rPr>
          <w:rFonts w:ascii="Times New Roman" w:hAnsi="Times New Roman" w:eastAsia="Times New Roman" w:cs="Times New Roman"/>
          <w:noProof/>
          <w:sz w:val="28"/>
          <w:szCs w:val="28"/>
          <w:lang w:val="el-GR"/>
        </w:rPr>
        <w:t xml:space="preserve"> </w:t>
      </w:r>
      <w:r w:rsidRPr="22D61A44" w:rsidR="30D55236">
        <w:rPr>
          <w:rFonts w:ascii="Times New Roman" w:hAnsi="Times New Roman" w:eastAsia="Times New Roman" w:cs="Times New Roman"/>
          <w:noProof/>
          <w:sz w:val="28"/>
          <w:szCs w:val="28"/>
          <w:lang w:val="el-GR"/>
        </w:rPr>
        <w:t xml:space="preserve">Παρόλο που τα αμινοξέα μοιάζουν να διαφέρουν κάποιες φορές ενώ έχουν κοινές δομές, μέσα στο νερό, ο σχηματισμός </w:t>
      </w:r>
      <w:r w:rsidRPr="22D61A44" w:rsidR="520711BF">
        <w:rPr>
          <w:rFonts w:ascii="Times New Roman" w:hAnsi="Times New Roman" w:eastAsia="Times New Roman" w:cs="Times New Roman"/>
          <w:noProof/>
          <w:sz w:val="28"/>
          <w:szCs w:val="28"/>
          <w:lang w:val="el-GR"/>
        </w:rPr>
        <w:t>υδρόφυλων</w:t>
      </w:r>
      <w:r w:rsidRPr="22D61A44" w:rsidR="520711BF">
        <w:rPr>
          <w:rFonts w:ascii="Times New Roman" w:hAnsi="Times New Roman" w:eastAsia="Times New Roman" w:cs="Times New Roman"/>
          <w:noProof/>
          <w:sz w:val="28"/>
          <w:szCs w:val="28"/>
          <w:lang w:val="el-GR"/>
        </w:rPr>
        <w:t xml:space="preserve"> δομών δείχνει πατέντες που μπορεί να είναι κοινές και αυτό έχει τεράστια σημασία</w:t>
      </w:r>
      <w:r w:rsidRPr="22D61A44" w:rsidR="6997D325">
        <w:rPr>
          <w:rFonts w:ascii="Times New Roman" w:hAnsi="Times New Roman" w:eastAsia="Times New Roman" w:cs="Times New Roman"/>
          <w:noProof/>
          <w:sz w:val="28"/>
          <w:szCs w:val="28"/>
          <w:lang w:val="el-GR"/>
        </w:rPr>
        <w:t>. Αυτές οι πατέντες είναι κοινές α</w:t>
      </w:r>
      <w:r w:rsidRPr="22D61A44" w:rsidR="7C47642F">
        <w:rPr>
          <w:rFonts w:ascii="Times New Roman" w:hAnsi="Times New Roman" w:eastAsia="Times New Roman" w:cs="Times New Roman"/>
          <w:noProof/>
          <w:sz w:val="28"/>
          <w:szCs w:val="28"/>
          <w:lang w:val="el-GR"/>
        </w:rPr>
        <w:t>νάμεσα σε οικογένειες</w:t>
      </w:r>
      <w:r w:rsidRPr="22D61A44" w:rsidR="38FB1D41">
        <w:rPr>
          <w:rFonts w:ascii="Times New Roman" w:hAnsi="Times New Roman" w:eastAsia="Times New Roman" w:cs="Times New Roman"/>
          <w:noProof/>
          <w:sz w:val="28"/>
          <w:szCs w:val="28"/>
          <w:lang w:val="el-GR"/>
        </w:rPr>
        <w:t>, μπορούν εύκολα να διακριθούν όταν βάλουμε ένα μόριο μέσα στο νερό</w:t>
      </w:r>
      <w:r w:rsidRPr="22D61A44" w:rsidR="7C47642F">
        <w:rPr>
          <w:rFonts w:ascii="Times New Roman" w:hAnsi="Times New Roman" w:eastAsia="Times New Roman" w:cs="Times New Roman"/>
          <w:noProof/>
          <w:sz w:val="28"/>
          <w:szCs w:val="28"/>
          <w:lang w:val="el-GR"/>
        </w:rPr>
        <w:t xml:space="preserve"> και θα ήταν πολύ δύσκολο να παρατηρηθούν διαφορετικά.</w:t>
      </w:r>
      <w:r w:rsidRPr="22D61A44" w:rsidR="20F519FC">
        <w:rPr>
          <w:rFonts w:ascii="Times New Roman" w:hAnsi="Times New Roman" w:eastAsia="Times New Roman" w:cs="Times New Roman"/>
          <w:noProof/>
          <w:sz w:val="28"/>
          <w:szCs w:val="28"/>
          <w:lang w:val="el-GR"/>
        </w:rPr>
        <w:t xml:space="preserve"> Η υδροπάθεια </w:t>
      </w:r>
      <w:r w:rsidRPr="22D61A44" w:rsidR="5C18BBC9">
        <w:rPr>
          <w:rFonts w:ascii="Times New Roman" w:hAnsi="Times New Roman" w:eastAsia="Times New Roman" w:cs="Times New Roman"/>
          <w:noProof/>
          <w:sz w:val="28"/>
          <w:szCs w:val="28"/>
          <w:lang w:val="el-GR"/>
        </w:rPr>
        <w:t xml:space="preserve"> μας έδωσε πολλές νέες δυνατότητες και έκανε δυνατή μέχρι και την ταυτοποίηση πιο μακρινών συγγενικών πρωτεϊνών.</w:t>
      </w:r>
      <w:r w:rsidRPr="22D61A44" w:rsidR="1FC2CC62">
        <w:rPr>
          <w:rFonts w:ascii="Times New Roman" w:hAnsi="Times New Roman" w:eastAsia="Times New Roman" w:cs="Times New Roman"/>
          <w:noProof/>
          <w:sz w:val="28"/>
          <w:szCs w:val="28"/>
          <w:lang w:val="el-GR"/>
        </w:rPr>
        <w:t xml:space="preserve"> Ομόλογες πρωτεϊνες μιας οικογένειας με παρόμοιες δομές, έχει βρεθεί να εμφανίζουν πολλές ομοιότητες όσον αφορά την υδροπάθειά τους, παρόλο που είχαν μηδαμηνές ομοιότητες στην αλληλουχία αμινοξέων.</w:t>
      </w:r>
      <w:r w:rsidRPr="22D61A44" w:rsidR="5C18BBC9">
        <w:rPr>
          <w:rFonts w:ascii="Times New Roman" w:hAnsi="Times New Roman" w:eastAsia="Times New Roman" w:cs="Times New Roman"/>
          <w:noProof/>
          <w:sz w:val="28"/>
          <w:szCs w:val="28"/>
          <w:lang w:val="el-GR"/>
        </w:rPr>
        <w:t xml:space="preserve"> </w:t>
      </w:r>
    </w:p>
    <w:p w:rsidR="17287486" w:rsidP="1400EF8B" w:rsidRDefault="17287486" w14:paraId="6D1D62D7" w14:textId="1A4788E7">
      <w:pPr>
        <w:pStyle w:val="Normal"/>
        <w:ind w:firstLine="720"/>
        <w:rPr>
          <w:rFonts w:ascii="Times New Roman" w:hAnsi="Times New Roman" w:eastAsia="Times New Roman" w:cs="Times New Roman"/>
          <w:noProof/>
          <w:sz w:val="28"/>
          <w:szCs w:val="28"/>
          <w:lang w:val="el-GR"/>
        </w:rPr>
      </w:pPr>
      <w:r w:rsidRPr="22D61A44" w:rsidR="41FDA284">
        <w:rPr>
          <w:rFonts w:ascii="Times New Roman" w:hAnsi="Times New Roman" w:eastAsia="Times New Roman" w:cs="Times New Roman"/>
          <w:noProof/>
          <w:sz w:val="28"/>
          <w:szCs w:val="28"/>
          <w:lang w:val="el-GR"/>
        </w:rPr>
        <w:t>Ομόλογες πρωτεϊνες μιας οικογένειας με παρόμοιες δομές, έχει βρεθεί να εμφανίζουν πολλές ομοιότητες όσ</w:t>
      </w:r>
      <w:r w:rsidRPr="22D61A44" w:rsidR="463E1211">
        <w:rPr>
          <w:rFonts w:ascii="Times New Roman" w:hAnsi="Times New Roman" w:eastAsia="Times New Roman" w:cs="Times New Roman"/>
          <w:noProof/>
          <w:sz w:val="28"/>
          <w:szCs w:val="28"/>
          <w:lang w:val="el-GR"/>
        </w:rPr>
        <w:t xml:space="preserve">ον αφορά την υδροπάθειά τους, παρόλο που είχαν μηδαμηνές ομοιότητες στην αλληλουχία αμινοξέων. </w:t>
      </w:r>
      <w:r w:rsidRPr="22D61A44" w:rsidR="41FDA284">
        <w:rPr>
          <w:rFonts w:ascii="Times New Roman" w:hAnsi="Times New Roman" w:eastAsia="Times New Roman" w:cs="Times New Roman"/>
          <w:noProof/>
          <w:sz w:val="28"/>
          <w:szCs w:val="28"/>
          <w:lang w:val="el-GR"/>
        </w:rPr>
        <w:t xml:space="preserve"> </w:t>
      </w:r>
    </w:p>
    <w:p w:rsidR="17287486" w:rsidP="22D61A44" w:rsidRDefault="17287486" w14:paraId="6E6559C8" w14:textId="149B0C59">
      <w:pPr>
        <w:pStyle w:val="Normal"/>
        <w:ind w:left="0" w:firstLine="720"/>
        <w:rPr>
          <w:rFonts w:ascii="Times New Roman" w:hAnsi="Times New Roman" w:eastAsia="Times New Roman" w:cs="Times New Roman"/>
          <w:noProof/>
          <w:sz w:val="28"/>
          <w:szCs w:val="28"/>
          <w:lang w:val="el-GR"/>
        </w:rPr>
      </w:pPr>
      <w:r w:rsidRPr="22D61A44" w:rsidR="7FFD5D68">
        <w:rPr>
          <w:rFonts w:ascii="Times New Roman" w:hAnsi="Times New Roman" w:eastAsia="Times New Roman" w:cs="Times New Roman"/>
          <w:noProof/>
          <w:sz w:val="28"/>
          <w:szCs w:val="28"/>
          <w:lang w:val="el-GR"/>
        </w:rPr>
        <w:t xml:space="preserve">ο Συνοπτικά, ο αλγόριθμος που χρησιμοποιεί το προτεινόμενο λογισμικόεργαλείο για να ψάχνει ομόλογα μόρια πρωτεϊνών έχουμε ακολουθεί τα εξής βήματα: </w:t>
      </w:r>
    </w:p>
    <w:p w:rsidR="17287486" w:rsidP="22D61A44" w:rsidRDefault="17287486" w14:paraId="0AB3E480" w14:textId="0B02D145">
      <w:pPr>
        <w:pStyle w:val="Normal"/>
        <w:ind w:left="0" w:firstLine="720"/>
        <w:rPr>
          <w:rFonts w:ascii="Times New Roman" w:hAnsi="Times New Roman" w:eastAsia="Times New Roman" w:cs="Times New Roman"/>
          <w:noProof/>
          <w:sz w:val="28"/>
          <w:szCs w:val="28"/>
          <w:lang w:val="el-GR"/>
        </w:rPr>
      </w:pPr>
      <w:r w:rsidRPr="22D61A44" w:rsidR="7FFD5D68">
        <w:rPr>
          <w:rFonts w:ascii="Times New Roman" w:hAnsi="Times New Roman" w:eastAsia="Times New Roman" w:cs="Times New Roman"/>
          <w:noProof/>
          <w:sz w:val="28"/>
          <w:szCs w:val="28"/>
          <w:lang w:val="el-GR"/>
        </w:rPr>
        <w:t xml:space="preserve">1. Ψάξε Αφού δεχθεί ως είσοδο από το χρήστη είτε μια ακολουθία αμινοξέων ή μια πρωτεϊνική ακολουθία που έχει προηγουμένως υποστεί DSSP-formatting, ψάχνει στη βιολογική βάση δεδομένων για παρόμοια μοντέλα μορίων σχετικά με την είσοδό σου. </w:t>
      </w:r>
    </w:p>
    <w:p w:rsidR="17287486" w:rsidP="22D61A44" w:rsidRDefault="17287486" w14:paraId="05C09CE5" w14:textId="3DC5F46B">
      <w:pPr>
        <w:pStyle w:val="Normal"/>
        <w:ind w:left="0" w:firstLine="720"/>
        <w:rPr>
          <w:rFonts w:ascii="Times New Roman" w:hAnsi="Times New Roman" w:eastAsia="Times New Roman" w:cs="Times New Roman"/>
          <w:noProof/>
          <w:sz w:val="28"/>
          <w:szCs w:val="28"/>
          <w:lang w:val="el-GR"/>
        </w:rPr>
      </w:pPr>
      <w:r w:rsidRPr="22D61A44" w:rsidR="7FFD5D68">
        <w:rPr>
          <w:rFonts w:ascii="Times New Roman" w:hAnsi="Times New Roman" w:eastAsia="Times New Roman" w:cs="Times New Roman"/>
          <w:noProof/>
          <w:sz w:val="28"/>
          <w:szCs w:val="28"/>
          <w:lang w:val="el-GR"/>
        </w:rPr>
        <w:t xml:space="preserve">1.1. Χρησιμοποίησε Χρησιμοποιεί γρήγορες μεθόδους εξαντλητικής αναζήτησης και υπολόγισε υπολογίζει ένα σκόρ μεταξύ αναζήτησης και μοντέλα της βάσης ομοιότητας. </w:t>
      </w:r>
    </w:p>
    <w:p w:rsidR="17287486" w:rsidP="22D61A44" w:rsidRDefault="17287486" w14:paraId="13653A53" w14:textId="393F3727">
      <w:pPr>
        <w:pStyle w:val="Normal"/>
        <w:ind w:left="0" w:firstLine="720"/>
        <w:rPr>
          <w:rFonts w:ascii="Times New Roman" w:hAnsi="Times New Roman" w:eastAsia="Times New Roman" w:cs="Times New Roman"/>
          <w:noProof/>
          <w:sz w:val="28"/>
          <w:szCs w:val="28"/>
          <w:lang w:val="el-GR"/>
        </w:rPr>
      </w:pPr>
      <w:r w:rsidRPr="22D61A44" w:rsidR="7FFD5D68">
        <w:rPr>
          <w:rFonts w:ascii="Times New Roman" w:hAnsi="Times New Roman" w:eastAsia="Times New Roman" w:cs="Times New Roman"/>
          <w:noProof/>
          <w:sz w:val="28"/>
          <w:szCs w:val="28"/>
          <w:lang w:val="el-GR"/>
        </w:rPr>
        <w:t xml:space="preserve">1.2. Φτιάξε Κατασκευάζει το μητρώο ομοιότητας και διέταξε διατάσσει τα πιθανά μοντέλα. </w:t>
      </w:r>
    </w:p>
    <w:p w:rsidR="17287486" w:rsidP="22D61A44" w:rsidRDefault="17287486" w14:paraId="286354A5" w14:textId="0C20AAA1">
      <w:pPr>
        <w:pStyle w:val="Normal"/>
        <w:ind w:left="0" w:firstLine="720"/>
        <w:rPr>
          <w:rFonts w:ascii="Times New Roman" w:hAnsi="Times New Roman" w:eastAsia="Times New Roman" w:cs="Times New Roman"/>
          <w:noProof/>
          <w:sz w:val="28"/>
          <w:szCs w:val="28"/>
          <w:lang w:val="el-GR"/>
        </w:rPr>
      </w:pPr>
      <w:r w:rsidRPr="22D61A44" w:rsidR="7FFD5D68">
        <w:rPr>
          <w:rFonts w:ascii="Times New Roman" w:hAnsi="Times New Roman" w:eastAsia="Times New Roman" w:cs="Times New Roman"/>
          <w:noProof/>
          <w:sz w:val="28"/>
          <w:szCs w:val="28"/>
          <w:lang w:val="el-GR"/>
        </w:rPr>
        <w:t xml:space="preserve">1.3. Χρησιμοποίησε Χρησιμοποιεί μια μέθοδο για μια ακόμη καλύτερη ταξινόμιση. </w:t>
      </w:r>
    </w:p>
    <w:p w:rsidR="17287486" w:rsidP="22D61A44" w:rsidRDefault="17287486" w14:paraId="5C53D3C0" w14:textId="747C4A7F">
      <w:pPr>
        <w:pStyle w:val="Normal"/>
        <w:ind w:left="0" w:firstLine="720"/>
        <w:rPr>
          <w:rFonts w:ascii="Times New Roman" w:hAnsi="Times New Roman" w:eastAsia="Times New Roman" w:cs="Times New Roman"/>
          <w:noProof/>
          <w:sz w:val="28"/>
          <w:szCs w:val="28"/>
          <w:lang w:val="el-GR"/>
        </w:rPr>
      </w:pPr>
      <w:r w:rsidRPr="22D61A44" w:rsidR="7FFD5D68">
        <w:rPr>
          <w:rFonts w:ascii="Times New Roman" w:hAnsi="Times New Roman" w:eastAsia="Times New Roman" w:cs="Times New Roman"/>
          <w:noProof/>
          <w:sz w:val="28"/>
          <w:szCs w:val="28"/>
          <w:lang w:val="el-GR"/>
        </w:rPr>
        <w:t>1.4. Παρήγαγε Παράγει μια πολλαπλή αντιστοίχιση με τα καλύτερα μοντέλα.</w:t>
      </w:r>
      <w:r w:rsidRPr="22D61A44" w:rsidR="487E8A2E">
        <w:rPr>
          <w:rFonts w:ascii="Times New Roman" w:hAnsi="Times New Roman" w:eastAsia="Times New Roman" w:cs="Times New Roman"/>
          <w:noProof/>
          <w:sz w:val="28"/>
          <w:szCs w:val="28"/>
          <w:lang w:val="el-GR"/>
        </w:rPr>
        <w:t xml:space="preserve"> </w:t>
      </w:r>
      <w:r w:rsidRPr="22D61A44" w:rsidR="487E8A2E">
        <w:rPr>
          <w:rFonts w:ascii="Times New Roman" w:hAnsi="Times New Roman" w:eastAsia="Times New Roman" w:cs="Times New Roman"/>
          <w:noProof/>
          <w:sz w:val="28"/>
          <w:szCs w:val="28"/>
          <w:lang w:val="el-GR"/>
        </w:rPr>
        <w:t xml:space="preserve">    </w:t>
      </w:r>
    </w:p>
    <w:p w:rsidR="17287486" w:rsidP="1400EF8B" w:rsidRDefault="17287486" w14:paraId="5D257129" w14:textId="2099EA73">
      <w:pPr>
        <w:pStyle w:val="Normal"/>
        <w:ind w:left="0"/>
        <w:rPr>
          <w:rFonts w:ascii="Times New Roman" w:hAnsi="Times New Roman" w:eastAsia="Times New Roman" w:cs="Times New Roman"/>
          <w:noProof/>
          <w:sz w:val="28"/>
          <w:szCs w:val="28"/>
          <w:lang w:val="el-GR"/>
        </w:rPr>
      </w:pPr>
      <w:r w:rsidRPr="1400EF8B" w:rsidR="487E8A2E">
        <w:rPr>
          <w:rFonts w:ascii="Times New Roman" w:hAnsi="Times New Roman" w:eastAsia="Times New Roman" w:cs="Times New Roman"/>
          <w:noProof/>
          <w:sz w:val="28"/>
          <w:szCs w:val="28"/>
          <w:lang w:val="el-GR"/>
        </w:rPr>
        <w:t xml:space="preserve">      2.  Ο αλγόριθμος θα ψά</w:t>
      </w:r>
      <w:r w:rsidRPr="1400EF8B" w:rsidR="7D8FB9CB">
        <w:rPr>
          <w:rFonts w:ascii="Times New Roman" w:hAnsi="Times New Roman" w:eastAsia="Times New Roman" w:cs="Times New Roman"/>
          <w:noProof/>
          <w:sz w:val="28"/>
          <w:szCs w:val="28"/>
          <w:lang w:val="el-GR"/>
        </w:rPr>
        <w:t>ξει στη βάση, μέσω μιας ευρετικής συνάρτησ</w:t>
      </w:r>
      <w:r w:rsidRPr="1400EF8B" w:rsidR="2CF554B8">
        <w:rPr>
          <w:rFonts w:ascii="Times New Roman" w:hAnsi="Times New Roman" w:eastAsia="Times New Roman" w:cs="Times New Roman"/>
          <w:noProof/>
          <w:sz w:val="28"/>
          <w:szCs w:val="28"/>
          <w:lang w:val="el-GR"/>
        </w:rPr>
        <w:t>ης,</w:t>
      </w:r>
      <w:r w:rsidRPr="1400EF8B" w:rsidR="7D8FB9CB">
        <w:rPr>
          <w:rFonts w:ascii="Times New Roman" w:hAnsi="Times New Roman" w:eastAsia="Times New Roman" w:cs="Times New Roman"/>
          <w:noProof/>
          <w:sz w:val="28"/>
          <w:szCs w:val="28"/>
          <w:lang w:val="el-GR"/>
        </w:rPr>
        <w:t xml:space="preserve"> τμήματα ίδιων δομών πρωτεϊνών</w:t>
      </w:r>
      <w:r w:rsidRPr="1400EF8B" w:rsidR="6CEC4AE2">
        <w:rPr>
          <w:rFonts w:ascii="Times New Roman" w:hAnsi="Times New Roman" w:eastAsia="Times New Roman" w:cs="Times New Roman"/>
          <w:noProof/>
          <w:sz w:val="28"/>
          <w:szCs w:val="28"/>
          <w:lang w:val="el-GR"/>
        </w:rPr>
        <w:t>,</w:t>
      </w:r>
      <w:r w:rsidRPr="1400EF8B" w:rsidR="7D8FB9CB">
        <w:rPr>
          <w:rFonts w:ascii="Times New Roman" w:hAnsi="Times New Roman" w:eastAsia="Times New Roman" w:cs="Times New Roman"/>
          <w:noProof/>
          <w:sz w:val="28"/>
          <w:szCs w:val="28"/>
          <w:lang w:val="el-GR"/>
        </w:rPr>
        <w:t xml:space="preserve"> με την είσοδο(άγνωστη δομή)</w:t>
      </w:r>
      <w:r w:rsidRPr="1400EF8B" w:rsidR="754B6EE6">
        <w:rPr>
          <w:rFonts w:ascii="Times New Roman" w:hAnsi="Times New Roman" w:eastAsia="Times New Roman" w:cs="Times New Roman"/>
          <w:noProof/>
          <w:sz w:val="28"/>
          <w:szCs w:val="28"/>
          <w:lang w:val="el-GR"/>
        </w:rPr>
        <w:t>. Αν η ομοιότητα είναι μεγάλη, η άγνωστη δομή θα αντιγράψει στοιχε</w:t>
      </w:r>
      <w:r w:rsidRPr="1400EF8B" w:rsidR="4FA82481">
        <w:rPr>
          <w:rFonts w:ascii="Times New Roman" w:hAnsi="Times New Roman" w:eastAsia="Times New Roman" w:cs="Times New Roman"/>
          <w:noProof/>
          <w:sz w:val="28"/>
          <w:szCs w:val="28"/>
          <w:lang w:val="el-GR"/>
        </w:rPr>
        <w:t>ία από το σκελετό και τις πλευρικές αλυσίδες. Αν η ομοιότητα είναι μικρή, θα αντιγράψει μόνο το σκελετό. Σε μηδέν ομοιότητα δεν αντιγράφει τίποτα.</w:t>
      </w:r>
      <w:r w:rsidRPr="1400EF8B" w:rsidR="7DE4C23D">
        <w:rPr>
          <w:rFonts w:ascii="Times New Roman" w:hAnsi="Times New Roman" w:eastAsia="Times New Roman" w:cs="Times New Roman"/>
          <w:noProof/>
          <w:sz w:val="28"/>
          <w:szCs w:val="28"/>
          <w:lang w:val="el-GR"/>
        </w:rPr>
        <w:t xml:space="preserve"> Τέλος για να τεστάρουμε την ποιότητα της αντιγραφής, ελέγχουμε αν τα τελικά στοιχεία έχουν ίδιες ιδιότητες υδροπάθειας. </w:t>
      </w:r>
      <w:r w:rsidRPr="1400EF8B" w:rsidR="65E6BB54">
        <w:rPr>
          <w:rFonts w:ascii="Times New Roman" w:hAnsi="Times New Roman" w:eastAsia="Times New Roman" w:cs="Times New Roman"/>
          <w:noProof/>
          <w:sz w:val="28"/>
          <w:szCs w:val="28"/>
          <w:lang w:val="el-GR"/>
        </w:rPr>
        <w:t xml:space="preserve"> </w:t>
      </w:r>
    </w:p>
    <w:p w:rsidR="4F8EDEE2" w:rsidP="1400EF8B" w:rsidRDefault="4F8EDEE2" w14:paraId="5286FE3B" w14:textId="59178505">
      <w:pPr>
        <w:pStyle w:val="Normal"/>
        <w:ind w:firstLine="720"/>
        <w:rPr>
          <w:rFonts w:ascii="Times New Roman" w:hAnsi="Times New Roman" w:eastAsia="Times New Roman" w:cs="Times New Roman"/>
          <w:noProof/>
          <w:sz w:val="28"/>
          <w:szCs w:val="28"/>
          <w:lang w:val="el-GR"/>
        </w:rPr>
      </w:pPr>
      <w:r w:rsidRPr="1400EF8B" w:rsidR="4F8EDEE2">
        <w:rPr>
          <w:rFonts w:ascii="Times New Roman" w:hAnsi="Times New Roman" w:eastAsia="Times New Roman" w:cs="Times New Roman"/>
          <w:noProof/>
          <w:sz w:val="28"/>
          <w:szCs w:val="28"/>
          <w:lang w:val="el-GR"/>
        </w:rPr>
        <w:t xml:space="preserve">Το φαινόμενο της </w:t>
      </w:r>
      <w:r w:rsidRPr="1400EF8B" w:rsidR="4F8EDEE2">
        <w:rPr>
          <w:rFonts w:ascii="Times New Roman" w:hAnsi="Times New Roman" w:eastAsia="Times New Roman" w:cs="Times New Roman"/>
          <w:noProof/>
          <w:sz w:val="28"/>
          <w:szCs w:val="28"/>
          <w:lang w:val="el-GR"/>
        </w:rPr>
        <w:t>υδρο</w:t>
      </w:r>
      <w:r w:rsidRPr="1400EF8B" w:rsidR="2A956CA9">
        <w:rPr>
          <w:rFonts w:ascii="Times New Roman" w:hAnsi="Times New Roman" w:eastAsia="Times New Roman" w:cs="Times New Roman"/>
          <w:noProof/>
          <w:sz w:val="28"/>
          <w:szCs w:val="28"/>
          <w:lang w:val="el-GR"/>
        </w:rPr>
        <w:t>φοβίας</w:t>
      </w:r>
      <w:r w:rsidRPr="1400EF8B" w:rsidR="4F8EDEE2">
        <w:rPr>
          <w:rFonts w:ascii="Times New Roman" w:hAnsi="Times New Roman" w:eastAsia="Times New Roman" w:cs="Times New Roman"/>
          <w:noProof/>
          <w:sz w:val="28"/>
          <w:szCs w:val="28"/>
          <w:lang w:val="el-GR"/>
        </w:rPr>
        <w:t xml:space="preserve">, </w:t>
      </w:r>
      <w:r w:rsidRPr="1400EF8B" w:rsidR="45006811">
        <w:rPr>
          <w:rFonts w:ascii="Times New Roman" w:hAnsi="Times New Roman" w:eastAsia="Times New Roman" w:cs="Times New Roman"/>
          <w:noProof/>
          <w:sz w:val="28"/>
          <w:szCs w:val="28"/>
          <w:lang w:val="el-GR"/>
        </w:rPr>
        <w:t>μεταφράζεται σε</w:t>
      </w:r>
      <w:r w:rsidRPr="1400EF8B" w:rsidR="4F8EDEE2">
        <w:rPr>
          <w:rFonts w:ascii="Times New Roman" w:hAnsi="Times New Roman" w:eastAsia="Times New Roman" w:cs="Times New Roman"/>
          <w:noProof/>
          <w:sz w:val="28"/>
          <w:szCs w:val="28"/>
          <w:lang w:val="el-GR"/>
        </w:rPr>
        <w:t xml:space="preserve"> μη πολικές ουσίες</w:t>
      </w:r>
      <w:r w:rsidRPr="1400EF8B" w:rsidR="328B892D">
        <w:rPr>
          <w:rFonts w:ascii="Times New Roman" w:hAnsi="Times New Roman" w:eastAsia="Times New Roman" w:cs="Times New Roman"/>
          <w:noProof/>
          <w:sz w:val="28"/>
          <w:szCs w:val="28"/>
          <w:lang w:val="el-GR"/>
        </w:rPr>
        <w:t xml:space="preserve"> (</w:t>
      </w:r>
      <w:r w:rsidRPr="1400EF8B" w:rsidR="2A59124B">
        <w:rPr>
          <w:rFonts w:ascii="Times New Roman" w:hAnsi="Times New Roman" w:eastAsia="Times New Roman" w:cs="Times New Roman"/>
          <w:noProof/>
          <w:sz w:val="28"/>
          <w:szCs w:val="28"/>
          <w:lang w:val="el-GR"/>
        </w:rPr>
        <w:t>και στην τάση τους να αποφεύγουν το νερό)</w:t>
      </w:r>
      <w:r w:rsidRPr="1400EF8B" w:rsidR="2EE1517B">
        <w:rPr>
          <w:rFonts w:ascii="Times New Roman" w:hAnsi="Times New Roman" w:eastAsia="Times New Roman" w:cs="Times New Roman"/>
          <w:noProof/>
          <w:sz w:val="28"/>
          <w:szCs w:val="28"/>
          <w:lang w:val="el-GR"/>
        </w:rPr>
        <w:t xml:space="preserve">. </w:t>
      </w:r>
      <w:r w:rsidRPr="1400EF8B" w:rsidR="1B315F64">
        <w:rPr>
          <w:rFonts w:ascii="Times New Roman" w:hAnsi="Times New Roman" w:eastAsia="Times New Roman" w:cs="Times New Roman"/>
          <w:noProof/>
          <w:sz w:val="28"/>
          <w:szCs w:val="28"/>
          <w:lang w:val="el-GR"/>
        </w:rPr>
        <w:t>Η υδροπάθεια ενός αμινοξέος</w:t>
      </w:r>
      <w:r w:rsidRPr="1400EF8B" w:rsidR="6E05274E">
        <w:rPr>
          <w:rFonts w:ascii="Times New Roman" w:hAnsi="Times New Roman" w:eastAsia="Times New Roman" w:cs="Times New Roman"/>
          <w:noProof/>
          <w:sz w:val="28"/>
          <w:szCs w:val="28"/>
          <w:lang w:val="el-GR"/>
        </w:rPr>
        <w:t>,</w:t>
      </w:r>
      <w:r w:rsidRPr="1400EF8B" w:rsidR="1B315F64">
        <w:rPr>
          <w:rFonts w:ascii="Times New Roman" w:hAnsi="Times New Roman" w:eastAsia="Times New Roman" w:cs="Times New Roman"/>
          <w:noProof/>
          <w:sz w:val="28"/>
          <w:szCs w:val="28"/>
          <w:lang w:val="el-GR"/>
        </w:rPr>
        <w:t xml:space="preserve"> που </w:t>
      </w:r>
      <w:r w:rsidRPr="1400EF8B" w:rsidR="42C7E0F0">
        <w:rPr>
          <w:rFonts w:ascii="Times New Roman" w:hAnsi="Times New Roman" w:eastAsia="Times New Roman" w:cs="Times New Roman"/>
          <w:noProof/>
          <w:sz w:val="28"/>
          <w:szCs w:val="28"/>
          <w:lang w:val="el-GR"/>
        </w:rPr>
        <w:t>βασίζεται</w:t>
      </w:r>
      <w:r w:rsidRPr="1400EF8B" w:rsidR="1B315F64">
        <w:rPr>
          <w:rFonts w:ascii="Times New Roman" w:hAnsi="Times New Roman" w:eastAsia="Times New Roman" w:cs="Times New Roman"/>
          <w:noProof/>
          <w:sz w:val="28"/>
          <w:szCs w:val="28"/>
          <w:lang w:val="el-GR"/>
        </w:rPr>
        <w:t xml:space="preserve"> </w:t>
      </w:r>
      <w:r w:rsidRPr="1400EF8B" w:rsidR="6B2D6F52">
        <w:rPr>
          <w:rFonts w:ascii="Times New Roman" w:hAnsi="Times New Roman" w:eastAsia="Times New Roman" w:cs="Times New Roman"/>
          <w:noProof/>
          <w:sz w:val="28"/>
          <w:szCs w:val="28"/>
          <w:lang w:val="el-GR"/>
        </w:rPr>
        <w:t>σ</w:t>
      </w:r>
      <w:r w:rsidRPr="1400EF8B" w:rsidR="1B315F64">
        <w:rPr>
          <w:rFonts w:ascii="Times New Roman" w:hAnsi="Times New Roman" w:eastAsia="Times New Roman" w:cs="Times New Roman"/>
          <w:noProof/>
          <w:sz w:val="28"/>
          <w:szCs w:val="28"/>
          <w:lang w:val="el-GR"/>
        </w:rPr>
        <w:t xml:space="preserve">τις </w:t>
      </w:r>
      <w:r w:rsidRPr="1400EF8B" w:rsidR="18386898">
        <w:rPr>
          <w:rFonts w:ascii="Times New Roman" w:hAnsi="Times New Roman" w:eastAsia="Times New Roman" w:cs="Times New Roman"/>
          <w:noProof/>
          <w:sz w:val="28"/>
          <w:szCs w:val="28"/>
          <w:lang w:val="el-GR"/>
        </w:rPr>
        <w:t xml:space="preserve">χημικές ιδιότητες των </w:t>
      </w:r>
      <w:r w:rsidRPr="1400EF8B" w:rsidR="1B315F64">
        <w:rPr>
          <w:rFonts w:ascii="Times New Roman" w:hAnsi="Times New Roman" w:eastAsia="Times New Roman" w:cs="Times New Roman"/>
          <w:noProof/>
          <w:sz w:val="28"/>
          <w:szCs w:val="28"/>
          <w:lang w:val="el-GR"/>
        </w:rPr>
        <w:t>πλευρι</w:t>
      </w:r>
      <w:r w:rsidRPr="1400EF8B" w:rsidR="12DAC686">
        <w:rPr>
          <w:rFonts w:ascii="Times New Roman" w:hAnsi="Times New Roman" w:eastAsia="Times New Roman" w:cs="Times New Roman"/>
          <w:noProof/>
          <w:sz w:val="28"/>
          <w:szCs w:val="28"/>
          <w:lang w:val="el-GR"/>
        </w:rPr>
        <w:t>κ</w:t>
      </w:r>
      <w:r w:rsidRPr="1400EF8B" w:rsidR="245BDD38">
        <w:rPr>
          <w:rFonts w:ascii="Times New Roman" w:hAnsi="Times New Roman" w:eastAsia="Times New Roman" w:cs="Times New Roman"/>
          <w:noProof/>
          <w:sz w:val="28"/>
          <w:szCs w:val="28"/>
          <w:lang w:val="el-GR"/>
        </w:rPr>
        <w:t>ών</w:t>
      </w:r>
      <w:r w:rsidRPr="1400EF8B" w:rsidR="1B315F64">
        <w:rPr>
          <w:rFonts w:ascii="Times New Roman" w:hAnsi="Times New Roman" w:eastAsia="Times New Roman" w:cs="Times New Roman"/>
          <w:noProof/>
          <w:sz w:val="28"/>
          <w:szCs w:val="28"/>
          <w:lang w:val="el-GR"/>
        </w:rPr>
        <w:t xml:space="preserve"> αλυσίδ</w:t>
      </w:r>
      <w:r w:rsidRPr="1400EF8B" w:rsidR="32F03380">
        <w:rPr>
          <w:rFonts w:ascii="Times New Roman" w:hAnsi="Times New Roman" w:eastAsia="Times New Roman" w:cs="Times New Roman"/>
          <w:noProof/>
          <w:sz w:val="28"/>
          <w:szCs w:val="28"/>
          <w:lang w:val="el-GR"/>
        </w:rPr>
        <w:t>ών</w:t>
      </w:r>
      <w:r w:rsidRPr="1400EF8B" w:rsidR="1B315F64">
        <w:rPr>
          <w:rFonts w:ascii="Times New Roman" w:hAnsi="Times New Roman" w:eastAsia="Times New Roman" w:cs="Times New Roman"/>
          <w:noProof/>
          <w:sz w:val="28"/>
          <w:szCs w:val="28"/>
          <w:lang w:val="el-GR"/>
        </w:rPr>
        <w:t xml:space="preserve"> του</w:t>
      </w:r>
      <w:r w:rsidRPr="1400EF8B" w:rsidR="1B315F64">
        <w:rPr>
          <w:rFonts w:ascii="Times New Roman" w:hAnsi="Times New Roman" w:eastAsia="Times New Roman" w:cs="Times New Roman"/>
          <w:noProof/>
          <w:sz w:val="28"/>
          <w:szCs w:val="28"/>
          <w:lang w:val="el-GR"/>
        </w:rPr>
        <w:t xml:space="preserve"> (αφού αυτές έχουν την ελευθερία κίνησης), </w:t>
      </w:r>
      <w:r w:rsidRPr="1400EF8B" w:rsidR="2EE1517B">
        <w:rPr>
          <w:rFonts w:ascii="Times New Roman" w:hAnsi="Times New Roman" w:eastAsia="Times New Roman" w:cs="Times New Roman"/>
          <w:noProof/>
          <w:sz w:val="28"/>
          <w:szCs w:val="28"/>
          <w:lang w:val="el-GR"/>
        </w:rPr>
        <w:t xml:space="preserve"> βοηθάει να καθορίσουμε τον προσανατολισμό </w:t>
      </w:r>
      <w:r w:rsidRPr="1400EF8B" w:rsidR="5D88DD39">
        <w:rPr>
          <w:rFonts w:ascii="Times New Roman" w:hAnsi="Times New Roman" w:eastAsia="Times New Roman" w:cs="Times New Roman"/>
          <w:noProof/>
          <w:sz w:val="28"/>
          <w:szCs w:val="28"/>
          <w:lang w:val="el-GR"/>
        </w:rPr>
        <w:t>των πλευρικών αλυσίδων</w:t>
      </w:r>
      <w:r w:rsidRPr="1400EF8B" w:rsidR="2EE1517B">
        <w:rPr>
          <w:rFonts w:ascii="Times New Roman" w:hAnsi="Times New Roman" w:eastAsia="Times New Roman" w:cs="Times New Roman"/>
          <w:noProof/>
          <w:sz w:val="28"/>
          <w:szCs w:val="28"/>
          <w:lang w:val="el-GR"/>
        </w:rPr>
        <w:t xml:space="preserve"> στις 3 διαστάσεις</w:t>
      </w:r>
      <w:r w:rsidRPr="1400EF8B" w:rsidR="2EE1517B">
        <w:rPr>
          <w:rFonts w:ascii="Times New Roman" w:hAnsi="Times New Roman" w:eastAsia="Times New Roman" w:cs="Times New Roman"/>
          <w:noProof/>
          <w:sz w:val="28"/>
          <w:szCs w:val="28"/>
          <w:lang w:val="el-GR"/>
        </w:rPr>
        <w:t>.</w:t>
      </w:r>
      <w:r w:rsidRPr="1400EF8B" w:rsidR="4EEB9B53">
        <w:rPr>
          <w:rFonts w:ascii="Times New Roman" w:hAnsi="Times New Roman" w:eastAsia="Times New Roman" w:cs="Times New Roman"/>
          <w:noProof/>
          <w:sz w:val="28"/>
          <w:szCs w:val="28"/>
          <w:lang w:val="el-GR"/>
        </w:rPr>
        <w:t xml:space="preserve"> Αν οι πλευρικές αλυσίδες είναι υδρόφοβες, μέσα στο νερό διπλώνουν προς τον πυρήνα του μορίου.</w:t>
      </w:r>
    </w:p>
    <w:p w:rsidR="7869E97E" w:rsidP="1400EF8B" w:rsidRDefault="7869E97E" w14:paraId="073AF85F" w14:textId="2552ACD8">
      <w:pPr>
        <w:pStyle w:val="Normal"/>
        <w:ind w:firstLine="720"/>
        <w:rPr>
          <w:rFonts w:ascii="Times New Roman" w:hAnsi="Times New Roman" w:eastAsia="Times New Roman" w:cs="Times New Roman"/>
          <w:noProof/>
          <w:sz w:val="28"/>
          <w:szCs w:val="28"/>
          <w:lang w:val="el-GR"/>
        </w:rPr>
      </w:pPr>
      <w:r w:rsidRPr="1400EF8B" w:rsidR="7869E97E">
        <w:rPr>
          <w:rFonts w:ascii="Times New Roman" w:hAnsi="Times New Roman" w:eastAsia="Times New Roman" w:cs="Times New Roman"/>
          <w:noProof/>
          <w:sz w:val="28"/>
          <w:szCs w:val="28"/>
          <w:lang w:val="el-GR"/>
        </w:rPr>
        <w:t xml:space="preserve">Ο προσδιορισμός των κλίσεων των υδρόφοβων ή </w:t>
      </w:r>
      <w:r w:rsidRPr="1400EF8B" w:rsidR="7869E97E">
        <w:rPr>
          <w:rFonts w:ascii="Times New Roman" w:hAnsi="Times New Roman" w:eastAsia="Times New Roman" w:cs="Times New Roman"/>
          <w:noProof/>
          <w:sz w:val="28"/>
          <w:szCs w:val="28"/>
          <w:lang w:val="el-GR"/>
        </w:rPr>
        <w:t>υδρόφυλων</w:t>
      </w:r>
      <w:r w:rsidRPr="1400EF8B" w:rsidR="7869E97E">
        <w:rPr>
          <w:rFonts w:ascii="Times New Roman" w:hAnsi="Times New Roman" w:eastAsia="Times New Roman" w:cs="Times New Roman"/>
          <w:noProof/>
          <w:sz w:val="28"/>
          <w:szCs w:val="28"/>
          <w:lang w:val="el-GR"/>
        </w:rPr>
        <w:t xml:space="preserve"> πλευρικών αλυσίδων γίνεται με πολλούς τρόπους. Ένας είναι να μετρηθούν μέσα στο νερό και μετά σε ένα μη αντιδρασ</w:t>
      </w:r>
      <w:r w:rsidRPr="1400EF8B" w:rsidR="57BC5C17">
        <w:rPr>
          <w:rFonts w:ascii="Times New Roman" w:hAnsi="Times New Roman" w:eastAsia="Times New Roman" w:cs="Times New Roman"/>
          <w:noProof/>
          <w:sz w:val="28"/>
          <w:szCs w:val="28"/>
          <w:lang w:val="el-GR"/>
        </w:rPr>
        <w:t>τικό περιβάλλον ως ισοτροπικές</w:t>
      </w:r>
      <w:r w:rsidRPr="1400EF8B" w:rsidR="345881DB">
        <w:rPr>
          <w:rFonts w:ascii="Times New Roman" w:hAnsi="Times New Roman" w:eastAsia="Times New Roman" w:cs="Times New Roman"/>
          <w:noProof/>
          <w:sz w:val="28"/>
          <w:szCs w:val="28"/>
          <w:lang w:val="el-GR"/>
        </w:rPr>
        <w:t>, αφαιρώντας την διαφορά ενέργειας σε κάθε κατάσταση</w:t>
      </w:r>
      <w:r w:rsidRPr="1400EF8B" w:rsidR="57BC5C17">
        <w:rPr>
          <w:rFonts w:ascii="Times New Roman" w:hAnsi="Times New Roman" w:eastAsia="Times New Roman" w:cs="Times New Roman"/>
          <w:noProof/>
          <w:sz w:val="28"/>
          <w:szCs w:val="28"/>
          <w:lang w:val="el-GR"/>
        </w:rPr>
        <w:t>.</w:t>
      </w:r>
      <w:r w:rsidRPr="1400EF8B" w:rsidR="59681BBE">
        <w:rPr>
          <w:rFonts w:ascii="Times New Roman" w:hAnsi="Times New Roman" w:eastAsia="Times New Roman" w:cs="Times New Roman"/>
          <w:noProof/>
          <w:sz w:val="28"/>
          <w:szCs w:val="28"/>
          <w:lang w:val="el-GR"/>
        </w:rPr>
        <w:t xml:space="preserve"> Ένας άλλος τρόπος βασίζεται </w:t>
      </w:r>
      <w:r w:rsidRPr="1400EF8B" w:rsidR="31B8B181">
        <w:rPr>
          <w:rFonts w:ascii="Times New Roman" w:hAnsi="Times New Roman" w:eastAsia="Times New Roman" w:cs="Times New Roman"/>
          <w:noProof/>
          <w:sz w:val="28"/>
          <w:szCs w:val="28"/>
          <w:lang w:val="el-GR"/>
        </w:rPr>
        <w:t xml:space="preserve">στον υπολογισμό του μέσου όρου της θέσης </w:t>
      </w:r>
      <w:r w:rsidRPr="1400EF8B" w:rsidR="4C3A8A85">
        <w:rPr>
          <w:rFonts w:ascii="Times New Roman" w:hAnsi="Times New Roman" w:eastAsia="Times New Roman" w:cs="Times New Roman"/>
          <w:noProof/>
          <w:sz w:val="28"/>
          <w:szCs w:val="28"/>
          <w:lang w:val="el-GR"/>
        </w:rPr>
        <w:t>των ατομικών συντεταγμένων</w:t>
      </w:r>
      <w:r w:rsidRPr="1400EF8B" w:rsidR="31B8B181">
        <w:rPr>
          <w:rFonts w:ascii="Times New Roman" w:hAnsi="Times New Roman" w:eastAsia="Times New Roman" w:cs="Times New Roman"/>
          <w:noProof/>
          <w:sz w:val="28"/>
          <w:szCs w:val="28"/>
          <w:lang w:val="el-GR"/>
        </w:rPr>
        <w:t xml:space="preserve"> 12 </w:t>
      </w:r>
      <w:r w:rsidRPr="1400EF8B" w:rsidR="02465DC0">
        <w:rPr>
          <w:rFonts w:ascii="Times New Roman" w:hAnsi="Times New Roman" w:eastAsia="Times New Roman" w:cs="Times New Roman"/>
          <w:noProof/>
          <w:sz w:val="28"/>
          <w:szCs w:val="28"/>
          <w:lang w:val="el-GR"/>
        </w:rPr>
        <w:t>πρωτεϊνών</w:t>
      </w:r>
      <w:r w:rsidRPr="1400EF8B" w:rsidR="6C17ACC8">
        <w:rPr>
          <w:rFonts w:ascii="Times New Roman" w:hAnsi="Times New Roman" w:eastAsia="Times New Roman" w:cs="Times New Roman"/>
          <w:noProof/>
          <w:sz w:val="28"/>
          <w:szCs w:val="28"/>
          <w:lang w:val="el-GR"/>
        </w:rPr>
        <w:t>.</w:t>
      </w:r>
      <w:r w:rsidRPr="1400EF8B" w:rsidR="0F05376E">
        <w:rPr>
          <w:rFonts w:ascii="Times New Roman" w:hAnsi="Times New Roman" w:eastAsia="Times New Roman" w:cs="Times New Roman"/>
          <w:noProof/>
          <w:sz w:val="28"/>
          <w:szCs w:val="28"/>
          <w:lang w:val="el-GR"/>
        </w:rPr>
        <w:t xml:space="preserve"> Ένας τρίτος τρόπος είναι ο συνδυασμός των παραπάνω. </w:t>
      </w:r>
    </w:p>
    <w:p w:rsidR="7869E97E" w:rsidP="1400EF8B" w:rsidRDefault="7869E97E" w14:paraId="58B4C1E6" w14:textId="1F5CDB79">
      <w:pPr>
        <w:pStyle w:val="Normal"/>
        <w:ind w:firstLine="0"/>
        <w:rPr>
          <w:rFonts w:ascii="Times New Roman" w:hAnsi="Times New Roman" w:eastAsia="Times New Roman" w:cs="Times New Roman"/>
          <w:noProof/>
          <w:sz w:val="28"/>
          <w:szCs w:val="28"/>
          <w:lang w:val="el-GR"/>
        </w:rPr>
      </w:pPr>
      <w:r w:rsidRPr="1400EF8B" w:rsidR="0F05376E">
        <w:rPr>
          <w:rFonts w:ascii="Times New Roman" w:hAnsi="Times New Roman" w:eastAsia="Times New Roman" w:cs="Times New Roman"/>
          <w:noProof/>
          <w:sz w:val="28"/>
          <w:szCs w:val="28"/>
          <w:lang w:val="el-GR"/>
        </w:rPr>
        <w:t>Τα 20 γνωστά αμινοξέα έχουν ήδη υπολογισμένες υδροπάθητικές ιδιότητες.</w:t>
      </w:r>
      <w:r w:rsidRPr="1400EF8B" w:rsidR="6C17ACC8">
        <w:rPr>
          <w:rFonts w:ascii="Times New Roman" w:hAnsi="Times New Roman" w:eastAsia="Times New Roman" w:cs="Times New Roman"/>
          <w:noProof/>
          <w:sz w:val="28"/>
          <w:szCs w:val="28"/>
          <w:lang w:val="el-GR"/>
        </w:rPr>
        <w:t xml:space="preserve"> </w:t>
      </w:r>
    </w:p>
    <w:p w:rsidR="0926E625" w:rsidP="1400EF8B" w:rsidRDefault="0926E625" w14:paraId="25A54280" w14:textId="6726CB91">
      <w:pPr>
        <w:pStyle w:val="Normal"/>
        <w:ind w:firstLine="720"/>
        <w:rPr>
          <w:rFonts w:ascii="Times New Roman" w:hAnsi="Times New Roman" w:eastAsia="Times New Roman" w:cs="Times New Roman"/>
          <w:noProof/>
          <w:sz w:val="28"/>
          <w:szCs w:val="28"/>
          <w:lang w:val="el-GR"/>
        </w:rPr>
      </w:pPr>
      <w:r w:rsidRPr="1400EF8B" w:rsidR="0926E625">
        <w:rPr>
          <w:rFonts w:ascii="Times New Roman" w:hAnsi="Times New Roman" w:eastAsia="Times New Roman" w:cs="Times New Roman"/>
          <w:noProof/>
          <w:sz w:val="28"/>
          <w:szCs w:val="28"/>
          <w:lang w:val="el-GR"/>
        </w:rPr>
        <w:t>Κλάση</w:t>
      </w:r>
      <w:r w:rsidRPr="1400EF8B" w:rsidR="0926E625">
        <w:rPr>
          <w:rFonts w:ascii="Times New Roman" w:hAnsi="Times New Roman" w:eastAsia="Times New Roman" w:cs="Times New Roman"/>
          <w:noProof/>
          <w:sz w:val="28"/>
          <w:szCs w:val="28"/>
          <w:lang w:val="el-GR"/>
        </w:rPr>
        <w:t xml:space="preserve"> </w:t>
      </w:r>
      <w:r w:rsidRPr="1400EF8B" w:rsidR="0926E625">
        <w:rPr>
          <w:rFonts w:ascii="Times New Roman" w:hAnsi="Times New Roman" w:eastAsia="Times New Roman" w:cs="Times New Roman"/>
          <w:noProof/>
          <w:sz w:val="28"/>
          <w:szCs w:val="28"/>
          <w:lang w:val="el-GR"/>
        </w:rPr>
        <w:t>υδρόφιλων</w:t>
      </w:r>
      <w:r w:rsidRPr="1400EF8B" w:rsidR="0926E625">
        <w:rPr>
          <w:rFonts w:ascii="Times New Roman" w:hAnsi="Times New Roman" w:eastAsia="Times New Roman" w:cs="Times New Roman"/>
          <w:noProof/>
          <w:sz w:val="28"/>
          <w:szCs w:val="28"/>
          <w:lang w:val="el-GR"/>
        </w:rPr>
        <w:t xml:space="preserve"> α</w:t>
      </w:r>
      <w:r w:rsidRPr="1400EF8B" w:rsidR="0926E625">
        <w:rPr>
          <w:rFonts w:ascii="Times New Roman" w:hAnsi="Times New Roman" w:eastAsia="Times New Roman" w:cs="Times New Roman"/>
          <w:noProof/>
          <w:sz w:val="28"/>
          <w:szCs w:val="28"/>
          <w:lang w:val="el-GR"/>
        </w:rPr>
        <w:t>μινοξέων</w:t>
      </w:r>
      <w:r w:rsidRPr="1400EF8B" w:rsidR="0926E625">
        <w:rPr>
          <w:rFonts w:ascii="Times New Roman" w:hAnsi="Times New Roman" w:eastAsia="Times New Roman" w:cs="Times New Roman"/>
          <w:noProof/>
          <w:sz w:val="28"/>
          <w:szCs w:val="28"/>
          <w:lang w:val="el-GR"/>
        </w:rPr>
        <w:t xml:space="preserve">: </w:t>
      </w:r>
      <w:r w:rsidRPr="1400EF8B" w:rsidR="0926E625">
        <w:rPr>
          <w:rFonts w:ascii="Times New Roman" w:hAnsi="Times New Roman" w:eastAsia="Times New Roman" w:cs="Times New Roman"/>
          <w:noProof/>
          <w:sz w:val="28"/>
          <w:szCs w:val="28"/>
          <w:lang w:val="el-GR"/>
        </w:rPr>
        <w:t>D,N</w:t>
      </w:r>
      <w:r w:rsidRPr="1400EF8B" w:rsidR="0926E625">
        <w:rPr>
          <w:rFonts w:ascii="Times New Roman" w:hAnsi="Times New Roman" w:eastAsia="Times New Roman" w:cs="Times New Roman"/>
          <w:noProof/>
          <w:sz w:val="28"/>
          <w:szCs w:val="28"/>
          <w:lang w:val="el-GR"/>
        </w:rPr>
        <w:t>,</w:t>
      </w:r>
      <w:r w:rsidRPr="1400EF8B" w:rsidR="0926E625">
        <w:rPr>
          <w:rFonts w:ascii="Times New Roman" w:hAnsi="Times New Roman" w:eastAsia="Times New Roman" w:cs="Times New Roman"/>
          <w:noProof/>
          <w:sz w:val="28"/>
          <w:szCs w:val="28"/>
          <w:lang w:val="el-GR"/>
        </w:rPr>
        <w:t>E,Q</w:t>
      </w:r>
      <w:r w:rsidRPr="1400EF8B" w:rsidR="0926E625">
        <w:rPr>
          <w:rFonts w:ascii="Times New Roman" w:hAnsi="Times New Roman" w:eastAsia="Times New Roman" w:cs="Times New Roman"/>
          <w:noProof/>
          <w:sz w:val="28"/>
          <w:szCs w:val="28"/>
          <w:lang w:val="el-GR"/>
        </w:rPr>
        <w:t>,</w:t>
      </w:r>
      <w:r w:rsidRPr="1400EF8B" w:rsidR="0926E625">
        <w:rPr>
          <w:rFonts w:ascii="Times New Roman" w:hAnsi="Times New Roman" w:eastAsia="Times New Roman" w:cs="Times New Roman"/>
          <w:noProof/>
          <w:sz w:val="28"/>
          <w:szCs w:val="28"/>
          <w:lang w:val="el-GR"/>
        </w:rPr>
        <w:t>K,R</w:t>
      </w:r>
    </w:p>
    <w:p w:rsidR="416534F2" w:rsidP="1400EF8B" w:rsidRDefault="416534F2" w14:paraId="0F995EF4" w14:textId="14400B5A">
      <w:pPr>
        <w:pStyle w:val="Normal"/>
        <w:ind w:firstLine="720"/>
        <w:rPr>
          <w:rFonts w:ascii="Times New Roman" w:hAnsi="Times New Roman" w:eastAsia="Times New Roman" w:cs="Times New Roman"/>
          <w:noProof/>
          <w:sz w:val="28"/>
          <w:szCs w:val="28"/>
          <w:lang w:val="el-GR"/>
        </w:rPr>
      </w:pPr>
      <w:r w:rsidRPr="1400EF8B" w:rsidR="416534F2">
        <w:rPr>
          <w:rFonts w:ascii="Times New Roman" w:hAnsi="Times New Roman" w:eastAsia="Times New Roman" w:cs="Times New Roman"/>
          <w:noProof/>
          <w:sz w:val="28"/>
          <w:szCs w:val="28"/>
          <w:lang w:val="el-GR"/>
        </w:rPr>
        <w:t>Κλάση</w:t>
      </w:r>
      <w:r w:rsidRPr="1400EF8B" w:rsidR="416534F2">
        <w:rPr>
          <w:rFonts w:ascii="Times New Roman" w:hAnsi="Times New Roman" w:eastAsia="Times New Roman" w:cs="Times New Roman"/>
          <w:noProof/>
          <w:sz w:val="28"/>
          <w:szCs w:val="28"/>
          <w:lang w:val="el-GR"/>
        </w:rPr>
        <w:t xml:space="preserve"> </w:t>
      </w:r>
      <w:r w:rsidRPr="1400EF8B" w:rsidR="416534F2">
        <w:rPr>
          <w:rFonts w:ascii="Times New Roman" w:hAnsi="Times New Roman" w:eastAsia="Times New Roman" w:cs="Times New Roman"/>
          <w:noProof/>
          <w:sz w:val="28"/>
          <w:szCs w:val="28"/>
          <w:lang w:val="el-GR"/>
        </w:rPr>
        <w:t>υδρόφο</w:t>
      </w:r>
      <w:r w:rsidRPr="1400EF8B" w:rsidR="416534F2">
        <w:rPr>
          <w:rFonts w:ascii="Times New Roman" w:hAnsi="Times New Roman" w:eastAsia="Times New Roman" w:cs="Times New Roman"/>
          <w:noProof/>
          <w:sz w:val="28"/>
          <w:szCs w:val="28"/>
          <w:lang w:val="el-GR"/>
        </w:rPr>
        <w:t>β</w:t>
      </w:r>
      <w:r w:rsidRPr="1400EF8B" w:rsidR="416534F2">
        <w:rPr>
          <w:rFonts w:ascii="Times New Roman" w:hAnsi="Times New Roman" w:eastAsia="Times New Roman" w:cs="Times New Roman"/>
          <w:noProof/>
          <w:sz w:val="28"/>
          <w:szCs w:val="28"/>
          <w:lang w:val="el-GR"/>
        </w:rPr>
        <w:t>ων</w:t>
      </w:r>
      <w:r w:rsidRPr="1400EF8B" w:rsidR="416534F2">
        <w:rPr>
          <w:rFonts w:ascii="Times New Roman" w:hAnsi="Times New Roman" w:eastAsia="Times New Roman" w:cs="Times New Roman"/>
          <w:noProof/>
          <w:sz w:val="28"/>
          <w:szCs w:val="28"/>
          <w:lang w:val="el-GR"/>
        </w:rPr>
        <w:t xml:space="preserve"> α</w:t>
      </w:r>
      <w:r w:rsidRPr="1400EF8B" w:rsidR="416534F2">
        <w:rPr>
          <w:rFonts w:ascii="Times New Roman" w:hAnsi="Times New Roman" w:eastAsia="Times New Roman" w:cs="Times New Roman"/>
          <w:noProof/>
          <w:sz w:val="28"/>
          <w:szCs w:val="28"/>
          <w:lang w:val="el-GR"/>
        </w:rPr>
        <w:t>μινοξέων</w:t>
      </w:r>
      <w:r w:rsidRPr="1400EF8B" w:rsidR="416534F2">
        <w:rPr>
          <w:rFonts w:ascii="Times New Roman" w:hAnsi="Times New Roman" w:eastAsia="Times New Roman" w:cs="Times New Roman"/>
          <w:noProof/>
          <w:sz w:val="28"/>
          <w:szCs w:val="28"/>
          <w:lang w:val="el-GR"/>
        </w:rPr>
        <w:t xml:space="preserve">: </w:t>
      </w:r>
      <w:r w:rsidRPr="1400EF8B" w:rsidR="416534F2">
        <w:rPr>
          <w:rFonts w:ascii="Times New Roman" w:hAnsi="Times New Roman" w:eastAsia="Times New Roman" w:cs="Times New Roman"/>
          <w:noProof/>
          <w:sz w:val="28"/>
          <w:szCs w:val="28"/>
          <w:lang w:val="el-GR"/>
        </w:rPr>
        <w:t>I,V</w:t>
      </w:r>
      <w:r w:rsidRPr="1400EF8B" w:rsidR="416534F2">
        <w:rPr>
          <w:rFonts w:ascii="Times New Roman" w:hAnsi="Times New Roman" w:eastAsia="Times New Roman" w:cs="Times New Roman"/>
          <w:noProof/>
          <w:sz w:val="28"/>
          <w:szCs w:val="28"/>
          <w:lang w:val="el-GR"/>
        </w:rPr>
        <w:t>,</w:t>
      </w:r>
      <w:r w:rsidRPr="1400EF8B" w:rsidR="416534F2">
        <w:rPr>
          <w:rFonts w:ascii="Times New Roman" w:hAnsi="Times New Roman" w:eastAsia="Times New Roman" w:cs="Times New Roman"/>
          <w:noProof/>
          <w:sz w:val="28"/>
          <w:szCs w:val="28"/>
          <w:lang w:val="el-GR"/>
        </w:rPr>
        <w:t>F,C</w:t>
      </w:r>
      <w:r w:rsidRPr="1400EF8B" w:rsidR="416534F2">
        <w:rPr>
          <w:rFonts w:ascii="Times New Roman" w:hAnsi="Times New Roman" w:eastAsia="Times New Roman" w:cs="Times New Roman"/>
          <w:noProof/>
          <w:sz w:val="28"/>
          <w:szCs w:val="28"/>
          <w:lang w:val="el-GR"/>
        </w:rPr>
        <w:t>,</w:t>
      </w:r>
      <w:r w:rsidRPr="1400EF8B" w:rsidR="416534F2">
        <w:rPr>
          <w:rFonts w:ascii="Times New Roman" w:hAnsi="Times New Roman" w:eastAsia="Times New Roman" w:cs="Times New Roman"/>
          <w:noProof/>
          <w:sz w:val="28"/>
          <w:szCs w:val="28"/>
          <w:lang w:val="el-GR"/>
        </w:rPr>
        <w:t>M,A</w:t>
      </w:r>
      <w:r w:rsidRPr="1400EF8B" w:rsidR="416534F2">
        <w:rPr>
          <w:rFonts w:ascii="Times New Roman" w:hAnsi="Times New Roman" w:eastAsia="Times New Roman" w:cs="Times New Roman"/>
          <w:noProof/>
          <w:sz w:val="28"/>
          <w:szCs w:val="28"/>
          <w:lang w:val="el-GR"/>
        </w:rPr>
        <w:t>,W</w:t>
      </w:r>
    </w:p>
    <w:p w:rsidR="416534F2" w:rsidP="1400EF8B" w:rsidRDefault="416534F2" w14:paraId="22C0528D" w14:textId="3E31B72E">
      <w:pPr>
        <w:pStyle w:val="Normal"/>
        <w:ind w:firstLine="720"/>
        <w:rPr>
          <w:rFonts w:ascii="Times New Roman" w:hAnsi="Times New Roman" w:eastAsia="Times New Roman" w:cs="Times New Roman"/>
          <w:noProof/>
          <w:sz w:val="28"/>
          <w:szCs w:val="28"/>
          <w:lang w:val="el-GR"/>
        </w:rPr>
      </w:pPr>
      <w:r w:rsidRPr="1400EF8B" w:rsidR="416534F2">
        <w:rPr>
          <w:rFonts w:ascii="Times New Roman" w:hAnsi="Times New Roman" w:eastAsia="Times New Roman" w:cs="Times New Roman"/>
          <w:noProof/>
          <w:sz w:val="28"/>
          <w:szCs w:val="28"/>
          <w:lang w:val="el-GR"/>
        </w:rPr>
        <w:t>Κλάση</w:t>
      </w:r>
      <w:r w:rsidRPr="1400EF8B" w:rsidR="416534F2">
        <w:rPr>
          <w:rFonts w:ascii="Times New Roman" w:hAnsi="Times New Roman" w:eastAsia="Times New Roman" w:cs="Times New Roman"/>
          <w:noProof/>
          <w:sz w:val="28"/>
          <w:szCs w:val="28"/>
          <w:lang w:val="el-GR"/>
        </w:rPr>
        <w:t xml:space="preserve"> </w:t>
      </w:r>
      <w:r w:rsidRPr="1400EF8B" w:rsidR="416534F2">
        <w:rPr>
          <w:rFonts w:ascii="Times New Roman" w:hAnsi="Times New Roman" w:eastAsia="Times New Roman" w:cs="Times New Roman"/>
          <w:noProof/>
          <w:sz w:val="28"/>
          <w:szCs w:val="28"/>
          <w:lang w:val="el-GR"/>
        </w:rPr>
        <w:t>ουδέτερων</w:t>
      </w:r>
      <w:r w:rsidRPr="1400EF8B" w:rsidR="416534F2">
        <w:rPr>
          <w:rFonts w:ascii="Times New Roman" w:hAnsi="Times New Roman" w:eastAsia="Times New Roman" w:cs="Times New Roman"/>
          <w:noProof/>
          <w:sz w:val="28"/>
          <w:szCs w:val="28"/>
          <w:lang w:val="el-GR"/>
        </w:rPr>
        <w:t xml:space="preserve"> α</w:t>
      </w:r>
      <w:r w:rsidRPr="1400EF8B" w:rsidR="416534F2">
        <w:rPr>
          <w:rFonts w:ascii="Times New Roman" w:hAnsi="Times New Roman" w:eastAsia="Times New Roman" w:cs="Times New Roman"/>
          <w:noProof/>
          <w:sz w:val="28"/>
          <w:szCs w:val="28"/>
          <w:lang w:val="el-GR"/>
        </w:rPr>
        <w:t>μινοξέων</w:t>
      </w:r>
      <w:r w:rsidRPr="1400EF8B" w:rsidR="416534F2">
        <w:rPr>
          <w:rFonts w:ascii="Times New Roman" w:hAnsi="Times New Roman" w:eastAsia="Times New Roman" w:cs="Times New Roman"/>
          <w:noProof/>
          <w:sz w:val="28"/>
          <w:szCs w:val="28"/>
          <w:lang w:val="el-GR"/>
        </w:rPr>
        <w:t xml:space="preserve">: </w:t>
      </w:r>
      <w:r w:rsidRPr="1400EF8B" w:rsidR="416534F2">
        <w:rPr>
          <w:rFonts w:ascii="Times New Roman" w:hAnsi="Times New Roman" w:eastAsia="Times New Roman" w:cs="Times New Roman"/>
          <w:noProof/>
          <w:sz w:val="28"/>
          <w:szCs w:val="28"/>
          <w:lang w:val="el-GR"/>
        </w:rPr>
        <w:t>G,T</w:t>
      </w:r>
      <w:r w:rsidRPr="1400EF8B" w:rsidR="416534F2">
        <w:rPr>
          <w:rFonts w:ascii="Times New Roman" w:hAnsi="Times New Roman" w:eastAsia="Times New Roman" w:cs="Times New Roman"/>
          <w:noProof/>
          <w:sz w:val="28"/>
          <w:szCs w:val="28"/>
          <w:lang w:val="el-GR"/>
        </w:rPr>
        <w:t>,</w:t>
      </w:r>
      <w:r w:rsidRPr="1400EF8B" w:rsidR="416534F2">
        <w:rPr>
          <w:rFonts w:ascii="Times New Roman" w:hAnsi="Times New Roman" w:eastAsia="Times New Roman" w:cs="Times New Roman"/>
          <w:noProof/>
          <w:sz w:val="28"/>
          <w:szCs w:val="28"/>
          <w:lang w:val="el-GR"/>
        </w:rPr>
        <w:t>S,Y</w:t>
      </w:r>
      <w:r w:rsidRPr="1400EF8B" w:rsidR="416534F2">
        <w:rPr>
          <w:rFonts w:ascii="Times New Roman" w:hAnsi="Times New Roman" w:eastAsia="Times New Roman" w:cs="Times New Roman"/>
          <w:noProof/>
          <w:sz w:val="28"/>
          <w:szCs w:val="28"/>
          <w:lang w:val="el-GR"/>
        </w:rPr>
        <w:t>,</w:t>
      </w:r>
      <w:r w:rsidRPr="1400EF8B" w:rsidR="416534F2">
        <w:rPr>
          <w:rFonts w:ascii="Times New Roman" w:hAnsi="Times New Roman" w:eastAsia="Times New Roman" w:cs="Times New Roman"/>
          <w:noProof/>
          <w:sz w:val="28"/>
          <w:szCs w:val="28"/>
          <w:lang w:val="el-GR"/>
        </w:rPr>
        <w:t>P,H</w:t>
      </w:r>
    </w:p>
    <w:p w:rsidR="5F5C8CBC" w:rsidP="1400EF8B" w:rsidRDefault="5F5C8CBC" w14:paraId="1DD3EBF1" w14:textId="7ED27E16">
      <w:pPr>
        <w:pStyle w:val="Normal"/>
        <w:suppressLineNumbers w:val="0"/>
        <w:bidi w:val="0"/>
        <w:spacing w:before="0" w:beforeAutospacing="off" w:after="160" w:afterAutospacing="off" w:line="259" w:lineRule="auto"/>
        <w:ind w:left="0" w:right="0" w:firstLine="720"/>
        <w:jc w:val="left"/>
        <w:rPr>
          <w:rFonts w:ascii="Times New Roman" w:hAnsi="Times New Roman" w:eastAsia="Times New Roman" w:cs="Times New Roman"/>
          <w:noProof/>
          <w:sz w:val="28"/>
          <w:szCs w:val="28"/>
          <w:lang w:val="el-GR"/>
        </w:rPr>
      </w:pPr>
      <w:r w:rsidRPr="1400EF8B" w:rsidR="5F5C8CBC">
        <w:rPr>
          <w:rFonts w:ascii="Times New Roman" w:hAnsi="Times New Roman" w:eastAsia="Times New Roman" w:cs="Times New Roman"/>
          <w:noProof/>
          <w:sz w:val="28"/>
          <w:szCs w:val="28"/>
          <w:lang w:val="el-GR"/>
        </w:rPr>
        <w:t xml:space="preserve">Τα αμινοξέα με μεγάλες μη πολικές πλευρικές αλυσίδες τείνουν να είναι υδροφοβικά, ενώ </w:t>
      </w:r>
      <w:r w:rsidRPr="1400EF8B" w:rsidR="59E8F124">
        <w:rPr>
          <w:rFonts w:ascii="Times New Roman" w:hAnsi="Times New Roman" w:eastAsia="Times New Roman" w:cs="Times New Roman"/>
          <w:noProof/>
          <w:sz w:val="28"/>
          <w:szCs w:val="28"/>
          <w:lang w:val="el-GR"/>
        </w:rPr>
        <w:t xml:space="preserve">τα πολύ πολικά τείνουν να είναι </w:t>
      </w:r>
      <w:r w:rsidRPr="1400EF8B" w:rsidR="59E8F124">
        <w:rPr>
          <w:rFonts w:ascii="Times New Roman" w:hAnsi="Times New Roman" w:eastAsia="Times New Roman" w:cs="Times New Roman"/>
          <w:noProof/>
          <w:sz w:val="28"/>
          <w:szCs w:val="28"/>
          <w:lang w:val="el-GR"/>
        </w:rPr>
        <w:t>υδροφιλικά</w:t>
      </w:r>
      <w:r w:rsidRPr="1400EF8B" w:rsidR="59E8F124">
        <w:rPr>
          <w:rFonts w:ascii="Times New Roman" w:hAnsi="Times New Roman" w:eastAsia="Times New Roman" w:cs="Times New Roman"/>
          <w:noProof/>
          <w:sz w:val="28"/>
          <w:szCs w:val="28"/>
          <w:lang w:val="el-GR"/>
        </w:rPr>
        <w:t xml:space="preserve">. Πολλά αμινοξέα έχουν και </w:t>
      </w:r>
      <w:r w:rsidRPr="1400EF8B" w:rsidR="59E8F124">
        <w:rPr>
          <w:rFonts w:ascii="Times New Roman" w:hAnsi="Times New Roman" w:eastAsia="Times New Roman" w:cs="Times New Roman"/>
          <w:noProof/>
          <w:sz w:val="28"/>
          <w:szCs w:val="28"/>
          <w:lang w:val="el-GR"/>
        </w:rPr>
        <w:t>υδροφιλικά</w:t>
      </w:r>
      <w:r w:rsidRPr="1400EF8B" w:rsidR="59E8F124">
        <w:rPr>
          <w:rFonts w:ascii="Times New Roman" w:hAnsi="Times New Roman" w:eastAsia="Times New Roman" w:cs="Times New Roman"/>
          <w:noProof/>
          <w:sz w:val="28"/>
          <w:szCs w:val="28"/>
          <w:lang w:val="el-GR"/>
        </w:rPr>
        <w:t xml:space="preserve"> και </w:t>
      </w:r>
      <w:r w:rsidRPr="1400EF8B" w:rsidR="68EF51C5">
        <w:rPr>
          <w:rFonts w:ascii="Times New Roman" w:hAnsi="Times New Roman" w:eastAsia="Times New Roman" w:cs="Times New Roman"/>
          <w:noProof/>
          <w:sz w:val="28"/>
          <w:szCs w:val="28"/>
          <w:lang w:val="el-GR"/>
        </w:rPr>
        <w:t xml:space="preserve">υδροφοβικά τμήματα. Για τη μέτρησή τους </w:t>
      </w:r>
      <w:r w:rsidRPr="1400EF8B" w:rsidR="16F418BA">
        <w:rPr>
          <w:rFonts w:ascii="Times New Roman" w:hAnsi="Times New Roman" w:eastAsia="Times New Roman" w:cs="Times New Roman"/>
          <w:noProof/>
          <w:sz w:val="28"/>
          <w:szCs w:val="28"/>
          <w:lang w:val="el-GR"/>
        </w:rPr>
        <w:t>χωρίζουμε τις περιόδους μέτρησης</w:t>
      </w:r>
      <w:r w:rsidRPr="1400EF8B" w:rsidR="68EF51C5">
        <w:rPr>
          <w:rFonts w:ascii="Times New Roman" w:hAnsi="Times New Roman" w:eastAsia="Times New Roman" w:cs="Times New Roman"/>
          <w:noProof/>
          <w:sz w:val="28"/>
          <w:szCs w:val="28"/>
          <w:lang w:val="el-GR"/>
        </w:rPr>
        <w:t>.</w:t>
      </w:r>
      <w:r w:rsidRPr="1400EF8B" w:rsidR="367A357A">
        <w:rPr>
          <w:rFonts w:ascii="Times New Roman" w:hAnsi="Times New Roman" w:eastAsia="Times New Roman" w:cs="Times New Roman"/>
          <w:noProof/>
          <w:sz w:val="28"/>
          <w:szCs w:val="28"/>
          <w:lang w:val="el-GR"/>
        </w:rPr>
        <w:t xml:space="preserve"> Οι δομές των πρωτεϊνών σχετίζονται με πολλά πράγματα όπως τη δυναμική ενέργεια των μορίων, την εντροπία και τις ηλεκτροστατικές δυνάμεις. </w:t>
      </w:r>
      <w:r w:rsidRPr="1400EF8B" w:rsidR="05689528">
        <w:rPr>
          <w:rFonts w:ascii="Times New Roman" w:hAnsi="Times New Roman" w:eastAsia="Times New Roman" w:cs="Times New Roman"/>
          <w:noProof/>
          <w:sz w:val="28"/>
          <w:szCs w:val="28"/>
          <w:lang w:val="el-GR"/>
        </w:rPr>
        <w:t>Όμως η υδροπάθεια θεωρείται η πιο σημαντική - δυνατή.</w:t>
      </w:r>
      <w:r w:rsidRPr="1400EF8B" w:rsidR="68EF51C5">
        <w:rPr>
          <w:rFonts w:ascii="Times New Roman" w:hAnsi="Times New Roman" w:eastAsia="Times New Roman" w:cs="Times New Roman"/>
          <w:noProof/>
          <w:sz w:val="28"/>
          <w:szCs w:val="28"/>
          <w:lang w:val="el-GR"/>
        </w:rPr>
        <w:t xml:space="preserve"> </w:t>
      </w:r>
    </w:p>
    <w:p w:rsidR="68C9A211" w:rsidP="1400EF8B" w:rsidRDefault="68C9A211" w14:paraId="6C76F22C" w14:textId="23FF8343">
      <w:pPr>
        <w:pStyle w:val="Normal"/>
        <w:ind w:firstLine="0"/>
        <w:rPr>
          <w:rFonts w:ascii="Times New Roman" w:hAnsi="Times New Roman" w:eastAsia="Times New Roman" w:cs="Times New Roman"/>
          <w:b w:val="1"/>
          <w:bCs w:val="1"/>
          <w:noProof/>
          <w:sz w:val="28"/>
          <w:szCs w:val="28"/>
          <w:lang w:val="el-GR"/>
        </w:rPr>
      </w:pPr>
      <w:r w:rsidRPr="1400EF8B" w:rsidR="68C9A211">
        <w:rPr>
          <w:rFonts w:ascii="Times New Roman" w:hAnsi="Times New Roman" w:eastAsia="Times New Roman" w:cs="Times New Roman"/>
          <w:b w:val="1"/>
          <w:bCs w:val="1"/>
          <w:noProof/>
          <w:sz w:val="28"/>
          <w:szCs w:val="28"/>
          <w:lang w:val="el-GR"/>
        </w:rPr>
        <w:t xml:space="preserve">   </w:t>
      </w:r>
      <w:r w:rsidRPr="1400EF8B" w:rsidR="68C9A211">
        <w:rPr>
          <w:rFonts w:ascii="Times New Roman" w:hAnsi="Times New Roman" w:eastAsia="Times New Roman" w:cs="Times New Roman"/>
          <w:b w:val="1"/>
          <w:bCs w:val="1"/>
          <w:noProof/>
          <w:sz w:val="28"/>
          <w:szCs w:val="28"/>
          <w:lang w:val="el-GR"/>
        </w:rPr>
        <w:t>Λίγ</w:t>
      </w:r>
      <w:r w:rsidRPr="1400EF8B" w:rsidR="68C9A211">
        <w:rPr>
          <w:rFonts w:ascii="Times New Roman" w:hAnsi="Times New Roman" w:eastAsia="Times New Roman" w:cs="Times New Roman"/>
          <w:b w:val="1"/>
          <w:bCs w:val="1"/>
          <w:noProof/>
          <w:sz w:val="28"/>
          <w:szCs w:val="28"/>
          <w:lang w:val="el-GR"/>
        </w:rPr>
        <w:t>α π</w:t>
      </w:r>
      <w:r w:rsidRPr="1400EF8B" w:rsidR="68C9A211">
        <w:rPr>
          <w:rFonts w:ascii="Times New Roman" w:hAnsi="Times New Roman" w:eastAsia="Times New Roman" w:cs="Times New Roman"/>
          <w:b w:val="1"/>
          <w:bCs w:val="1"/>
          <w:noProof/>
          <w:sz w:val="28"/>
          <w:szCs w:val="28"/>
          <w:lang w:val="el-GR"/>
        </w:rPr>
        <w:t>ράγμ</w:t>
      </w:r>
      <w:r w:rsidRPr="1400EF8B" w:rsidR="68C9A211">
        <w:rPr>
          <w:rFonts w:ascii="Times New Roman" w:hAnsi="Times New Roman" w:eastAsia="Times New Roman" w:cs="Times New Roman"/>
          <w:b w:val="1"/>
          <w:bCs w:val="1"/>
          <w:noProof/>
          <w:sz w:val="28"/>
          <w:szCs w:val="28"/>
          <w:lang w:val="el-GR"/>
        </w:rPr>
        <w:t xml:space="preserve">ατα </w:t>
      </w:r>
      <w:r w:rsidRPr="1400EF8B" w:rsidR="68C9A211">
        <w:rPr>
          <w:rFonts w:ascii="Times New Roman" w:hAnsi="Times New Roman" w:eastAsia="Times New Roman" w:cs="Times New Roman"/>
          <w:b w:val="1"/>
          <w:bCs w:val="1"/>
          <w:noProof/>
          <w:sz w:val="28"/>
          <w:szCs w:val="28"/>
          <w:lang w:val="el-GR"/>
        </w:rPr>
        <w:t>γι</w:t>
      </w:r>
      <w:r w:rsidRPr="1400EF8B" w:rsidR="68C9A211">
        <w:rPr>
          <w:rFonts w:ascii="Times New Roman" w:hAnsi="Times New Roman" w:eastAsia="Times New Roman" w:cs="Times New Roman"/>
          <w:b w:val="1"/>
          <w:bCs w:val="1"/>
          <w:noProof/>
          <w:sz w:val="28"/>
          <w:szCs w:val="28"/>
          <w:lang w:val="el-GR"/>
        </w:rPr>
        <w:t xml:space="preserve">α </w:t>
      </w:r>
      <w:r w:rsidRPr="1400EF8B" w:rsidR="68C9A211">
        <w:rPr>
          <w:rFonts w:ascii="Times New Roman" w:hAnsi="Times New Roman" w:eastAsia="Times New Roman" w:cs="Times New Roman"/>
          <w:b w:val="1"/>
          <w:bCs w:val="1"/>
          <w:noProof/>
          <w:sz w:val="28"/>
          <w:szCs w:val="28"/>
          <w:lang w:val="el-GR"/>
        </w:rPr>
        <w:t>τη</w:t>
      </w:r>
      <w:r w:rsidRPr="1400EF8B" w:rsidR="68C9A211">
        <w:rPr>
          <w:rFonts w:ascii="Times New Roman" w:hAnsi="Times New Roman" w:eastAsia="Times New Roman" w:cs="Times New Roman"/>
          <w:b w:val="1"/>
          <w:bCs w:val="1"/>
          <w:noProof/>
          <w:sz w:val="28"/>
          <w:szCs w:val="28"/>
          <w:lang w:val="el-GR"/>
        </w:rPr>
        <w:t xml:space="preserve"> </w:t>
      </w:r>
      <w:r w:rsidRPr="1400EF8B" w:rsidR="68C9A211">
        <w:rPr>
          <w:rFonts w:ascii="Times New Roman" w:hAnsi="Times New Roman" w:eastAsia="Times New Roman" w:cs="Times New Roman"/>
          <w:b w:val="1"/>
          <w:bCs w:val="1"/>
          <w:noProof/>
          <w:sz w:val="28"/>
          <w:szCs w:val="28"/>
          <w:lang w:val="el-GR"/>
        </w:rPr>
        <w:t>διε</w:t>
      </w:r>
      <w:r w:rsidRPr="1400EF8B" w:rsidR="68C9A211">
        <w:rPr>
          <w:rFonts w:ascii="Times New Roman" w:hAnsi="Times New Roman" w:eastAsia="Times New Roman" w:cs="Times New Roman"/>
          <w:b w:val="1"/>
          <w:bCs w:val="1"/>
          <w:noProof/>
          <w:sz w:val="28"/>
          <w:szCs w:val="28"/>
          <w:lang w:val="el-GR"/>
        </w:rPr>
        <w:t>πα</w:t>
      </w:r>
      <w:r w:rsidRPr="1400EF8B" w:rsidR="68C9A211">
        <w:rPr>
          <w:rFonts w:ascii="Times New Roman" w:hAnsi="Times New Roman" w:eastAsia="Times New Roman" w:cs="Times New Roman"/>
          <w:b w:val="1"/>
          <w:bCs w:val="1"/>
          <w:noProof/>
          <w:sz w:val="28"/>
          <w:szCs w:val="28"/>
          <w:lang w:val="el-GR"/>
        </w:rPr>
        <w:t>φή</w:t>
      </w:r>
      <w:r w:rsidRPr="1400EF8B" w:rsidR="68C9A211">
        <w:rPr>
          <w:rFonts w:ascii="Times New Roman" w:hAnsi="Times New Roman" w:eastAsia="Times New Roman" w:cs="Times New Roman"/>
          <w:b w:val="1"/>
          <w:bCs w:val="1"/>
          <w:noProof/>
          <w:sz w:val="28"/>
          <w:szCs w:val="28"/>
          <w:lang w:val="el-GR"/>
        </w:rPr>
        <w:t xml:space="preserve"> </w:t>
      </w:r>
      <w:r w:rsidRPr="1400EF8B" w:rsidR="68C9A211">
        <w:rPr>
          <w:rFonts w:ascii="Times New Roman" w:hAnsi="Times New Roman" w:eastAsia="Times New Roman" w:cs="Times New Roman"/>
          <w:b w:val="1"/>
          <w:bCs w:val="1"/>
          <w:noProof/>
          <w:sz w:val="28"/>
          <w:szCs w:val="28"/>
          <w:lang w:val="el-GR"/>
        </w:rPr>
        <w:t>λογισμικού</w:t>
      </w:r>
    </w:p>
    <w:p w:rsidR="68C9A211" w:rsidP="1400EF8B" w:rsidRDefault="68C9A211" w14:paraId="64FFAA12" w14:textId="55C96FF0">
      <w:pPr>
        <w:pStyle w:val="Normal"/>
        <w:ind w:firstLine="720"/>
        <w:rPr>
          <w:rFonts w:ascii="Times New Roman" w:hAnsi="Times New Roman" w:eastAsia="Times New Roman" w:cs="Times New Roman"/>
          <w:b w:val="0"/>
          <w:bCs w:val="0"/>
          <w:noProof/>
          <w:sz w:val="28"/>
          <w:szCs w:val="28"/>
          <w:lang w:val="el-GR"/>
        </w:rPr>
      </w:pPr>
      <w:r w:rsidRPr="1400EF8B" w:rsidR="68C9A211">
        <w:rPr>
          <w:rFonts w:ascii="Times New Roman" w:hAnsi="Times New Roman" w:eastAsia="Times New Roman" w:cs="Times New Roman"/>
          <w:b w:val="0"/>
          <w:bCs w:val="0"/>
          <w:noProof/>
          <w:sz w:val="28"/>
          <w:szCs w:val="28"/>
          <w:lang w:val="el-GR"/>
        </w:rPr>
        <w:t xml:space="preserve">Αρχικά, </w:t>
      </w:r>
      <w:r w:rsidRPr="1400EF8B" w:rsidR="68C9A211">
        <w:rPr>
          <w:rFonts w:ascii="Times New Roman" w:hAnsi="Times New Roman" w:eastAsia="Times New Roman" w:cs="Times New Roman"/>
          <w:b w:val="0"/>
          <w:bCs w:val="0"/>
          <w:noProof/>
          <w:sz w:val="28"/>
          <w:szCs w:val="28"/>
          <w:lang w:val="el-GR"/>
        </w:rPr>
        <w:t>το</w:t>
      </w:r>
      <w:r w:rsidRPr="1400EF8B" w:rsidR="68C9A211">
        <w:rPr>
          <w:rFonts w:ascii="Times New Roman" w:hAnsi="Times New Roman" w:eastAsia="Times New Roman" w:cs="Times New Roman"/>
          <w:b w:val="0"/>
          <w:bCs w:val="0"/>
          <w:noProof/>
          <w:sz w:val="28"/>
          <w:szCs w:val="28"/>
          <w:lang w:val="el-GR"/>
        </w:rPr>
        <w:t xml:space="preserve"> </w:t>
      </w:r>
      <w:r w:rsidRPr="1400EF8B" w:rsidR="68C9A211">
        <w:rPr>
          <w:rFonts w:ascii="Times New Roman" w:hAnsi="Times New Roman" w:eastAsia="Times New Roman" w:cs="Times New Roman"/>
          <w:b w:val="0"/>
          <w:bCs w:val="0"/>
          <w:noProof/>
          <w:sz w:val="28"/>
          <w:szCs w:val="28"/>
          <w:lang w:val="el-GR"/>
        </w:rPr>
        <w:t>λογισμικό</w:t>
      </w:r>
      <w:r w:rsidRPr="1400EF8B" w:rsidR="68C9A211">
        <w:rPr>
          <w:rFonts w:ascii="Times New Roman" w:hAnsi="Times New Roman" w:eastAsia="Times New Roman" w:cs="Times New Roman"/>
          <w:b w:val="0"/>
          <w:bCs w:val="0"/>
          <w:noProof/>
          <w:sz w:val="28"/>
          <w:szCs w:val="28"/>
          <w:lang w:val="el-GR"/>
        </w:rPr>
        <w:t xml:space="preserve"> μας </w:t>
      </w:r>
      <w:r w:rsidRPr="1400EF8B" w:rsidR="68C9A211">
        <w:rPr>
          <w:rFonts w:ascii="Times New Roman" w:hAnsi="Times New Roman" w:eastAsia="Times New Roman" w:cs="Times New Roman"/>
          <w:b w:val="0"/>
          <w:bCs w:val="0"/>
          <w:noProof/>
          <w:sz w:val="28"/>
          <w:szCs w:val="28"/>
          <w:lang w:val="el-GR"/>
        </w:rPr>
        <w:t>δίνει</w:t>
      </w:r>
      <w:r w:rsidRPr="1400EF8B" w:rsidR="68C9A211">
        <w:rPr>
          <w:rFonts w:ascii="Times New Roman" w:hAnsi="Times New Roman" w:eastAsia="Times New Roman" w:cs="Times New Roman"/>
          <w:b w:val="0"/>
          <w:bCs w:val="0"/>
          <w:noProof/>
          <w:sz w:val="28"/>
          <w:szCs w:val="28"/>
          <w:lang w:val="el-GR"/>
        </w:rPr>
        <w:t xml:space="preserve"> επ</w:t>
      </w:r>
      <w:r w:rsidRPr="1400EF8B" w:rsidR="68C9A211">
        <w:rPr>
          <w:rFonts w:ascii="Times New Roman" w:hAnsi="Times New Roman" w:eastAsia="Times New Roman" w:cs="Times New Roman"/>
          <w:b w:val="0"/>
          <w:bCs w:val="0"/>
          <w:noProof/>
          <w:sz w:val="28"/>
          <w:szCs w:val="28"/>
          <w:lang w:val="el-GR"/>
        </w:rPr>
        <w:t>ιλογές</w:t>
      </w:r>
      <w:r w:rsidRPr="1400EF8B" w:rsidR="68C9A211">
        <w:rPr>
          <w:rFonts w:ascii="Times New Roman" w:hAnsi="Times New Roman" w:eastAsia="Times New Roman" w:cs="Times New Roman"/>
          <w:b w:val="0"/>
          <w:bCs w:val="0"/>
          <w:noProof/>
          <w:sz w:val="28"/>
          <w:szCs w:val="28"/>
          <w:lang w:val="el-GR"/>
        </w:rPr>
        <w:t xml:space="preserve"> </w:t>
      </w:r>
      <w:r w:rsidRPr="1400EF8B" w:rsidR="68C9A211">
        <w:rPr>
          <w:rFonts w:ascii="Times New Roman" w:hAnsi="Times New Roman" w:eastAsia="Times New Roman" w:cs="Times New Roman"/>
          <w:b w:val="0"/>
          <w:bCs w:val="0"/>
          <w:noProof/>
          <w:sz w:val="28"/>
          <w:szCs w:val="28"/>
          <w:lang w:val="el-GR"/>
        </w:rPr>
        <w:t>εισ</w:t>
      </w:r>
      <w:r w:rsidRPr="1400EF8B" w:rsidR="68C9A211">
        <w:rPr>
          <w:rFonts w:ascii="Times New Roman" w:hAnsi="Times New Roman" w:eastAsia="Times New Roman" w:cs="Times New Roman"/>
          <w:b w:val="0"/>
          <w:bCs w:val="0"/>
          <w:noProof/>
          <w:sz w:val="28"/>
          <w:szCs w:val="28"/>
          <w:lang w:val="el-GR"/>
        </w:rPr>
        <w:t>α</w:t>
      </w:r>
      <w:r w:rsidRPr="1400EF8B" w:rsidR="68C9A211">
        <w:rPr>
          <w:rFonts w:ascii="Times New Roman" w:hAnsi="Times New Roman" w:eastAsia="Times New Roman" w:cs="Times New Roman"/>
          <w:b w:val="0"/>
          <w:bCs w:val="0"/>
          <w:noProof/>
          <w:sz w:val="28"/>
          <w:szCs w:val="28"/>
          <w:lang w:val="el-GR"/>
        </w:rPr>
        <w:t>γωγής</w:t>
      </w:r>
      <w:r w:rsidRPr="1400EF8B" w:rsidR="68C9A211">
        <w:rPr>
          <w:rFonts w:ascii="Times New Roman" w:hAnsi="Times New Roman" w:eastAsia="Times New Roman" w:cs="Times New Roman"/>
          <w:b w:val="0"/>
          <w:bCs w:val="0"/>
          <w:noProof/>
          <w:sz w:val="28"/>
          <w:szCs w:val="28"/>
          <w:lang w:val="el-GR"/>
        </w:rPr>
        <w:t xml:space="preserve"> </w:t>
      </w:r>
      <w:r w:rsidRPr="1400EF8B" w:rsidR="68C9A211">
        <w:rPr>
          <w:rFonts w:ascii="Times New Roman" w:hAnsi="Times New Roman" w:eastAsia="Times New Roman" w:cs="Times New Roman"/>
          <w:b w:val="0"/>
          <w:bCs w:val="0"/>
          <w:noProof/>
          <w:sz w:val="28"/>
          <w:szCs w:val="28"/>
          <w:lang w:val="el-GR"/>
        </w:rPr>
        <w:t>τύ</w:t>
      </w:r>
      <w:r w:rsidRPr="1400EF8B" w:rsidR="68C9A211">
        <w:rPr>
          <w:rFonts w:ascii="Times New Roman" w:hAnsi="Times New Roman" w:eastAsia="Times New Roman" w:cs="Times New Roman"/>
          <w:b w:val="0"/>
          <w:bCs w:val="0"/>
          <w:noProof/>
          <w:sz w:val="28"/>
          <w:szCs w:val="28"/>
          <w:lang w:val="el-GR"/>
        </w:rPr>
        <w:t>π</w:t>
      </w:r>
      <w:r w:rsidRPr="1400EF8B" w:rsidR="68C9A211">
        <w:rPr>
          <w:rFonts w:ascii="Times New Roman" w:hAnsi="Times New Roman" w:eastAsia="Times New Roman" w:cs="Times New Roman"/>
          <w:b w:val="0"/>
          <w:bCs w:val="0"/>
          <w:noProof/>
          <w:sz w:val="28"/>
          <w:szCs w:val="28"/>
          <w:lang w:val="el-GR"/>
        </w:rPr>
        <w:t>ου-ερωτήμ</w:t>
      </w:r>
      <w:r w:rsidRPr="1400EF8B" w:rsidR="68C9A211">
        <w:rPr>
          <w:rFonts w:ascii="Times New Roman" w:hAnsi="Times New Roman" w:eastAsia="Times New Roman" w:cs="Times New Roman"/>
          <w:b w:val="0"/>
          <w:bCs w:val="0"/>
          <w:noProof/>
          <w:sz w:val="28"/>
          <w:szCs w:val="28"/>
          <w:lang w:val="el-GR"/>
        </w:rPr>
        <w:t>α</w:t>
      </w:r>
      <w:r w:rsidRPr="1400EF8B" w:rsidR="68C9A211">
        <w:rPr>
          <w:rFonts w:ascii="Times New Roman" w:hAnsi="Times New Roman" w:eastAsia="Times New Roman" w:cs="Times New Roman"/>
          <w:b w:val="0"/>
          <w:bCs w:val="0"/>
          <w:noProof/>
          <w:sz w:val="28"/>
          <w:szCs w:val="28"/>
          <w:lang w:val="el-GR"/>
        </w:rPr>
        <w:t>τος</w:t>
      </w:r>
      <w:r w:rsidRPr="1400EF8B" w:rsidR="68C9A211">
        <w:rPr>
          <w:rFonts w:ascii="Times New Roman" w:hAnsi="Times New Roman" w:eastAsia="Times New Roman" w:cs="Times New Roman"/>
          <w:b w:val="0"/>
          <w:bCs w:val="0"/>
          <w:noProof/>
          <w:sz w:val="28"/>
          <w:szCs w:val="28"/>
          <w:lang w:val="el-GR"/>
        </w:rPr>
        <w:t>. Επ</w:t>
      </w:r>
      <w:r w:rsidRPr="1400EF8B" w:rsidR="68C9A211">
        <w:rPr>
          <w:rFonts w:ascii="Times New Roman" w:hAnsi="Times New Roman" w:eastAsia="Times New Roman" w:cs="Times New Roman"/>
          <w:b w:val="0"/>
          <w:bCs w:val="0"/>
          <w:noProof/>
          <w:sz w:val="28"/>
          <w:szCs w:val="28"/>
          <w:lang w:val="el-GR"/>
        </w:rPr>
        <w:t>ιλέγουμε</w:t>
      </w:r>
      <w:r w:rsidRPr="1400EF8B" w:rsidR="68C9A211">
        <w:rPr>
          <w:rFonts w:ascii="Times New Roman" w:hAnsi="Times New Roman" w:eastAsia="Times New Roman" w:cs="Times New Roman"/>
          <w:b w:val="0"/>
          <w:bCs w:val="0"/>
          <w:noProof/>
          <w:sz w:val="28"/>
          <w:szCs w:val="28"/>
          <w:lang w:val="el-GR"/>
        </w:rPr>
        <w:t xml:space="preserve"> </w:t>
      </w:r>
      <w:r w:rsidRPr="1400EF8B" w:rsidR="68C9A211">
        <w:rPr>
          <w:rFonts w:ascii="Times New Roman" w:hAnsi="Times New Roman" w:eastAsia="Times New Roman" w:cs="Times New Roman"/>
          <w:b w:val="0"/>
          <w:bCs w:val="0"/>
          <w:noProof/>
          <w:sz w:val="28"/>
          <w:szCs w:val="28"/>
          <w:lang w:val="el-GR"/>
        </w:rPr>
        <w:t>σειρά</w:t>
      </w:r>
      <w:r w:rsidRPr="1400EF8B" w:rsidR="68C9A211">
        <w:rPr>
          <w:rFonts w:ascii="Times New Roman" w:hAnsi="Times New Roman" w:eastAsia="Times New Roman" w:cs="Times New Roman"/>
          <w:b w:val="0"/>
          <w:bCs w:val="0"/>
          <w:noProof/>
          <w:sz w:val="28"/>
          <w:szCs w:val="28"/>
          <w:lang w:val="el-GR"/>
        </w:rPr>
        <w:t xml:space="preserve"> α</w:t>
      </w:r>
      <w:r w:rsidRPr="1400EF8B" w:rsidR="68C9A211">
        <w:rPr>
          <w:rFonts w:ascii="Times New Roman" w:hAnsi="Times New Roman" w:eastAsia="Times New Roman" w:cs="Times New Roman"/>
          <w:b w:val="0"/>
          <w:bCs w:val="0"/>
          <w:noProof/>
          <w:sz w:val="28"/>
          <w:szCs w:val="28"/>
          <w:lang w:val="el-GR"/>
        </w:rPr>
        <w:t>μινοξέων</w:t>
      </w:r>
      <w:r w:rsidRPr="1400EF8B" w:rsidR="68C9A211">
        <w:rPr>
          <w:rFonts w:ascii="Times New Roman" w:hAnsi="Times New Roman" w:eastAsia="Times New Roman" w:cs="Times New Roman"/>
          <w:b w:val="0"/>
          <w:bCs w:val="0"/>
          <w:noProof/>
          <w:sz w:val="28"/>
          <w:szCs w:val="28"/>
          <w:lang w:val="el-GR"/>
        </w:rPr>
        <w:t xml:space="preserve"> ή </w:t>
      </w:r>
      <w:r w:rsidRPr="1400EF8B" w:rsidR="1A1ACD06">
        <w:rPr>
          <w:rFonts w:ascii="Times New Roman" w:hAnsi="Times New Roman" w:eastAsia="Times New Roman" w:cs="Times New Roman"/>
          <w:b w:val="0"/>
          <w:bCs w:val="0"/>
          <w:noProof/>
          <w:sz w:val="28"/>
          <w:szCs w:val="28"/>
          <w:lang w:val="el-GR"/>
        </w:rPr>
        <w:t>DSSP-</w:t>
      </w:r>
      <w:r w:rsidRPr="1400EF8B" w:rsidR="1A1ACD06">
        <w:rPr>
          <w:rFonts w:ascii="Times New Roman" w:hAnsi="Times New Roman" w:eastAsia="Times New Roman" w:cs="Times New Roman"/>
          <w:b w:val="0"/>
          <w:bCs w:val="0"/>
          <w:noProof/>
          <w:sz w:val="28"/>
          <w:szCs w:val="28"/>
          <w:lang w:val="el-GR"/>
        </w:rPr>
        <w:t>δευτεροτ</w:t>
      </w:r>
      <w:r w:rsidRPr="1400EF8B" w:rsidR="1A1ACD06">
        <w:rPr>
          <w:rFonts w:ascii="Times New Roman" w:hAnsi="Times New Roman" w:eastAsia="Times New Roman" w:cs="Times New Roman"/>
          <w:b w:val="0"/>
          <w:bCs w:val="0"/>
          <w:noProof/>
          <w:sz w:val="28"/>
          <w:szCs w:val="28"/>
          <w:lang w:val="el-GR"/>
        </w:rPr>
        <w:t>α</w:t>
      </w:r>
      <w:r w:rsidRPr="1400EF8B" w:rsidR="1A1ACD06">
        <w:rPr>
          <w:rFonts w:ascii="Times New Roman" w:hAnsi="Times New Roman" w:eastAsia="Times New Roman" w:cs="Times New Roman"/>
          <w:b w:val="0"/>
          <w:bCs w:val="0"/>
          <w:noProof/>
          <w:sz w:val="28"/>
          <w:szCs w:val="28"/>
          <w:lang w:val="el-GR"/>
        </w:rPr>
        <w:t>γών</w:t>
      </w:r>
      <w:r w:rsidRPr="1400EF8B" w:rsidR="1A1ACD06">
        <w:rPr>
          <w:rFonts w:ascii="Times New Roman" w:hAnsi="Times New Roman" w:eastAsia="Times New Roman" w:cs="Times New Roman"/>
          <w:b w:val="0"/>
          <w:bCs w:val="0"/>
          <w:noProof/>
          <w:sz w:val="28"/>
          <w:szCs w:val="28"/>
          <w:lang w:val="el-GR"/>
        </w:rPr>
        <w:t xml:space="preserve"> </w:t>
      </w:r>
      <w:r w:rsidRPr="1400EF8B" w:rsidR="1A1ACD06">
        <w:rPr>
          <w:rFonts w:ascii="Times New Roman" w:hAnsi="Times New Roman" w:eastAsia="Times New Roman" w:cs="Times New Roman"/>
          <w:b w:val="0"/>
          <w:bCs w:val="0"/>
          <w:noProof/>
          <w:sz w:val="28"/>
          <w:szCs w:val="28"/>
          <w:lang w:val="el-GR"/>
        </w:rPr>
        <w:t>στοιχείων</w:t>
      </w:r>
      <w:r w:rsidRPr="1400EF8B" w:rsidR="1A1ACD06">
        <w:rPr>
          <w:rFonts w:ascii="Times New Roman" w:hAnsi="Times New Roman" w:eastAsia="Times New Roman" w:cs="Times New Roman"/>
          <w:b w:val="0"/>
          <w:bCs w:val="0"/>
          <w:noProof/>
          <w:sz w:val="28"/>
          <w:szCs w:val="28"/>
          <w:lang w:val="el-GR"/>
        </w:rPr>
        <w:t xml:space="preserve"> </w:t>
      </w:r>
      <w:r w:rsidRPr="1400EF8B" w:rsidR="1A1ACD06">
        <w:rPr>
          <w:rFonts w:ascii="Times New Roman" w:hAnsi="Times New Roman" w:eastAsia="Times New Roman" w:cs="Times New Roman"/>
          <w:b w:val="0"/>
          <w:bCs w:val="0"/>
          <w:noProof/>
          <w:sz w:val="28"/>
          <w:szCs w:val="28"/>
          <w:lang w:val="el-GR"/>
        </w:rPr>
        <w:t>σειρών</w:t>
      </w:r>
      <w:r w:rsidRPr="1400EF8B" w:rsidR="1A1ACD06">
        <w:rPr>
          <w:rFonts w:ascii="Times New Roman" w:hAnsi="Times New Roman" w:eastAsia="Times New Roman" w:cs="Times New Roman"/>
          <w:b w:val="0"/>
          <w:bCs w:val="0"/>
          <w:noProof/>
          <w:sz w:val="28"/>
          <w:szCs w:val="28"/>
          <w:lang w:val="el-GR"/>
        </w:rPr>
        <w:t xml:space="preserve"> π</w:t>
      </w:r>
      <w:r w:rsidRPr="1400EF8B" w:rsidR="1A1ACD06">
        <w:rPr>
          <w:rFonts w:ascii="Times New Roman" w:hAnsi="Times New Roman" w:eastAsia="Times New Roman" w:cs="Times New Roman"/>
          <w:b w:val="0"/>
          <w:bCs w:val="0"/>
          <w:noProof/>
          <w:sz w:val="28"/>
          <w:szCs w:val="28"/>
          <w:lang w:val="el-GR"/>
        </w:rPr>
        <w:t>ρωτεϊνών</w:t>
      </w:r>
      <w:r w:rsidRPr="1400EF8B" w:rsidR="61BCF8DA">
        <w:rPr>
          <w:rFonts w:ascii="Times New Roman" w:hAnsi="Times New Roman" w:eastAsia="Times New Roman" w:cs="Times New Roman"/>
          <w:b w:val="0"/>
          <w:bCs w:val="0"/>
          <w:noProof/>
          <w:sz w:val="28"/>
          <w:szCs w:val="28"/>
          <w:lang w:val="el-GR"/>
        </w:rPr>
        <w:t>.</w:t>
      </w:r>
    </w:p>
    <w:p w:rsidR="77B3EF14" w:rsidP="1400EF8B" w:rsidRDefault="77B3EF14" w14:paraId="75085B31" w14:textId="189F6F83">
      <w:pPr>
        <w:pStyle w:val="Normal"/>
        <w:ind w:firstLine="720"/>
        <w:rPr>
          <w:rFonts w:ascii="Times New Roman" w:hAnsi="Times New Roman" w:eastAsia="Times New Roman" w:cs="Times New Roman"/>
          <w:b w:val="0"/>
          <w:bCs w:val="0"/>
          <w:noProof/>
          <w:sz w:val="28"/>
          <w:szCs w:val="28"/>
          <w:lang w:val="el-GR"/>
        </w:rPr>
      </w:pPr>
      <w:r w:rsidRPr="1400EF8B" w:rsidR="77B3EF14">
        <w:rPr>
          <w:rFonts w:ascii="Times New Roman" w:hAnsi="Times New Roman" w:eastAsia="Times New Roman" w:cs="Times New Roman"/>
          <w:b w:val="0"/>
          <w:bCs w:val="0"/>
          <w:noProof/>
          <w:sz w:val="28"/>
          <w:szCs w:val="28"/>
          <w:lang w:val="el-GR"/>
        </w:rPr>
        <w:t>Η αναζήτηση για όμοια μοντέλα γίνεται είτε με τις κλασσικές σειρές αμινοξέων είτε με δευτερογενή στοιχεία</w:t>
      </w:r>
      <w:r w:rsidRPr="1400EF8B" w:rsidR="5FBC64DB">
        <w:rPr>
          <w:rFonts w:ascii="Times New Roman" w:hAnsi="Times New Roman" w:eastAsia="Times New Roman" w:cs="Times New Roman"/>
          <w:b w:val="0"/>
          <w:bCs w:val="0"/>
          <w:noProof/>
          <w:sz w:val="28"/>
          <w:szCs w:val="28"/>
          <w:lang w:val="el-GR"/>
        </w:rPr>
        <w:t xml:space="preserve"> με το STRAP μοντέλο. </w:t>
      </w:r>
      <w:r w:rsidRPr="1400EF8B" w:rsidR="5F56D73E">
        <w:rPr>
          <w:rFonts w:ascii="Times New Roman" w:hAnsi="Times New Roman" w:eastAsia="Times New Roman" w:cs="Times New Roman"/>
          <w:b w:val="0"/>
          <w:bCs w:val="0"/>
          <w:noProof/>
          <w:sz w:val="28"/>
          <w:szCs w:val="28"/>
          <w:lang w:val="el-GR"/>
        </w:rPr>
        <w:t xml:space="preserve">Το μοντέλο STRAP θα προβλέψει μια </w:t>
      </w:r>
      <w:r w:rsidRPr="1400EF8B" w:rsidR="7E06D7D5">
        <w:rPr>
          <w:rFonts w:ascii="Times New Roman" w:hAnsi="Times New Roman" w:eastAsia="Times New Roman" w:cs="Times New Roman"/>
          <w:b w:val="0"/>
          <w:bCs w:val="0"/>
          <w:noProof/>
          <w:sz w:val="28"/>
          <w:szCs w:val="28"/>
          <w:lang w:val="el-GR"/>
        </w:rPr>
        <w:t xml:space="preserve">πρώτη εικόνα για την δομή. Έπειτα θα κάνει αναζήτηση για δευτερογενή τιαριάσματα με άλλα μόρια. </w:t>
      </w:r>
      <w:r w:rsidRPr="1400EF8B" w:rsidR="07901E4E">
        <w:rPr>
          <w:rFonts w:ascii="Times New Roman" w:hAnsi="Times New Roman" w:eastAsia="Times New Roman" w:cs="Times New Roman"/>
          <w:b w:val="0"/>
          <w:bCs w:val="0"/>
          <w:noProof/>
          <w:sz w:val="28"/>
          <w:szCs w:val="28"/>
          <w:lang w:val="el-GR"/>
        </w:rPr>
        <w:t xml:space="preserve">Μετά θα γίνει αναζήτησηστη βάση δεδομένων πρωτεϊνών. </w:t>
      </w:r>
    </w:p>
    <w:p w:rsidR="07901E4E" w:rsidP="1400EF8B" w:rsidRDefault="07901E4E" w14:paraId="4A42A892" w14:textId="47A0CAB4">
      <w:pPr>
        <w:pStyle w:val="Normal"/>
        <w:ind w:firstLine="720"/>
        <w:rPr>
          <w:rFonts w:ascii="Times New Roman" w:hAnsi="Times New Roman" w:eastAsia="Times New Roman" w:cs="Times New Roman"/>
          <w:b w:val="0"/>
          <w:bCs w:val="0"/>
          <w:noProof/>
          <w:sz w:val="28"/>
          <w:szCs w:val="28"/>
          <w:lang w:val="el-GR"/>
        </w:rPr>
      </w:pPr>
      <w:r w:rsidRPr="22D61A44" w:rsidR="07901E4E">
        <w:rPr>
          <w:rFonts w:ascii="Times New Roman" w:hAnsi="Times New Roman" w:eastAsia="Times New Roman" w:cs="Times New Roman"/>
          <w:b w:val="0"/>
          <w:bCs w:val="0"/>
          <w:noProof/>
          <w:sz w:val="28"/>
          <w:szCs w:val="28"/>
          <w:lang w:val="el-GR"/>
        </w:rPr>
        <w:t xml:space="preserve">Η αναζήτηση ομοιότητας ακολουθεί δύο βήματα, </w:t>
      </w:r>
    </w:p>
    <w:p w:rsidR="36C2F049" w:rsidP="1400EF8B" w:rsidRDefault="36C2F049" w14:paraId="5D77976C" w14:textId="131A0F7B">
      <w:pPr>
        <w:pStyle w:val="Normal"/>
        <w:ind w:left="0" w:firstLine="720"/>
        <w:rPr>
          <w:rFonts w:ascii="Times New Roman" w:hAnsi="Times New Roman" w:eastAsia="Times New Roman" w:cs="Times New Roman"/>
          <w:b w:val="0"/>
          <w:bCs w:val="0"/>
          <w:noProof/>
          <w:sz w:val="28"/>
          <w:szCs w:val="28"/>
          <w:lang w:val="el-GR"/>
        </w:rPr>
      </w:pPr>
      <w:r w:rsidRPr="22D61A44" w:rsidR="21BA1C33">
        <w:rPr>
          <w:rFonts w:ascii="Times New Roman" w:hAnsi="Times New Roman" w:eastAsia="Times New Roman" w:cs="Times New Roman"/>
          <w:noProof/>
          <w:sz w:val="28"/>
          <w:szCs w:val="28"/>
          <w:lang w:val="el-GR"/>
        </w:rPr>
        <w:t>Η αναζήτηση ομοιότητας ακολουθεί δύο βήματα: Πρώτα γίνεται αναζήτηση blast, με την οποία παράγεται ένα προσωρινό αρχείο με όλες τις ακολουθίες που έχουν πάνω από 30% ομοιότητα με τη δοσμένη πρωτεϊνική ακολουθία. Στη συνέχεια με τη βοήθεια ενός μητρώου (hydropathicity matrix) οι είσοδοι κατατάσσονται με βάση το προφιλ υδροπάθειάς τους. Υπολογίζονται οι στοιχίσεις μεταξύ τους και τα ποσοστά ομοιότητας, τα οποία στη συνέχεια αναπαριστώνται γραφικά και προβάλλονται στο χρήστη σύμφωνα με το IMGT coloring scheme for hydropathy. Στα αποτελέσματα χρησιμοποιούνται χρώματα για να περιγράψουν κατά πόσο το μοντέλο είναι ακριβές. Τα πανομοιότυπα στοιχεία χρωματίζονται πράσινα, τα υδρόφοβα μπλε, τα ουδέτερα κόκκινα και τα υδρόφιλα κίτρινα. Οι δευτεροταγείς πληροφορίες κωδικοποιούνται με αλφάβητο 8 συμβόλων για τα αμινοξέα αντί για 20. Αυτό επιτυχγάνει μεγαλύτερη ταχύτητα</w:t>
      </w:r>
      <w:r w:rsidRPr="22D61A44" w:rsidR="36C2F049">
        <w:rPr>
          <w:rFonts w:ascii="Times New Roman" w:hAnsi="Times New Roman" w:eastAsia="Times New Roman" w:cs="Times New Roman"/>
          <w:b w:val="0"/>
          <w:bCs w:val="0"/>
          <w:noProof/>
          <w:sz w:val="28"/>
          <w:szCs w:val="28"/>
          <w:lang w:val="el-GR"/>
        </w:rPr>
        <w:t xml:space="preserve">. </w:t>
      </w:r>
      <w:r>
        <w:tab/>
      </w:r>
    </w:p>
    <w:p w:rsidR="02EC0C6A" w:rsidP="1400EF8B" w:rsidRDefault="02EC0C6A" w14:paraId="606F2D78" w14:textId="7CA57BDF">
      <w:pPr>
        <w:pStyle w:val="Normal"/>
        <w:ind w:firstLine="720"/>
        <w:rPr>
          <w:rFonts w:ascii="Times New Roman" w:hAnsi="Times New Roman" w:eastAsia="Times New Roman" w:cs="Times New Roman"/>
          <w:b w:val="0"/>
          <w:bCs w:val="0"/>
          <w:noProof/>
          <w:sz w:val="28"/>
          <w:szCs w:val="28"/>
          <w:lang w:val="el-GR"/>
        </w:rPr>
      </w:pPr>
      <w:r w:rsidRPr="1400EF8B" w:rsidR="02EC0C6A">
        <w:rPr>
          <w:rFonts w:ascii="Times New Roman" w:hAnsi="Times New Roman" w:eastAsia="Times New Roman" w:cs="Times New Roman"/>
          <w:b w:val="0"/>
          <w:bCs w:val="0"/>
          <w:noProof/>
          <w:sz w:val="28"/>
          <w:szCs w:val="28"/>
          <w:lang w:val="el-GR"/>
        </w:rPr>
        <w:t>Το</w:t>
      </w:r>
      <w:r w:rsidRPr="1400EF8B" w:rsidR="02EC0C6A">
        <w:rPr>
          <w:rFonts w:ascii="Times New Roman" w:hAnsi="Times New Roman" w:eastAsia="Times New Roman" w:cs="Times New Roman"/>
          <w:b w:val="0"/>
          <w:bCs w:val="0"/>
          <w:noProof/>
          <w:sz w:val="28"/>
          <w:szCs w:val="28"/>
          <w:lang w:val="el-GR"/>
        </w:rPr>
        <w:t xml:space="preserve"> </w:t>
      </w:r>
      <w:r w:rsidRPr="1400EF8B" w:rsidR="02EC0C6A">
        <w:rPr>
          <w:rFonts w:ascii="Times New Roman" w:hAnsi="Times New Roman" w:eastAsia="Times New Roman" w:cs="Times New Roman"/>
          <w:b w:val="0"/>
          <w:bCs w:val="0"/>
          <w:noProof/>
          <w:sz w:val="28"/>
          <w:szCs w:val="28"/>
          <w:lang w:val="el-GR"/>
        </w:rPr>
        <w:t>λογισμικό</w:t>
      </w:r>
      <w:r w:rsidRPr="1400EF8B" w:rsidR="02EC0C6A">
        <w:rPr>
          <w:rFonts w:ascii="Times New Roman" w:hAnsi="Times New Roman" w:eastAsia="Times New Roman" w:cs="Times New Roman"/>
          <w:b w:val="0"/>
          <w:bCs w:val="0"/>
          <w:noProof/>
          <w:sz w:val="28"/>
          <w:szCs w:val="28"/>
          <w:lang w:val="el-GR"/>
        </w:rPr>
        <w:t xml:space="preserve"> </w:t>
      </w:r>
      <w:r w:rsidRPr="1400EF8B" w:rsidR="02EC0C6A">
        <w:rPr>
          <w:rFonts w:ascii="Times New Roman" w:hAnsi="Times New Roman" w:eastAsia="Times New Roman" w:cs="Times New Roman"/>
          <w:b w:val="0"/>
          <w:bCs w:val="0"/>
          <w:noProof/>
          <w:sz w:val="28"/>
          <w:szCs w:val="28"/>
          <w:lang w:val="el-GR"/>
        </w:rPr>
        <w:t>χρησιμο</w:t>
      </w:r>
      <w:r w:rsidRPr="1400EF8B" w:rsidR="02EC0C6A">
        <w:rPr>
          <w:rFonts w:ascii="Times New Roman" w:hAnsi="Times New Roman" w:eastAsia="Times New Roman" w:cs="Times New Roman"/>
          <w:b w:val="0"/>
          <w:bCs w:val="0"/>
          <w:noProof/>
          <w:sz w:val="28"/>
          <w:szCs w:val="28"/>
          <w:lang w:val="el-GR"/>
        </w:rPr>
        <w:t>π</w:t>
      </w:r>
      <w:r w:rsidRPr="1400EF8B" w:rsidR="02EC0C6A">
        <w:rPr>
          <w:rFonts w:ascii="Times New Roman" w:hAnsi="Times New Roman" w:eastAsia="Times New Roman" w:cs="Times New Roman"/>
          <w:b w:val="0"/>
          <w:bCs w:val="0"/>
          <w:noProof/>
          <w:sz w:val="28"/>
          <w:szCs w:val="28"/>
          <w:lang w:val="el-GR"/>
        </w:rPr>
        <w:t>οιεί</w:t>
      </w:r>
      <w:r w:rsidRPr="1400EF8B" w:rsidR="02EC0C6A">
        <w:rPr>
          <w:rFonts w:ascii="Times New Roman" w:hAnsi="Times New Roman" w:eastAsia="Times New Roman" w:cs="Times New Roman"/>
          <w:b w:val="0"/>
          <w:bCs w:val="0"/>
          <w:noProof/>
          <w:sz w:val="28"/>
          <w:szCs w:val="28"/>
          <w:lang w:val="el-GR"/>
        </w:rPr>
        <w:t xml:space="preserve"> </w:t>
      </w:r>
      <w:r w:rsidRPr="1400EF8B" w:rsidR="02EC0C6A">
        <w:rPr>
          <w:rFonts w:ascii="Times New Roman" w:hAnsi="Times New Roman" w:eastAsia="Times New Roman" w:cs="Times New Roman"/>
          <w:b w:val="0"/>
          <w:bCs w:val="0"/>
          <w:noProof/>
          <w:sz w:val="28"/>
          <w:szCs w:val="28"/>
          <w:lang w:val="el-GR"/>
        </w:rPr>
        <w:t>το</w:t>
      </w:r>
      <w:r w:rsidRPr="1400EF8B" w:rsidR="02EC0C6A">
        <w:rPr>
          <w:rFonts w:ascii="Times New Roman" w:hAnsi="Times New Roman" w:eastAsia="Times New Roman" w:cs="Times New Roman"/>
          <w:b w:val="0"/>
          <w:bCs w:val="0"/>
          <w:noProof/>
          <w:sz w:val="28"/>
          <w:szCs w:val="28"/>
          <w:lang w:val="el-GR"/>
        </w:rPr>
        <w:t xml:space="preserve"> πα</w:t>
      </w:r>
      <w:r w:rsidRPr="1400EF8B" w:rsidR="02EC0C6A">
        <w:rPr>
          <w:rFonts w:ascii="Times New Roman" w:hAnsi="Times New Roman" w:eastAsia="Times New Roman" w:cs="Times New Roman"/>
          <w:b w:val="0"/>
          <w:bCs w:val="0"/>
          <w:noProof/>
          <w:sz w:val="28"/>
          <w:szCs w:val="28"/>
          <w:lang w:val="el-GR"/>
        </w:rPr>
        <w:t>κέτο</w:t>
      </w:r>
      <w:r w:rsidRPr="1400EF8B" w:rsidR="02EC0C6A">
        <w:rPr>
          <w:rFonts w:ascii="Times New Roman" w:hAnsi="Times New Roman" w:eastAsia="Times New Roman" w:cs="Times New Roman"/>
          <w:b w:val="0"/>
          <w:bCs w:val="0"/>
          <w:noProof/>
          <w:sz w:val="28"/>
          <w:szCs w:val="28"/>
          <w:lang w:val="el-GR"/>
        </w:rPr>
        <w:t xml:space="preserve"> MOE </w:t>
      </w:r>
      <w:r w:rsidRPr="1400EF8B" w:rsidR="02EC0C6A">
        <w:rPr>
          <w:rFonts w:ascii="Times New Roman" w:hAnsi="Times New Roman" w:eastAsia="Times New Roman" w:cs="Times New Roman"/>
          <w:b w:val="0"/>
          <w:bCs w:val="0"/>
          <w:noProof/>
          <w:sz w:val="28"/>
          <w:szCs w:val="28"/>
          <w:lang w:val="el-GR"/>
        </w:rPr>
        <w:t>γι</w:t>
      </w:r>
      <w:r w:rsidRPr="1400EF8B" w:rsidR="02EC0C6A">
        <w:rPr>
          <w:rFonts w:ascii="Times New Roman" w:hAnsi="Times New Roman" w:eastAsia="Times New Roman" w:cs="Times New Roman"/>
          <w:b w:val="0"/>
          <w:bCs w:val="0"/>
          <w:noProof/>
          <w:sz w:val="28"/>
          <w:szCs w:val="28"/>
          <w:lang w:val="el-GR"/>
        </w:rPr>
        <w:t>α αναπα</w:t>
      </w:r>
      <w:r w:rsidRPr="1400EF8B" w:rsidR="02EC0C6A">
        <w:rPr>
          <w:rFonts w:ascii="Times New Roman" w:hAnsi="Times New Roman" w:eastAsia="Times New Roman" w:cs="Times New Roman"/>
          <w:b w:val="0"/>
          <w:bCs w:val="0"/>
          <w:noProof/>
          <w:sz w:val="28"/>
          <w:szCs w:val="28"/>
          <w:lang w:val="el-GR"/>
        </w:rPr>
        <w:t>ράστ</w:t>
      </w:r>
      <w:r w:rsidRPr="1400EF8B" w:rsidR="02EC0C6A">
        <w:rPr>
          <w:rFonts w:ascii="Times New Roman" w:hAnsi="Times New Roman" w:eastAsia="Times New Roman" w:cs="Times New Roman"/>
          <w:b w:val="0"/>
          <w:bCs w:val="0"/>
          <w:noProof/>
          <w:sz w:val="28"/>
          <w:szCs w:val="28"/>
          <w:lang w:val="el-GR"/>
        </w:rPr>
        <w:t>α</w:t>
      </w:r>
      <w:r w:rsidRPr="1400EF8B" w:rsidR="02EC0C6A">
        <w:rPr>
          <w:rFonts w:ascii="Times New Roman" w:hAnsi="Times New Roman" w:eastAsia="Times New Roman" w:cs="Times New Roman"/>
          <w:b w:val="0"/>
          <w:bCs w:val="0"/>
          <w:noProof/>
          <w:sz w:val="28"/>
          <w:szCs w:val="28"/>
          <w:lang w:val="el-GR"/>
        </w:rPr>
        <w:t>ση</w:t>
      </w:r>
      <w:r w:rsidRPr="1400EF8B" w:rsidR="02EC0C6A">
        <w:rPr>
          <w:rFonts w:ascii="Times New Roman" w:hAnsi="Times New Roman" w:eastAsia="Times New Roman" w:cs="Times New Roman"/>
          <w:b w:val="0"/>
          <w:bCs w:val="0"/>
          <w:noProof/>
          <w:sz w:val="28"/>
          <w:szCs w:val="28"/>
          <w:lang w:val="el-GR"/>
        </w:rPr>
        <w:t xml:space="preserve"> π</w:t>
      </w:r>
      <w:r w:rsidRPr="1400EF8B" w:rsidR="02EC0C6A">
        <w:rPr>
          <w:rFonts w:ascii="Times New Roman" w:hAnsi="Times New Roman" w:eastAsia="Times New Roman" w:cs="Times New Roman"/>
          <w:b w:val="0"/>
          <w:bCs w:val="0"/>
          <w:noProof/>
          <w:sz w:val="28"/>
          <w:szCs w:val="28"/>
          <w:lang w:val="el-GR"/>
        </w:rPr>
        <w:t>ρωτεϊνών</w:t>
      </w:r>
      <w:r w:rsidRPr="1400EF8B" w:rsidR="02EC0C6A">
        <w:rPr>
          <w:rFonts w:ascii="Times New Roman" w:hAnsi="Times New Roman" w:eastAsia="Times New Roman" w:cs="Times New Roman"/>
          <w:b w:val="0"/>
          <w:bCs w:val="0"/>
          <w:noProof/>
          <w:sz w:val="28"/>
          <w:szCs w:val="28"/>
          <w:lang w:val="el-GR"/>
        </w:rPr>
        <w:t xml:space="preserve"> 3-δια</w:t>
      </w:r>
      <w:r w:rsidRPr="1400EF8B" w:rsidR="02EC0C6A">
        <w:rPr>
          <w:rFonts w:ascii="Times New Roman" w:hAnsi="Times New Roman" w:eastAsia="Times New Roman" w:cs="Times New Roman"/>
          <w:b w:val="0"/>
          <w:bCs w:val="0"/>
          <w:noProof/>
          <w:sz w:val="28"/>
          <w:szCs w:val="28"/>
          <w:lang w:val="el-GR"/>
        </w:rPr>
        <w:t>στάσεων</w:t>
      </w:r>
      <w:r w:rsidRPr="1400EF8B" w:rsidR="02EC0C6A">
        <w:rPr>
          <w:rFonts w:ascii="Times New Roman" w:hAnsi="Times New Roman" w:eastAsia="Times New Roman" w:cs="Times New Roman"/>
          <w:b w:val="0"/>
          <w:bCs w:val="0"/>
          <w:noProof/>
          <w:sz w:val="28"/>
          <w:szCs w:val="28"/>
          <w:lang w:val="el-GR"/>
        </w:rPr>
        <w:t xml:space="preserve">. </w:t>
      </w:r>
      <w:r w:rsidRPr="1400EF8B" w:rsidR="02EC0C6A">
        <w:rPr>
          <w:rFonts w:ascii="Times New Roman" w:hAnsi="Times New Roman" w:eastAsia="Times New Roman" w:cs="Times New Roman"/>
          <w:b w:val="0"/>
          <w:bCs w:val="0"/>
          <w:noProof/>
          <w:sz w:val="28"/>
          <w:szCs w:val="28"/>
          <w:lang w:val="el-GR"/>
        </w:rPr>
        <w:t>Έν</w:t>
      </w:r>
      <w:r w:rsidRPr="1400EF8B" w:rsidR="02EC0C6A">
        <w:rPr>
          <w:rFonts w:ascii="Times New Roman" w:hAnsi="Times New Roman" w:eastAsia="Times New Roman" w:cs="Times New Roman"/>
          <w:b w:val="0"/>
          <w:bCs w:val="0"/>
          <w:noProof/>
          <w:sz w:val="28"/>
          <w:szCs w:val="28"/>
          <w:lang w:val="el-GR"/>
        </w:rPr>
        <w:t xml:space="preserve">ας </w:t>
      </w:r>
      <w:r w:rsidRPr="1400EF8B" w:rsidR="02EC0C6A">
        <w:rPr>
          <w:rFonts w:ascii="Times New Roman" w:hAnsi="Times New Roman" w:eastAsia="Times New Roman" w:cs="Times New Roman"/>
          <w:b w:val="0"/>
          <w:bCs w:val="0"/>
          <w:noProof/>
          <w:sz w:val="28"/>
          <w:szCs w:val="28"/>
          <w:lang w:val="el-GR"/>
        </w:rPr>
        <w:t>έλεγχος</w:t>
      </w:r>
      <w:r w:rsidRPr="1400EF8B" w:rsidR="02EC0C6A">
        <w:rPr>
          <w:rFonts w:ascii="Times New Roman" w:hAnsi="Times New Roman" w:eastAsia="Times New Roman" w:cs="Times New Roman"/>
          <w:b w:val="0"/>
          <w:bCs w:val="0"/>
          <w:noProof/>
          <w:sz w:val="28"/>
          <w:szCs w:val="28"/>
          <w:lang w:val="el-GR"/>
        </w:rPr>
        <w:t xml:space="preserve"> π</w:t>
      </w:r>
      <w:r w:rsidRPr="1400EF8B" w:rsidR="02EC0C6A">
        <w:rPr>
          <w:rFonts w:ascii="Times New Roman" w:hAnsi="Times New Roman" w:eastAsia="Times New Roman" w:cs="Times New Roman"/>
          <w:b w:val="0"/>
          <w:bCs w:val="0"/>
          <w:noProof/>
          <w:sz w:val="28"/>
          <w:szCs w:val="28"/>
          <w:lang w:val="el-GR"/>
        </w:rPr>
        <w:t>ου</w:t>
      </w:r>
      <w:r w:rsidRPr="1400EF8B" w:rsidR="02EC0C6A">
        <w:rPr>
          <w:rFonts w:ascii="Times New Roman" w:hAnsi="Times New Roman" w:eastAsia="Times New Roman" w:cs="Times New Roman"/>
          <w:b w:val="0"/>
          <w:bCs w:val="0"/>
          <w:noProof/>
          <w:sz w:val="28"/>
          <w:szCs w:val="28"/>
          <w:lang w:val="el-GR"/>
        </w:rPr>
        <w:t xml:space="preserve"> </w:t>
      </w:r>
      <w:r w:rsidRPr="1400EF8B" w:rsidR="02EC0C6A">
        <w:rPr>
          <w:rFonts w:ascii="Times New Roman" w:hAnsi="Times New Roman" w:eastAsia="Times New Roman" w:cs="Times New Roman"/>
          <w:b w:val="0"/>
          <w:bCs w:val="0"/>
          <w:noProof/>
          <w:sz w:val="28"/>
          <w:szCs w:val="28"/>
          <w:lang w:val="el-GR"/>
        </w:rPr>
        <w:t>έγινε</w:t>
      </w:r>
      <w:r w:rsidRPr="1400EF8B" w:rsidR="02EC0C6A">
        <w:rPr>
          <w:rFonts w:ascii="Times New Roman" w:hAnsi="Times New Roman" w:eastAsia="Times New Roman" w:cs="Times New Roman"/>
          <w:b w:val="0"/>
          <w:bCs w:val="0"/>
          <w:noProof/>
          <w:sz w:val="28"/>
          <w:szCs w:val="28"/>
          <w:lang w:val="el-GR"/>
        </w:rPr>
        <w:t xml:space="preserve"> </w:t>
      </w:r>
      <w:r w:rsidRPr="1400EF8B" w:rsidR="02EC0C6A">
        <w:rPr>
          <w:rFonts w:ascii="Times New Roman" w:hAnsi="Times New Roman" w:eastAsia="Times New Roman" w:cs="Times New Roman"/>
          <w:b w:val="0"/>
          <w:bCs w:val="0"/>
          <w:noProof/>
          <w:sz w:val="28"/>
          <w:szCs w:val="28"/>
          <w:lang w:val="el-GR"/>
        </w:rPr>
        <w:t>με</w:t>
      </w:r>
      <w:r w:rsidRPr="1400EF8B" w:rsidR="02EC0C6A">
        <w:rPr>
          <w:rFonts w:ascii="Times New Roman" w:hAnsi="Times New Roman" w:eastAsia="Times New Roman" w:cs="Times New Roman"/>
          <w:b w:val="0"/>
          <w:bCs w:val="0"/>
          <w:noProof/>
          <w:sz w:val="28"/>
          <w:szCs w:val="28"/>
          <w:lang w:val="el-GR"/>
        </w:rPr>
        <w:t xml:space="preserve"> </w:t>
      </w:r>
      <w:r w:rsidRPr="1400EF8B" w:rsidR="02EC0C6A">
        <w:rPr>
          <w:rFonts w:ascii="Times New Roman" w:hAnsi="Times New Roman" w:eastAsia="Times New Roman" w:cs="Times New Roman"/>
          <w:b w:val="0"/>
          <w:bCs w:val="0"/>
          <w:noProof/>
          <w:sz w:val="28"/>
          <w:szCs w:val="28"/>
          <w:lang w:val="el-GR"/>
        </w:rPr>
        <w:t>συν</w:t>
      </w:r>
      <w:r w:rsidRPr="1400EF8B" w:rsidR="02EC0C6A">
        <w:rPr>
          <w:rFonts w:ascii="Times New Roman" w:hAnsi="Times New Roman" w:eastAsia="Times New Roman" w:cs="Times New Roman"/>
          <w:b w:val="0"/>
          <w:bCs w:val="0"/>
          <w:noProof/>
          <w:sz w:val="28"/>
          <w:szCs w:val="28"/>
          <w:lang w:val="el-GR"/>
        </w:rPr>
        <w:t>α</w:t>
      </w:r>
      <w:r w:rsidRPr="1400EF8B" w:rsidR="02EC0C6A">
        <w:rPr>
          <w:rFonts w:ascii="Times New Roman" w:hAnsi="Times New Roman" w:eastAsia="Times New Roman" w:cs="Times New Roman"/>
          <w:b w:val="0"/>
          <w:bCs w:val="0"/>
          <w:noProof/>
          <w:sz w:val="28"/>
          <w:szCs w:val="28"/>
          <w:lang w:val="el-GR"/>
        </w:rPr>
        <w:t>ρτήσεις</w:t>
      </w:r>
      <w:r w:rsidRPr="1400EF8B" w:rsidR="02EC0C6A">
        <w:rPr>
          <w:rFonts w:ascii="Times New Roman" w:hAnsi="Times New Roman" w:eastAsia="Times New Roman" w:cs="Times New Roman"/>
          <w:b w:val="0"/>
          <w:bCs w:val="0"/>
          <w:noProof/>
          <w:sz w:val="28"/>
          <w:szCs w:val="28"/>
          <w:lang w:val="el-GR"/>
        </w:rPr>
        <w:t xml:space="preserve"> </w:t>
      </w:r>
      <w:r w:rsidRPr="1400EF8B" w:rsidR="02EC0C6A">
        <w:rPr>
          <w:rFonts w:ascii="Times New Roman" w:hAnsi="Times New Roman" w:eastAsia="Times New Roman" w:cs="Times New Roman"/>
          <w:b w:val="0"/>
          <w:bCs w:val="0"/>
          <w:noProof/>
          <w:sz w:val="28"/>
          <w:szCs w:val="28"/>
          <w:lang w:val="el-GR"/>
        </w:rPr>
        <w:t>του</w:t>
      </w:r>
      <w:r w:rsidRPr="1400EF8B" w:rsidR="3B4C39CA">
        <w:rPr>
          <w:rFonts w:ascii="Times New Roman" w:hAnsi="Times New Roman" w:eastAsia="Times New Roman" w:cs="Times New Roman"/>
          <w:b w:val="0"/>
          <w:bCs w:val="0"/>
          <w:noProof/>
          <w:sz w:val="28"/>
          <w:szCs w:val="28"/>
          <w:lang w:val="el-GR"/>
        </w:rPr>
        <w:t xml:space="preserve"> ΜΟΕ </w:t>
      </w:r>
      <w:r w:rsidRPr="1400EF8B" w:rsidR="3B4C39CA">
        <w:rPr>
          <w:rFonts w:ascii="Times New Roman" w:hAnsi="Times New Roman" w:eastAsia="Times New Roman" w:cs="Times New Roman"/>
          <w:b w:val="0"/>
          <w:bCs w:val="0"/>
          <w:noProof/>
          <w:sz w:val="28"/>
          <w:szCs w:val="28"/>
          <w:lang w:val="el-GR"/>
        </w:rPr>
        <w:t>έδειξε</w:t>
      </w:r>
      <w:r w:rsidRPr="1400EF8B" w:rsidR="3B4C39CA">
        <w:rPr>
          <w:rFonts w:ascii="Times New Roman" w:hAnsi="Times New Roman" w:eastAsia="Times New Roman" w:cs="Times New Roman"/>
          <w:b w:val="0"/>
          <w:bCs w:val="0"/>
          <w:noProof/>
          <w:sz w:val="28"/>
          <w:szCs w:val="28"/>
          <w:lang w:val="el-GR"/>
        </w:rPr>
        <w:t xml:space="preserve"> </w:t>
      </w:r>
      <w:r w:rsidRPr="1400EF8B" w:rsidR="3B4C39CA">
        <w:rPr>
          <w:rFonts w:ascii="Times New Roman" w:hAnsi="Times New Roman" w:eastAsia="Times New Roman" w:cs="Times New Roman"/>
          <w:b w:val="0"/>
          <w:bCs w:val="0"/>
          <w:noProof/>
          <w:sz w:val="28"/>
          <w:szCs w:val="28"/>
          <w:lang w:val="el-GR"/>
        </w:rPr>
        <w:t>ότι</w:t>
      </w:r>
      <w:r w:rsidRPr="1400EF8B" w:rsidR="3B4C39CA">
        <w:rPr>
          <w:rFonts w:ascii="Times New Roman" w:hAnsi="Times New Roman" w:eastAsia="Times New Roman" w:cs="Times New Roman"/>
          <w:b w:val="0"/>
          <w:bCs w:val="0"/>
          <w:noProof/>
          <w:sz w:val="28"/>
          <w:szCs w:val="28"/>
          <w:lang w:val="el-GR"/>
        </w:rPr>
        <w:t xml:space="preserve"> τα </w:t>
      </w:r>
      <w:r w:rsidRPr="1400EF8B" w:rsidR="3B4C39CA">
        <w:rPr>
          <w:rFonts w:ascii="Times New Roman" w:hAnsi="Times New Roman" w:eastAsia="Times New Roman" w:cs="Times New Roman"/>
          <w:b w:val="0"/>
          <w:bCs w:val="0"/>
          <w:noProof/>
          <w:sz w:val="28"/>
          <w:szCs w:val="28"/>
          <w:lang w:val="el-GR"/>
        </w:rPr>
        <w:t>λάθη</w:t>
      </w:r>
      <w:r w:rsidRPr="1400EF8B" w:rsidR="3B4C39CA">
        <w:rPr>
          <w:rFonts w:ascii="Times New Roman" w:hAnsi="Times New Roman" w:eastAsia="Times New Roman" w:cs="Times New Roman"/>
          <w:b w:val="0"/>
          <w:bCs w:val="0"/>
          <w:noProof/>
          <w:sz w:val="28"/>
          <w:szCs w:val="28"/>
          <w:lang w:val="el-GR"/>
        </w:rPr>
        <w:t xml:space="preserve"> </w:t>
      </w:r>
      <w:r w:rsidRPr="1400EF8B" w:rsidR="3B4C39CA">
        <w:rPr>
          <w:rFonts w:ascii="Times New Roman" w:hAnsi="Times New Roman" w:eastAsia="Times New Roman" w:cs="Times New Roman"/>
          <w:b w:val="0"/>
          <w:bCs w:val="0"/>
          <w:noProof/>
          <w:sz w:val="28"/>
          <w:szCs w:val="28"/>
          <w:lang w:val="el-GR"/>
        </w:rPr>
        <w:t>ήτ</w:t>
      </w:r>
      <w:r w:rsidRPr="1400EF8B" w:rsidR="3B4C39CA">
        <w:rPr>
          <w:rFonts w:ascii="Times New Roman" w:hAnsi="Times New Roman" w:eastAsia="Times New Roman" w:cs="Times New Roman"/>
          <w:b w:val="0"/>
          <w:bCs w:val="0"/>
          <w:noProof/>
          <w:sz w:val="28"/>
          <w:szCs w:val="28"/>
          <w:lang w:val="el-GR"/>
        </w:rPr>
        <w:t>αν α</w:t>
      </w:r>
      <w:r w:rsidRPr="1400EF8B" w:rsidR="3B4C39CA">
        <w:rPr>
          <w:rFonts w:ascii="Times New Roman" w:hAnsi="Times New Roman" w:eastAsia="Times New Roman" w:cs="Times New Roman"/>
          <w:b w:val="0"/>
          <w:bCs w:val="0"/>
          <w:noProof/>
          <w:sz w:val="28"/>
          <w:szCs w:val="28"/>
          <w:lang w:val="el-GR"/>
        </w:rPr>
        <w:t>σήμ</w:t>
      </w:r>
      <w:r w:rsidRPr="1400EF8B" w:rsidR="3B4C39CA">
        <w:rPr>
          <w:rFonts w:ascii="Times New Roman" w:hAnsi="Times New Roman" w:eastAsia="Times New Roman" w:cs="Times New Roman"/>
          <w:b w:val="0"/>
          <w:bCs w:val="0"/>
          <w:noProof/>
          <w:sz w:val="28"/>
          <w:szCs w:val="28"/>
          <w:lang w:val="el-GR"/>
        </w:rPr>
        <w:t>α</w:t>
      </w:r>
      <w:r w:rsidRPr="1400EF8B" w:rsidR="3B4C39CA">
        <w:rPr>
          <w:rFonts w:ascii="Times New Roman" w:hAnsi="Times New Roman" w:eastAsia="Times New Roman" w:cs="Times New Roman"/>
          <w:b w:val="0"/>
          <w:bCs w:val="0"/>
          <w:noProof/>
          <w:sz w:val="28"/>
          <w:szCs w:val="28"/>
          <w:lang w:val="el-GR"/>
        </w:rPr>
        <w:t>ντ</w:t>
      </w:r>
      <w:r w:rsidRPr="1400EF8B" w:rsidR="3B4C39CA">
        <w:rPr>
          <w:rFonts w:ascii="Times New Roman" w:hAnsi="Times New Roman" w:eastAsia="Times New Roman" w:cs="Times New Roman"/>
          <w:b w:val="0"/>
          <w:bCs w:val="0"/>
          <w:noProof/>
          <w:sz w:val="28"/>
          <w:szCs w:val="28"/>
          <w:lang w:val="el-GR"/>
        </w:rPr>
        <w:t xml:space="preserve">α και </w:t>
      </w:r>
      <w:r w:rsidRPr="1400EF8B" w:rsidR="3B4C39CA">
        <w:rPr>
          <w:rFonts w:ascii="Times New Roman" w:hAnsi="Times New Roman" w:eastAsia="Times New Roman" w:cs="Times New Roman"/>
          <w:b w:val="0"/>
          <w:bCs w:val="0"/>
          <w:noProof/>
          <w:sz w:val="28"/>
          <w:szCs w:val="28"/>
          <w:lang w:val="el-GR"/>
        </w:rPr>
        <w:t>οτι</w:t>
      </w:r>
      <w:r w:rsidRPr="1400EF8B" w:rsidR="3B4C39CA">
        <w:rPr>
          <w:rFonts w:ascii="Times New Roman" w:hAnsi="Times New Roman" w:eastAsia="Times New Roman" w:cs="Times New Roman"/>
          <w:b w:val="0"/>
          <w:bCs w:val="0"/>
          <w:noProof/>
          <w:sz w:val="28"/>
          <w:szCs w:val="28"/>
          <w:lang w:val="el-GR"/>
        </w:rPr>
        <w:t xml:space="preserve"> </w:t>
      </w:r>
      <w:r w:rsidRPr="1400EF8B" w:rsidR="3B4C39CA">
        <w:rPr>
          <w:rFonts w:ascii="Times New Roman" w:hAnsi="Times New Roman" w:eastAsia="Times New Roman" w:cs="Times New Roman"/>
          <w:b w:val="0"/>
          <w:bCs w:val="0"/>
          <w:noProof/>
          <w:sz w:val="28"/>
          <w:szCs w:val="28"/>
          <w:lang w:val="el-GR"/>
        </w:rPr>
        <w:t>το</w:t>
      </w:r>
      <w:r w:rsidRPr="1400EF8B" w:rsidR="3B4C39CA">
        <w:rPr>
          <w:rFonts w:ascii="Times New Roman" w:hAnsi="Times New Roman" w:eastAsia="Times New Roman" w:cs="Times New Roman"/>
          <w:b w:val="0"/>
          <w:bCs w:val="0"/>
          <w:noProof/>
          <w:sz w:val="28"/>
          <w:szCs w:val="28"/>
          <w:lang w:val="el-GR"/>
        </w:rPr>
        <w:t xml:space="preserve"> </w:t>
      </w:r>
      <w:r w:rsidRPr="1400EF8B" w:rsidR="3B4C39CA">
        <w:rPr>
          <w:rFonts w:ascii="Times New Roman" w:hAnsi="Times New Roman" w:eastAsia="Times New Roman" w:cs="Times New Roman"/>
          <w:b w:val="0"/>
          <w:bCs w:val="0"/>
          <w:noProof/>
          <w:sz w:val="28"/>
          <w:szCs w:val="28"/>
          <w:lang w:val="el-GR"/>
        </w:rPr>
        <w:t>μοντέλο</w:t>
      </w:r>
      <w:r w:rsidRPr="1400EF8B" w:rsidR="3B4C39CA">
        <w:rPr>
          <w:rFonts w:ascii="Times New Roman" w:hAnsi="Times New Roman" w:eastAsia="Times New Roman" w:cs="Times New Roman"/>
          <w:b w:val="0"/>
          <w:bCs w:val="0"/>
          <w:noProof/>
          <w:sz w:val="28"/>
          <w:szCs w:val="28"/>
          <w:lang w:val="el-GR"/>
        </w:rPr>
        <w:t xml:space="preserve"> </w:t>
      </w:r>
      <w:r w:rsidRPr="1400EF8B" w:rsidR="3B4C39CA">
        <w:rPr>
          <w:rFonts w:ascii="Times New Roman" w:hAnsi="Times New Roman" w:eastAsia="Times New Roman" w:cs="Times New Roman"/>
          <w:b w:val="0"/>
          <w:bCs w:val="0"/>
          <w:noProof/>
          <w:sz w:val="28"/>
          <w:szCs w:val="28"/>
          <w:lang w:val="el-GR"/>
        </w:rPr>
        <w:t>λειτουργεί</w:t>
      </w:r>
      <w:r w:rsidRPr="1400EF8B" w:rsidR="3B4C39CA">
        <w:rPr>
          <w:rFonts w:ascii="Times New Roman" w:hAnsi="Times New Roman" w:eastAsia="Times New Roman" w:cs="Times New Roman"/>
          <w:b w:val="0"/>
          <w:bCs w:val="0"/>
          <w:noProof/>
          <w:sz w:val="28"/>
          <w:szCs w:val="28"/>
          <w:lang w:val="el-GR"/>
        </w:rPr>
        <w:t xml:space="preserve"> κα</w:t>
      </w:r>
      <w:r w:rsidRPr="1400EF8B" w:rsidR="3B4C39CA">
        <w:rPr>
          <w:rFonts w:ascii="Times New Roman" w:hAnsi="Times New Roman" w:eastAsia="Times New Roman" w:cs="Times New Roman"/>
          <w:b w:val="0"/>
          <w:bCs w:val="0"/>
          <w:noProof/>
          <w:sz w:val="28"/>
          <w:szCs w:val="28"/>
          <w:lang w:val="el-GR"/>
        </w:rPr>
        <w:t>νονικά</w:t>
      </w:r>
      <w:r w:rsidRPr="1400EF8B" w:rsidR="3B4C39CA">
        <w:rPr>
          <w:rFonts w:ascii="Times New Roman" w:hAnsi="Times New Roman" w:eastAsia="Times New Roman" w:cs="Times New Roman"/>
          <w:b w:val="0"/>
          <w:bCs w:val="0"/>
          <w:noProof/>
          <w:sz w:val="28"/>
          <w:szCs w:val="28"/>
          <w:lang w:val="el-GR"/>
        </w:rPr>
        <w:t>.</w:t>
      </w:r>
    </w:p>
    <w:p w:rsidR="1A1ACD06" w:rsidP="22D61A44" w:rsidRDefault="1A1ACD06" w14:paraId="3D9C9B68" w14:textId="20037B06">
      <w:pPr>
        <w:pStyle w:val="Normal"/>
        <w:ind w:firstLine="720"/>
        <w:rPr>
          <w:rFonts w:ascii="Times New Roman" w:hAnsi="Times New Roman" w:eastAsia="Times New Roman" w:cs="Times New Roman"/>
          <w:b w:val="0"/>
          <w:bCs w:val="0"/>
          <w:noProof/>
          <w:sz w:val="28"/>
          <w:szCs w:val="28"/>
          <w:lang w:val="el-GR"/>
        </w:rPr>
      </w:pPr>
      <w:r w:rsidRPr="22D61A44" w:rsidR="784622B0">
        <w:rPr>
          <w:rFonts w:ascii="Times New Roman" w:hAnsi="Times New Roman" w:eastAsia="Times New Roman" w:cs="Times New Roman"/>
          <w:b w:val="0"/>
          <w:bCs w:val="0"/>
          <w:noProof/>
          <w:sz w:val="28"/>
          <w:szCs w:val="28"/>
          <w:lang w:val="el-GR"/>
        </w:rPr>
        <w:t>Οι υπολογισμοί μοριακών δυναμικών έγιναν με το GROMACS, λαμβάνω</w:t>
      </w:r>
      <w:r w:rsidRPr="22D61A44" w:rsidR="176C8B47">
        <w:rPr>
          <w:rFonts w:ascii="Times New Roman" w:hAnsi="Times New Roman" w:eastAsia="Times New Roman" w:cs="Times New Roman"/>
          <w:b w:val="0"/>
          <w:bCs w:val="0"/>
          <w:noProof/>
          <w:sz w:val="28"/>
          <w:szCs w:val="28"/>
          <w:lang w:val="el-GR"/>
        </w:rPr>
        <w:t xml:space="preserve">ντας υπόψην τοπολογία και σύστημα. Το εργαλείο αυτό περιέχει και βάση με </w:t>
      </w:r>
      <w:r w:rsidRPr="22D61A44" w:rsidR="54C349A9">
        <w:rPr>
          <w:rFonts w:ascii="Times New Roman" w:hAnsi="Times New Roman" w:eastAsia="Times New Roman" w:cs="Times New Roman"/>
          <w:b w:val="0"/>
          <w:bCs w:val="0"/>
          <w:noProof/>
          <w:sz w:val="28"/>
          <w:szCs w:val="28"/>
          <w:lang w:val="el-GR"/>
        </w:rPr>
        <w:t xml:space="preserve">τις τοπολογίες νουκλεοτιδίων και αμινοξέων. </w:t>
      </w:r>
      <w:r w:rsidRPr="22D61A44" w:rsidR="3C47AC23">
        <w:rPr>
          <w:rFonts w:ascii="Times New Roman" w:hAnsi="Times New Roman" w:eastAsia="Times New Roman" w:cs="Times New Roman"/>
          <w:b w:val="0"/>
          <w:bCs w:val="0"/>
          <w:noProof/>
          <w:sz w:val="28"/>
          <w:szCs w:val="28"/>
          <w:lang w:val="el-GR"/>
        </w:rPr>
        <w:t>Κάποιες</w:t>
      </w:r>
      <w:r w:rsidRPr="22D61A44" w:rsidR="08E377D7">
        <w:rPr>
          <w:rFonts w:ascii="Times New Roman" w:hAnsi="Times New Roman" w:eastAsia="Times New Roman" w:cs="Times New Roman"/>
          <w:noProof/>
          <w:sz w:val="28"/>
          <w:szCs w:val="28"/>
          <w:lang w:val="el-GR"/>
        </w:rPr>
        <w:t xml:space="preserve"> δυσκολίες εντοπίζονται όμως λόγω της πολυπλοκότητάς του. Ένας έλεγχος που έγινε με συναρτήσεις του ΜΟΕ έδειξε ότι τα λάθη στην μοντελοποίηση ήταν ασήμαντα και ότι το μοντέλο που παράχθηκε ήταν ικανοποιητικά ακριβές. Η μοντελοποίηση της HCV πολυμεράσης δεν θα ήταν δυνατή με χρήση προγενέστερων τεχνικών μοντελοποίησης. Το παράδειγμα αυτό δείχνει τη χρησιμότητα του εργαλείου-πλατφόρμας PSSP</w:t>
      </w:r>
      <w:r w:rsidRPr="22D61A44" w:rsidR="56B05BDB">
        <w:rPr>
          <w:rFonts w:ascii="Times New Roman" w:hAnsi="Times New Roman" w:eastAsia="Times New Roman" w:cs="Times New Roman"/>
          <w:noProof/>
          <w:sz w:val="28"/>
          <w:szCs w:val="28"/>
          <w:lang w:val="el-GR"/>
        </w:rPr>
        <w:t>.</w:t>
      </w:r>
    </w:p>
    <w:p w:rsidR="1A1ACD06" w:rsidP="22D61A44" w:rsidRDefault="1A1ACD06" w14:paraId="01B15A6F" w14:textId="1F6DFAE2">
      <w:pPr>
        <w:pStyle w:val="Normal"/>
        <w:ind w:firstLine="720"/>
        <w:rPr>
          <w:rFonts w:ascii="Times New Roman" w:hAnsi="Times New Roman" w:eastAsia="Times New Roman" w:cs="Times New Roman"/>
          <w:b w:val="0"/>
          <w:bCs w:val="0"/>
          <w:noProof/>
          <w:sz w:val="28"/>
          <w:szCs w:val="28"/>
          <w:lang w:val="el-GR"/>
        </w:rPr>
      </w:pPr>
      <w:r w:rsidRPr="22D61A44" w:rsidR="1A1ACD06">
        <w:rPr>
          <w:rFonts w:ascii="Times New Roman" w:hAnsi="Times New Roman" w:eastAsia="Times New Roman" w:cs="Times New Roman"/>
          <w:b w:val="0"/>
          <w:bCs w:val="0"/>
          <w:noProof/>
          <w:sz w:val="28"/>
          <w:szCs w:val="28"/>
          <w:lang w:val="el-GR"/>
        </w:rPr>
        <w:t xml:space="preserve"> </w:t>
      </w:r>
      <w:r w:rsidRPr="22D61A44" w:rsidR="7E8CA8BC">
        <w:rPr>
          <w:rFonts w:ascii="Times New Roman" w:hAnsi="Times New Roman" w:eastAsia="Times New Roman" w:cs="Times New Roman"/>
          <w:b w:val="0"/>
          <w:bCs w:val="0"/>
          <w:noProof/>
          <w:sz w:val="28"/>
          <w:szCs w:val="28"/>
          <w:lang w:val="el-GR"/>
        </w:rPr>
        <w:t xml:space="preserve">Δυστυχώς όταν μπαίνουμε στη σελίδα του λογισμικού να πειραματιστούμε με αυτό οδηγούμαστε σε μια αρχική οθόνη που λέει enter. Αφού πατάμε enter οδηγούμαστε εδώ: </w:t>
      </w:r>
      <w:hyperlink r:id="Rc35ee6aaff7e42dc">
        <w:r w:rsidRPr="22D61A44" w:rsidR="7E8CA8BC">
          <w:rPr>
            <w:rStyle w:val="Hyperlink"/>
            <w:rFonts w:ascii="Times New Roman" w:hAnsi="Times New Roman" w:eastAsia="Times New Roman" w:cs="Times New Roman"/>
            <w:b w:val="0"/>
            <w:bCs w:val="0"/>
            <w:noProof/>
            <w:sz w:val="28"/>
            <w:szCs w:val="28"/>
            <w:lang w:val="el-GR"/>
          </w:rPr>
          <w:t>http://ww25.bioinfoteam.com/?subid1=20240406-2046-3316-8900-afcc8ae4214a</w:t>
        </w:r>
      </w:hyperlink>
      <w:r w:rsidRPr="22D61A44" w:rsidR="7E8CA8BC">
        <w:rPr>
          <w:rFonts w:ascii="Times New Roman" w:hAnsi="Times New Roman" w:eastAsia="Times New Roman" w:cs="Times New Roman"/>
          <w:b w:val="0"/>
          <w:bCs w:val="0"/>
          <w:noProof/>
          <w:sz w:val="28"/>
          <w:szCs w:val="28"/>
          <w:lang w:val="el-GR"/>
        </w:rPr>
        <w:t xml:space="preserve"> όπου είναι απλά μια κενή σελίδα.</w:t>
      </w:r>
      <w:r w:rsidRPr="22D61A44" w:rsidR="5A730B52">
        <w:rPr>
          <w:rFonts w:ascii="Times New Roman" w:hAnsi="Times New Roman" w:eastAsia="Times New Roman" w:cs="Times New Roman"/>
          <w:b w:val="0"/>
          <w:bCs w:val="0"/>
          <w:noProof/>
          <w:sz w:val="28"/>
          <w:szCs w:val="28"/>
          <w:lang w:val="el-GR"/>
        </w:rPr>
        <w:t xml:space="preserve"> </w:t>
      </w:r>
    </w:p>
    <w:p w:rsidR="1A1ACD06" w:rsidP="1400EF8B" w:rsidRDefault="1A1ACD06" w14:paraId="1CC1ECE7" w14:textId="61DF8CBB">
      <w:pPr>
        <w:pStyle w:val="Normal"/>
        <w:ind w:firstLine="720"/>
        <w:rPr>
          <w:rFonts w:ascii="Times New Roman" w:hAnsi="Times New Roman" w:eastAsia="Times New Roman" w:cs="Times New Roman"/>
          <w:b w:val="0"/>
          <w:bCs w:val="0"/>
          <w:noProof/>
          <w:sz w:val="28"/>
          <w:szCs w:val="28"/>
          <w:lang w:val="el-GR"/>
        </w:rPr>
      </w:pPr>
      <w:r w:rsidRPr="22D61A44" w:rsidR="06974F77">
        <w:rPr>
          <w:rFonts w:ascii="Times New Roman" w:hAnsi="Times New Roman" w:eastAsia="Times New Roman" w:cs="Times New Roman"/>
          <w:noProof/>
          <w:sz w:val="28"/>
          <w:szCs w:val="28"/>
          <w:lang w:val="el-GR"/>
        </w:rPr>
        <w:t>Κατά την μελέτη του συγκεκριμένου paper σταθήκαμε περισσότερο στην περιγραφή και ανάλυση όρων.</w:t>
      </w:r>
      <w:r w:rsidRPr="22D61A44" w:rsidR="58924E00">
        <w:rPr>
          <w:rFonts w:ascii="Times New Roman" w:hAnsi="Times New Roman" w:eastAsia="Times New Roman" w:cs="Times New Roman"/>
          <w:b w:val="0"/>
          <w:bCs w:val="0"/>
          <w:noProof/>
          <w:sz w:val="28"/>
          <w:szCs w:val="28"/>
          <w:lang w:val="el-GR"/>
        </w:rPr>
        <w:t xml:space="preserve"> Μια ιδέα συνέχισης της εργασίας </w:t>
      </w:r>
      <w:r w:rsidRPr="22D61A44" w:rsidR="47323D40">
        <w:rPr>
          <w:rFonts w:ascii="Times New Roman" w:hAnsi="Times New Roman" w:eastAsia="Times New Roman" w:cs="Times New Roman"/>
          <w:b w:val="0"/>
          <w:bCs w:val="0"/>
          <w:noProof/>
          <w:sz w:val="28"/>
          <w:szCs w:val="28"/>
          <w:lang w:val="el-GR"/>
        </w:rPr>
        <w:t xml:space="preserve">και συνδυασμού του προηγούμενου paper είναι η ανάπτυξη του εργαλείου ώστε εκτός από τις συγκρίσεις υδροπαθειών να συγκρίνεται ταυτόχρονα και </w:t>
      </w:r>
      <w:r w:rsidRPr="22D61A44" w:rsidR="00B4EB35">
        <w:rPr>
          <w:rFonts w:ascii="Times New Roman" w:hAnsi="Times New Roman" w:eastAsia="Times New Roman" w:cs="Times New Roman"/>
          <w:b w:val="0"/>
          <w:bCs w:val="0"/>
          <w:noProof/>
          <w:sz w:val="28"/>
          <w:szCs w:val="28"/>
          <w:lang w:val="el-GR"/>
        </w:rPr>
        <w:t>η</w:t>
      </w:r>
      <w:r w:rsidRPr="22D61A44" w:rsidR="6DF35EC3">
        <w:rPr>
          <w:rFonts w:ascii="Times New Roman" w:hAnsi="Times New Roman" w:eastAsia="Times New Roman" w:cs="Times New Roman"/>
          <w:b w:val="0"/>
          <w:bCs w:val="0"/>
          <w:noProof/>
          <w:sz w:val="28"/>
          <w:szCs w:val="28"/>
          <w:lang w:val="el-GR"/>
        </w:rPr>
        <w:t xml:space="preserve"> ηλεκτροστατική δυναμική για κάθε ομοιότητα. Για να πραγματοποιηθεί αυτό πρέπει να γίνει ανάλυση όλων των γνωστών α</w:t>
      </w:r>
      <w:r w:rsidRPr="22D61A44" w:rsidR="7642DAF9">
        <w:rPr>
          <w:rFonts w:ascii="Times New Roman" w:hAnsi="Times New Roman" w:eastAsia="Times New Roman" w:cs="Times New Roman"/>
          <w:b w:val="0"/>
          <w:bCs w:val="0"/>
          <w:noProof/>
          <w:sz w:val="28"/>
          <w:szCs w:val="28"/>
          <w:lang w:val="el-GR"/>
        </w:rPr>
        <w:t>μινοξέων με βάση το προηγούμενο paper και να ενταχθούν σε μια βάση δεδομένων.</w:t>
      </w:r>
      <w:r w:rsidRPr="22D61A44" w:rsidR="00BFA9CC">
        <w:rPr>
          <w:rFonts w:ascii="Times New Roman" w:hAnsi="Times New Roman" w:eastAsia="Times New Roman" w:cs="Times New Roman"/>
          <w:b w:val="0"/>
          <w:bCs w:val="0"/>
          <w:noProof/>
          <w:sz w:val="28"/>
          <w:szCs w:val="28"/>
          <w:lang w:val="el-GR"/>
        </w:rPr>
        <w:t xml:space="preserve"> Στόχος αυτής της ιδέας είναι η ακριβέστερη αναζήτηση ομόλογων πρωτεϊνών, αξιοποιώντας δομή και ηλεκτροστατικές δυνάμεις.</w:t>
      </w:r>
    </w:p>
    <w:p w:rsidR="1400EF8B" w:rsidP="1400EF8B" w:rsidRDefault="1400EF8B" w14:paraId="65D244DB" w14:textId="096DD5AB">
      <w:pPr>
        <w:pStyle w:val="Normal"/>
        <w:ind w:firstLine="720"/>
        <w:rPr>
          <w:rFonts w:ascii="Times New Roman" w:hAnsi="Times New Roman" w:eastAsia="Times New Roman" w:cs="Times New Roman"/>
          <w:b w:val="0"/>
          <w:bCs w:val="0"/>
          <w:noProof/>
          <w:sz w:val="28"/>
          <w:szCs w:val="28"/>
          <w:lang w:val="el-GR"/>
        </w:rPr>
      </w:pPr>
    </w:p>
    <w:p w:rsidR="19E1C2CF" w:rsidP="1400EF8B" w:rsidRDefault="19E1C2CF" w14:paraId="323A7A57" w14:textId="5BC4A6E0">
      <w:pPr>
        <w:pStyle w:val="Normal"/>
        <w:ind w:firstLine="720"/>
        <w:rPr>
          <w:rFonts w:ascii="Times New Roman" w:hAnsi="Times New Roman" w:eastAsia="Times New Roman" w:cs="Times New Roman"/>
          <w:noProof/>
          <w:sz w:val="28"/>
          <w:szCs w:val="28"/>
          <w:lang w:val="el-GR"/>
        </w:rPr>
      </w:pPr>
    </w:p>
    <w:p w:rsidR="19E1C2CF" w:rsidP="1400EF8B" w:rsidRDefault="19E1C2CF" w14:paraId="00F59324" w14:textId="5E369318">
      <w:pPr>
        <w:pStyle w:val="Normal"/>
        <w:ind w:firstLine="720"/>
        <w:rPr>
          <w:rFonts w:ascii="Times New Roman" w:hAnsi="Times New Roman" w:eastAsia="Times New Roman" w:cs="Times New Roman"/>
          <w:noProof/>
          <w:sz w:val="28"/>
          <w:szCs w:val="28"/>
          <w:lang w:val="el-GR"/>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6756b3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45fbb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84847c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1a848b1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4a2e77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d8b67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7702533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5">
    <w:nsid w:val="3c88e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18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18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180"/>
      </w:pPr>
      <w:rPr/>
    </w:lvl>
  </w:abstractNum>
  <w:abstractNum xmlns:w="http://schemas.openxmlformats.org/wordprocessingml/2006/main" w:abstractNumId="4">
    <w:nsid w:val="67d391c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3167b92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1ef8d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992b4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D366E"/>
    <w:rsid w:val="0033152A"/>
    <w:rsid w:val="00B4EB35"/>
    <w:rsid w:val="00BFA9CC"/>
    <w:rsid w:val="00D04731"/>
    <w:rsid w:val="0140D1CB"/>
    <w:rsid w:val="0152C66D"/>
    <w:rsid w:val="016C29EA"/>
    <w:rsid w:val="0195EF13"/>
    <w:rsid w:val="02465DC0"/>
    <w:rsid w:val="024D366E"/>
    <w:rsid w:val="02599036"/>
    <w:rsid w:val="02734279"/>
    <w:rsid w:val="02EC0C6A"/>
    <w:rsid w:val="02F66536"/>
    <w:rsid w:val="0307A513"/>
    <w:rsid w:val="037D0DFC"/>
    <w:rsid w:val="039268A3"/>
    <w:rsid w:val="03F00213"/>
    <w:rsid w:val="042D96D1"/>
    <w:rsid w:val="044295A6"/>
    <w:rsid w:val="0451AFEA"/>
    <w:rsid w:val="04867549"/>
    <w:rsid w:val="05689528"/>
    <w:rsid w:val="0588A8FD"/>
    <w:rsid w:val="05A53C00"/>
    <w:rsid w:val="064B0EAA"/>
    <w:rsid w:val="06974F77"/>
    <w:rsid w:val="0743395F"/>
    <w:rsid w:val="0752CEEA"/>
    <w:rsid w:val="07901E4E"/>
    <w:rsid w:val="07958065"/>
    <w:rsid w:val="083EDE9A"/>
    <w:rsid w:val="0871488F"/>
    <w:rsid w:val="08785F9E"/>
    <w:rsid w:val="08955C6C"/>
    <w:rsid w:val="08DF3EF8"/>
    <w:rsid w:val="08E377D7"/>
    <w:rsid w:val="0903E791"/>
    <w:rsid w:val="0926E625"/>
    <w:rsid w:val="093034F2"/>
    <w:rsid w:val="095515E2"/>
    <w:rsid w:val="099ADB3B"/>
    <w:rsid w:val="09FE02F0"/>
    <w:rsid w:val="0A12111E"/>
    <w:rsid w:val="0A2D94E8"/>
    <w:rsid w:val="0A546D9F"/>
    <w:rsid w:val="0A6B3ED5"/>
    <w:rsid w:val="0AECABB4"/>
    <w:rsid w:val="0B676F66"/>
    <w:rsid w:val="0BADE17F"/>
    <w:rsid w:val="0BB9FA56"/>
    <w:rsid w:val="0BFC594B"/>
    <w:rsid w:val="0C2E3F48"/>
    <w:rsid w:val="0D0D90E9"/>
    <w:rsid w:val="0D1F4414"/>
    <w:rsid w:val="0DA7C30C"/>
    <w:rsid w:val="0E5541CE"/>
    <w:rsid w:val="0E9F1028"/>
    <w:rsid w:val="0EA21AB0"/>
    <w:rsid w:val="0EA2DCF4"/>
    <w:rsid w:val="0ED0A109"/>
    <w:rsid w:val="0F02AC3B"/>
    <w:rsid w:val="0F05376E"/>
    <w:rsid w:val="0F0BA643"/>
    <w:rsid w:val="0FF1122F"/>
    <w:rsid w:val="1091DB41"/>
    <w:rsid w:val="114DFC62"/>
    <w:rsid w:val="118E951B"/>
    <w:rsid w:val="12013170"/>
    <w:rsid w:val="120405DE"/>
    <w:rsid w:val="120B3C52"/>
    <w:rsid w:val="1218CB0A"/>
    <w:rsid w:val="121F2715"/>
    <w:rsid w:val="12DAC686"/>
    <w:rsid w:val="1328B2F1"/>
    <w:rsid w:val="1372814B"/>
    <w:rsid w:val="1400EF8B"/>
    <w:rsid w:val="140476CD"/>
    <w:rsid w:val="1428E99E"/>
    <w:rsid w:val="14356416"/>
    <w:rsid w:val="14B3D899"/>
    <w:rsid w:val="14B82FB6"/>
    <w:rsid w:val="14C48352"/>
    <w:rsid w:val="14E9E29E"/>
    <w:rsid w:val="1510966E"/>
    <w:rsid w:val="1561B464"/>
    <w:rsid w:val="1591D488"/>
    <w:rsid w:val="15F8C6D0"/>
    <w:rsid w:val="1625DA00"/>
    <w:rsid w:val="162F5E5B"/>
    <w:rsid w:val="16B929BA"/>
    <w:rsid w:val="16F418BA"/>
    <w:rsid w:val="17287486"/>
    <w:rsid w:val="175720DA"/>
    <w:rsid w:val="176C8B47"/>
    <w:rsid w:val="17D97065"/>
    <w:rsid w:val="17DF5EEB"/>
    <w:rsid w:val="17E6802D"/>
    <w:rsid w:val="18386898"/>
    <w:rsid w:val="1851C1AB"/>
    <w:rsid w:val="19075733"/>
    <w:rsid w:val="1918ACE1"/>
    <w:rsid w:val="1926B422"/>
    <w:rsid w:val="1966B382"/>
    <w:rsid w:val="19AAF391"/>
    <w:rsid w:val="19E1C2CF"/>
    <w:rsid w:val="19E2392B"/>
    <w:rsid w:val="1A1ACD06"/>
    <w:rsid w:val="1A58C740"/>
    <w:rsid w:val="1A6545AB"/>
    <w:rsid w:val="1AC79A35"/>
    <w:rsid w:val="1AD517A5"/>
    <w:rsid w:val="1AE24E77"/>
    <w:rsid w:val="1AE766E8"/>
    <w:rsid w:val="1AFDD750"/>
    <w:rsid w:val="1B181EDA"/>
    <w:rsid w:val="1B315F64"/>
    <w:rsid w:val="1B59CC50"/>
    <w:rsid w:val="1BAC703D"/>
    <w:rsid w:val="1BB1ADD0"/>
    <w:rsid w:val="1BFE4D26"/>
    <w:rsid w:val="1C11695E"/>
    <w:rsid w:val="1C5EB992"/>
    <w:rsid w:val="1EAB9889"/>
    <w:rsid w:val="1EB1D643"/>
    <w:rsid w:val="1FC2CC62"/>
    <w:rsid w:val="1FCCBC46"/>
    <w:rsid w:val="20092104"/>
    <w:rsid w:val="205BFC61"/>
    <w:rsid w:val="20DE6CCD"/>
    <w:rsid w:val="20F519FC"/>
    <w:rsid w:val="2100BEBD"/>
    <w:rsid w:val="214231D0"/>
    <w:rsid w:val="2162FD28"/>
    <w:rsid w:val="21B23D45"/>
    <w:rsid w:val="21BA1C33"/>
    <w:rsid w:val="21F7CCC2"/>
    <w:rsid w:val="221A6C15"/>
    <w:rsid w:val="22225C4E"/>
    <w:rsid w:val="2239ED70"/>
    <w:rsid w:val="22D61A44"/>
    <w:rsid w:val="22F91ED2"/>
    <w:rsid w:val="2327A82D"/>
    <w:rsid w:val="238740C1"/>
    <w:rsid w:val="239E3524"/>
    <w:rsid w:val="23FAE8BD"/>
    <w:rsid w:val="244ADDF0"/>
    <w:rsid w:val="244B51D1"/>
    <w:rsid w:val="2457DBE4"/>
    <w:rsid w:val="245BDD38"/>
    <w:rsid w:val="249B6C7E"/>
    <w:rsid w:val="24A6AD8C"/>
    <w:rsid w:val="25980C9D"/>
    <w:rsid w:val="25F6FCD5"/>
    <w:rsid w:val="26180A14"/>
    <w:rsid w:val="263C7081"/>
    <w:rsid w:val="2640FEC2"/>
    <w:rsid w:val="26588B15"/>
    <w:rsid w:val="26789F79"/>
    <w:rsid w:val="26955882"/>
    <w:rsid w:val="269BBB45"/>
    <w:rsid w:val="270781D9"/>
    <w:rsid w:val="276B6960"/>
    <w:rsid w:val="27767B24"/>
    <w:rsid w:val="27E60912"/>
    <w:rsid w:val="28490DEB"/>
    <w:rsid w:val="2871D075"/>
    <w:rsid w:val="28BFB57F"/>
    <w:rsid w:val="28D6D1AA"/>
    <w:rsid w:val="28DC3E03"/>
    <w:rsid w:val="2914E6FD"/>
    <w:rsid w:val="29739E8C"/>
    <w:rsid w:val="2981D973"/>
    <w:rsid w:val="29B96837"/>
    <w:rsid w:val="2A292C64"/>
    <w:rsid w:val="2A2F7E12"/>
    <w:rsid w:val="2A37BC21"/>
    <w:rsid w:val="2A59124B"/>
    <w:rsid w:val="2A6449C2"/>
    <w:rsid w:val="2A6EF9D9"/>
    <w:rsid w:val="2A956CA9"/>
    <w:rsid w:val="2ACC703C"/>
    <w:rsid w:val="2AE095D3"/>
    <w:rsid w:val="2AED6E9C"/>
    <w:rsid w:val="2B1099A1"/>
    <w:rsid w:val="2B1DA9D4"/>
    <w:rsid w:val="2B4C4BA4"/>
    <w:rsid w:val="2BDF5523"/>
    <w:rsid w:val="2BF3CB94"/>
    <w:rsid w:val="2BF453EE"/>
    <w:rsid w:val="2C37EBA2"/>
    <w:rsid w:val="2C7C6634"/>
    <w:rsid w:val="2C8A55DD"/>
    <w:rsid w:val="2CF554B8"/>
    <w:rsid w:val="2D90244F"/>
    <w:rsid w:val="2E381E3C"/>
    <w:rsid w:val="2EE1517B"/>
    <w:rsid w:val="2EED34B4"/>
    <w:rsid w:val="2F1D1370"/>
    <w:rsid w:val="2F22404C"/>
    <w:rsid w:val="2FB039A2"/>
    <w:rsid w:val="300BF34C"/>
    <w:rsid w:val="3011DBAE"/>
    <w:rsid w:val="3031F38F"/>
    <w:rsid w:val="30912F79"/>
    <w:rsid w:val="30B2DDA2"/>
    <w:rsid w:val="30D55236"/>
    <w:rsid w:val="30ED6F69"/>
    <w:rsid w:val="312A80A5"/>
    <w:rsid w:val="313B497C"/>
    <w:rsid w:val="31B8B181"/>
    <w:rsid w:val="31FC99D3"/>
    <w:rsid w:val="32093802"/>
    <w:rsid w:val="320F90A6"/>
    <w:rsid w:val="3282B766"/>
    <w:rsid w:val="328B892D"/>
    <w:rsid w:val="32953D73"/>
    <w:rsid w:val="32CC12F6"/>
    <w:rsid w:val="32F03380"/>
    <w:rsid w:val="32FC8BE2"/>
    <w:rsid w:val="3302BF6F"/>
    <w:rsid w:val="3390FFDD"/>
    <w:rsid w:val="33C16389"/>
    <w:rsid w:val="33DA8BE6"/>
    <w:rsid w:val="3420A2ED"/>
    <w:rsid w:val="34410330"/>
    <w:rsid w:val="345881DB"/>
    <w:rsid w:val="349C2644"/>
    <w:rsid w:val="353F72E1"/>
    <w:rsid w:val="353FB12B"/>
    <w:rsid w:val="357178A5"/>
    <w:rsid w:val="3592A4B7"/>
    <w:rsid w:val="359A7024"/>
    <w:rsid w:val="35BEAC3A"/>
    <w:rsid w:val="35D2B430"/>
    <w:rsid w:val="36193807"/>
    <w:rsid w:val="367A357A"/>
    <w:rsid w:val="3683697A"/>
    <w:rsid w:val="3695EDCC"/>
    <w:rsid w:val="3698B6B2"/>
    <w:rsid w:val="369CEFD4"/>
    <w:rsid w:val="36C2F049"/>
    <w:rsid w:val="3721DDA4"/>
    <w:rsid w:val="37297EB9"/>
    <w:rsid w:val="37DC893D"/>
    <w:rsid w:val="37E41CC3"/>
    <w:rsid w:val="38359D32"/>
    <w:rsid w:val="385B752A"/>
    <w:rsid w:val="386FCE66"/>
    <w:rsid w:val="3873B0F3"/>
    <w:rsid w:val="387F4AD7"/>
    <w:rsid w:val="3880E44B"/>
    <w:rsid w:val="3887FEC9"/>
    <w:rsid w:val="38BAF2D9"/>
    <w:rsid w:val="38E3096C"/>
    <w:rsid w:val="38FB1D41"/>
    <w:rsid w:val="391DBE5E"/>
    <w:rsid w:val="397B2A83"/>
    <w:rsid w:val="399C276E"/>
    <w:rsid w:val="399FEAC3"/>
    <w:rsid w:val="39A2E8E0"/>
    <w:rsid w:val="3A0F8154"/>
    <w:rsid w:val="3A5595E2"/>
    <w:rsid w:val="3A645CEC"/>
    <w:rsid w:val="3AE6DC9A"/>
    <w:rsid w:val="3AF0927F"/>
    <w:rsid w:val="3B4C39CA"/>
    <w:rsid w:val="3BAB51B5"/>
    <w:rsid w:val="3BF0B184"/>
    <w:rsid w:val="3C47AC23"/>
    <w:rsid w:val="3C8651ED"/>
    <w:rsid w:val="3CCC7B0A"/>
    <w:rsid w:val="3CE8D272"/>
    <w:rsid w:val="3CEC26FA"/>
    <w:rsid w:val="3D6C0FE7"/>
    <w:rsid w:val="3D88634E"/>
    <w:rsid w:val="3DBA01A9"/>
    <w:rsid w:val="3DF082E6"/>
    <w:rsid w:val="3E22224E"/>
    <w:rsid w:val="3E283341"/>
    <w:rsid w:val="3EB0854A"/>
    <w:rsid w:val="3F37CE0F"/>
    <w:rsid w:val="3F493FF0"/>
    <w:rsid w:val="3FC403A2"/>
    <w:rsid w:val="40D310D0"/>
    <w:rsid w:val="40D39E70"/>
    <w:rsid w:val="40DD22CB"/>
    <w:rsid w:val="40E37DFF"/>
    <w:rsid w:val="40E8528B"/>
    <w:rsid w:val="4111D5F7"/>
    <w:rsid w:val="41412C67"/>
    <w:rsid w:val="4148631B"/>
    <w:rsid w:val="416534F2"/>
    <w:rsid w:val="41662A4F"/>
    <w:rsid w:val="41B88371"/>
    <w:rsid w:val="41E356DF"/>
    <w:rsid w:val="41FDA284"/>
    <w:rsid w:val="4203EFD3"/>
    <w:rsid w:val="421A1728"/>
    <w:rsid w:val="422343F8"/>
    <w:rsid w:val="424C88E9"/>
    <w:rsid w:val="42775C57"/>
    <w:rsid w:val="42C7E0F0"/>
    <w:rsid w:val="432C95E5"/>
    <w:rsid w:val="43B22A19"/>
    <w:rsid w:val="43B79526"/>
    <w:rsid w:val="43FF643F"/>
    <w:rsid w:val="443F4F22"/>
    <w:rsid w:val="4494D0A7"/>
    <w:rsid w:val="449774C5"/>
    <w:rsid w:val="45006811"/>
    <w:rsid w:val="450C9AD5"/>
    <w:rsid w:val="451AF7A1"/>
    <w:rsid w:val="457EF87A"/>
    <w:rsid w:val="457F6BEC"/>
    <w:rsid w:val="45AEFD19"/>
    <w:rsid w:val="45B88174"/>
    <w:rsid w:val="45D6098C"/>
    <w:rsid w:val="460ED618"/>
    <w:rsid w:val="4614E157"/>
    <w:rsid w:val="463E1211"/>
    <w:rsid w:val="4640B4DA"/>
    <w:rsid w:val="46B3E8D9"/>
    <w:rsid w:val="46CA8421"/>
    <w:rsid w:val="47323D40"/>
    <w:rsid w:val="474ACD7A"/>
    <w:rsid w:val="47933DD7"/>
    <w:rsid w:val="4798DEB8"/>
    <w:rsid w:val="487E8A2E"/>
    <w:rsid w:val="494E3CDC"/>
    <w:rsid w:val="498CA6A1"/>
    <w:rsid w:val="49D5B3A2"/>
    <w:rsid w:val="49EE68C4"/>
    <w:rsid w:val="4A826E3C"/>
    <w:rsid w:val="4AB64DA5"/>
    <w:rsid w:val="4AF0F13F"/>
    <w:rsid w:val="4B3DCD1B"/>
    <w:rsid w:val="4B474C22"/>
    <w:rsid w:val="4B48A0AA"/>
    <w:rsid w:val="4B8D8C42"/>
    <w:rsid w:val="4B9A5B5C"/>
    <w:rsid w:val="4BB57696"/>
    <w:rsid w:val="4BBC213B"/>
    <w:rsid w:val="4C1E3E9D"/>
    <w:rsid w:val="4C3A8A85"/>
    <w:rsid w:val="4CC9E75A"/>
    <w:rsid w:val="4D3793F9"/>
    <w:rsid w:val="4D62F6DF"/>
    <w:rsid w:val="4D7415BB"/>
    <w:rsid w:val="4DBE9B2B"/>
    <w:rsid w:val="4DC05337"/>
    <w:rsid w:val="4DD15601"/>
    <w:rsid w:val="4DE2AF08"/>
    <w:rsid w:val="4DE67E34"/>
    <w:rsid w:val="4DEDEB17"/>
    <w:rsid w:val="4E07D00E"/>
    <w:rsid w:val="4E59042F"/>
    <w:rsid w:val="4EEB9B53"/>
    <w:rsid w:val="4F67C7B2"/>
    <w:rsid w:val="4F8EDEE2"/>
    <w:rsid w:val="4F9C9001"/>
    <w:rsid w:val="4FA82481"/>
    <w:rsid w:val="5083ABAE"/>
    <w:rsid w:val="50BDF7E1"/>
    <w:rsid w:val="511B0A20"/>
    <w:rsid w:val="5136D302"/>
    <w:rsid w:val="5143EB67"/>
    <w:rsid w:val="514C2B5D"/>
    <w:rsid w:val="515E041D"/>
    <w:rsid w:val="51662DE4"/>
    <w:rsid w:val="51ADAE24"/>
    <w:rsid w:val="51FD97D1"/>
    <w:rsid w:val="51FDA02C"/>
    <w:rsid w:val="520711BF"/>
    <w:rsid w:val="52315B1D"/>
    <w:rsid w:val="528D8021"/>
    <w:rsid w:val="5292C6A4"/>
    <w:rsid w:val="52D6FE0F"/>
    <w:rsid w:val="52DB0497"/>
    <w:rsid w:val="53215E43"/>
    <w:rsid w:val="5342CADA"/>
    <w:rsid w:val="534E99F9"/>
    <w:rsid w:val="537BA0C9"/>
    <w:rsid w:val="54378B69"/>
    <w:rsid w:val="5440DBB8"/>
    <w:rsid w:val="54C349A9"/>
    <w:rsid w:val="54E560E5"/>
    <w:rsid w:val="5512D9BF"/>
    <w:rsid w:val="555C052E"/>
    <w:rsid w:val="555E0EEB"/>
    <w:rsid w:val="5590E1DF"/>
    <w:rsid w:val="55913A34"/>
    <w:rsid w:val="55A23AFB"/>
    <w:rsid w:val="55DE7AB9"/>
    <w:rsid w:val="56616370"/>
    <w:rsid w:val="566BB13C"/>
    <w:rsid w:val="56B05BDB"/>
    <w:rsid w:val="56DD1F38"/>
    <w:rsid w:val="579128A6"/>
    <w:rsid w:val="57BC5C17"/>
    <w:rsid w:val="57D61021"/>
    <w:rsid w:val="57DD31BB"/>
    <w:rsid w:val="58046989"/>
    <w:rsid w:val="580DAEDF"/>
    <w:rsid w:val="5845D645"/>
    <w:rsid w:val="58476FD1"/>
    <w:rsid w:val="58924E00"/>
    <w:rsid w:val="58A716AD"/>
    <w:rsid w:val="58AD092A"/>
    <w:rsid w:val="58FCC1A5"/>
    <w:rsid w:val="59223EDC"/>
    <w:rsid w:val="5933E774"/>
    <w:rsid w:val="594DB7EE"/>
    <w:rsid w:val="59681BBE"/>
    <w:rsid w:val="59A97F40"/>
    <w:rsid w:val="59D82B5F"/>
    <w:rsid w:val="59E8F124"/>
    <w:rsid w:val="5A375DAC"/>
    <w:rsid w:val="5A686568"/>
    <w:rsid w:val="5A730B52"/>
    <w:rsid w:val="5A979212"/>
    <w:rsid w:val="5A9BBC72"/>
    <w:rsid w:val="5AAE53B9"/>
    <w:rsid w:val="5B0153A6"/>
    <w:rsid w:val="5B0EA122"/>
    <w:rsid w:val="5B40732D"/>
    <w:rsid w:val="5B574EB9"/>
    <w:rsid w:val="5B962AF0"/>
    <w:rsid w:val="5BEB36FA"/>
    <w:rsid w:val="5BF7D098"/>
    <w:rsid w:val="5BF809C3"/>
    <w:rsid w:val="5C00AA88"/>
    <w:rsid w:val="5C18BBC9"/>
    <w:rsid w:val="5C2F83DA"/>
    <w:rsid w:val="5D209F78"/>
    <w:rsid w:val="5D82CA62"/>
    <w:rsid w:val="5D88DD39"/>
    <w:rsid w:val="5DA67416"/>
    <w:rsid w:val="5E3E4D4F"/>
    <w:rsid w:val="5E460911"/>
    <w:rsid w:val="5E97601E"/>
    <w:rsid w:val="5E9B295C"/>
    <w:rsid w:val="5E9FE0DD"/>
    <w:rsid w:val="5F2F156B"/>
    <w:rsid w:val="5F39C19E"/>
    <w:rsid w:val="5F4F9D73"/>
    <w:rsid w:val="5F56D73E"/>
    <w:rsid w:val="5F5C8CBC"/>
    <w:rsid w:val="5F680ADE"/>
    <w:rsid w:val="5F7192C7"/>
    <w:rsid w:val="5FBC64DB"/>
    <w:rsid w:val="5FBF8DB3"/>
    <w:rsid w:val="5FC84F58"/>
    <w:rsid w:val="601DCB9A"/>
    <w:rsid w:val="6033307F"/>
    <w:rsid w:val="6036F9BD"/>
    <w:rsid w:val="6050221A"/>
    <w:rsid w:val="6062933B"/>
    <w:rsid w:val="608BF9EC"/>
    <w:rsid w:val="60983BFE"/>
    <w:rsid w:val="60CDC1BC"/>
    <w:rsid w:val="61153D52"/>
    <w:rsid w:val="6140C737"/>
    <w:rsid w:val="618537BA"/>
    <w:rsid w:val="619529ED"/>
    <w:rsid w:val="61BCF8DA"/>
    <w:rsid w:val="6235EA2B"/>
    <w:rsid w:val="625F0F8D"/>
    <w:rsid w:val="628E6AC7"/>
    <w:rsid w:val="62CEC80E"/>
    <w:rsid w:val="6323208B"/>
    <w:rsid w:val="6374DA0A"/>
    <w:rsid w:val="63C146D9"/>
    <w:rsid w:val="6405627E"/>
    <w:rsid w:val="640D7E9C"/>
    <w:rsid w:val="641C1F44"/>
    <w:rsid w:val="64358DCE"/>
    <w:rsid w:val="645D510B"/>
    <w:rsid w:val="648432C4"/>
    <w:rsid w:val="648BCC63"/>
    <w:rsid w:val="6500E685"/>
    <w:rsid w:val="6504FE3D"/>
    <w:rsid w:val="6510AA6B"/>
    <w:rsid w:val="65149C99"/>
    <w:rsid w:val="65459027"/>
    <w:rsid w:val="654BB3A3"/>
    <w:rsid w:val="658A95A1"/>
    <w:rsid w:val="65983D07"/>
    <w:rsid w:val="65C68E78"/>
    <w:rsid w:val="65E6BB54"/>
    <w:rsid w:val="662DE296"/>
    <w:rsid w:val="6682D416"/>
    <w:rsid w:val="66D65321"/>
    <w:rsid w:val="66DCC032"/>
    <w:rsid w:val="67232B79"/>
    <w:rsid w:val="673D0340"/>
    <w:rsid w:val="6772B0A0"/>
    <w:rsid w:val="67DC865C"/>
    <w:rsid w:val="68139A0C"/>
    <w:rsid w:val="685B33FF"/>
    <w:rsid w:val="68B6E1D7"/>
    <w:rsid w:val="68C9A211"/>
    <w:rsid w:val="68CCED2C"/>
    <w:rsid w:val="68EF51C5"/>
    <w:rsid w:val="69442D55"/>
    <w:rsid w:val="6997D325"/>
    <w:rsid w:val="6A46C35D"/>
    <w:rsid w:val="6A54AC27"/>
    <w:rsid w:val="6AFAFFA9"/>
    <w:rsid w:val="6B0E7E56"/>
    <w:rsid w:val="6B2D6F52"/>
    <w:rsid w:val="6C17ACC8"/>
    <w:rsid w:val="6C46EA0F"/>
    <w:rsid w:val="6C807029"/>
    <w:rsid w:val="6CD84761"/>
    <w:rsid w:val="6CEC4AE2"/>
    <w:rsid w:val="6D0BF86A"/>
    <w:rsid w:val="6D678800"/>
    <w:rsid w:val="6DF35EC3"/>
    <w:rsid w:val="6E05274E"/>
    <w:rsid w:val="6E43AAFD"/>
    <w:rsid w:val="6E6BC5EB"/>
    <w:rsid w:val="6E8D3949"/>
    <w:rsid w:val="6E9009B1"/>
    <w:rsid w:val="6EEA8A4F"/>
    <w:rsid w:val="6F4C4066"/>
    <w:rsid w:val="6F9F3320"/>
    <w:rsid w:val="6FE3397A"/>
    <w:rsid w:val="6FEEFABF"/>
    <w:rsid w:val="70020BF9"/>
    <w:rsid w:val="70BB8A4F"/>
    <w:rsid w:val="70D2D947"/>
    <w:rsid w:val="713B4E22"/>
    <w:rsid w:val="717F09DB"/>
    <w:rsid w:val="72686AFF"/>
    <w:rsid w:val="728FCE94"/>
    <w:rsid w:val="72E8751B"/>
    <w:rsid w:val="735BAA93"/>
    <w:rsid w:val="7383A1D4"/>
    <w:rsid w:val="738BE0DF"/>
    <w:rsid w:val="73A46A73"/>
    <w:rsid w:val="73C38AEB"/>
    <w:rsid w:val="73EDEE10"/>
    <w:rsid w:val="74630906"/>
    <w:rsid w:val="74A012C7"/>
    <w:rsid w:val="74BCCDC5"/>
    <w:rsid w:val="74CD6C5A"/>
    <w:rsid w:val="75170A4F"/>
    <w:rsid w:val="754B6EE6"/>
    <w:rsid w:val="75637AE6"/>
    <w:rsid w:val="756DA900"/>
    <w:rsid w:val="75900A03"/>
    <w:rsid w:val="75A0EC73"/>
    <w:rsid w:val="75B2BC40"/>
    <w:rsid w:val="75C21B26"/>
    <w:rsid w:val="75EF9430"/>
    <w:rsid w:val="76136185"/>
    <w:rsid w:val="7642DAF9"/>
    <w:rsid w:val="767AE71E"/>
    <w:rsid w:val="76C44C91"/>
    <w:rsid w:val="76CA8C1C"/>
    <w:rsid w:val="77193EA3"/>
    <w:rsid w:val="77421ACB"/>
    <w:rsid w:val="77B3EF14"/>
    <w:rsid w:val="77E24646"/>
    <w:rsid w:val="77E59C01"/>
    <w:rsid w:val="782BF52D"/>
    <w:rsid w:val="784006DB"/>
    <w:rsid w:val="784622B0"/>
    <w:rsid w:val="7853373E"/>
    <w:rsid w:val="7869E97E"/>
    <w:rsid w:val="78D06341"/>
    <w:rsid w:val="790A3CE8"/>
    <w:rsid w:val="79632787"/>
    <w:rsid w:val="79698025"/>
    <w:rsid w:val="79BC4C4A"/>
    <w:rsid w:val="79CFCC43"/>
    <w:rsid w:val="7A1C37F2"/>
    <w:rsid w:val="7A2CFE2F"/>
    <w:rsid w:val="7AAEB90B"/>
    <w:rsid w:val="7AC3FE1E"/>
    <w:rsid w:val="7AD7CB74"/>
    <w:rsid w:val="7AF83201"/>
    <w:rsid w:val="7B1222B6"/>
    <w:rsid w:val="7B9B66EB"/>
    <w:rsid w:val="7B9F5276"/>
    <w:rsid w:val="7BFF735E"/>
    <w:rsid w:val="7C47642F"/>
    <w:rsid w:val="7C6CDEA7"/>
    <w:rsid w:val="7CC45F9A"/>
    <w:rsid w:val="7CE4AA2E"/>
    <w:rsid w:val="7CE83740"/>
    <w:rsid w:val="7D26699C"/>
    <w:rsid w:val="7D5455E9"/>
    <w:rsid w:val="7D8FB9CB"/>
    <w:rsid w:val="7D9576EA"/>
    <w:rsid w:val="7DE4C23D"/>
    <w:rsid w:val="7E06D7D5"/>
    <w:rsid w:val="7E8CA8BC"/>
    <w:rsid w:val="7EED3D5F"/>
    <w:rsid w:val="7F4C18B0"/>
    <w:rsid w:val="7F80C733"/>
    <w:rsid w:val="7F955246"/>
    <w:rsid w:val="7FC7D25A"/>
    <w:rsid w:val="7FFD5D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366E"/>
  <w15:chartTrackingRefBased/>
  <w15:docId w15:val="{E8F3F9E0-0CDB-433D-AF02-3D8E0CA891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400EF8B"/>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400EF8B"/>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Heading1">
    <w:uiPriority w:val="9"/>
    <w:name w:val="heading 1"/>
    <w:basedOn w:val="Normal"/>
    <w:next w:val="Normal"/>
    <w:link w:val="Heading1Char"/>
    <w:qFormat/>
    <w:rsid w:val="1400EF8B"/>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1400EF8B"/>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400EF8B"/>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1400EF8B"/>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400EF8B"/>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400EF8B"/>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400EF8B"/>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400EF8B"/>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400EF8B"/>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Subtitle">
    <w:uiPriority w:val="11"/>
    <w:name w:val="Subtitle"/>
    <w:basedOn w:val="Normal"/>
    <w:next w:val="Normal"/>
    <w:link w:val="SubtitleChar"/>
    <w:qFormat/>
    <w:rsid w:val="1400EF8B"/>
    <w:rPr>
      <w:rFonts w:eastAsia="" w:eastAsiaTheme="minorEastAsia"/>
      <w:color w:val="5A5A5A"/>
    </w:rPr>
  </w:style>
  <w:style w:type="paragraph" w:styleId="Quote">
    <w:uiPriority w:val="29"/>
    <w:name w:val="Quote"/>
    <w:basedOn w:val="Normal"/>
    <w:next w:val="Normal"/>
    <w:link w:val="QuoteChar"/>
    <w:qFormat/>
    <w:rsid w:val="1400EF8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400EF8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400EF8B"/>
    <w:pPr>
      <w:spacing/>
      <w:ind w:left="720"/>
      <w:contextualSpacing/>
    </w:pPr>
  </w:style>
  <w:style w:type="paragraph" w:styleId="TOC1">
    <w:uiPriority w:val="39"/>
    <w:name w:val="toc 1"/>
    <w:basedOn w:val="Normal"/>
    <w:next w:val="Normal"/>
    <w:unhideWhenUsed/>
    <w:rsid w:val="1400EF8B"/>
    <w:pPr>
      <w:spacing w:after="100"/>
    </w:pPr>
  </w:style>
  <w:style w:type="paragraph" w:styleId="TOC2">
    <w:uiPriority w:val="39"/>
    <w:name w:val="toc 2"/>
    <w:basedOn w:val="Normal"/>
    <w:next w:val="Normal"/>
    <w:unhideWhenUsed/>
    <w:rsid w:val="1400EF8B"/>
    <w:pPr>
      <w:spacing w:after="100"/>
      <w:ind w:left="220"/>
    </w:pPr>
  </w:style>
  <w:style w:type="paragraph" w:styleId="TOC3">
    <w:uiPriority w:val="39"/>
    <w:name w:val="toc 3"/>
    <w:basedOn w:val="Normal"/>
    <w:next w:val="Normal"/>
    <w:unhideWhenUsed/>
    <w:rsid w:val="1400EF8B"/>
    <w:pPr>
      <w:spacing w:after="100"/>
      <w:ind w:left="440"/>
    </w:pPr>
  </w:style>
  <w:style w:type="paragraph" w:styleId="TOC4">
    <w:uiPriority w:val="39"/>
    <w:name w:val="toc 4"/>
    <w:basedOn w:val="Normal"/>
    <w:next w:val="Normal"/>
    <w:unhideWhenUsed/>
    <w:rsid w:val="1400EF8B"/>
    <w:pPr>
      <w:spacing w:after="100"/>
      <w:ind w:left="660"/>
    </w:pPr>
  </w:style>
  <w:style w:type="paragraph" w:styleId="TOC5">
    <w:uiPriority w:val="39"/>
    <w:name w:val="toc 5"/>
    <w:basedOn w:val="Normal"/>
    <w:next w:val="Normal"/>
    <w:unhideWhenUsed/>
    <w:rsid w:val="1400EF8B"/>
    <w:pPr>
      <w:spacing w:after="100"/>
      <w:ind w:left="880"/>
    </w:pPr>
  </w:style>
  <w:style w:type="paragraph" w:styleId="TOC6">
    <w:uiPriority w:val="39"/>
    <w:name w:val="toc 6"/>
    <w:basedOn w:val="Normal"/>
    <w:next w:val="Normal"/>
    <w:unhideWhenUsed/>
    <w:rsid w:val="1400EF8B"/>
    <w:pPr>
      <w:spacing w:after="100"/>
      <w:ind w:left="1100"/>
    </w:pPr>
  </w:style>
  <w:style w:type="paragraph" w:styleId="TOC7">
    <w:uiPriority w:val="39"/>
    <w:name w:val="toc 7"/>
    <w:basedOn w:val="Normal"/>
    <w:next w:val="Normal"/>
    <w:unhideWhenUsed/>
    <w:rsid w:val="1400EF8B"/>
    <w:pPr>
      <w:spacing w:after="100"/>
      <w:ind w:left="1320"/>
    </w:pPr>
  </w:style>
  <w:style w:type="paragraph" w:styleId="TOC8">
    <w:uiPriority w:val="39"/>
    <w:name w:val="toc 8"/>
    <w:basedOn w:val="Normal"/>
    <w:next w:val="Normal"/>
    <w:unhideWhenUsed/>
    <w:rsid w:val="1400EF8B"/>
    <w:pPr>
      <w:spacing w:after="100"/>
      <w:ind w:left="1540"/>
    </w:pPr>
  </w:style>
  <w:style w:type="paragraph" w:styleId="TOC9">
    <w:uiPriority w:val="39"/>
    <w:name w:val="toc 9"/>
    <w:basedOn w:val="Normal"/>
    <w:next w:val="Normal"/>
    <w:unhideWhenUsed/>
    <w:rsid w:val="1400EF8B"/>
    <w:pPr>
      <w:spacing w:after="100"/>
      <w:ind w:left="1760"/>
    </w:pPr>
  </w:style>
  <w:style w:type="paragraph" w:styleId="EndnoteText">
    <w:uiPriority w:val="99"/>
    <w:name w:val="endnote text"/>
    <w:basedOn w:val="Normal"/>
    <w:semiHidden/>
    <w:unhideWhenUsed/>
    <w:link w:val="EndnoteTextChar"/>
    <w:rsid w:val="1400EF8B"/>
    <w:rPr>
      <w:sz w:val="20"/>
      <w:szCs w:val="20"/>
    </w:rPr>
    <w:pPr>
      <w:spacing w:after="0" w:line="240" w:lineRule="auto"/>
    </w:pPr>
  </w:style>
  <w:style w:type="paragraph" w:styleId="Footer">
    <w:uiPriority w:val="99"/>
    <w:name w:val="footer"/>
    <w:basedOn w:val="Normal"/>
    <w:unhideWhenUsed/>
    <w:link w:val="FooterChar"/>
    <w:rsid w:val="1400EF8B"/>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400EF8B"/>
    <w:rPr>
      <w:sz w:val="20"/>
      <w:szCs w:val="20"/>
    </w:rPr>
    <w:pPr>
      <w:spacing w:after="0" w:line="240" w:lineRule="auto"/>
    </w:pPr>
  </w:style>
  <w:style w:type="paragraph" w:styleId="Header">
    <w:uiPriority w:val="99"/>
    <w:name w:val="header"/>
    <w:basedOn w:val="Normal"/>
    <w:unhideWhenUsed/>
    <w:link w:val="HeaderChar"/>
    <w:rsid w:val="1400EF8B"/>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reelane.com/el/%CE%B5%CF%80%CE%B9%CF%83%CF%84%CE%AE%CE%BC%CE%B7-%CF%84%CE%B5%CF%87%CE%BD%CE%BF%CE%BB%CE%BF%CE%B3%CE%AF%CE%B1-%CE%BC%CE%B1%CE%B8%CE%B7%CE%BC%CE%B1%CF%84%CE%B9%CE%BA%CE%AC/%CE%B5%CF%80%CE%B9%CF%83%CF%84%CE%AE%CE%BC%CE%B7/what-is-a-peptide-definition-examples-4177787/" TargetMode="External" Id="Rd2a1087b15704d59" /><Relationship Type="http://schemas.openxmlformats.org/officeDocument/2006/relationships/hyperlink" Target="https://el.wikipedia.org/wiki/%CE%A0%CE%B5%CF%80%CF%84%CE%AF%CE%B4%CE%B9%CE%BF" TargetMode="External" Id="Rb47af6eede5941f3" /><Relationship Type="http://schemas.openxmlformats.org/officeDocument/2006/relationships/numbering" Target="numbering.xml" Id="R930afd2ae60743e9" /><Relationship Type="http://schemas.openxmlformats.org/officeDocument/2006/relationships/hyperlink" Target="http://ww25.bioinfoteam.com/?subid1=20240406-2046-3316-8900-afcc8ae4214a" TargetMode="External" Id="Rc35ee6aaff7e42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2024-04-03T04:07:27.2028678Z</dcterms:created>
  <dcterms:modified xsi:type="dcterms:W3CDTF">2024-05-12T07:22:10.6016961Z</dcterms:modified>
  <dc:creator>ΑΥΓΕΡΗΣ ΝΙΚΟΛΑΟΣ</dc:creator>
  <lastModifiedBy>ΑΥΓΕΡΗΣ ΝΙΚΟΛΑΟΣ</lastModifiedBy>
</coreProperties>
</file>