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A9D48" w14:textId="77777777" w:rsidR="004837E4" w:rsidRDefault="00F22E54">
      <w:pPr>
        <w:pStyle w:val="Title"/>
        <w:jc w:val="center"/>
      </w:pPr>
      <w:r>
        <w:t>CAMERON MCKENZIE</w:t>
      </w:r>
    </w:p>
    <w:p w14:paraId="6930B29D" w14:textId="64B3E123" w:rsidR="004837E4" w:rsidRDefault="00F22E54">
      <w:pPr>
        <w:jc w:val="center"/>
      </w:pPr>
      <w:r>
        <w:t>Director of AI Engineering | Principal Agentic AI Architect | Enterprise AI Transformation Leader</w:t>
      </w:r>
      <w:r>
        <w:br/>
      </w:r>
      <w:r w:rsidR="001A77A1">
        <w:t>Boston, MA</w:t>
      </w:r>
      <w:r>
        <w:t xml:space="preserve"> | Open to Remote</w:t>
      </w:r>
      <w:r w:rsidR="001A77A1">
        <w:t xml:space="preserve"> </w:t>
      </w:r>
      <w:r>
        <w:t>Opportunities</w:t>
      </w:r>
    </w:p>
    <w:p w14:paraId="0C411A9D" w14:textId="77777777" w:rsidR="004837E4" w:rsidRDefault="00F22E54">
      <w:pPr>
        <w:pStyle w:val="Heading1"/>
      </w:pPr>
      <w:r>
        <w:t>EXECUTIVE SUMMARY</w:t>
      </w:r>
    </w:p>
    <w:p w14:paraId="38A6A9E4" w14:textId="77777777" w:rsidR="004837E4" w:rsidRDefault="00F22E54">
      <w:r>
        <w:t>AI engineering leader with over 15 years of enterprise software architecture experience and more than 5 years leading large-scale generative and agentic AI initiatives across cloud-native AWS environments. Led organizations of up to 55 engineers delivering secure, production-grade AI systems in regulated industries. Proven record of accelerating delivery velocity, reducing operational costs, increasing AI adoption, and implementing DevSecOps and MLOps frameworks that improve reliability, governance, and measurable business outcomes.</w:t>
      </w:r>
    </w:p>
    <w:p w14:paraId="6CD053C9" w14:textId="77777777" w:rsidR="004837E4" w:rsidRDefault="00F22E54">
      <w:pPr>
        <w:pStyle w:val="Heading1"/>
      </w:pPr>
      <w:r>
        <w:t>CORE COMPETENCIES</w:t>
      </w:r>
    </w:p>
    <w:p w14:paraId="0F2B3C8F" w14:textId="77777777" w:rsidR="004837E4" w:rsidRDefault="00F22E54">
      <w:r>
        <w:t>Agentic AI Systems | LLM Applications (RAG, GraphRAG, Tool Calling) | AWS Cloud Architecture | Vector Databases &amp; Knowledge Systems | MLOps &amp; DevSecOps | Docker &amp; Kubernetes | Terraform &amp; IaC | CI/CD (Jenkins, GitHub Actions, CodePipeline) | Observability (CloudWatch, Datadog) | Enterprise AI Strategy | Developer Enablement &amp; AI Adoption</w:t>
      </w:r>
    </w:p>
    <w:p w14:paraId="08BEFB37" w14:textId="77777777" w:rsidR="004837E4" w:rsidRDefault="00F22E54">
      <w:pPr>
        <w:pStyle w:val="Heading1"/>
      </w:pPr>
      <w:r>
        <w:t>PROFESSIONAL EXPERIENCE</w:t>
      </w:r>
    </w:p>
    <w:p w14:paraId="21B8287A" w14:textId="77777777" w:rsidR="004837E4" w:rsidRDefault="00F22E54">
      <w:pPr>
        <w:pStyle w:val="Heading2"/>
      </w:pPr>
      <w:r>
        <w:t>Xennial Innovations – Principal Engineer, Generative &amp; Agentic AI Solutions (March 2025 – Present)</w:t>
      </w:r>
    </w:p>
    <w:p w14:paraId="30F58C57" w14:textId="77777777" w:rsidR="004837E4" w:rsidRDefault="00F22E54">
      <w:pPr>
        <w:pStyle w:val="ListBullet"/>
      </w:pPr>
      <w:r>
        <w:t>Architected enterprise agentic AI platforms on AWS (EKS, ECS, Lambda, Bedrock), reducing solution delivery timelines by 38%.</w:t>
      </w:r>
    </w:p>
    <w:p w14:paraId="5715AC09" w14:textId="77777777" w:rsidR="004837E4" w:rsidRDefault="00F22E54">
      <w:pPr>
        <w:pStyle w:val="ListBullet"/>
      </w:pPr>
      <w:r>
        <w:t>Designed RAG and GraphRAG pipelines improving enterprise search accuracy by 42% and reducing manual research time by 55%.</w:t>
      </w:r>
    </w:p>
    <w:p w14:paraId="7575CB94" w14:textId="77777777" w:rsidR="004837E4" w:rsidRDefault="00F22E54">
      <w:pPr>
        <w:pStyle w:val="ListBullet"/>
      </w:pPr>
      <w:r>
        <w:t>Implemented AI observability and governance frameworks decreasing production AI incidents by 31%.</w:t>
      </w:r>
    </w:p>
    <w:p w14:paraId="430FE5B3" w14:textId="77777777" w:rsidR="004837E4" w:rsidRDefault="00F22E54">
      <w:pPr>
        <w:pStyle w:val="ListBullet"/>
      </w:pPr>
      <w:r>
        <w:t>Led DevSecOps modernization, increasing deployment frequency by 2.4x across distributed engineering teams.</w:t>
      </w:r>
    </w:p>
    <w:p w14:paraId="53EBE476" w14:textId="77777777" w:rsidR="004837E4" w:rsidRDefault="00F22E54">
      <w:pPr>
        <w:pStyle w:val="ListBullet"/>
      </w:pPr>
      <w:r>
        <w:t>Mentored senior engineers and technical leads across multiple client engagements.</w:t>
      </w:r>
    </w:p>
    <w:p w14:paraId="1BA853F1" w14:textId="77777777" w:rsidR="004837E4" w:rsidRDefault="00F22E54">
      <w:pPr>
        <w:pStyle w:val="ListBullet"/>
      </w:pPr>
      <w:r>
        <w:t>Awards: AI Innovation Leadership Award; Client Excellence Recognition.</w:t>
      </w:r>
    </w:p>
    <w:p w14:paraId="23A90C8F" w14:textId="77777777" w:rsidR="004837E4" w:rsidRDefault="00F22E54">
      <w:pPr>
        <w:pStyle w:val="Heading2"/>
      </w:pPr>
      <w:r>
        <w:t>Radient Media – Senior Generative AI Engineer (Nov 2025 – Jan 2026)</w:t>
      </w:r>
    </w:p>
    <w:p w14:paraId="275392C8" w14:textId="77777777" w:rsidR="004837E4" w:rsidRDefault="00F22E54">
      <w:pPr>
        <w:pStyle w:val="ListBullet"/>
      </w:pPr>
      <w:r>
        <w:t>Built multimodal AI services increasing user engagement by 27%.</w:t>
      </w:r>
    </w:p>
    <w:p w14:paraId="4C32CB69" w14:textId="77777777" w:rsidR="004837E4" w:rsidRDefault="00F22E54">
      <w:pPr>
        <w:pStyle w:val="ListBullet"/>
      </w:pPr>
      <w:r>
        <w:lastRenderedPageBreak/>
        <w:t>Implemented semantic vector search improving retrieval relevance by 45%.</w:t>
      </w:r>
    </w:p>
    <w:p w14:paraId="53B2634B" w14:textId="77777777" w:rsidR="004837E4" w:rsidRDefault="00F22E54">
      <w:pPr>
        <w:pStyle w:val="ListBullet"/>
      </w:pPr>
      <w:r>
        <w:t>Deployed Kubernetes-based AI microservices achieving 99.95% uptime.</w:t>
      </w:r>
    </w:p>
    <w:p w14:paraId="7D982084" w14:textId="77777777" w:rsidR="004837E4" w:rsidRDefault="00F22E54">
      <w:pPr>
        <w:pStyle w:val="ListBullet"/>
      </w:pPr>
      <w:r>
        <w:t>Reduced inference latency by 34% through container optimization.</w:t>
      </w:r>
    </w:p>
    <w:p w14:paraId="502453D9" w14:textId="77777777" w:rsidR="004837E4" w:rsidRDefault="00F22E54">
      <w:pPr>
        <w:pStyle w:val="ListBullet"/>
      </w:pPr>
      <w:r>
        <w:t>Award: Engineering Excellence – AI Platform Modernization.</w:t>
      </w:r>
    </w:p>
    <w:p w14:paraId="1CB19B41" w14:textId="77777777" w:rsidR="004837E4" w:rsidRDefault="00F22E54">
      <w:pPr>
        <w:pStyle w:val="Heading2"/>
      </w:pPr>
      <w:r>
        <w:t>Canopy Health Sciences – Developer Advocate Lead, AI Adoption (April 2024 – March 2025)</w:t>
      </w:r>
    </w:p>
    <w:p w14:paraId="649DC3E9" w14:textId="77777777" w:rsidR="004837E4" w:rsidRDefault="00F22E54">
      <w:pPr>
        <w:pStyle w:val="ListBullet"/>
      </w:pPr>
      <w:r>
        <w:t>Led enterprise AI adoption strategy increasing AI tool usage from 8% to 76% within 9 months.</w:t>
      </w:r>
    </w:p>
    <w:p w14:paraId="13719D6F" w14:textId="77777777" w:rsidR="004837E4" w:rsidRDefault="00F22E54">
      <w:pPr>
        <w:pStyle w:val="ListBullet"/>
      </w:pPr>
      <w:r>
        <w:t>Reduced feature delivery cycle time by 29% through AI-assisted development practices.</w:t>
      </w:r>
    </w:p>
    <w:p w14:paraId="08B1725C" w14:textId="77777777" w:rsidR="004837E4" w:rsidRDefault="00F22E54">
      <w:pPr>
        <w:pStyle w:val="ListBullet"/>
      </w:pPr>
      <w:r>
        <w:t>Established secure AI governance reducing security rework by 41%.</w:t>
      </w:r>
    </w:p>
    <w:p w14:paraId="1A7CEE65" w14:textId="77777777" w:rsidR="004837E4" w:rsidRDefault="00F22E54">
      <w:pPr>
        <w:pStyle w:val="ListBullet"/>
      </w:pPr>
      <w:r>
        <w:t>Delivered AI training programs to 120+ engineers.</w:t>
      </w:r>
    </w:p>
    <w:p w14:paraId="45D24A4B" w14:textId="77777777" w:rsidR="004837E4" w:rsidRDefault="00F22E54">
      <w:pPr>
        <w:pStyle w:val="ListBullet"/>
      </w:pPr>
      <w:r>
        <w:t>Awards: Innovation Enablement Award; Executive Recognition for AI Transformation.</w:t>
      </w:r>
    </w:p>
    <w:p w14:paraId="2F790287" w14:textId="77777777" w:rsidR="004837E4" w:rsidRDefault="00F22E54">
      <w:pPr>
        <w:pStyle w:val="Heading2"/>
      </w:pPr>
      <w:r>
        <w:t>Quadrant Health – Automation &amp; Agentic AI Consultant (Feb 2023 – April 2024)</w:t>
      </w:r>
    </w:p>
    <w:p w14:paraId="5062C25E" w14:textId="77777777" w:rsidR="004837E4" w:rsidRDefault="00F22E54">
      <w:pPr>
        <w:pStyle w:val="ListBullet"/>
      </w:pPr>
      <w:r>
        <w:t>Designed automation systems reducing manual administrative workload by 48%.</w:t>
      </w:r>
    </w:p>
    <w:p w14:paraId="77C77B5E" w14:textId="77777777" w:rsidR="004837E4" w:rsidRDefault="00F22E54">
      <w:pPr>
        <w:pStyle w:val="ListBullet"/>
      </w:pPr>
      <w:r>
        <w:t>Implemented human-in-the-loop validation reducing decision errors by 33%.</w:t>
      </w:r>
    </w:p>
    <w:p w14:paraId="3AD4C294" w14:textId="77777777" w:rsidR="004837E4" w:rsidRDefault="00F22E54">
      <w:pPr>
        <w:pStyle w:val="ListBullet"/>
      </w:pPr>
      <w:r>
        <w:t>Reduced infrastructure costs by 22% through container standardization.</w:t>
      </w:r>
    </w:p>
    <w:p w14:paraId="0F39844E" w14:textId="77777777" w:rsidR="004837E4" w:rsidRDefault="00F22E54">
      <w:pPr>
        <w:pStyle w:val="ListBullet"/>
      </w:pPr>
      <w:r>
        <w:t>Improved release reliability cutting rollback events by 37%.</w:t>
      </w:r>
    </w:p>
    <w:p w14:paraId="2C956454" w14:textId="77777777" w:rsidR="004837E4" w:rsidRDefault="00F22E54">
      <w:pPr>
        <w:pStyle w:val="ListBullet"/>
      </w:pPr>
      <w:r>
        <w:t>Award: Operational Efficiency Impact Award.</w:t>
      </w:r>
    </w:p>
    <w:p w14:paraId="7A36A2A2" w14:textId="77777777" w:rsidR="004837E4" w:rsidRDefault="00F22E54">
      <w:pPr>
        <w:pStyle w:val="Heading2"/>
      </w:pPr>
      <w:r>
        <w:t>Informa TechTarget – Full Stack AWS Cloud &amp; Generative AI Engineer (June 2020 – April 2024)</w:t>
      </w:r>
    </w:p>
    <w:p w14:paraId="1D0A22EE" w14:textId="77777777" w:rsidR="004837E4" w:rsidRDefault="00F22E54">
      <w:pPr>
        <w:pStyle w:val="ListBullet"/>
      </w:pPr>
      <w:r>
        <w:t>Progressed to leading an organization of 55 engineers across multiple teams.</w:t>
      </w:r>
    </w:p>
    <w:p w14:paraId="28EAC487" w14:textId="77777777" w:rsidR="004837E4" w:rsidRDefault="00F22E54">
      <w:pPr>
        <w:pStyle w:val="ListBullet"/>
      </w:pPr>
      <w:r>
        <w:t>Reduced infrastructure costs by 18% through cloud optimization strategies.</w:t>
      </w:r>
    </w:p>
    <w:p w14:paraId="51822E22" w14:textId="77777777" w:rsidR="004837E4" w:rsidRDefault="00F22E54">
      <w:pPr>
        <w:pStyle w:val="ListBullet"/>
      </w:pPr>
      <w:r>
        <w:t>Increased CI/CD deployment velocity by 2.8x.</w:t>
      </w:r>
    </w:p>
    <w:p w14:paraId="0A30A5F2" w14:textId="77777777" w:rsidR="004837E4" w:rsidRDefault="00F22E54">
      <w:pPr>
        <w:pStyle w:val="ListBullet"/>
      </w:pPr>
      <w:r>
        <w:t>Reduced MTTR by 36% using advanced observability practices.</w:t>
      </w:r>
    </w:p>
    <w:p w14:paraId="075AF55B" w14:textId="77777777" w:rsidR="004837E4" w:rsidRDefault="00F22E54">
      <w:pPr>
        <w:pStyle w:val="ListBullet"/>
      </w:pPr>
      <w:r>
        <w:t>Improved on-time delivery from 72% to 91% across teams.</w:t>
      </w:r>
    </w:p>
    <w:p w14:paraId="47835FA0" w14:textId="77777777" w:rsidR="004837E4" w:rsidRDefault="00F22E54">
      <w:pPr>
        <w:pStyle w:val="ListBullet"/>
      </w:pPr>
      <w:r>
        <w:t>Awards: Engineering Leadership Award; Cloud Transformation Recognition; Excellence in Delivery.</w:t>
      </w:r>
    </w:p>
    <w:p w14:paraId="15F8667A" w14:textId="77777777" w:rsidR="004837E4" w:rsidRDefault="00F22E54">
      <w:pPr>
        <w:pStyle w:val="Heading1"/>
      </w:pPr>
      <w:r>
        <w:t>EDUCATION</w:t>
      </w:r>
    </w:p>
    <w:p w14:paraId="758018A1" w14:textId="77777777" w:rsidR="004837E4" w:rsidRDefault="00F22E54">
      <w:r>
        <w:t>University of Western Ontario – Bachelor of Science (1991 – 1995)</w:t>
      </w:r>
    </w:p>
    <w:p w14:paraId="4E3DCF2D" w14:textId="77777777" w:rsidR="004837E4" w:rsidRDefault="00F22E54">
      <w:pPr>
        <w:pStyle w:val="Heading1"/>
      </w:pPr>
      <w:r>
        <w:t>CERTIFICATIONS</w:t>
      </w:r>
    </w:p>
    <w:p w14:paraId="3441C066" w14:textId="77777777" w:rsidR="004837E4" w:rsidRDefault="00F22E54">
      <w:r>
        <w:t>AWS Professional, Specialty, Associate, and Foundational Certifications (Solutions Architect Professional, DevOps Professional, Security Specialty, Advanced Networking Specialty, ML Engineer Associate, Data Engineer Associate, AI Practitioner, Cloud Practitioner)</w:t>
      </w:r>
      <w:r>
        <w:br/>
        <w:t>GCP Certified Generative AI Leader</w:t>
      </w:r>
      <w:r>
        <w:br/>
        <w:t>Certified GitHub Copilot Developer | Certified UiPath Developer</w:t>
      </w:r>
      <w:r>
        <w:br/>
      </w:r>
      <w:r>
        <w:lastRenderedPageBreak/>
        <w:t>Professional Scrum Master | Professional Scrum Product Owner</w:t>
      </w:r>
      <w:r>
        <w:br/>
        <w:t>Oracle, Sun, IBM WebSphere, and Microsoft Enterprise Certifications</w:t>
      </w:r>
    </w:p>
    <w:p w14:paraId="597ED4BB" w14:textId="77777777" w:rsidR="004837E4" w:rsidRDefault="00F22E54">
      <w:pPr>
        <w:pStyle w:val="Heading1"/>
      </w:pPr>
      <w:r>
        <w:t>BOOKS &amp; PUBLICATIONS</w:t>
      </w:r>
    </w:p>
    <w:p w14:paraId="5A734D29" w14:textId="77777777" w:rsidR="00A70088" w:rsidRDefault="00F22E54">
      <w:r>
        <w:t>Author of multiple technical books including:</w:t>
      </w:r>
    </w:p>
    <w:p w14:paraId="71B3F54E" w14:textId="7154ACF7" w:rsidR="004837E4" w:rsidRDefault="00A70088">
      <w:r>
        <w:t xml:space="preserve">- </w:t>
      </w:r>
      <w:r>
        <w:t>GitHub Copilot Certification Study Guide (on Amazon)</w:t>
      </w:r>
      <w:r>
        <w:br/>
      </w:r>
      <w:r>
        <w:t xml:space="preserve">- </w:t>
      </w:r>
      <w:r w:rsidRPr="00A70088">
        <w:t>GCP Certified Database Engineer Professional</w:t>
      </w:r>
      <w:r>
        <w:t xml:space="preserve"> Study Guide</w:t>
      </w:r>
      <w:r>
        <w:t xml:space="preserve"> (on Amazon)</w:t>
      </w:r>
      <w:r>
        <w:br/>
      </w:r>
      <w:r>
        <w:t xml:space="preserve">- </w:t>
      </w:r>
      <w:r w:rsidRPr="00A70088">
        <w:t>GCP Certified Database Engineer Professional</w:t>
      </w:r>
      <w:r>
        <w:t xml:space="preserve"> Study Guide (on Amazon)</w:t>
      </w:r>
      <w:r>
        <w:br/>
      </w:r>
      <w:r>
        <w:t xml:space="preserve">- </w:t>
      </w:r>
      <w:r w:rsidRPr="00A70088">
        <w:t xml:space="preserve">AWS Certified Machine Learning </w:t>
      </w:r>
      <w:r>
        <w:t>Specialty Study Guide</w:t>
      </w:r>
      <w:r>
        <w:t xml:space="preserve"> (on Amazon)</w:t>
      </w:r>
      <w:r>
        <w:br/>
      </w:r>
      <w:r>
        <w:t xml:space="preserve">- </w:t>
      </w:r>
      <w:r w:rsidRPr="00A70088">
        <w:t xml:space="preserve">AWS Certified </w:t>
      </w:r>
      <w:r>
        <w:t>Professional DevOps Engineer</w:t>
      </w:r>
      <w:r w:rsidRPr="00A70088">
        <w:t xml:space="preserve"> </w:t>
      </w:r>
      <w:r>
        <w:t>Study Guide (on Amazon)</w:t>
      </w:r>
      <w:r>
        <w:br/>
      </w:r>
      <w:r>
        <w:t xml:space="preserve">- </w:t>
      </w:r>
      <w:r w:rsidRPr="00A70088">
        <w:t xml:space="preserve">AWS Certified Machine Learning </w:t>
      </w:r>
      <w:r>
        <w:t>Specialty Study Guide (on Amazon)</w:t>
      </w:r>
      <w:r>
        <w:br/>
      </w:r>
      <w:r>
        <w:t xml:space="preserve">- </w:t>
      </w:r>
      <w:r w:rsidRPr="00A70088">
        <w:t xml:space="preserve">AWS Certified </w:t>
      </w:r>
      <w:r>
        <w:t>Solutions Architect Associate</w:t>
      </w:r>
      <w:r>
        <w:t xml:space="preserve"> Study Guide (on Amazon)</w:t>
      </w:r>
      <w:r w:rsidR="00F22E54">
        <w:br/>
        <w:t>- Scrum Master Certification Guide</w:t>
      </w:r>
      <w:r>
        <w:t xml:space="preserve"> (on Amazon)</w:t>
      </w:r>
      <w:r w:rsidR="00F22E54">
        <w:br/>
        <w:t xml:space="preserve">- Hibernate </w:t>
      </w:r>
      <w:r>
        <w:t xml:space="preserve">and the Java Persistence API </w:t>
      </w:r>
      <w:r w:rsidR="00F22E54">
        <w:t>Made Easy</w:t>
      </w:r>
      <w:r>
        <w:t xml:space="preserve"> (on Amazon)</w:t>
      </w:r>
      <w:r w:rsidR="00F22E54">
        <w:br/>
        <w:t xml:space="preserve">- </w:t>
      </w:r>
      <w:proofErr w:type="spellStart"/>
      <w:r w:rsidR="00F22E54">
        <w:t>JavaServer</w:t>
      </w:r>
      <w:proofErr w:type="spellEnd"/>
      <w:r w:rsidR="00F22E54">
        <w:t xml:space="preserve"> Faces Made Easy</w:t>
      </w:r>
      <w:r>
        <w:t xml:space="preserve"> (on Amazon)</w:t>
      </w:r>
      <w:r w:rsidR="00F22E54">
        <w:br/>
        <w:t>- What is WebSphere?</w:t>
      </w:r>
      <w:r>
        <w:t xml:space="preserve"> (on Amazon)</w:t>
      </w:r>
      <w:r w:rsidR="00F22E54">
        <w:br/>
        <w:t>- Sun Certified Java Programmer Study Guides</w:t>
      </w:r>
      <w:r>
        <w:t xml:space="preserve"> (on Amazon)</w:t>
      </w:r>
    </w:p>
    <w:sectPr w:rsidR="004837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2345266">
    <w:abstractNumId w:val="8"/>
  </w:num>
  <w:num w:numId="2" w16cid:durableId="1435398519">
    <w:abstractNumId w:val="6"/>
  </w:num>
  <w:num w:numId="3" w16cid:durableId="806750942">
    <w:abstractNumId w:val="5"/>
  </w:num>
  <w:num w:numId="4" w16cid:durableId="938563664">
    <w:abstractNumId w:val="4"/>
  </w:num>
  <w:num w:numId="5" w16cid:durableId="486213435">
    <w:abstractNumId w:val="7"/>
  </w:num>
  <w:num w:numId="6" w16cid:durableId="503785706">
    <w:abstractNumId w:val="3"/>
  </w:num>
  <w:num w:numId="7" w16cid:durableId="859511561">
    <w:abstractNumId w:val="2"/>
  </w:num>
  <w:num w:numId="8" w16cid:durableId="1956213994">
    <w:abstractNumId w:val="1"/>
  </w:num>
  <w:num w:numId="9" w16cid:durableId="799422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77A1"/>
    <w:rsid w:val="0029639D"/>
    <w:rsid w:val="00326F90"/>
    <w:rsid w:val="00333811"/>
    <w:rsid w:val="004837E4"/>
    <w:rsid w:val="007F6872"/>
    <w:rsid w:val="009606BF"/>
    <w:rsid w:val="00A70088"/>
    <w:rsid w:val="00AA1D8D"/>
    <w:rsid w:val="00B47730"/>
    <w:rsid w:val="00CB0664"/>
    <w:rsid w:val="00F22E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9AC9B1"/>
  <w14:defaultImageDpi w14:val="300"/>
  <w15:docId w15:val="{212454CD-7341-4E81-B876-498E2C3B9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735</Words>
  <Characters>4192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McKenzie, Cameron</cp:lastModifiedBy>
  <cp:revision>3</cp:revision>
  <dcterms:created xsi:type="dcterms:W3CDTF">2026-02-16T17:45:00Z</dcterms:created>
  <dcterms:modified xsi:type="dcterms:W3CDTF">2026-02-16T17:52:00Z</dcterms:modified>
  <cp:category/>
</cp:coreProperties>
</file>