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7BF5660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9E553B">
                              <w:rPr>
                                <w:color w:val="0F243E" w:themeColor="text2" w:themeShade="80"/>
                              </w:rPr>
                              <w:t>Pittsburg PA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7BF5660D"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9E553B">
                        <w:rPr>
                          <w:color w:val="0F243E" w:themeColor="text2" w:themeShade="80"/>
                        </w:rPr>
                        <w:t>Pittsburg PA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6F6D542" w:rsidR="00DC0F45" w:rsidRPr="00695A36" w:rsidRDefault="009E553B" w:rsidP="00DC0F45">
                            <w:pPr>
                              <w:pStyle w:val="BodyText"/>
                              <w:spacing w:before="0" w:line="184" w:lineRule="exact"/>
                              <w:rPr>
                                <w:rFonts w:ascii="Montserrat"/>
                                <w:color w:val="262626" w:themeColor="text1" w:themeTint="D9"/>
                              </w:rPr>
                            </w:pPr>
                            <w:r>
                              <w:rPr>
                                <w:rFonts w:ascii="Montserrat"/>
                                <w:color w:val="262626" w:themeColor="text1" w:themeTint="D9"/>
                              </w:rPr>
                              <w:t>Pittsburg, PA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6F6D542" w:rsidR="00DC0F45" w:rsidRPr="00695A36" w:rsidRDefault="009E553B" w:rsidP="00DC0F45">
                      <w:pPr>
                        <w:pStyle w:val="BodyText"/>
                        <w:spacing w:before="0" w:line="184" w:lineRule="exact"/>
                        <w:rPr>
                          <w:rFonts w:ascii="Montserrat"/>
                          <w:color w:val="262626" w:themeColor="text1" w:themeTint="D9"/>
                        </w:rPr>
                      </w:pPr>
                      <w:r>
                        <w:rPr>
                          <w:rFonts w:ascii="Montserrat"/>
                          <w:color w:val="262626" w:themeColor="text1" w:themeTint="D9"/>
                        </w:rPr>
                        <w:t>Pittsburg, PA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5</cp:revision>
  <cp:lastPrinted>2023-01-19T13:50:00Z</cp:lastPrinted>
  <dcterms:created xsi:type="dcterms:W3CDTF">2026-05-14T13:31:00Z</dcterms:created>
  <dcterms:modified xsi:type="dcterms:W3CDTF">2026-05-14T14:03:00Z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