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A6C16" w14:textId="1811D577" w:rsidR="004D09B2" w:rsidRDefault="009C6C31" w:rsidP="00726F40">
      <w:pPr>
        <w:pStyle w:val="2"/>
      </w:pPr>
      <w:r>
        <w:rPr>
          <w:rFonts w:hint="eastAsia"/>
        </w:rPr>
        <w:t>读取</w:t>
      </w:r>
      <w:r w:rsidR="000179CA">
        <w:rPr>
          <w:rFonts w:hint="eastAsia"/>
        </w:rPr>
        <w:t>.y</w:t>
      </w:r>
      <w:r w:rsidR="000179CA">
        <w:t>aml</w:t>
      </w:r>
      <w:r>
        <w:rPr>
          <w:rFonts w:hint="eastAsia"/>
        </w:rPr>
        <w:t>配置文件(</w:t>
      </w:r>
      <w:r>
        <w:t>Go)</w:t>
      </w:r>
    </w:p>
    <w:p w14:paraId="7F36E249" w14:textId="4CC7F1DA" w:rsidR="005E3280" w:rsidRPr="005E3280" w:rsidRDefault="005E3280" w:rsidP="005E3280">
      <w:pPr>
        <w:rPr>
          <w:rFonts w:hint="eastAsia"/>
          <w:i/>
          <w:color w:val="A6A6A6" w:themeColor="background1" w:themeShade="A6"/>
        </w:rPr>
      </w:pPr>
      <w:r w:rsidRPr="005E3280">
        <w:rPr>
          <w:rFonts w:hint="eastAsia"/>
          <w:i/>
          <w:color w:val="A6A6A6" w:themeColor="background1" w:themeShade="A6"/>
        </w:rPr>
        <w:t>当前实现仅支持基础.</w:t>
      </w:r>
      <w:r w:rsidRPr="005E3280">
        <w:rPr>
          <w:i/>
          <w:color w:val="A6A6A6" w:themeColor="background1" w:themeShade="A6"/>
        </w:rPr>
        <w:t>yaml</w:t>
      </w:r>
      <w:r w:rsidRPr="005E3280">
        <w:rPr>
          <w:rFonts w:hint="eastAsia"/>
          <w:i/>
          <w:color w:val="A6A6A6" w:themeColor="background1" w:themeShade="A6"/>
        </w:rPr>
        <w:t>配置文件解析，不支持内容包括但不限于日期类型、注释、类型嵌套（</w:t>
      </w:r>
      <w:r w:rsidRPr="005E3280">
        <w:rPr>
          <w:i/>
          <w:color w:val="A6A6A6" w:themeColor="background1" w:themeShade="A6"/>
        </w:rPr>
        <w:t>map</w:t>
      </w:r>
      <w:r w:rsidRPr="005E3280">
        <w:rPr>
          <w:rFonts w:hint="eastAsia"/>
          <w:i/>
          <w:color w:val="A6A6A6" w:themeColor="background1" w:themeShade="A6"/>
        </w:rPr>
        <w:t>和list的相互嵌套）。</w:t>
      </w:r>
      <w:r>
        <w:rPr>
          <w:i/>
          <w:color w:val="A6A6A6" w:themeColor="background1" w:themeShade="A6"/>
        </w:rPr>
        <w:tab/>
      </w:r>
      <w:r>
        <w:rPr>
          <w:i/>
          <w:color w:val="A6A6A6" w:themeColor="background1" w:themeShade="A6"/>
        </w:rPr>
        <w:tab/>
      </w:r>
      <w:r>
        <w:rPr>
          <w:i/>
          <w:color w:val="A6A6A6" w:themeColor="background1" w:themeShade="A6"/>
        </w:rPr>
        <w:tab/>
      </w:r>
      <w:r>
        <w:rPr>
          <w:i/>
          <w:color w:val="A6A6A6" w:themeColor="background1" w:themeShade="A6"/>
        </w:rPr>
        <w:tab/>
      </w:r>
      <w:r>
        <w:rPr>
          <w:i/>
          <w:color w:val="A6A6A6" w:themeColor="background1" w:themeShade="A6"/>
        </w:rPr>
        <w:tab/>
      </w:r>
      <w:r>
        <w:rPr>
          <w:i/>
          <w:color w:val="A6A6A6" w:themeColor="background1" w:themeShade="A6"/>
        </w:rPr>
        <w:tab/>
      </w:r>
      <w:r>
        <w:rPr>
          <w:i/>
          <w:color w:val="A6A6A6" w:themeColor="background1" w:themeShade="A6"/>
        </w:rPr>
        <w:tab/>
      </w:r>
      <w:r>
        <w:rPr>
          <w:i/>
          <w:color w:val="A6A6A6" w:themeColor="background1" w:themeShade="A6"/>
        </w:rPr>
        <w:tab/>
      </w:r>
      <w:r>
        <w:rPr>
          <w:i/>
          <w:color w:val="A6A6A6" w:themeColor="background1" w:themeShade="A6"/>
        </w:rPr>
        <w:tab/>
      </w:r>
      <w:bookmarkStart w:id="0" w:name="_GoBack"/>
      <w:bookmarkEnd w:id="0"/>
      <w:r>
        <w:rPr>
          <w:rFonts w:hint="eastAsia"/>
          <w:i/>
          <w:color w:val="A6A6A6" w:themeColor="background1" w:themeShade="A6"/>
        </w:rPr>
        <w:t>——2</w:t>
      </w:r>
      <w:r>
        <w:rPr>
          <w:i/>
          <w:color w:val="A6A6A6" w:themeColor="background1" w:themeShade="A6"/>
        </w:rPr>
        <w:t>018.12.20</w:t>
      </w:r>
    </w:p>
    <w:p w14:paraId="3087394E" w14:textId="1CDCB926" w:rsidR="008813FC" w:rsidRDefault="000179CA" w:rsidP="004D09B2">
      <w:r>
        <w:rPr>
          <w:rFonts w:hint="eastAsia"/>
        </w:rPr>
        <w:t>YAML是一种类似XML、JSON的标记性语言，一种较为广泛的用途是</w:t>
      </w:r>
      <w:r w:rsidR="00A33EA8">
        <w:rPr>
          <w:rFonts w:hint="eastAsia"/>
        </w:rPr>
        <w:t>用来</w:t>
      </w:r>
      <w:r>
        <w:rPr>
          <w:rFonts w:hint="eastAsia"/>
        </w:rPr>
        <w:t>编辑配置文件，其扩展名有“.</w:t>
      </w:r>
      <w:r>
        <w:t>yaml</w:t>
      </w:r>
      <w:r>
        <w:rPr>
          <w:rFonts w:hint="eastAsia"/>
        </w:rPr>
        <w:t>”和“.</w:t>
      </w:r>
      <w:r>
        <w:t>yml</w:t>
      </w:r>
      <w:r>
        <w:rPr>
          <w:rFonts w:hint="eastAsia"/>
        </w:rPr>
        <w:t>”两种。</w:t>
      </w:r>
    </w:p>
    <w:p w14:paraId="0E60CCEB" w14:textId="65CCA6C5" w:rsidR="000179CA" w:rsidRDefault="000179CA" w:rsidP="002C5C8F">
      <w:pPr>
        <w:jc w:val="center"/>
      </w:pPr>
      <w:r>
        <w:rPr>
          <w:noProof/>
        </w:rPr>
        <w:drawing>
          <wp:inline distT="0" distB="0" distL="0" distR="0" wp14:anchorId="3F38DFFD" wp14:editId="35B1656C">
            <wp:extent cx="2647619" cy="245714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619" cy="2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6BB57" w14:textId="7E4BAE18" w:rsidR="002C5C8F" w:rsidRPr="002C5C8F" w:rsidRDefault="002C5C8F" w:rsidP="002C5C8F">
      <w:pPr>
        <w:jc w:val="center"/>
        <w:rPr>
          <w:sz w:val="20"/>
        </w:rPr>
      </w:pPr>
      <w:r w:rsidRPr="002C5C8F">
        <w:rPr>
          <w:rFonts w:hint="eastAsia"/>
          <w:sz w:val="20"/>
        </w:rPr>
        <w:t>图1：.</w:t>
      </w:r>
      <w:r w:rsidRPr="002C5C8F">
        <w:rPr>
          <w:sz w:val="20"/>
        </w:rPr>
        <w:t>yaml</w:t>
      </w:r>
      <w:r w:rsidRPr="002C5C8F">
        <w:rPr>
          <w:rFonts w:hint="eastAsia"/>
          <w:sz w:val="20"/>
        </w:rPr>
        <w:t>配置文件示例</w:t>
      </w:r>
    </w:p>
    <w:p w14:paraId="2395876E" w14:textId="6E5F7600" w:rsidR="000179CA" w:rsidRDefault="00A33EA8" w:rsidP="004D09B2">
      <w:r>
        <w:rPr>
          <w:rFonts w:hint="eastAsia"/>
        </w:rPr>
        <w:t>使用Go语言读取.</w:t>
      </w:r>
      <w:r>
        <w:t>yaml</w:t>
      </w:r>
      <w:r>
        <w:rPr>
          <w:rFonts w:hint="eastAsia"/>
        </w:rPr>
        <w:t>格式的配置文件中某个配置项的值，需要知道该配置项的名称、其值的类型（如i</w:t>
      </w:r>
      <w:r>
        <w:t>nt</w:t>
      </w:r>
      <w:r>
        <w:rPr>
          <w:rFonts w:hint="eastAsia"/>
        </w:rPr>
        <w:t>、s</w:t>
      </w:r>
      <w:r>
        <w:t>tring</w:t>
      </w:r>
      <w:r>
        <w:rPr>
          <w:rFonts w:hint="eastAsia"/>
        </w:rPr>
        <w:t>等）以及该配置项在整个配置文件中的从属关系。</w:t>
      </w:r>
    </w:p>
    <w:p w14:paraId="42585D84" w14:textId="61EF8C5C" w:rsidR="002C5C8F" w:rsidRDefault="009D1F68" w:rsidP="004D09B2">
      <w:r>
        <w:rPr>
          <w:rFonts w:hint="eastAsia"/>
        </w:rPr>
        <w:t>首先，根据地址，使用一个m</w:t>
      </w:r>
      <w:r>
        <w:t>ap[interface { }]interface { }</w:t>
      </w:r>
      <w:r>
        <w:rPr>
          <w:rFonts w:hint="eastAsia"/>
        </w:rPr>
        <w:t>类型的映射将配置文件内容加载到程序中：</w:t>
      </w:r>
    </w:p>
    <w:p w14:paraId="3DE8A181" w14:textId="75958F8A" w:rsidR="002C5C8F" w:rsidRPr="002C5C8F" w:rsidRDefault="002C5C8F" w:rsidP="002C5C8F">
      <w:pPr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7216AE" wp14:editId="05B0986C">
                <wp:simplePos x="0" y="0"/>
                <wp:positionH relativeFrom="margin">
                  <wp:align>right</wp:align>
                </wp:positionH>
                <wp:positionV relativeFrom="paragraph">
                  <wp:posOffset>236220</wp:posOffset>
                </wp:positionV>
                <wp:extent cx="5248275" cy="1404620"/>
                <wp:effectExtent l="0" t="0" r="28575" b="1016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C560A5" w14:textId="77777777" w:rsidR="009D1F68" w:rsidRPr="00726F40" w:rsidRDefault="009D1F68" w:rsidP="009D1F68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>type ConfigEngine struct {</w:t>
                            </w:r>
                          </w:p>
                          <w:p w14:paraId="68195967" w14:textId="1A9DB61B" w:rsidR="009D1F68" w:rsidRPr="00726F40" w:rsidRDefault="009D1F68" w:rsidP="009D1F68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ab/>
                              <w:t>data map[interface{}]interface{}</w:t>
                            </w:r>
                          </w:p>
                          <w:p w14:paraId="05B18365" w14:textId="2F816A6A" w:rsidR="009D1F68" w:rsidRPr="00726F40" w:rsidRDefault="009D1F68" w:rsidP="009D1F68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60A7723" w14:textId="77777777" w:rsidR="009D1F68" w:rsidRPr="00726F40" w:rsidRDefault="009D1F68" w:rsidP="009D1F68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>func test() {</w:t>
                            </w:r>
                          </w:p>
                          <w:p w14:paraId="5A892B17" w14:textId="77777777" w:rsidR="009D1F68" w:rsidRPr="00726F40" w:rsidRDefault="009D1F68" w:rsidP="009D1F68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ab/>
                              <w:t>c := ConfigEngine{}</w:t>
                            </w:r>
                          </w:p>
                          <w:p w14:paraId="5B470618" w14:textId="77777777" w:rsidR="009D1F68" w:rsidRPr="00726F40" w:rsidRDefault="009D1F68" w:rsidP="009D1F68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ab/>
                              <w:t>err := c.Load("abc.yaml")</w:t>
                            </w:r>
                          </w:p>
                          <w:p w14:paraId="4EC1A068" w14:textId="77968C4D" w:rsidR="009D1F68" w:rsidRPr="00726F40" w:rsidRDefault="009D1F68" w:rsidP="009D1F68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ab/>
                              <w:t>fmt.Println(</w:t>
                            </w:r>
                            <w:bookmarkStart w:id="1" w:name="_Hlk532981711"/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>"</w:t>
                            </w:r>
                            <w:bookmarkEnd w:id="1"/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>c : ", c)</w:t>
                            </w:r>
                            <w:r w:rsidR="00F55543"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8A97610" w14:textId="0F703862" w:rsidR="009D1F68" w:rsidRPr="00726F40" w:rsidRDefault="009D1F68" w:rsidP="009D1F68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ab/>
                              <w:t>if err != nil {</w:t>
                            </w:r>
                            <w:r w:rsidRPr="00726F40">
                              <w:rPr>
                                <w:rFonts w:hint="eastAsia"/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>log.Println(err) }</w:t>
                            </w:r>
                          </w:p>
                          <w:p w14:paraId="1C77A1D1" w14:textId="659169C5" w:rsidR="009D1F68" w:rsidRPr="00726F40" w:rsidRDefault="009D1F68" w:rsidP="009D1F68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69397E4" w14:textId="0B5ED16A" w:rsidR="00F55543" w:rsidRPr="00F55543" w:rsidRDefault="00F55543" w:rsidP="009D1F68">
                            <w:pPr>
                              <w:pStyle w:val="HTML"/>
                              <w:shd w:val="clear" w:color="auto" w:fill="2B2B2B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F55543">
                              <w:rPr>
                                <w:rFonts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/</w:t>
                            </w:r>
                            <w:r w:rsidRPr="00F55543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/fmt.Println("c : ", c) :</w:t>
                            </w:r>
                          </w:p>
                          <w:p w14:paraId="1C2E0140" w14:textId="6A54A15D" w:rsidR="00F55543" w:rsidRPr="00F55543" w:rsidRDefault="00F55543" w:rsidP="009D1F68">
                            <w:pPr>
                              <w:pStyle w:val="HTML"/>
                              <w:shd w:val="clear" w:color="auto" w:fill="2B2B2B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F55543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c :  {map[SiteNumber:10010 SiteAddr:ChendDu Site:map[HttpPort:8080 HttpsOn:false Domain:github.com HttpsPort:443] Nginx:map[Port:80 LogPath:log/nginx.log Path:nginx]]}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7216A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05pt;margin-top:18.6pt;width:413.2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">
                <v:textbox style="mso-fit-shape-to-text:t">
                  <w:txbxContent>
                    <w:p w14:paraId="0DC560A5" w14:textId="77777777" w:rsidR="009D1F68" w:rsidRPr="00726F40" w:rsidRDefault="009D1F68" w:rsidP="009D1F68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>type ConfigEngine struct {</w:t>
                      </w:r>
                    </w:p>
                    <w:p w14:paraId="68195967" w14:textId="1A9DB61B" w:rsidR="009D1F68" w:rsidRPr="00726F40" w:rsidRDefault="009D1F68" w:rsidP="009D1F68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ab/>
                        <w:t>data map[interface{}]interface{}</w:t>
                      </w:r>
                    </w:p>
                    <w:p w14:paraId="05B18365" w14:textId="2F816A6A" w:rsidR="009D1F68" w:rsidRPr="00726F40" w:rsidRDefault="009D1F68" w:rsidP="009D1F68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>}</w:t>
                      </w:r>
                    </w:p>
                    <w:p w14:paraId="060A7723" w14:textId="77777777" w:rsidR="009D1F68" w:rsidRPr="00726F40" w:rsidRDefault="009D1F68" w:rsidP="009D1F68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>func test() {</w:t>
                      </w:r>
                    </w:p>
                    <w:p w14:paraId="5A892B17" w14:textId="77777777" w:rsidR="009D1F68" w:rsidRPr="00726F40" w:rsidRDefault="009D1F68" w:rsidP="009D1F68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ab/>
                        <w:t>c := ConfigEngine{}</w:t>
                      </w:r>
                    </w:p>
                    <w:p w14:paraId="5B470618" w14:textId="77777777" w:rsidR="009D1F68" w:rsidRPr="00726F40" w:rsidRDefault="009D1F68" w:rsidP="009D1F68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ab/>
                        <w:t>err := c.Load("abc.yaml")</w:t>
                      </w:r>
                    </w:p>
                    <w:p w14:paraId="4EC1A068" w14:textId="77968C4D" w:rsidR="009D1F68" w:rsidRPr="00726F40" w:rsidRDefault="009D1F68" w:rsidP="009D1F68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ab/>
                        <w:t>fmt.Println(</w:t>
                      </w:r>
                      <w:bookmarkStart w:id="2" w:name="_Hlk532981711"/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>"</w:t>
                      </w:r>
                      <w:bookmarkEnd w:id="2"/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>c : ", c)</w:t>
                      </w:r>
                      <w:r w:rsidR="00F55543"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8A97610" w14:textId="0F703862" w:rsidR="009D1F68" w:rsidRPr="00726F40" w:rsidRDefault="009D1F68" w:rsidP="009D1F68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ab/>
                        <w:t>if err != nil {</w:t>
                      </w:r>
                      <w:r w:rsidRPr="00726F40">
                        <w:rPr>
                          <w:rFonts w:hint="eastAsia"/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 xml:space="preserve"> </w:t>
                      </w: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>log.Println(err) }</w:t>
                      </w:r>
                    </w:p>
                    <w:p w14:paraId="1C77A1D1" w14:textId="659169C5" w:rsidR="009D1F68" w:rsidRPr="00726F40" w:rsidRDefault="009D1F68" w:rsidP="009D1F68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>}</w:t>
                      </w:r>
                    </w:p>
                    <w:p w14:paraId="169397E4" w14:textId="0B5ED16A" w:rsidR="00F55543" w:rsidRPr="00F55543" w:rsidRDefault="00F55543" w:rsidP="009D1F68">
                      <w:pPr>
                        <w:pStyle w:val="HTML"/>
                        <w:shd w:val="clear" w:color="auto" w:fill="2B2B2B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F55543">
                        <w:rPr>
                          <w:rFonts w:hint="eastAsia"/>
                          <w:color w:val="A6A6A6" w:themeColor="background1" w:themeShade="A6"/>
                          <w:sz w:val="20"/>
                          <w:szCs w:val="20"/>
                        </w:rPr>
                        <w:t>/</w:t>
                      </w:r>
                      <w:r w:rsidRPr="00F55543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/fmt.Println("c : ", c) :</w:t>
                      </w:r>
                    </w:p>
                    <w:p w14:paraId="1C2E0140" w14:textId="6A54A15D" w:rsidR="00F55543" w:rsidRPr="00F55543" w:rsidRDefault="00F55543" w:rsidP="009D1F68">
                      <w:pPr>
                        <w:pStyle w:val="HTML"/>
                        <w:shd w:val="clear" w:color="auto" w:fill="2B2B2B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F55543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c :  {map[SiteNumber:10010 SiteAddr:ChendDu Site:map[HttpPort:8080 HttpsOn:false Domain:github.com HttpsPort:443] Nginx:map[Port:80 LogPath:log/nginx.log Path:nginx]]}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C5C8F">
        <w:rPr>
          <w:rFonts w:hint="eastAsia"/>
          <w:sz w:val="20"/>
        </w:rPr>
        <w:t>代码1：加载配置文件内容（附结果输出）</w:t>
      </w:r>
    </w:p>
    <w:p w14:paraId="5797B835" w14:textId="14F8B0D7" w:rsidR="002C5C8F" w:rsidRDefault="00F55543" w:rsidP="002C5C8F">
      <w:r>
        <w:rPr>
          <w:rFonts w:hint="eastAsia"/>
        </w:rPr>
        <w:t>从打印的结果可以看出，此时程序已经获得了配置文件的内容（保存在变量c中），可以从c中获取需要的配置值了</w:t>
      </w:r>
      <w:r w:rsidR="002C5C8F">
        <w:rPr>
          <w:rFonts w:hint="eastAsia"/>
        </w:rPr>
        <w:t>（以HttpPort为例）</w:t>
      </w:r>
      <w:r>
        <w:rPr>
          <w:rFonts w:hint="eastAsia"/>
        </w:rPr>
        <w:t>：</w:t>
      </w:r>
    </w:p>
    <w:p w14:paraId="40481F1E" w14:textId="12040BA7" w:rsidR="002C5C8F" w:rsidRDefault="002C5C8F" w:rsidP="002C5C8F">
      <w:pPr>
        <w:jc w:val="center"/>
      </w:pPr>
      <w:r>
        <w:rPr>
          <w:noProof/>
        </w:rPr>
        <w:lastRenderedPageBreak/>
        <w:drawing>
          <wp:inline distT="0" distB="0" distL="0" distR="0" wp14:anchorId="53B633A8" wp14:editId="3CD4338E">
            <wp:extent cx="1723810" cy="117142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79EC" w14:textId="32F23B79" w:rsidR="002C5C8F" w:rsidRDefault="002C5C8F" w:rsidP="002C5C8F">
      <w:pPr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C50298" wp14:editId="02ECD857">
                <wp:simplePos x="0" y="0"/>
                <wp:positionH relativeFrom="margin">
                  <wp:align>right</wp:align>
                </wp:positionH>
                <wp:positionV relativeFrom="paragraph">
                  <wp:posOffset>430530</wp:posOffset>
                </wp:positionV>
                <wp:extent cx="5248275" cy="1404620"/>
                <wp:effectExtent l="0" t="0" r="28575" b="2159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17FD70" w14:textId="3D05C3C9" w:rsidR="002C5C8F" w:rsidRPr="00726F40" w:rsidRDefault="002C5C8F" w:rsidP="002C5C8F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>sc := SiteConfig{}</w:t>
                            </w:r>
                          </w:p>
                          <w:p w14:paraId="6E62A539" w14:textId="35DE2831" w:rsidR="002C5C8F" w:rsidRPr="00726F40" w:rsidRDefault="002C5C8F" w:rsidP="002C5C8F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>s := c.GetStruct("Site", &amp;sc)</w:t>
                            </w:r>
                          </w:p>
                          <w:p w14:paraId="59697F81" w14:textId="26B8ADF4" w:rsidR="002C5C8F" w:rsidRPr="00726F40" w:rsidRDefault="002C5C8F" w:rsidP="002C5C8F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>switch s.(type) {</w:t>
                            </w:r>
                          </w:p>
                          <w:p w14:paraId="3F4D652F" w14:textId="15F62E6D" w:rsidR="002C5C8F" w:rsidRPr="00726F40" w:rsidRDefault="002C5C8F" w:rsidP="002C5C8F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>case SiteConfig:</w:t>
                            </w:r>
                          </w:p>
                          <w:p w14:paraId="172F9671" w14:textId="6C519C06" w:rsidR="002C5C8F" w:rsidRPr="00726F40" w:rsidRDefault="002C5C8F" w:rsidP="002C5C8F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ab/>
                              <w:t>sc = s.(SiteConfig)</w:t>
                            </w:r>
                          </w:p>
                          <w:p w14:paraId="17AB22C7" w14:textId="11DB7C6E" w:rsidR="002C5C8F" w:rsidRPr="00726F40" w:rsidRDefault="002C5C8F" w:rsidP="002C5C8F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CC0FA45" w14:textId="124E1989" w:rsidR="002C5C8F" w:rsidRPr="00726F40" w:rsidRDefault="002C5C8F" w:rsidP="002C5C8F">
                            <w:pPr>
                              <w:pStyle w:val="HTML"/>
                              <w:shd w:val="clear" w:color="auto" w:fill="2B2B2B"/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</w:pPr>
                            <w:r w:rsidRPr="00726F40">
                              <w:rPr>
                                <w:b/>
                                <w:bCs/>
                                <w:color w:val="8496B0" w:themeColor="text2" w:themeTint="99"/>
                                <w:sz w:val="20"/>
                                <w:szCs w:val="20"/>
                              </w:rPr>
                              <w:t>fmt.Println("HttpPort : ", sc.HttpPort)</w:t>
                            </w:r>
                          </w:p>
                          <w:p w14:paraId="049E98F5" w14:textId="593668F8" w:rsidR="002C5C8F" w:rsidRDefault="002C5C8F" w:rsidP="002C5C8F">
                            <w:pPr>
                              <w:pStyle w:val="HTML"/>
                              <w:shd w:val="clear" w:color="auto" w:fill="2B2B2B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2C5C8F">
                              <w:rPr>
                                <w:rFonts w:hint="eastAsia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/</w:t>
                            </w:r>
                            <w:r w:rsidRPr="002C5C8F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/ fmt.Println("HttpPort : ", sc.HttpPort)</w:t>
                            </w:r>
                          </w:p>
                          <w:p w14:paraId="1765E7E2" w14:textId="69FB3928" w:rsidR="002C5C8F" w:rsidRPr="002C5C8F" w:rsidRDefault="002C5C8F" w:rsidP="002C5C8F">
                            <w:pPr>
                              <w:pStyle w:val="HTML"/>
                              <w:shd w:val="clear" w:color="auto" w:fill="2B2B2B"/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2C5C8F">
                              <w:rPr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HttpPort :  8080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C50298" id="_x0000_s1027" type="#_x0000_t202" style="position:absolute;left:0;text-align:left;margin-left:362.05pt;margin-top:33.9pt;width:413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">
                <v:textbox style="mso-fit-shape-to-text:t">
                  <w:txbxContent>
                    <w:p w14:paraId="7717FD70" w14:textId="3D05C3C9" w:rsidR="002C5C8F" w:rsidRPr="00726F40" w:rsidRDefault="002C5C8F" w:rsidP="002C5C8F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>sc := SiteConfig{}</w:t>
                      </w:r>
                    </w:p>
                    <w:p w14:paraId="6E62A539" w14:textId="35DE2831" w:rsidR="002C5C8F" w:rsidRPr="00726F40" w:rsidRDefault="002C5C8F" w:rsidP="002C5C8F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>s := c.GetStruct("Site", &amp;sc)</w:t>
                      </w:r>
                    </w:p>
                    <w:p w14:paraId="59697F81" w14:textId="26B8ADF4" w:rsidR="002C5C8F" w:rsidRPr="00726F40" w:rsidRDefault="002C5C8F" w:rsidP="002C5C8F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>switch s.(type) {</w:t>
                      </w:r>
                    </w:p>
                    <w:p w14:paraId="3F4D652F" w14:textId="15F62E6D" w:rsidR="002C5C8F" w:rsidRPr="00726F40" w:rsidRDefault="002C5C8F" w:rsidP="002C5C8F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>case SiteConfig:</w:t>
                      </w:r>
                    </w:p>
                    <w:p w14:paraId="172F9671" w14:textId="6C519C06" w:rsidR="002C5C8F" w:rsidRPr="00726F40" w:rsidRDefault="002C5C8F" w:rsidP="002C5C8F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ab/>
                        <w:t>sc = s.(SiteConfig)</w:t>
                      </w:r>
                    </w:p>
                    <w:p w14:paraId="17AB22C7" w14:textId="11DB7C6E" w:rsidR="002C5C8F" w:rsidRPr="00726F40" w:rsidRDefault="002C5C8F" w:rsidP="002C5C8F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>}</w:t>
                      </w:r>
                    </w:p>
                    <w:p w14:paraId="7CC0FA45" w14:textId="124E1989" w:rsidR="002C5C8F" w:rsidRPr="00726F40" w:rsidRDefault="002C5C8F" w:rsidP="002C5C8F">
                      <w:pPr>
                        <w:pStyle w:val="HTML"/>
                        <w:shd w:val="clear" w:color="auto" w:fill="2B2B2B"/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</w:pPr>
                      <w:r w:rsidRPr="00726F40">
                        <w:rPr>
                          <w:b/>
                          <w:bCs/>
                          <w:color w:val="8496B0" w:themeColor="text2" w:themeTint="99"/>
                          <w:sz w:val="20"/>
                          <w:szCs w:val="20"/>
                        </w:rPr>
                        <w:t>fmt.Println("HttpPort : ", sc.HttpPort)</w:t>
                      </w:r>
                    </w:p>
                    <w:p w14:paraId="049E98F5" w14:textId="593668F8" w:rsidR="002C5C8F" w:rsidRDefault="002C5C8F" w:rsidP="002C5C8F">
                      <w:pPr>
                        <w:pStyle w:val="HTML"/>
                        <w:shd w:val="clear" w:color="auto" w:fill="2B2B2B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2C5C8F">
                        <w:rPr>
                          <w:rFonts w:hint="eastAsia"/>
                          <w:color w:val="A6A6A6" w:themeColor="background1" w:themeShade="A6"/>
                          <w:sz w:val="20"/>
                          <w:szCs w:val="20"/>
                        </w:rPr>
                        <w:t>/</w:t>
                      </w:r>
                      <w:r w:rsidRPr="002C5C8F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/ fmt.Println("HttpPort : ", sc.HttpPort)</w:t>
                      </w:r>
                    </w:p>
                    <w:p w14:paraId="1765E7E2" w14:textId="69FB3928" w:rsidR="002C5C8F" w:rsidRPr="002C5C8F" w:rsidRDefault="002C5C8F" w:rsidP="002C5C8F">
                      <w:pPr>
                        <w:pStyle w:val="HTML"/>
                        <w:shd w:val="clear" w:color="auto" w:fill="2B2B2B"/>
                        <w:rPr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2C5C8F">
                        <w:rPr>
                          <w:color w:val="A6A6A6" w:themeColor="background1" w:themeShade="A6"/>
                          <w:sz w:val="20"/>
                          <w:szCs w:val="20"/>
                        </w:rPr>
                        <w:t>HttpPort :  8080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2C5C8F">
        <w:rPr>
          <w:rFonts w:hint="eastAsia"/>
          <w:sz w:val="20"/>
        </w:rPr>
        <w:t>图2：根据已知</w:t>
      </w:r>
      <w:r>
        <w:rPr>
          <w:rFonts w:hint="eastAsia"/>
          <w:sz w:val="20"/>
        </w:rPr>
        <w:t>文件</w:t>
      </w:r>
      <w:r w:rsidRPr="002C5C8F">
        <w:rPr>
          <w:rFonts w:hint="eastAsia"/>
          <w:sz w:val="20"/>
        </w:rPr>
        <w:t>结构定义的结构体</w:t>
      </w:r>
    </w:p>
    <w:p w14:paraId="315186EF" w14:textId="2D8924A2" w:rsidR="002C5C8F" w:rsidRDefault="002C5C8F" w:rsidP="002C5C8F">
      <w:pPr>
        <w:jc w:val="center"/>
        <w:rPr>
          <w:sz w:val="20"/>
        </w:rPr>
      </w:pPr>
      <w:r>
        <w:rPr>
          <w:rFonts w:hint="eastAsia"/>
          <w:sz w:val="20"/>
        </w:rPr>
        <w:t>代码2：获取目标配置项的值（附结果输出）</w:t>
      </w:r>
    </w:p>
    <w:p w14:paraId="014F1BAB" w14:textId="360608AD" w:rsidR="00726F40" w:rsidRPr="00726F40" w:rsidRDefault="00726F40" w:rsidP="00726F40">
      <w:r w:rsidRPr="00726F40">
        <w:rPr>
          <w:rFonts w:hint="eastAsia"/>
        </w:rPr>
        <w:t>以下是程序中能够获取的其他类型配置值：</w:t>
      </w:r>
    </w:p>
    <w:p w14:paraId="51C41FC4" w14:textId="20879E81" w:rsidR="00726F40" w:rsidRDefault="00726F40" w:rsidP="00726F40">
      <w:pPr>
        <w:jc w:val="center"/>
        <w:rPr>
          <w:sz w:val="20"/>
        </w:rPr>
      </w:pPr>
      <w:r>
        <w:rPr>
          <w:noProof/>
        </w:rPr>
        <w:drawing>
          <wp:inline distT="0" distB="0" distL="0" distR="0" wp14:anchorId="08CF1A9F" wp14:editId="0C3CFA4A">
            <wp:extent cx="2942857" cy="12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1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8838C" w14:textId="4BAFC782" w:rsidR="00726F40" w:rsidRPr="002C5C8F" w:rsidRDefault="00726F40" w:rsidP="00726F40">
      <w:pPr>
        <w:jc w:val="center"/>
        <w:rPr>
          <w:sz w:val="20"/>
        </w:rPr>
      </w:pPr>
      <w:r>
        <w:rPr>
          <w:rFonts w:hint="eastAsia"/>
          <w:sz w:val="20"/>
        </w:rPr>
        <w:t>图3：程序能够获取的配置值类型</w:t>
      </w:r>
    </w:p>
    <w:sectPr w:rsidR="00726F40" w:rsidRPr="002C5C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2595E4" w14:textId="77777777" w:rsidR="00E30A5E" w:rsidRDefault="00E30A5E" w:rsidP="000179CA">
      <w:r>
        <w:separator/>
      </w:r>
    </w:p>
  </w:endnote>
  <w:endnote w:type="continuationSeparator" w:id="0">
    <w:p w14:paraId="1B599C37" w14:textId="77777777" w:rsidR="00E30A5E" w:rsidRDefault="00E30A5E" w:rsidP="00017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24F3CE" w14:textId="77777777" w:rsidR="00E30A5E" w:rsidRDefault="00E30A5E" w:rsidP="000179CA">
      <w:r>
        <w:separator/>
      </w:r>
    </w:p>
  </w:footnote>
  <w:footnote w:type="continuationSeparator" w:id="0">
    <w:p w14:paraId="65A24069" w14:textId="77777777" w:rsidR="00E30A5E" w:rsidRDefault="00E30A5E" w:rsidP="00017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256BD"/>
    <w:multiLevelType w:val="hybridMultilevel"/>
    <w:tmpl w:val="D040D0C0"/>
    <w:lvl w:ilvl="0" w:tplc="68749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D8"/>
    <w:rsid w:val="000179CA"/>
    <w:rsid w:val="002C5C8F"/>
    <w:rsid w:val="00391796"/>
    <w:rsid w:val="004145D8"/>
    <w:rsid w:val="004D09B2"/>
    <w:rsid w:val="00512A34"/>
    <w:rsid w:val="005E3280"/>
    <w:rsid w:val="00726F40"/>
    <w:rsid w:val="008813FC"/>
    <w:rsid w:val="00971F76"/>
    <w:rsid w:val="009A59B7"/>
    <w:rsid w:val="009C6C31"/>
    <w:rsid w:val="009D1F68"/>
    <w:rsid w:val="00A33EA8"/>
    <w:rsid w:val="00A439A0"/>
    <w:rsid w:val="00AE5171"/>
    <w:rsid w:val="00DB0C72"/>
    <w:rsid w:val="00E30A5E"/>
    <w:rsid w:val="00E9719E"/>
    <w:rsid w:val="00EE234B"/>
    <w:rsid w:val="00F5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79A31"/>
  <w15:chartTrackingRefBased/>
  <w15:docId w15:val="{6F69EF65-5673-4AE9-8875-C9C863CE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26F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9B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179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79C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79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79CA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D1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1F68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726F4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0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2018-12-18T08:24:00Z</dcterms:created>
  <dcterms:modified xsi:type="dcterms:W3CDTF">2018-12-20T08:43:00Z</dcterms:modified>
</cp:coreProperties>
</file>