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Canvas-Based Patch Prompt Modifiers</w:t>
      </w:r>
    </w:p>
    <w:p>
      <w:r>
        <w:t>Use the following modifiers to customize how patches are handled inside the canvas-based workflow:</w:t>
        <w:br/>
      </w:r>
    </w:p>
    <w:p>
      <w:r>
        <w:t>- Show the full patch first for review.</w:t>
      </w:r>
    </w:p>
    <w:p>
      <w:r>
        <w:t>- Only insert after I confirm.</w:t>
      </w:r>
    </w:p>
    <w:p>
      <w:r>
        <w:t>- Apply the patch immediately inside the canvas.</w:t>
      </w:r>
    </w:p>
    <w:p>
      <w:r>
        <w:t>- Before applying, confirm whether the method &lt;methodName&gt;() is used in this file or others.</w:t>
      </w:r>
    </w:p>
    <w:p>
      <w:r>
        <w:t>- Also list any other canvased files that rely on this one.</w:t>
      </w:r>
    </w:p>
    <w:p>
      <w:r>
        <w:t>- Only apply the patch if no breaking changes are detected.</w:t>
      </w:r>
    </w:p>
    <w:p>
      <w:r>
        <w:t>- Apply the patch and show the affected lines with // PATCH START and // PATCH END clearly marked.</w:t>
      </w:r>
    </w:p>
    <w:p>
      <w:r>
        <w:t>- Before patching, check for missing imports or dependencies across canvased files.</w:t>
      </w:r>
    </w:p>
    <w:p>
      <w:r>
        <w:t>- Run a cross-canvas check to confirm all method calls are synchronized.</w:t>
      </w:r>
    </w:p>
    <w:p>
      <w:r>
        <w:t>- List all functions in the file before patching.</w:t>
      </w:r>
    </w:p>
    <w:p>
      <w:r>
        <w:t>- Display the filename and patch summary before inserting anything.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