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8845"/>
      </w:tblGrid>
      <w:tr w:rsidR="00436F9B" w14:paraId="1482D723" w14:textId="77777777">
        <w:tc>
          <w:tcPr>
            <w:tcW w:w="509" w:type="dxa"/>
          </w:tcPr>
          <w:p w14:paraId="5FDDF97D" w14:textId="77777777" w:rsidR="00436F9B" w:rsidRDefault="00817862">
            <w:pPr>
              <w:pStyle w:val="affff0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left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ICS</w:t>
            </w:r>
            <w:r>
              <w:rPr>
                <w:rFonts w:ascii="黑体" w:eastAsia="黑体" w:hAnsi="黑体"/>
                <w:sz w:val="21"/>
                <w:szCs w:val="21"/>
              </w:rPr>
              <w:t xml:space="preserve">  </w:t>
            </w:r>
          </w:p>
        </w:tc>
        <w:tc>
          <w:tcPr>
            <w:tcW w:w="8855" w:type="dxa"/>
          </w:tcPr>
          <w:p w14:paraId="61B915B6" w14:textId="77777777" w:rsidR="00436F9B" w:rsidRDefault="00817862">
            <w:pPr>
              <w:pStyle w:val="affff0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ind w:left="3"/>
              <w:jc w:val="both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ICS"/>
                  <w:enabled/>
                  <w:calcOnExit w:val="0"/>
                  <w:textInput>
                    <w:default w:val="点击此处添加ICS号"/>
                  </w:textInput>
                </w:ffData>
              </w:fldChar>
            </w:r>
            <w:bookmarkStart w:id="0" w:name="ICS"/>
            <w:r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>
              <w:rPr>
                <w:rFonts w:ascii="黑体" w:eastAsia="黑体" w:hAnsi="黑体"/>
                <w:sz w:val="21"/>
                <w:szCs w:val="21"/>
              </w:rPr>
            </w:r>
            <w:r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>
              <w:rPr>
                <w:rFonts w:ascii="黑体" w:eastAsia="黑体" w:hAnsi="黑体" w:hint="eastAsia"/>
                <w:sz w:val="21"/>
                <w:szCs w:val="21"/>
              </w:rPr>
              <w:t>点击此处添加ICS号</w:t>
            </w:r>
            <w:r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0"/>
          </w:p>
        </w:tc>
      </w:tr>
      <w:tr w:rsidR="00436F9B" w14:paraId="39A6247B" w14:textId="77777777">
        <w:tc>
          <w:tcPr>
            <w:tcW w:w="509" w:type="dxa"/>
          </w:tcPr>
          <w:p w14:paraId="7A842264" w14:textId="77777777" w:rsidR="00436F9B" w:rsidRDefault="00817862">
            <w:pPr>
              <w:pStyle w:val="affff0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 xml:space="preserve">CCS </w:t>
            </w:r>
            <w:r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14:paraId="3A285DE0" w14:textId="77777777" w:rsidR="00436F9B" w:rsidRDefault="00817862">
            <w:pPr>
              <w:pStyle w:val="affff0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CSDN"/>
                  <w:enabled/>
                  <w:calcOnExit w:val="0"/>
                  <w:textInput>
                    <w:default w:val="点击此处添加CCS号"/>
                  </w:textInput>
                </w:ffData>
              </w:fldChar>
            </w:r>
            <w:bookmarkStart w:id="1" w:name="CSDN"/>
            <w:r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>
              <w:rPr>
                <w:rFonts w:ascii="黑体" w:eastAsia="黑体" w:hAnsi="黑体"/>
                <w:sz w:val="21"/>
                <w:szCs w:val="21"/>
              </w:rPr>
            </w:r>
            <w:r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>
              <w:rPr>
                <w:rFonts w:ascii="黑体" w:eastAsia="黑体" w:hAnsi="黑体"/>
                <w:sz w:val="21"/>
                <w:szCs w:val="21"/>
              </w:rPr>
              <w:t>点击此处添加CCS号</w:t>
            </w:r>
            <w:r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1"/>
          </w:p>
        </w:tc>
      </w:tr>
    </w:tbl>
    <w:p w14:paraId="35D24ED0" w14:textId="77777777" w:rsidR="00436F9B" w:rsidRDefault="00817862">
      <w:pPr>
        <w:pStyle w:val="afffff1"/>
        <w:framePr w:w="9639" w:h="624" w:hRule="exact" w:hSpace="181" w:vSpace="181" w:wrap="around" w:hAnchor="page" w:x="1305" w:y="2269"/>
      </w:pPr>
      <w:bookmarkStart w:id="2" w:name="_Hlk26473981"/>
      <w:r>
        <w:rPr>
          <w:rFonts w:hint="eastAsia"/>
        </w:rPr>
        <w:t>中华人民共和国国家标准</w:t>
      </w:r>
    </w:p>
    <w:bookmarkEnd w:id="2"/>
    <w:p w14:paraId="60264A04" w14:textId="77777777" w:rsidR="00436F9B" w:rsidRDefault="00817862">
      <w:pPr>
        <w:pStyle w:val="affffffffff3"/>
        <w:framePr w:wrap="auto"/>
        <w:rPr>
          <w:lang w:val="fr-FR"/>
        </w:rPr>
      </w:pPr>
      <w:r>
        <w:fldChar w:fldCharType="begin">
          <w:ffData>
            <w:name w:val="文字1"/>
            <w:enabled/>
            <w:calcOnExit w:val="0"/>
            <w:textInput>
              <w:default w:val="GB/T"/>
            </w:textInput>
          </w:ffData>
        </w:fldChar>
      </w:r>
      <w:bookmarkStart w:id="3" w:name="文字1"/>
      <w:r>
        <w:rPr>
          <w:lang w:val="fr-FR"/>
        </w:rPr>
        <w:instrText xml:space="preserve"> FORMTEXT </w:instrText>
      </w:r>
      <w:r>
        <w:fldChar w:fldCharType="separate"/>
      </w:r>
      <w:r>
        <w:rPr>
          <w:lang w:val="fr-FR"/>
        </w:rPr>
        <w:t>GB/T</w:t>
      </w:r>
      <w:r>
        <w:fldChar w:fldCharType="end"/>
      </w:r>
      <w:bookmarkEnd w:id="3"/>
      <w:r>
        <w:rPr>
          <w:lang w:val="fr-FR"/>
        </w:rPr>
        <w:t xml:space="preserve"> </w:t>
      </w:r>
      <w:r>
        <w:fldChar w:fldCharType="begin">
          <w:ffData>
            <w:name w:val="NSTD_CODE_F"/>
            <w:enabled/>
            <w:calcOnExit w:val="0"/>
            <w:textInput>
              <w:default w:val="XXXXX"/>
            </w:textInput>
          </w:ffData>
        </w:fldChar>
      </w:r>
      <w:bookmarkStart w:id="4" w:name="NSTD_CODE_F"/>
      <w:r>
        <w:rPr>
          <w:lang w:val="fr-FR"/>
        </w:rPr>
        <w:instrText xml:space="preserve"> FORMTEXT </w:instrText>
      </w:r>
      <w:r>
        <w:fldChar w:fldCharType="separate"/>
      </w:r>
      <w:r>
        <w:rPr>
          <w:lang w:val="fr-FR"/>
        </w:rPr>
        <w:t>XXXXX</w:t>
      </w:r>
      <w:r>
        <w:fldChar w:fldCharType="end"/>
      </w:r>
      <w:bookmarkEnd w:id="4"/>
      <w:r>
        <w:rPr>
          <w:rFonts w:hAnsi="黑体"/>
          <w:lang w:val="fr-FR"/>
        </w:rPr>
        <w:t>—</w:t>
      </w:r>
      <w:r>
        <w:fldChar w:fldCharType="begin">
          <w:ffData>
            <w:name w:val="NSTD_CODE_B"/>
            <w:enabled/>
            <w:calcOnExit w:val="0"/>
            <w:textInput>
              <w:default w:val="XXXX"/>
            </w:textInput>
          </w:ffData>
        </w:fldChar>
      </w:r>
      <w:bookmarkStart w:id="5" w:name="NSTD_CODE_B"/>
      <w:r>
        <w:rPr>
          <w:lang w:val="fr-FR"/>
        </w:rPr>
        <w:instrText xml:space="preserve"> FORMTEXT </w:instrText>
      </w:r>
      <w:r>
        <w:fldChar w:fldCharType="separate"/>
      </w:r>
      <w:r>
        <w:rPr>
          <w:lang w:val="fr-FR"/>
        </w:rPr>
        <w:t>XXXX</w:t>
      </w:r>
      <w:r>
        <w:fldChar w:fldCharType="end"/>
      </w:r>
      <w:bookmarkEnd w:id="5"/>
    </w:p>
    <w:p w14:paraId="37F26E18" w14:textId="77777777" w:rsidR="00436F9B" w:rsidRDefault="00817862">
      <w:pPr>
        <w:pStyle w:val="affffffffff4"/>
        <w:framePr w:wrap="auto"/>
        <w:rPr>
          <w:rFonts w:hAnsi="黑体"/>
        </w:rPr>
      </w:pPr>
      <w:r>
        <w:rPr>
          <w:rFonts w:hAnsi="黑体"/>
        </w:rPr>
        <w:fldChar w:fldCharType="begin">
          <w:ffData>
            <w:name w:val="OSTD_CODE"/>
            <w:enabled/>
            <w:calcOnExit w:val="0"/>
            <w:textInput/>
          </w:ffData>
        </w:fldChar>
      </w:r>
      <w:bookmarkStart w:id="6" w:name="OSTD_CODE"/>
      <w:r>
        <w:rPr>
          <w:rFonts w:hAnsi="黑体"/>
        </w:rPr>
        <w:instrText xml:space="preserve"> FORMTEXT </w:instrText>
      </w:r>
      <w:r>
        <w:rPr>
          <w:rFonts w:hAnsi="黑体"/>
        </w:rPr>
      </w:r>
      <w:r>
        <w:rPr>
          <w:rFonts w:hAnsi="黑体"/>
        </w:rPr>
        <w:fldChar w:fldCharType="separate"/>
      </w:r>
      <w:r>
        <w:rPr>
          <w:rFonts w:hAnsi="黑体"/>
        </w:rPr>
        <w:t>     </w:t>
      </w:r>
      <w:r>
        <w:rPr>
          <w:rFonts w:hAnsi="黑体"/>
        </w:rPr>
        <w:fldChar w:fldCharType="end"/>
      </w:r>
      <w:bookmarkEnd w:id="6"/>
    </w:p>
    <w:p w14:paraId="6A76651C" w14:textId="77777777" w:rsidR="00436F9B" w:rsidRDefault="00817862">
      <w:pPr>
        <w:spacing w:line="240" w:lineRule="auto"/>
        <w:ind w:left="8080"/>
        <w:rPr>
          <w:rFonts w:ascii="黑体" w:eastAsia="黑体" w:hAnsi="黑体"/>
          <w:kern w:val="0"/>
          <w:sz w:val="52"/>
          <w:szCs w:val="20"/>
        </w:rPr>
      </w:pPr>
      <w:r>
        <w:rPr>
          <w:rFonts w:ascii="黑体" w:eastAsia="黑体" w:hAnsi="黑体"/>
          <w:noProof/>
          <w:kern w:val="0"/>
          <w:sz w:val="52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 wp14:anchorId="4DE701BD" wp14:editId="323A841B">
                <wp:simplePos x="0" y="0"/>
                <wp:positionH relativeFrom="page">
                  <wp:posOffset>900430</wp:posOffset>
                </wp:positionH>
                <wp:positionV relativeFrom="page">
                  <wp:posOffset>2700655</wp:posOffset>
                </wp:positionV>
                <wp:extent cx="6120130" cy="0"/>
                <wp:effectExtent l="0" t="0" r="0" b="0"/>
                <wp:wrapNone/>
                <wp:docPr id="73" name="直接连接符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0.9pt;margin-top:212.65pt;height:0pt;width:481.9pt;mso-position-horizontal-relative:page;mso-position-vertical-relative:page;z-index:251660288;mso-width-relative:page;mso-height-relative:page;" filled="f" stroked="t" coordsize="21600,21600" o:allowoverlap="f" o:gfxdata="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ng0mW2AAA&#10;AAwBAAAPAAAAAAAAAAEAIAAAACIAAABkcnMvZG93bnJldi54bWxQSwECFAAUAAAACACHTuJAu+DK&#10;ZuUBAACs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Ansi="黑体"/>
          <w:noProof/>
          <w:kern w:val="0"/>
          <w:sz w:val="52"/>
          <w:szCs w:val="20"/>
        </w:rPr>
        <w:drawing>
          <wp:anchor distT="0" distB="0" distL="114300" distR="114300" simplePos="0" relativeHeight="251659264" behindDoc="0" locked="0" layoutInCell="1" allowOverlap="0" wp14:anchorId="09EACE7D" wp14:editId="10003A40">
            <wp:simplePos x="0" y="0"/>
            <wp:positionH relativeFrom="page">
              <wp:posOffset>5004435</wp:posOffset>
            </wp:positionH>
            <wp:positionV relativeFrom="page">
              <wp:posOffset>466725</wp:posOffset>
            </wp:positionV>
            <wp:extent cx="1447165" cy="732790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200" cy="7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11CD92" w14:textId="77777777" w:rsidR="00436F9B" w:rsidRDefault="00436F9B">
      <w:pPr>
        <w:pStyle w:val="afffff1"/>
        <w:framePr w:w="9639" w:h="6976" w:hRule="exact" w:hSpace="0" w:vSpace="0" w:wrap="around" w:hAnchor="page" w:y="6408"/>
        <w:jc w:val="center"/>
        <w:rPr>
          <w:rFonts w:ascii="黑体" w:eastAsia="黑体" w:hAnsi="黑体"/>
          <w:b w:val="0"/>
          <w:bCs w:val="0"/>
          <w:w w:val="100"/>
        </w:rPr>
      </w:pPr>
    </w:p>
    <w:p w14:paraId="5508312E" w14:textId="77777777" w:rsidR="00436F9B" w:rsidRDefault="00817862">
      <w:pPr>
        <w:pStyle w:val="affffffffff5"/>
        <w:framePr w:h="6974" w:hRule="exact" w:wrap="around" w:x="1419" w:anchorLock="1"/>
      </w:pPr>
      <w:r>
        <w:fldChar w:fldCharType="begin">
          <w:ffData>
            <w:name w:val="CSTD_NAME"/>
            <w:enabled/>
            <w:calcOnExit w:val="0"/>
            <w:textInput>
              <w:default w:val="点击此处添加标准名称"/>
            </w:textInput>
          </w:ffData>
        </w:fldChar>
      </w:r>
      <w:bookmarkStart w:id="7" w:name="CSTD_NAME"/>
      <w:r>
        <w:instrText xml:space="preserve"> FORMTEXT </w:instrText>
      </w:r>
      <w:r>
        <w:fldChar w:fldCharType="separate"/>
      </w:r>
      <w:r>
        <w:rPr>
          <w:rFonts w:hint="eastAsia"/>
        </w:rPr>
        <w:t>原子级制造 术语</w:t>
      </w:r>
      <w:r>
        <w:fldChar w:fldCharType="end"/>
      </w:r>
      <w:bookmarkEnd w:id="7"/>
    </w:p>
    <w:p w14:paraId="36539511" w14:textId="77777777" w:rsidR="00436F9B" w:rsidRDefault="00436F9B">
      <w:pPr>
        <w:framePr w:w="9639" w:h="6974" w:hRule="exact" w:wrap="around" w:vAnchor="page" w:hAnchor="page" w:x="1419" w:y="6408" w:anchorLock="1"/>
        <w:ind w:left="-1418"/>
      </w:pPr>
    </w:p>
    <w:p w14:paraId="3F8A8178" w14:textId="77777777" w:rsidR="00436F9B" w:rsidRDefault="00817862">
      <w:pPr>
        <w:pStyle w:val="afffffff9"/>
        <w:framePr w:w="9639" w:h="6974" w:hRule="exact" w:wrap="around" w:vAnchor="page" w:hAnchor="page" w:x="1419" w:y="6408" w:anchorLock="1"/>
        <w:textAlignment w:val="bottom"/>
        <w:rPr>
          <w:rFonts w:ascii="黑体" w:eastAsia="黑体" w:hAnsi="黑体"/>
          <w:szCs w:val="28"/>
        </w:rPr>
      </w:pPr>
      <w:r>
        <w:rPr>
          <w:rFonts w:eastAsia="黑体"/>
          <w:szCs w:val="28"/>
        </w:rPr>
        <w:fldChar w:fldCharType="begin">
          <w:ffData>
            <w:name w:val="ESTD_NAME"/>
            <w:enabled/>
            <w:calcOnExit w:val="0"/>
            <w:textInput>
              <w:default w:val="点击此处添加标准名称的英文译名"/>
            </w:textInput>
          </w:ffData>
        </w:fldChar>
      </w:r>
      <w:bookmarkStart w:id="8" w:name="ESTD_NAME"/>
      <w:r>
        <w:rPr>
          <w:rFonts w:eastAsia="黑体"/>
          <w:szCs w:val="28"/>
        </w:rPr>
        <w:instrText xml:space="preserve"> FORMTEXT </w:instrText>
      </w:r>
      <w:r>
        <w:rPr>
          <w:rFonts w:eastAsia="黑体"/>
          <w:szCs w:val="28"/>
        </w:rPr>
      </w:r>
      <w:r>
        <w:rPr>
          <w:rFonts w:eastAsia="黑体"/>
          <w:szCs w:val="28"/>
        </w:rPr>
        <w:fldChar w:fldCharType="separate"/>
      </w:r>
      <w:r>
        <w:rPr>
          <w:rFonts w:eastAsia="黑体" w:hint="eastAsia"/>
          <w:szCs w:val="28"/>
        </w:rPr>
        <w:t>Atomic-level manufacturing</w:t>
      </w:r>
      <w:r>
        <w:rPr>
          <w:rFonts w:eastAsia="黑体" w:hint="eastAsia"/>
          <w:szCs w:val="28"/>
        </w:rPr>
        <w:t>—</w:t>
      </w:r>
      <w:r>
        <w:rPr>
          <w:rFonts w:eastAsia="黑体" w:hint="eastAsia"/>
          <w:szCs w:val="28"/>
        </w:rPr>
        <w:t>terminology</w:t>
      </w:r>
      <w:r>
        <w:rPr>
          <w:rFonts w:ascii="黑体" w:eastAsia="黑体" w:hAnsi="黑体"/>
          <w:szCs w:val="28"/>
        </w:rPr>
        <w:fldChar w:fldCharType="end"/>
      </w:r>
      <w:bookmarkEnd w:id="8"/>
    </w:p>
    <w:p w14:paraId="3F95BFB2" w14:textId="77777777" w:rsidR="00436F9B" w:rsidRDefault="00436F9B">
      <w:pPr>
        <w:framePr w:w="9639" w:h="6974" w:hRule="exact" w:wrap="around" w:vAnchor="page" w:hAnchor="page" w:x="1419" w:y="6408" w:anchorLock="1"/>
        <w:spacing w:line="760" w:lineRule="exact"/>
        <w:ind w:left="-1418"/>
      </w:pPr>
    </w:p>
    <w:p w14:paraId="6EE7E71A" w14:textId="77777777" w:rsidR="00436F9B" w:rsidRDefault="00817862">
      <w:pPr>
        <w:pStyle w:val="afffffff9"/>
        <w:framePr w:w="9639" w:h="6974" w:hRule="exact" w:wrap="around" w:vAnchor="page" w:hAnchor="page" w:x="1419" w:y="6408" w:anchorLock="1"/>
        <w:textAlignment w:val="bottom"/>
        <w:rPr>
          <w:rFonts w:eastAsia="黑体"/>
          <w:szCs w:val="28"/>
        </w:rPr>
      </w:pPr>
      <w:r>
        <w:rPr>
          <w:rFonts w:eastAsia="黑体"/>
          <w:szCs w:val="28"/>
        </w:rPr>
        <w:fldChar w:fldCharType="begin">
          <w:ffData>
            <w:name w:val="IN_STD_CODE"/>
            <w:enabled/>
            <w:calcOnExit w:val="0"/>
            <w:textInput>
              <w:default w:val="(点击此处添加与国际标准一致性程度的标识)"/>
            </w:textInput>
          </w:ffData>
        </w:fldChar>
      </w:r>
      <w:bookmarkStart w:id="9" w:name="IN_STD_CODE"/>
      <w:r>
        <w:rPr>
          <w:rFonts w:eastAsia="黑体"/>
          <w:szCs w:val="28"/>
        </w:rPr>
        <w:instrText xml:space="preserve"> FORMTEXT </w:instrText>
      </w:r>
      <w:r>
        <w:rPr>
          <w:rFonts w:eastAsia="黑体"/>
          <w:szCs w:val="28"/>
        </w:rPr>
      </w:r>
      <w:r>
        <w:rPr>
          <w:rFonts w:eastAsia="黑体"/>
          <w:szCs w:val="28"/>
        </w:rPr>
        <w:fldChar w:fldCharType="separate"/>
      </w:r>
      <w:r>
        <w:rPr>
          <w:rFonts w:eastAsia="黑体" w:hint="eastAsia"/>
          <w:szCs w:val="28"/>
        </w:rPr>
        <w:t>(</w:t>
      </w:r>
      <w:r>
        <w:rPr>
          <w:rFonts w:eastAsia="黑体" w:hint="eastAsia"/>
          <w:szCs w:val="28"/>
        </w:rPr>
        <w:t>点击此处添加与国际标准一致性程度的标识</w:t>
      </w:r>
      <w:r>
        <w:rPr>
          <w:rFonts w:eastAsia="黑体" w:hint="eastAsia"/>
          <w:szCs w:val="28"/>
        </w:rPr>
        <w:t>)</w:t>
      </w:r>
      <w:r>
        <w:rPr>
          <w:rFonts w:eastAsia="黑体"/>
          <w:szCs w:val="28"/>
        </w:rPr>
        <w:fldChar w:fldCharType="end"/>
      </w:r>
      <w:bookmarkEnd w:id="9"/>
    </w:p>
    <w:p w14:paraId="5199CFAC" w14:textId="77777777" w:rsidR="00436F9B" w:rsidRDefault="00817862">
      <w:pPr>
        <w:pStyle w:val="afffffff9"/>
        <w:framePr w:w="9639" w:h="6974" w:hRule="exact" w:wrap="around" w:vAnchor="page" w:hAnchor="page" w:x="1419" w:y="6408" w:anchorLock="1"/>
        <w:spacing w:before="440" w:after="160"/>
        <w:textAlignment w:val="bottom"/>
        <w:rPr>
          <w:sz w:val="24"/>
          <w:szCs w:val="28"/>
        </w:rPr>
      </w:pPr>
      <w:r>
        <w:rPr>
          <w:sz w:val="24"/>
          <w:szCs w:val="28"/>
        </w:rPr>
        <w:fldChar w:fldCharType="begin">
          <w:ffData>
            <w:name w:val="下拉1"/>
            <w:enabled/>
            <w:calcOnExit w:val="0"/>
            <w:ddList>
              <w:result w:val="2"/>
              <w:listEntry w:val=" "/>
              <w:listEntry w:val="草案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10" w:name="下拉1"/>
      <w:r>
        <w:rPr>
          <w:sz w:val="24"/>
          <w:szCs w:val="28"/>
        </w:rPr>
        <w:instrText xml:space="preserve"> FORMDROPDOWN </w:instrText>
      </w:r>
      <w:r w:rsidR="00E468EF">
        <w:rPr>
          <w:sz w:val="24"/>
          <w:szCs w:val="28"/>
        </w:rPr>
      </w:r>
      <w:r w:rsidR="00E468EF">
        <w:rPr>
          <w:sz w:val="24"/>
          <w:szCs w:val="28"/>
        </w:rPr>
        <w:fldChar w:fldCharType="separate"/>
      </w:r>
      <w:r>
        <w:rPr>
          <w:sz w:val="24"/>
          <w:szCs w:val="28"/>
        </w:rPr>
        <w:fldChar w:fldCharType="end"/>
      </w:r>
      <w:bookmarkEnd w:id="10"/>
    </w:p>
    <w:p w14:paraId="14C0E3D0" w14:textId="77777777" w:rsidR="00436F9B" w:rsidRDefault="00817862">
      <w:pPr>
        <w:pStyle w:val="afffffff9"/>
        <w:framePr w:w="9639" w:h="6974" w:hRule="exact" w:wrap="around" w:vAnchor="page" w:hAnchor="page" w:x="1419" w:y="6408" w:anchorLock="1"/>
        <w:spacing w:before="180" w:line="240" w:lineRule="atLeast"/>
        <w:textAlignment w:val="bottom"/>
        <w:rPr>
          <w:sz w:val="21"/>
          <w:szCs w:val="28"/>
        </w:rPr>
      </w:pPr>
      <w:r>
        <w:rPr>
          <w:sz w:val="21"/>
          <w:szCs w:val="28"/>
        </w:rPr>
        <w:fldChar w:fldCharType="begin">
          <w:ffData>
            <w:name w:val="CMPLSH_DATE"/>
            <w:enabled/>
            <w:calcOnExit w:val="0"/>
            <w:textInput/>
          </w:ffData>
        </w:fldChar>
      </w:r>
      <w:bookmarkStart w:id="11" w:name="CMPLSH_DATE"/>
      <w:r>
        <w:rPr>
          <w:sz w:val="21"/>
          <w:szCs w:val="28"/>
        </w:rPr>
        <w:instrText xml:space="preserve"> FORMTEXT </w:instrText>
      </w:r>
      <w:r>
        <w:rPr>
          <w:sz w:val="21"/>
          <w:szCs w:val="28"/>
        </w:rPr>
      </w:r>
      <w:r>
        <w:rPr>
          <w:sz w:val="21"/>
          <w:szCs w:val="28"/>
        </w:rPr>
        <w:fldChar w:fldCharType="separate"/>
      </w:r>
      <w:r>
        <w:rPr>
          <w:sz w:val="21"/>
          <w:szCs w:val="28"/>
        </w:rPr>
        <w:t>     </w:t>
      </w:r>
      <w:r>
        <w:rPr>
          <w:sz w:val="21"/>
          <w:szCs w:val="28"/>
        </w:rPr>
        <w:fldChar w:fldCharType="end"/>
      </w:r>
      <w:bookmarkEnd w:id="11"/>
    </w:p>
    <w:p w14:paraId="46F04C5F" w14:textId="77777777" w:rsidR="00436F9B" w:rsidRDefault="00817862">
      <w:pPr>
        <w:pStyle w:val="afffffff9"/>
        <w:framePr w:w="9639" w:h="6974" w:hRule="exact" w:wrap="around" w:vAnchor="page" w:hAnchor="page" w:x="1419" w:y="6408" w:anchorLock="1"/>
        <w:spacing w:beforeLines="300" w:before="720" w:afterLines="30" w:after="72" w:line="240" w:lineRule="auto"/>
        <w:textAlignment w:val="bottom"/>
        <w:rPr>
          <w:b/>
          <w:sz w:val="21"/>
          <w:szCs w:val="28"/>
        </w:rPr>
      </w:pPr>
      <w:r>
        <w:rPr>
          <w:b/>
          <w:sz w:val="21"/>
          <w:szCs w:val="28"/>
        </w:rPr>
        <w:fldChar w:fldCharType="begin">
          <w:ffData>
            <w:name w:val="下拉2"/>
            <w:enabled/>
            <w:calcOnExit w:val="0"/>
            <w:ddList>
              <w:result w:val="1"/>
              <w:listEntry w:val=" "/>
              <w:listEntry w:val="在提交反馈意见时，请将您知道的相关专利连同支持性文件一并附上。"/>
            </w:ddList>
          </w:ffData>
        </w:fldChar>
      </w:r>
      <w:bookmarkStart w:id="12" w:name="下拉2"/>
      <w:r>
        <w:rPr>
          <w:b/>
          <w:sz w:val="21"/>
          <w:szCs w:val="28"/>
        </w:rPr>
        <w:instrText xml:space="preserve"> FORMDROPDOWN </w:instrText>
      </w:r>
      <w:r w:rsidR="00E468EF">
        <w:rPr>
          <w:b/>
          <w:sz w:val="21"/>
          <w:szCs w:val="28"/>
        </w:rPr>
      </w:r>
      <w:r w:rsidR="00E468EF">
        <w:rPr>
          <w:b/>
          <w:sz w:val="21"/>
          <w:szCs w:val="28"/>
        </w:rPr>
        <w:fldChar w:fldCharType="separate"/>
      </w:r>
      <w:r>
        <w:rPr>
          <w:b/>
          <w:sz w:val="21"/>
          <w:szCs w:val="28"/>
        </w:rPr>
        <w:fldChar w:fldCharType="end"/>
      </w:r>
      <w:bookmarkEnd w:id="12"/>
    </w:p>
    <w:p w14:paraId="0BAEBFFE" w14:textId="77777777" w:rsidR="00436F9B" w:rsidRDefault="00817862">
      <w:pPr>
        <w:pStyle w:val="affffffffff1"/>
        <w:framePr w:wrap="around" w:y="14176"/>
      </w:pPr>
      <w:r>
        <w:rPr>
          <w:rFonts w:ascii="黑体"/>
        </w:rPr>
        <w:fldChar w:fldCharType="begin">
          <w:ffData>
            <w:name w:val="PLSH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3" w:name="PLSH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</w:rPr>
        <w:t>XXXX</w:t>
      </w:r>
      <w:r>
        <w:rPr>
          <w:rFonts w:ascii="黑体"/>
        </w:rPr>
        <w:fldChar w:fldCharType="end"/>
      </w:r>
      <w:bookmarkEnd w:id="13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PLSH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4" w:name="PLSH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4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PLSH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5" w:name="PLSH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5"/>
      <w:r>
        <w:rPr>
          <w:rFonts w:hint="eastAsia"/>
        </w:rPr>
        <w:t>发布</w:t>
      </w:r>
    </w:p>
    <w:p w14:paraId="4A0820D4" w14:textId="77777777" w:rsidR="00436F9B" w:rsidRDefault="00817862">
      <w:pPr>
        <w:pStyle w:val="affffffffff2"/>
        <w:framePr w:wrap="around" w:y="14176"/>
      </w:pPr>
      <w:r>
        <w:rPr>
          <w:rFonts w:ascii="黑体"/>
        </w:rPr>
        <w:fldChar w:fldCharType="begin">
          <w:ffData>
            <w:name w:val="CROT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6" w:name="CROT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</w:rPr>
        <w:t>XXXX</w:t>
      </w:r>
      <w:r>
        <w:rPr>
          <w:rFonts w:ascii="黑体"/>
        </w:rPr>
        <w:fldChar w:fldCharType="end"/>
      </w:r>
      <w:bookmarkEnd w:id="16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CROT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7" w:name="CROT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7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CROT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8" w:name="CROT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8"/>
      <w:r>
        <w:rPr>
          <w:rFonts w:hint="eastAsia"/>
        </w:rPr>
        <w:t>实施</w:t>
      </w:r>
    </w:p>
    <w:p w14:paraId="34E04FA4" w14:textId="77777777" w:rsidR="00436F9B" w:rsidRDefault="00817862">
      <w:pPr>
        <w:rPr>
          <w:rFonts w:ascii="宋体" w:hAnsi="宋体"/>
          <w:sz w:val="28"/>
          <w:szCs w:val="28"/>
        </w:rPr>
        <w:sectPr w:rsidR="00436F9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-338" w:right="1134" w:bottom="1021" w:left="1134" w:header="0" w:footer="0" w:gutter="284"/>
          <w:cols w:space="425"/>
          <w:titlePg/>
          <w:docGrid w:linePitch="312"/>
        </w:sectPr>
      </w:pPr>
      <w:r>
        <w:rPr>
          <w:rFonts w:ascii="宋体" w:hAnsi="宋体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3C75C80" wp14:editId="42347DA1">
            <wp:simplePos x="0" y="0"/>
            <wp:positionH relativeFrom="column">
              <wp:posOffset>1610360</wp:posOffset>
            </wp:positionH>
            <wp:positionV relativeFrom="paragraph">
              <wp:posOffset>8281035</wp:posOffset>
            </wp:positionV>
            <wp:extent cx="2868930" cy="545465"/>
            <wp:effectExtent l="0" t="0" r="0" b="762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840" cy="54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72C46F50" wp14:editId="74EF4A7E">
                <wp:simplePos x="0" y="0"/>
                <wp:positionH relativeFrom="page">
                  <wp:posOffset>899795</wp:posOffset>
                </wp:positionH>
                <wp:positionV relativeFrom="page">
                  <wp:posOffset>9253220</wp:posOffset>
                </wp:positionV>
                <wp:extent cx="6120130" cy="0"/>
                <wp:effectExtent l="0" t="0" r="0" b="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0.85pt;margin-top:728.6pt;height:0pt;width:481.9pt;mso-position-horizontal-relative:page;mso-position-vertical-relative:page;z-index:251661312;mso-width-relative:page;mso-height-relative:page;" filled="f" stroked="t" coordsize="21600,21600" o:gfxdata="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rMxz71wAAAA4B&#10;AAAPAAAAAAAAAAEAIAAAACIAAABkcnMvZG93bnJldi54bWxQSwECFAAUAAAACACHTuJAWS4lmOMB&#10;AACqAwAADgAAAAAAAAABACAAAAAm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  <w10:anchorlock/>
              </v:line>
            </w:pict>
          </mc:Fallback>
        </mc:AlternateContent>
      </w:r>
      <w:r>
        <w:rPr>
          <w:rFonts w:ascii="宋体" w:hAnsi="宋体" w:hint="eastAsia"/>
          <w:sz w:val="28"/>
          <w:szCs w:val="28"/>
        </w:rPr>
        <w:t>`</w:t>
      </w:r>
    </w:p>
    <w:p w14:paraId="1C5C0C44" w14:textId="77777777" w:rsidR="00436F9B" w:rsidRDefault="00817862">
      <w:pPr>
        <w:pStyle w:val="a6"/>
        <w:spacing w:before="900" w:after="468"/>
      </w:pPr>
      <w:bookmarkStart w:id="19" w:name="BookMark2"/>
      <w:r>
        <w:rPr>
          <w:rFonts w:hint="eastAsia"/>
          <w:spacing w:val="320"/>
        </w:rPr>
        <w:lastRenderedPageBreak/>
        <w:t>前</w:t>
      </w:r>
      <w:r>
        <w:rPr>
          <w:rFonts w:hint="eastAsia"/>
        </w:rPr>
        <w:t>言</w:t>
      </w:r>
    </w:p>
    <w:p w14:paraId="124F3D56" w14:textId="77777777" w:rsidR="00436F9B" w:rsidRDefault="00817862">
      <w:pPr>
        <w:pStyle w:val="afffff6"/>
        <w:ind w:firstLine="420"/>
      </w:pPr>
      <w:r>
        <w:rPr>
          <w:rFonts w:hint="eastAsia"/>
        </w:rPr>
        <w:t>本文件按照GB/T 1.1—2020《标准化工作导则  第1部分：标准化文件的结构和起草规则》的规定起草。</w:t>
      </w:r>
    </w:p>
    <w:p w14:paraId="04F0BB4D" w14:textId="77777777" w:rsidR="00436F9B" w:rsidRDefault="00817862">
      <w:pPr>
        <w:pStyle w:val="afffff6"/>
        <w:ind w:firstLine="420"/>
      </w:pPr>
      <w:r>
        <w:rPr>
          <w:rFonts w:hint="eastAsia"/>
        </w:rPr>
        <w:t>本文件由全国原子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标准化工作组（SWG）提出。</w:t>
      </w:r>
    </w:p>
    <w:p w14:paraId="224E2F26" w14:textId="77777777" w:rsidR="00436F9B" w:rsidRDefault="00817862">
      <w:pPr>
        <w:pStyle w:val="afffff6"/>
        <w:ind w:firstLine="420"/>
      </w:pPr>
      <w:r>
        <w:rPr>
          <w:rFonts w:hint="eastAsia"/>
        </w:rPr>
        <w:t>本文件由全国原子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标准化工作组（SWG）归口。</w:t>
      </w:r>
    </w:p>
    <w:p w14:paraId="2C7384CC" w14:textId="77777777" w:rsidR="00436F9B" w:rsidRDefault="00817862">
      <w:pPr>
        <w:pStyle w:val="afffff6"/>
        <w:ind w:firstLine="420"/>
      </w:pPr>
      <w:r>
        <w:rPr>
          <w:rFonts w:hint="eastAsia"/>
        </w:rPr>
        <w:t>本文件起草单位：</w:t>
      </w:r>
    </w:p>
    <w:p w14:paraId="66BA3E3B" w14:textId="77777777" w:rsidR="00436F9B" w:rsidRDefault="00817862">
      <w:pPr>
        <w:pStyle w:val="afffff6"/>
        <w:ind w:firstLine="420"/>
      </w:pPr>
      <w:r>
        <w:rPr>
          <w:rFonts w:hint="eastAsia"/>
        </w:rPr>
        <w:t>本文件主要起草人：</w:t>
      </w:r>
    </w:p>
    <w:p w14:paraId="11F23926" w14:textId="77777777" w:rsidR="00436F9B" w:rsidRDefault="00817862">
      <w:pPr>
        <w:tabs>
          <w:tab w:val="left" w:pos="3721"/>
        </w:tabs>
      </w:pPr>
      <w:r>
        <w:tab/>
      </w:r>
    </w:p>
    <w:p w14:paraId="148726DF" w14:textId="77777777" w:rsidR="00436F9B" w:rsidRDefault="00817862">
      <w:pPr>
        <w:tabs>
          <w:tab w:val="left" w:pos="3721"/>
        </w:tabs>
        <w:sectPr w:rsidR="00436F9B">
          <w:headerReference w:type="even" r:id="rId17"/>
          <w:headerReference w:type="default" r:id="rId18"/>
          <w:footerReference w:type="default" r:id="rId19"/>
          <w:pgSz w:w="11906" w:h="16838"/>
          <w:pgMar w:top="1928" w:right="1134" w:bottom="1134" w:left="1134" w:header="1418" w:footer="1134" w:gutter="284"/>
          <w:pgNumType w:fmt="upperRoman" w:start="1"/>
          <w:cols w:space="425"/>
          <w:formProt w:val="0"/>
          <w:docGrid w:type="lines" w:linePitch="312"/>
        </w:sectPr>
      </w:pPr>
      <w:r>
        <w:tab/>
      </w:r>
    </w:p>
    <w:p w14:paraId="1FEAF81B" w14:textId="77777777" w:rsidR="00436F9B" w:rsidRDefault="00436F9B">
      <w:pPr>
        <w:spacing w:line="20" w:lineRule="exact"/>
        <w:jc w:val="center"/>
        <w:rPr>
          <w:rFonts w:ascii="黑体" w:eastAsia="黑体" w:hAnsi="黑体"/>
          <w:sz w:val="32"/>
          <w:szCs w:val="32"/>
        </w:rPr>
      </w:pPr>
      <w:bookmarkStart w:id="20" w:name="BookMark4"/>
      <w:bookmarkEnd w:id="19"/>
    </w:p>
    <w:p w14:paraId="143CD50A" w14:textId="77777777" w:rsidR="00436F9B" w:rsidRDefault="00436F9B">
      <w:pPr>
        <w:spacing w:line="20" w:lineRule="exact"/>
        <w:jc w:val="center"/>
        <w:rPr>
          <w:rFonts w:ascii="黑体" w:eastAsia="黑体" w:hAnsi="黑体"/>
          <w:sz w:val="32"/>
          <w:szCs w:val="32"/>
        </w:rPr>
      </w:pPr>
    </w:p>
    <w:bookmarkEnd w:id="20" w:displacedByCustomXml="next"/>
    <w:bookmarkStart w:id="21" w:name="NEW_STAND_NAME" w:displacedByCustomXml="next"/>
    <w:bookmarkStart w:id="22" w:name="BookMark6" w:displacedByCustomXml="next"/>
    <w:sdt>
      <w:sdtPr>
        <w:rPr>
          <w:rFonts w:hAnsi="Calibri"/>
          <w:kern w:val="0"/>
          <w:sz w:val="21"/>
          <w:szCs w:val="21"/>
        </w:rPr>
        <w:tag w:val="NEW_STAND_NAME"/>
        <w:id w:val="595910757"/>
        <w:lock w:val="sdtLocked"/>
        <w:placeholder>
          <w:docPart w:val="91D26A60D7484C89B1E038FB49E76450"/>
        </w:placeholder>
      </w:sdtPr>
      <w:sdtEndPr/>
      <w:sdtContent>
        <w:p w14:paraId="7CC5A111" w14:textId="77777777" w:rsidR="00436F9B" w:rsidRDefault="00817862">
          <w:pPr>
            <w:pStyle w:val="afffffffff9"/>
            <w:spacing w:beforeLines="100" w:before="312" w:afterLines="220" w:after="68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 xml:space="preserve"> 术语</w:t>
          </w:r>
        </w:p>
        <w:p w14:paraId="44C11178" w14:textId="77777777" w:rsidR="00436F9B" w:rsidRDefault="00817862">
          <w:pPr>
            <w:pStyle w:val="affc"/>
            <w:spacing w:before="312" w:after="312"/>
          </w:pPr>
          <w:bookmarkStart w:id="23" w:name="_Toc97190718"/>
          <w:bookmarkStart w:id="24" w:name="_Toc26986530"/>
          <w:bookmarkStart w:id="25" w:name="_Toc17233325"/>
          <w:bookmarkStart w:id="26" w:name="_Toc26648465"/>
          <w:bookmarkStart w:id="27" w:name="_Toc24884218"/>
          <w:bookmarkStart w:id="28" w:name="_Toc26718930"/>
          <w:bookmarkStart w:id="29" w:name="_Toc24884211"/>
          <w:bookmarkStart w:id="30" w:name="_Toc17233333"/>
          <w:bookmarkStart w:id="31" w:name="_Toc26986771"/>
          <w:bookmarkEnd w:id="21"/>
          <w:r>
            <w:rPr>
              <w:rFonts w:hint="eastAsia"/>
            </w:rPr>
            <w:t>范围</w:t>
          </w:r>
          <w:bookmarkEnd w:id="23"/>
          <w:bookmarkEnd w:id="24"/>
          <w:bookmarkEnd w:id="25"/>
          <w:bookmarkEnd w:id="26"/>
          <w:bookmarkEnd w:id="27"/>
          <w:bookmarkEnd w:id="28"/>
          <w:bookmarkEnd w:id="29"/>
          <w:bookmarkEnd w:id="30"/>
          <w:bookmarkEnd w:id="31"/>
        </w:p>
        <w:p w14:paraId="3DC81205" w14:textId="77777777" w:rsidR="00436F9B" w:rsidRDefault="00817862">
          <w:pPr>
            <w:pStyle w:val="afffff6"/>
            <w:ind w:firstLine="420"/>
          </w:pPr>
          <w:bookmarkStart w:id="32" w:name="_Toc26648466"/>
          <w:bookmarkStart w:id="33" w:name="_Toc24884219"/>
          <w:bookmarkStart w:id="34" w:name="_Toc24884212"/>
          <w:bookmarkStart w:id="35" w:name="_Toc17233334"/>
          <w:bookmarkStart w:id="36" w:name="_Toc17233326"/>
          <w:r>
            <w:rPr>
              <w:rFonts w:hint="eastAsia"/>
            </w:rPr>
            <w:t>本文件规定了原子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相关的基本术语和定义。</w:t>
          </w:r>
        </w:p>
        <w:p w14:paraId="3F681319" w14:textId="77777777" w:rsidR="00436F9B" w:rsidRDefault="00817862">
          <w:pPr>
            <w:pStyle w:val="afffff6"/>
            <w:ind w:firstLine="420"/>
          </w:pPr>
          <w:r>
            <w:rPr>
              <w:rFonts w:hint="eastAsia"/>
            </w:rPr>
            <w:t>本文件适用于原子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相关标准制定、技术文件编制、教材和书刊编写以及文献翻译等。</w:t>
          </w:r>
        </w:p>
        <w:p w14:paraId="16B17249" w14:textId="77777777" w:rsidR="00436F9B" w:rsidRDefault="00817862">
          <w:pPr>
            <w:pStyle w:val="affc"/>
            <w:spacing w:before="312" w:after="312"/>
          </w:pPr>
          <w:bookmarkStart w:id="37" w:name="_Toc26718931"/>
          <w:bookmarkStart w:id="38" w:name="_Toc26986772"/>
          <w:bookmarkStart w:id="39" w:name="_Toc26986531"/>
          <w:bookmarkStart w:id="40" w:name="_Toc97190719"/>
          <w:r>
            <w:rPr>
              <w:rFonts w:hint="eastAsia"/>
            </w:rPr>
            <w:t>规范性引用文件</w:t>
          </w:r>
          <w:bookmarkEnd w:id="32"/>
          <w:bookmarkEnd w:id="33"/>
          <w:bookmarkEnd w:id="34"/>
          <w:bookmarkEnd w:id="35"/>
          <w:bookmarkEnd w:id="36"/>
          <w:bookmarkEnd w:id="37"/>
          <w:bookmarkEnd w:id="38"/>
          <w:bookmarkEnd w:id="39"/>
          <w:bookmarkEnd w:id="40"/>
        </w:p>
        <w:p w14:paraId="307A29F2" w14:textId="77777777" w:rsidR="00436F9B" w:rsidRDefault="00817862">
          <w:pPr>
            <w:pStyle w:val="afffff6"/>
            <w:ind w:firstLine="420"/>
          </w:pPr>
          <w:r>
            <w:rPr>
              <w:rFonts w:hint="eastAsia"/>
            </w:rPr>
            <w:t>本文件没有规范性引用文件。</w:t>
          </w:r>
        </w:p>
        <w:p w14:paraId="59A7F112" w14:textId="77777777" w:rsidR="00436F9B" w:rsidRDefault="00817862">
          <w:pPr>
            <w:pStyle w:val="affc"/>
            <w:spacing w:before="312" w:after="312"/>
            <w:rPr>
              <w:szCs w:val="21"/>
            </w:rPr>
          </w:pPr>
          <w:bookmarkStart w:id="41" w:name="_Toc97190720"/>
          <w:r>
            <w:rPr>
              <w:rFonts w:hint="eastAsia"/>
              <w:szCs w:val="21"/>
            </w:rPr>
            <w:t>术语和定义</w:t>
          </w:r>
          <w:bookmarkEnd w:id="41"/>
        </w:p>
        <w:p w14:paraId="1AD8164F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基础术语</w:t>
          </w:r>
        </w:p>
        <w:p w14:paraId="6EDC9536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 xml:space="preserve"> a</w:t>
          </w:r>
          <w:r>
            <w:t>tomic level manufacturing</w:t>
          </w:r>
        </w:p>
        <w:p w14:paraId="31852F25" w14:textId="3EF5CF77" w:rsidR="00436F9B" w:rsidRPr="002F2FC2" w:rsidRDefault="00031391">
          <w:pPr>
            <w:pStyle w:val="afffff6"/>
            <w:ind w:firstLineChars="0" w:firstLine="0"/>
            <w:rPr>
              <w:color w:val="0000FF"/>
            </w:rPr>
          </w:pPr>
          <w:r w:rsidRPr="002F2FC2">
            <w:rPr>
              <w:rFonts w:hint="eastAsia"/>
              <w:color w:val="0000FF"/>
            </w:rPr>
            <w:t>通过规模化精准操控原子，将制造精度或结构推进至原子水平，使产品性能逼近极限的制造技术。</w:t>
          </w:r>
        </w:p>
        <w:p w14:paraId="5D6E6E77" w14:textId="52139FCB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原子制造</w:t>
          </w:r>
        </w:p>
        <w:p w14:paraId="2628E3B0" w14:textId="77777777" w:rsidR="00067744" w:rsidRPr="00067744" w:rsidRDefault="00067744" w:rsidP="00067744">
          <w:pPr>
            <w:pStyle w:val="affe"/>
            <w:spacing w:before="156" w:after="156"/>
          </w:pPr>
          <w:r w:rsidRPr="00067744">
            <w:rPr>
              <w:rFonts w:hint="eastAsia"/>
            </w:rPr>
            <w:t>原子</w:t>
          </w:r>
          <w:r w:rsidRPr="00067744">
            <w:rPr>
              <w:rFonts w:hint="eastAsia"/>
              <w:lang w:val="en-GB"/>
            </w:rPr>
            <w:t>及近原子尺度</w:t>
          </w:r>
          <w:r w:rsidRPr="00067744">
            <w:rPr>
              <w:rFonts w:hint="eastAsia"/>
            </w:rPr>
            <w:t>制造 a</w:t>
          </w:r>
          <w:r w:rsidRPr="00067744">
            <w:t xml:space="preserve">tomic </w:t>
          </w:r>
          <w:r w:rsidRPr="00067744">
            <w:rPr>
              <w:rFonts w:hint="eastAsia"/>
            </w:rPr>
            <w:t>and close-to-atomic scale</w:t>
          </w:r>
          <w:r w:rsidRPr="00067744">
            <w:t xml:space="preserve"> manufacturing</w:t>
          </w:r>
        </w:p>
        <w:p w14:paraId="1188CF56" w14:textId="77777777" w:rsidR="002F2FC2" w:rsidRPr="002F2FC2" w:rsidRDefault="002F2FC2" w:rsidP="002F2FC2">
          <w:pPr>
            <w:pStyle w:val="afffff6"/>
            <w:ind w:firstLineChars="0" w:firstLine="0"/>
            <w:rPr>
              <w:color w:val="0000FF"/>
            </w:rPr>
          </w:pPr>
          <w:r w:rsidRPr="002F2FC2">
            <w:rPr>
              <w:rFonts w:hint="eastAsia"/>
              <w:color w:val="0000FF"/>
            </w:rPr>
            <w:t>亦即原子级制造，</w:t>
          </w:r>
          <w:r w:rsidRPr="002F2FC2">
            <w:rPr>
              <w:rFonts w:ascii="Times New Roman"/>
              <w:color w:val="0000FF"/>
            </w:rPr>
            <w:t>是将能量直接作用于原子，形成</w:t>
          </w:r>
          <w:r w:rsidRPr="002F2FC2">
            <w:rPr>
              <w:rFonts w:ascii="Times New Roman" w:hint="eastAsia"/>
              <w:color w:val="0000FF"/>
            </w:rPr>
            <w:t>原子级精度</w:t>
          </w:r>
          <w:r w:rsidRPr="002F2FC2">
            <w:rPr>
              <w:rFonts w:ascii="Times New Roman"/>
              <w:color w:val="0000FF"/>
            </w:rPr>
            <w:t>、特征结构</w:t>
          </w:r>
          <w:r w:rsidRPr="002F2FC2">
            <w:rPr>
              <w:rFonts w:ascii="Times New Roman" w:hint="eastAsia"/>
              <w:color w:val="0000FF"/>
            </w:rPr>
            <w:t>、</w:t>
          </w:r>
          <w:r w:rsidRPr="002F2FC2">
            <w:rPr>
              <w:rFonts w:ascii="Times New Roman"/>
              <w:color w:val="0000FF"/>
            </w:rPr>
            <w:t>材料物性变化的制造</w:t>
          </w:r>
          <w:r w:rsidRPr="002F2FC2">
            <w:rPr>
              <w:rFonts w:hint="eastAsia"/>
              <w:color w:val="0000FF"/>
            </w:rPr>
            <w:t>技术[1-5]。</w:t>
          </w:r>
        </w:p>
        <w:p w14:paraId="4886DD20" w14:textId="77777777" w:rsidR="002F2FC2" w:rsidRPr="00031391" w:rsidRDefault="00E468EF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rPr>
              <w:rFonts w:ascii="宋体" w:hAnsi="Times New Roman"/>
              <w:color w:val="0000FF"/>
              <w:kern w:val="0"/>
              <w:sz w:val="20"/>
              <w:szCs w:val="18"/>
            </w:rPr>
          </w:pPr>
          <w:hyperlink r:id="rId20" w:history="1">
            <w:r w:rsidR="002F2FC2" w:rsidRPr="00031391">
              <w:rPr>
                <w:rFonts w:ascii="宋体" w:hAnsi="Times New Roman"/>
                <w:color w:val="0000FF"/>
                <w:kern w:val="0"/>
                <w:sz w:val="20"/>
                <w:szCs w:val="18"/>
                <w:u w:val="single"/>
              </w:rPr>
              <w:t>原子及</w:t>
            </w:r>
            <w:r w:rsidR="002F2FC2"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  <w:u w:val="single"/>
              </w:rPr>
              <w:t>近</w:t>
            </w:r>
            <w:r w:rsidR="002F2FC2" w:rsidRPr="00031391">
              <w:rPr>
                <w:rFonts w:ascii="宋体" w:hAnsi="Times New Roman"/>
                <w:color w:val="0000FF"/>
                <w:kern w:val="0"/>
                <w:sz w:val="20"/>
                <w:szCs w:val="18"/>
                <w:u w:val="single"/>
              </w:rPr>
              <w:t>原子尺度制造</w:t>
            </w:r>
          </w:hyperlink>
          <w:r w:rsidR="002F2FC2" w:rsidRPr="00031391">
            <w:rPr>
              <w:rFonts w:ascii="宋体" w:hAnsi="Times New Roman"/>
              <w:color w:val="0000FF"/>
              <w:kern w:val="0"/>
              <w:sz w:val="20"/>
              <w:szCs w:val="18"/>
            </w:rPr>
            <w:t xml:space="preserve"> </w:t>
          </w:r>
          <w:r w:rsidR="002F2FC2"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百度百科，2025-08-13.</w:t>
          </w:r>
        </w:p>
        <w:p w14:paraId="78DDE804" w14:textId="77777777" w:rsidR="002F2FC2" w:rsidRPr="00031391" w:rsidRDefault="00E468EF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rPr>
              <w:rFonts w:ascii="宋体" w:hAnsi="Times New Roman"/>
              <w:color w:val="0000FF"/>
              <w:kern w:val="0"/>
              <w:sz w:val="20"/>
              <w:szCs w:val="18"/>
            </w:rPr>
          </w:pPr>
          <w:hyperlink r:id="rId21" w:history="1">
            <w:r w:rsidR="002F2FC2" w:rsidRPr="00031391">
              <w:rPr>
                <w:rFonts w:ascii="宋体" w:hAnsi="Times New Roman"/>
                <w:color w:val="0000FF"/>
                <w:kern w:val="0"/>
                <w:sz w:val="20"/>
                <w:szCs w:val="18"/>
                <w:u w:val="single"/>
              </w:rPr>
              <w:t>第三届制造范式</w:t>
            </w:r>
            <w:r w:rsidR="002F2FC2" w:rsidRPr="00031391">
              <w:rPr>
                <w:rFonts w:ascii="宋体" w:hAnsi="Times New Roman"/>
                <w:color w:val="0000FF"/>
                <w:kern w:val="0"/>
                <w:sz w:val="20"/>
                <w:szCs w:val="18"/>
                <w:u w:val="single"/>
              </w:rPr>
              <w:t>Ⅲ</w:t>
            </w:r>
            <w:r w:rsidR="002F2FC2" w:rsidRPr="00031391">
              <w:rPr>
                <w:rFonts w:ascii="宋体" w:hAnsi="Times New Roman"/>
                <w:color w:val="0000FF"/>
                <w:kern w:val="0"/>
                <w:sz w:val="20"/>
                <w:szCs w:val="18"/>
                <w:u w:val="single"/>
              </w:rPr>
              <w:t>国际论坛在渝举行</w:t>
            </w:r>
          </w:hyperlink>
          <w:r w:rsidR="002F2FC2"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 xml:space="preserve"> 搜狐网，2025-05-21.</w:t>
          </w:r>
        </w:p>
        <w:p w14:paraId="741AE805" w14:textId="77777777" w:rsidR="002F2FC2" w:rsidRPr="00031391" w:rsidRDefault="00E468EF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jc w:val="left"/>
            <w:rPr>
              <w:rFonts w:ascii="宋体" w:hAnsi="Times New Roman"/>
              <w:color w:val="0000FF"/>
              <w:kern w:val="0"/>
              <w:sz w:val="20"/>
              <w:szCs w:val="18"/>
            </w:rPr>
          </w:pPr>
          <w:hyperlink r:id="rId22" w:history="1">
            <w:r w:rsidR="002F2FC2"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  <w:u w:val="single"/>
              </w:rPr>
              <w:t>第73届国际生产工程</w:t>
            </w:r>
            <w:proofErr w:type="gramStart"/>
            <w:r w:rsidR="002F2FC2"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  <w:u w:val="single"/>
              </w:rPr>
              <w:t>院大会</w:t>
            </w:r>
            <w:proofErr w:type="gramEnd"/>
            <w:r w:rsidR="002F2FC2"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  <w:u w:val="single"/>
              </w:rPr>
              <w:t>开幕式致辞</w:t>
            </w:r>
          </w:hyperlink>
          <w:r w:rsidR="002F2FC2"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 xml:space="preserve"> 国际工程技术前沿，2024-08-19.</w:t>
          </w:r>
        </w:p>
        <w:p w14:paraId="474410B6" w14:textId="77777777" w:rsidR="002F2FC2" w:rsidRPr="00031391" w:rsidRDefault="002F2FC2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jc w:val="left"/>
            <w:rPr>
              <w:rFonts w:ascii="宋体" w:hAnsi="Times New Roman"/>
              <w:b/>
              <w:bCs/>
              <w:color w:val="0000FF"/>
              <w:kern w:val="0"/>
              <w:sz w:val="20"/>
              <w:szCs w:val="18"/>
            </w:rPr>
          </w:pPr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房丰洲,赖敏,王金石,吕鹏,于楠,罗熙淳,胡春光,陈远流,陈磊,邓辉,徐涛,康城玮,韩伟,冯俊元.制造发展的三个范式：制造发展规律的研究.中国科学基金,2024,38(01):159-171.</w:t>
          </w:r>
        </w:p>
        <w:p w14:paraId="1941EA90" w14:textId="540211A1" w:rsidR="002F2FC2" w:rsidRPr="00031391" w:rsidRDefault="002F2FC2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jc w:val="left"/>
            <w:rPr>
              <w:rFonts w:ascii="宋体" w:hAnsi="Times New Roman"/>
              <w:color w:val="0000FF"/>
              <w:kern w:val="0"/>
              <w:sz w:val="20"/>
              <w:szCs w:val="18"/>
            </w:rPr>
          </w:pPr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 xml:space="preserve">Tolio, T. CIRP Novel Topics in Production Engineering Volume 1. 2024, Springer. </w:t>
          </w:r>
          <w:hyperlink r:id="rId23" w:history="1">
            <w:r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</w:rPr>
              <w:t>https://doi.org/10.1007/978-3-031-54034-9</w:t>
            </w:r>
          </w:hyperlink>
        </w:p>
        <w:p w14:paraId="10D064FE" w14:textId="77777777" w:rsidR="002F2FC2" w:rsidRPr="00031391" w:rsidRDefault="00E468EF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jc w:val="left"/>
            <w:rPr>
              <w:rFonts w:ascii="宋体" w:hAnsi="Times New Roman"/>
              <w:color w:val="0000FF"/>
              <w:kern w:val="0"/>
              <w:sz w:val="20"/>
              <w:szCs w:val="18"/>
            </w:rPr>
          </w:pPr>
          <w:hyperlink r:id="rId24" w:history="1">
            <w:r w:rsidR="002F2FC2"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  <w:u w:val="single"/>
              </w:rPr>
              <w:t>原子</w:t>
            </w:r>
            <w:proofErr w:type="gramStart"/>
            <w:r w:rsidR="002F2FC2" w:rsidRPr="00031391">
              <w:rPr>
                <w:rFonts w:ascii="宋体" w:hAnsi="Times New Roman" w:hint="eastAsia"/>
                <w:color w:val="0000FF"/>
                <w:kern w:val="0"/>
                <w:sz w:val="20"/>
                <w:szCs w:val="18"/>
                <w:u w:val="single"/>
              </w:rPr>
              <w:t>级制造</w:t>
            </w:r>
            <w:proofErr w:type="gramEnd"/>
          </w:hyperlink>
          <w:r w:rsidR="002F2FC2"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 xml:space="preserve"> 百度百科， 2025-08-20.</w:t>
          </w:r>
        </w:p>
        <w:p w14:paraId="25BF0D1C" w14:textId="77777777" w:rsidR="002F2FC2" w:rsidRPr="00031391" w:rsidRDefault="002F2FC2" w:rsidP="002F2FC2">
          <w:pPr>
            <w:widowControl/>
            <w:numPr>
              <w:ilvl w:val="0"/>
              <w:numId w:val="35"/>
            </w:numPr>
            <w:tabs>
              <w:tab w:val="left" w:pos="312"/>
            </w:tabs>
            <w:autoSpaceDE w:val="0"/>
            <w:autoSpaceDN w:val="0"/>
            <w:adjustRightInd/>
            <w:spacing w:line="240" w:lineRule="auto"/>
            <w:jc w:val="left"/>
            <w:rPr>
              <w:rFonts w:ascii="宋体" w:hAnsi="Times New Roman"/>
              <w:color w:val="0000FF"/>
              <w:kern w:val="0"/>
              <w:sz w:val="20"/>
              <w:szCs w:val="18"/>
            </w:rPr>
          </w:pPr>
          <w:proofErr w:type="gramStart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雒</w:t>
          </w:r>
          <w:proofErr w:type="gramEnd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建</w:t>
          </w:r>
          <w:proofErr w:type="gramStart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斌</w:t>
          </w:r>
          <w:proofErr w:type="gramEnd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,郭东明,杨华勇,叶鑫,钱林茂,居冰峰,姜澜,邵金友,张振宇,陈磊,陈远流,胡洁,李</w:t>
          </w:r>
          <w:proofErr w:type="gramStart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祥明</w:t>
          </w:r>
          <w:proofErr w:type="gramEnd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,冯俊元,韩伟娜,谭新峰,解国新,赖一楠,苗鸿雁,王岐东.原子</w:t>
          </w:r>
          <w:proofErr w:type="gramStart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级制造</w:t>
          </w:r>
          <w:proofErr w:type="gramEnd"/>
          <w:r w:rsidRPr="00031391">
            <w:rPr>
              <w:rFonts w:ascii="宋体" w:hAnsi="Times New Roman" w:hint="eastAsia"/>
              <w:color w:val="0000FF"/>
              <w:kern w:val="0"/>
              <w:sz w:val="20"/>
              <w:szCs w:val="18"/>
            </w:rPr>
            <w:t>的关键基础科学问题.中国科学基金,2024,38(01):86-98.</w:t>
          </w:r>
        </w:p>
        <w:p w14:paraId="55E605BD" w14:textId="77777777" w:rsidR="002F2FC2" w:rsidRPr="002F2FC2" w:rsidRDefault="002F2FC2" w:rsidP="002F2FC2">
          <w:pPr>
            <w:pStyle w:val="afffff6"/>
            <w:ind w:firstLineChars="95" w:firstLine="199"/>
          </w:pPr>
        </w:p>
        <w:p w14:paraId="7090A4C4" w14:textId="77777777" w:rsidR="00436F9B" w:rsidRDefault="00436F9B">
          <w:pPr>
            <w:pStyle w:val="afffff6"/>
            <w:ind w:firstLine="420"/>
          </w:pPr>
        </w:p>
        <w:p w14:paraId="780DF5BA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软件</w:t>
          </w:r>
        </w:p>
        <w:p w14:paraId="4A98CA98" w14:textId="77777777" w:rsidR="00436F9B" w:rsidRDefault="00436F9B">
          <w:pPr>
            <w:pStyle w:val="afffff6"/>
            <w:ind w:firstLine="420"/>
          </w:pPr>
        </w:p>
        <w:p w14:paraId="62A103F5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 xml:space="preserve">装备 </w:t>
          </w:r>
          <w:r>
            <w:rPr>
              <w:rFonts w:ascii="Times New Roman"/>
            </w:rPr>
            <w:t>atomic-level manufacturing equipment</w:t>
          </w:r>
        </w:p>
        <w:p w14:paraId="5621A691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lastRenderedPageBreak/>
            <w:t>在原子尺度上对材料进行精准操控、加工、表征、测量的高精度设备。</w:t>
          </w:r>
        </w:p>
        <w:p w14:paraId="63FFFD56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产品</w:t>
          </w:r>
        </w:p>
        <w:p w14:paraId="6EA6C553" w14:textId="77777777" w:rsidR="00436F9B" w:rsidRDefault="00436F9B">
          <w:pPr>
            <w:pStyle w:val="afffff6"/>
            <w:ind w:firstLine="420"/>
          </w:pPr>
        </w:p>
        <w:p w14:paraId="0EECEF60" w14:textId="77777777" w:rsidR="00436F9B" w:rsidRDefault="00817862">
          <w:pPr>
            <w:pStyle w:val="affe"/>
            <w:spacing w:before="156" w:after="156"/>
          </w:pPr>
          <w:bookmarkStart w:id="42" w:name="OLE_LINK1"/>
          <w:r>
            <w:rPr>
              <w:rFonts w:hint="eastAsia"/>
            </w:rPr>
            <w:t>单原子</w:t>
          </w:r>
          <w:bookmarkEnd w:id="42"/>
        </w:p>
        <w:p w14:paraId="32A7F0D8" w14:textId="77777777" w:rsidR="00436F9B" w:rsidRDefault="00436F9B">
          <w:pPr>
            <w:pStyle w:val="afffff6"/>
            <w:ind w:firstLine="420"/>
          </w:pPr>
        </w:p>
        <w:p w14:paraId="6FCF666F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原子团</w:t>
          </w:r>
          <w:proofErr w:type="gramStart"/>
          <w:r>
            <w:rPr>
              <w:rFonts w:hint="eastAsia"/>
            </w:rPr>
            <w:t>簇</w:t>
          </w:r>
          <w:proofErr w:type="gramEnd"/>
        </w:p>
        <w:p w14:paraId="0299939C" w14:textId="77777777" w:rsidR="00436F9B" w:rsidRDefault="00436F9B">
          <w:pPr>
            <w:pStyle w:val="afffff6"/>
            <w:ind w:firstLine="420"/>
          </w:pPr>
        </w:p>
        <w:p w14:paraId="58C06EB5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原子线</w:t>
          </w:r>
        </w:p>
        <w:p w14:paraId="696407F2" w14:textId="77777777" w:rsidR="00436F9B" w:rsidRDefault="00436F9B">
          <w:pPr>
            <w:pStyle w:val="afffff6"/>
            <w:ind w:firstLine="420"/>
          </w:pPr>
        </w:p>
        <w:p w14:paraId="3D91B8DD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原子层</w:t>
          </w:r>
        </w:p>
        <w:p w14:paraId="1A6DC9FC" w14:textId="77777777" w:rsidR="00436F9B" w:rsidRDefault="00436F9B">
          <w:pPr>
            <w:pStyle w:val="afffff6"/>
            <w:ind w:firstLine="420"/>
          </w:pPr>
        </w:p>
        <w:p w14:paraId="00EA77E8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原子基元</w:t>
          </w:r>
        </w:p>
        <w:p w14:paraId="3E06AAF7" w14:textId="77777777" w:rsidR="00436F9B" w:rsidRDefault="00436F9B">
          <w:pPr>
            <w:pStyle w:val="afffff6"/>
            <w:ind w:firstLine="420"/>
          </w:pPr>
        </w:p>
        <w:p w14:paraId="20D99B9A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 xml:space="preserve">原子级加工 </w:t>
          </w:r>
          <w:r>
            <w:rPr>
              <w:rFonts w:ascii="Times New Roman Regular" w:hAnsi="Times New Roman Regular" w:cs="Times New Roman Regular" w:hint="eastAsia"/>
            </w:rPr>
            <w:t>atomic scale machining</w:t>
          </w:r>
        </w:p>
        <w:p w14:paraId="57332807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在原子尺度上对材料进行精准操控（如原子迁移、增加、去除），实现原子级精度制造的技术。</w:t>
          </w:r>
        </w:p>
        <w:p w14:paraId="60938083" w14:textId="77777777" w:rsidR="00436F9B" w:rsidRDefault="00817862">
          <w:pPr>
            <w:pStyle w:val="afff"/>
            <w:spacing w:before="156" w:after="156"/>
          </w:pPr>
          <w:r>
            <w:rPr>
              <w:rFonts w:hint="eastAsia"/>
            </w:rPr>
            <w:t xml:space="preserve">原子级抛光 </w:t>
          </w:r>
          <w:r>
            <w:rPr>
              <w:rFonts w:ascii="Times New Roman Regular" w:hAnsi="Times New Roman Regular" w:cs="Times New Roman Regular" w:hint="eastAsia"/>
            </w:rPr>
            <w:t>atomic-level polishing</w:t>
          </w:r>
        </w:p>
        <w:p w14:paraId="15B617FB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color w:val="0000FF"/>
            </w:rPr>
            <w:t>通过高度可控的材料去除机制，使</w:t>
          </w:r>
          <w:r>
            <w:rPr>
              <w:rFonts w:hint="eastAsia"/>
              <w:color w:val="0000FF"/>
            </w:rPr>
            <w:t>样品</w:t>
          </w:r>
          <w:r>
            <w:rPr>
              <w:color w:val="0000FF"/>
            </w:rPr>
            <w:t>表面</w:t>
          </w:r>
          <w:r>
            <w:rPr>
              <w:rFonts w:hint="eastAsia"/>
              <w:color w:val="0000FF"/>
            </w:rPr>
            <w:t>粗糙度Sa</w:t>
          </w:r>
          <w:r>
            <w:rPr>
              <w:color w:val="0000FF"/>
            </w:rPr>
            <w:t>达到小于0.1nm的局部甚至全局平整度的技术</w:t>
          </w:r>
          <w:r>
            <w:rPr>
              <w:rFonts w:hint="eastAsia"/>
              <w:color w:val="0000FF"/>
            </w:rPr>
            <w:t>。</w:t>
          </w:r>
        </w:p>
        <w:p w14:paraId="05C2AB5D" w14:textId="77777777" w:rsidR="00436F9B" w:rsidRDefault="00436F9B">
          <w:pPr>
            <w:pStyle w:val="afff"/>
            <w:spacing w:before="156" w:after="156"/>
          </w:pPr>
        </w:p>
        <w:p w14:paraId="1834C496" w14:textId="77777777" w:rsidR="00436F9B" w:rsidRDefault="00436F9B">
          <w:pPr>
            <w:pStyle w:val="afffff6"/>
            <w:ind w:firstLine="420"/>
          </w:pPr>
        </w:p>
        <w:p w14:paraId="3B667201" w14:textId="77777777" w:rsidR="00436F9B" w:rsidRDefault="00436F9B">
          <w:pPr>
            <w:pStyle w:val="afffff6"/>
            <w:ind w:firstLine="420"/>
          </w:pPr>
        </w:p>
        <w:p w14:paraId="64305D17" w14:textId="77777777" w:rsidR="00436F9B" w:rsidRDefault="00436F9B">
          <w:pPr>
            <w:pStyle w:val="afffff6"/>
            <w:ind w:firstLine="420"/>
          </w:pPr>
        </w:p>
        <w:p w14:paraId="2E701532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原子级构筑</w:t>
          </w:r>
        </w:p>
        <w:p w14:paraId="1CE9F0D7" w14:textId="77777777" w:rsidR="00436F9B" w:rsidRDefault="00436F9B">
          <w:pPr>
            <w:pStyle w:val="afffff6"/>
            <w:ind w:firstLine="420"/>
          </w:pPr>
        </w:p>
        <w:p w14:paraId="55C91B21" w14:textId="77777777" w:rsidR="00436F9B" w:rsidRDefault="00817862">
          <w:pPr>
            <w:pStyle w:val="afff"/>
            <w:spacing w:before="156" w:after="156"/>
          </w:pPr>
          <w:r>
            <w:rPr>
              <w:rFonts w:hint="eastAsia"/>
            </w:rPr>
            <w:t>单原子操控</w:t>
          </w:r>
        </w:p>
        <w:p w14:paraId="1F22B594" w14:textId="77777777" w:rsidR="00436F9B" w:rsidRDefault="00436F9B">
          <w:pPr>
            <w:pStyle w:val="afffff6"/>
            <w:ind w:firstLine="420"/>
          </w:pPr>
        </w:p>
        <w:p w14:paraId="119CBA85" w14:textId="77777777" w:rsidR="00436F9B" w:rsidRDefault="00436F9B">
          <w:pPr>
            <w:pStyle w:val="afff"/>
            <w:spacing w:before="156" w:after="156"/>
          </w:pPr>
        </w:p>
        <w:p w14:paraId="44AC4C4B" w14:textId="77777777" w:rsidR="00436F9B" w:rsidRDefault="00436F9B">
          <w:pPr>
            <w:pStyle w:val="afffff6"/>
            <w:ind w:firstLine="420"/>
          </w:pPr>
        </w:p>
        <w:p w14:paraId="20F7BA21" w14:textId="77777777" w:rsidR="00436F9B" w:rsidRDefault="00436F9B">
          <w:pPr>
            <w:pStyle w:val="afffff6"/>
            <w:ind w:firstLine="420"/>
          </w:pPr>
        </w:p>
        <w:p w14:paraId="5AAC5882" w14:textId="77777777" w:rsidR="00436F9B" w:rsidRDefault="00436F9B">
          <w:pPr>
            <w:pStyle w:val="afffff6"/>
            <w:ind w:firstLine="420"/>
          </w:pPr>
        </w:p>
        <w:p w14:paraId="20CC48DF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原子级改性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 scale modification</w:t>
          </w:r>
        </w:p>
        <w:p w14:paraId="58145E17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lastRenderedPageBreak/>
            <w:t>通过精确操控原子的排列、化学反应或物理作用，在原子尺度上定向改变材料的结构、组成或性能，以实现特定功能性能提升的技术[1]。</w:t>
          </w:r>
        </w:p>
        <w:p w14:paraId="206A7259" w14:textId="77777777" w:rsidR="00436F9B" w:rsidRDefault="00436F9B">
          <w:pPr>
            <w:pStyle w:val="afffff6"/>
            <w:ind w:firstLineChars="0" w:firstLine="0"/>
            <w:rPr>
              <w:color w:val="0000FF"/>
            </w:rPr>
          </w:pPr>
        </w:p>
        <w:p w14:paraId="2EB17994" w14:textId="77777777" w:rsidR="00436F9B" w:rsidRDefault="00817862">
          <w:pPr>
            <w:pStyle w:val="afffff6"/>
            <w:ind w:firstLineChars="0" w:firstLine="0"/>
            <w:rPr>
              <w:color w:val="0000FF"/>
              <w:sz w:val="20"/>
              <w:szCs w:val="18"/>
            </w:rPr>
          </w:pPr>
          <w:r>
            <w:rPr>
              <w:rFonts w:hint="eastAsia"/>
              <w:color w:val="0000FF"/>
              <w:sz w:val="20"/>
              <w:szCs w:val="18"/>
            </w:rPr>
            <w:t>[1]</w:t>
          </w:r>
          <w:hyperlink r:id="rId25" w:history="1">
            <w:r>
              <w:rPr>
                <w:rStyle w:val="affffa"/>
                <w:rFonts w:hint="eastAsia"/>
                <w:color w:val="0000FF"/>
                <w:sz w:val="20"/>
                <w:szCs w:val="18"/>
              </w:rPr>
              <w:t>关于发布原子</w:t>
            </w:r>
            <w:proofErr w:type="gramStart"/>
            <w:r>
              <w:rPr>
                <w:rStyle w:val="affffa"/>
                <w:rFonts w:hint="eastAsia"/>
                <w:color w:val="0000FF"/>
                <w:sz w:val="20"/>
                <w:szCs w:val="18"/>
              </w:rPr>
              <w:t>级制造</w:t>
            </w:r>
            <w:proofErr w:type="gramEnd"/>
            <w:r>
              <w:rPr>
                <w:rStyle w:val="affffa"/>
                <w:rFonts w:hint="eastAsia"/>
                <w:color w:val="0000FF"/>
                <w:sz w:val="20"/>
                <w:szCs w:val="18"/>
              </w:rPr>
              <w:t>基础研究重大研究计划2025年度项目指南的通告</w:t>
            </w:r>
          </w:hyperlink>
          <w:r>
            <w:rPr>
              <w:rFonts w:hint="eastAsia"/>
              <w:color w:val="0000FF"/>
              <w:sz w:val="20"/>
              <w:szCs w:val="18"/>
            </w:rPr>
            <w:t xml:space="preserve"> 国家自然基金科学委员会，2025-</w:t>
          </w:r>
          <w:r>
            <w:rPr>
              <w:color w:val="0000FF"/>
              <w:sz w:val="20"/>
              <w:szCs w:val="18"/>
            </w:rPr>
            <w:t>08-08.</w:t>
          </w:r>
        </w:p>
        <w:p w14:paraId="6991F3E9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原子级测量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</w:t>
          </w:r>
          <w:r>
            <w:rPr>
              <w:rFonts w:ascii="Times New Roman Regular" w:hAnsi="Times New Roman Regular" w:cs="Times New Roman Regular"/>
            </w:rPr>
            <w:t xml:space="preserve"> measurement</w:t>
          </w:r>
        </w:p>
        <w:p w14:paraId="1F4726FC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在原子级的时间</w:t>
          </w:r>
          <w:r>
            <w:rPr>
              <w:rFonts w:ascii="Times New Roman Regular" w:hAnsi="Times New Roman Regular" w:cs="Times New Roman Regular"/>
              <w:color w:val="0000FF"/>
            </w:rPr>
            <w:t>（</w:t>
          </w:r>
          <w:r>
            <w:rPr>
              <w:rFonts w:ascii="Times New Roman Regular" w:hAnsi="Times New Roman Regular" w:cs="Times New Roman Regular"/>
              <w:color w:val="0000FF"/>
            </w:rPr>
            <w:t>1 fs</w:t>
          </w:r>
          <w:r>
            <w:rPr>
              <w:rFonts w:ascii="Times New Roman Regular" w:hAnsi="Times New Roman Regular" w:cs="Times New Roman Regular"/>
              <w:color w:val="0000FF"/>
            </w:rPr>
            <w:t>）</w:t>
          </w:r>
          <w:r>
            <w:rPr>
              <w:rFonts w:hint="eastAsia"/>
              <w:color w:val="0000FF"/>
            </w:rPr>
            <w:t>、空间（</w:t>
          </w:r>
          <w:r>
            <w:rPr>
              <w:rFonts w:ascii="Times New Roman Regular" w:hAnsi="Times New Roman Regular" w:cs="Times New Roman Regular"/>
              <w:color w:val="0000FF"/>
            </w:rPr>
            <w:t>0.1 nm</w:t>
          </w:r>
          <w:r>
            <w:rPr>
              <w:rFonts w:hint="eastAsia"/>
              <w:color w:val="0000FF"/>
            </w:rPr>
            <w:t>）、能量尺度（</w:t>
          </w:r>
          <w:r>
            <w:rPr>
              <w:rFonts w:ascii="Times New Roman Regular" w:hAnsi="Times New Roman Regular" w:cs="Times New Roman Regular"/>
              <w:color w:val="0000FF"/>
            </w:rPr>
            <w:t xml:space="preserve">1 </w:t>
          </w:r>
          <w:proofErr w:type="spellStart"/>
          <w:r>
            <w:rPr>
              <w:rFonts w:ascii="Times New Roman Regular" w:hAnsi="Times New Roman Regular" w:cs="Times New Roman Regular"/>
              <w:color w:val="0000FF"/>
            </w:rPr>
            <w:t>meV</w:t>
          </w:r>
          <w:proofErr w:type="spellEnd"/>
          <w:r>
            <w:rPr>
              <w:rFonts w:hint="eastAsia"/>
              <w:color w:val="0000FF"/>
            </w:rPr>
            <w:t>）上对材料、结构或器件进行精确测量和表征的技术</w:t>
          </w:r>
          <w:r>
            <w:rPr>
              <w:rFonts w:hint="eastAsia"/>
              <w:b/>
              <w:bCs/>
              <w:color w:val="0000FF"/>
            </w:rPr>
            <w:t>[1，2]</w:t>
          </w:r>
          <w:r>
            <w:rPr>
              <w:rFonts w:hint="eastAsia"/>
              <w:color w:val="0000FF"/>
            </w:rPr>
            <w:t>。</w:t>
          </w:r>
        </w:p>
        <w:p w14:paraId="07AF5643" w14:textId="77777777" w:rsidR="00436F9B" w:rsidRDefault="00E468EF">
          <w:pPr>
            <w:pStyle w:val="afffff6"/>
            <w:numPr>
              <w:ilvl w:val="0"/>
              <w:numId w:val="33"/>
            </w:numPr>
            <w:ind w:firstLineChars="0" w:firstLine="0"/>
            <w:rPr>
              <w:color w:val="0000FF"/>
              <w:sz w:val="20"/>
              <w:szCs w:val="18"/>
            </w:rPr>
          </w:pPr>
          <w:hyperlink r:id="rId26" w:history="1">
            <w:r w:rsidR="00817862">
              <w:rPr>
                <w:rStyle w:val="affffa"/>
                <w:rFonts w:hint="eastAsia"/>
                <w:color w:val="0000FF"/>
                <w:sz w:val="20"/>
                <w:szCs w:val="18"/>
              </w:rPr>
              <w:t>关于发布原子</w:t>
            </w:r>
            <w:proofErr w:type="gramStart"/>
            <w:r w:rsidR="00817862">
              <w:rPr>
                <w:rStyle w:val="affffa"/>
                <w:rFonts w:hint="eastAsia"/>
                <w:color w:val="0000FF"/>
                <w:sz w:val="20"/>
                <w:szCs w:val="18"/>
              </w:rPr>
              <w:t>级制造</w:t>
            </w:r>
            <w:proofErr w:type="gramEnd"/>
            <w:r w:rsidR="00817862">
              <w:rPr>
                <w:rStyle w:val="affffa"/>
                <w:rFonts w:hint="eastAsia"/>
                <w:color w:val="0000FF"/>
                <w:sz w:val="20"/>
                <w:szCs w:val="18"/>
              </w:rPr>
              <w:t>基础研究重大研究计划2025年度项目指南的通告</w:t>
            </w:r>
          </w:hyperlink>
          <w:r w:rsidR="00817862">
            <w:rPr>
              <w:rFonts w:hint="eastAsia"/>
              <w:color w:val="0000FF"/>
              <w:sz w:val="20"/>
              <w:szCs w:val="18"/>
            </w:rPr>
            <w:t xml:space="preserve"> 国家自然基金科学委员会，2025-</w:t>
          </w:r>
          <w:r w:rsidR="00817862">
            <w:rPr>
              <w:color w:val="0000FF"/>
              <w:sz w:val="20"/>
              <w:szCs w:val="18"/>
            </w:rPr>
            <w:t>08-08.</w:t>
          </w:r>
        </w:p>
        <w:p w14:paraId="6C8CEB1B" w14:textId="77777777" w:rsidR="00436F9B" w:rsidRDefault="00817862">
          <w:pPr>
            <w:pStyle w:val="afffff6"/>
            <w:numPr>
              <w:ilvl w:val="0"/>
              <w:numId w:val="33"/>
            </w:numPr>
            <w:ind w:firstLineChars="0" w:firstLine="0"/>
            <w:rPr>
              <w:color w:val="0000FF"/>
              <w:sz w:val="20"/>
              <w:szCs w:val="18"/>
            </w:rPr>
          </w:pP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居冰峰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姜澜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孙立涛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陈远流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胡洁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韩伟娜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徐涛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刘大猛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杨琛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张军辉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唐金岩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孙靖雅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</w:t>
          </w:r>
          <w:proofErr w:type="gramStart"/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郭</w:t>
          </w:r>
          <w:proofErr w:type="gramEnd"/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宝山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.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原子</w:t>
          </w:r>
          <w:proofErr w:type="gramStart"/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级制造</w:t>
          </w:r>
          <w:proofErr w:type="gramEnd"/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测量与表征研究现状综述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[J].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中国科学基金</w:t>
          </w:r>
          <w:r>
            <w:rPr>
              <w:rFonts w:ascii="Times New Roman Regular" w:hAnsi="Times New Roman Regular" w:cs="Times New Roman Regular"/>
              <w:color w:val="0000FF"/>
              <w:sz w:val="20"/>
              <w:szCs w:val="18"/>
            </w:rPr>
            <w:t>,2024,38(01):132-145.</w:t>
          </w:r>
        </w:p>
        <w:p w14:paraId="75244F6F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原子级精度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</w:t>
          </w:r>
          <w:r>
            <w:rPr>
              <w:rFonts w:ascii="Times New Roman Regular" w:hAnsi="Times New Roman Regular" w:cs="Times New Roman Regular"/>
            </w:rPr>
            <w:t xml:space="preserve"> precision</w:t>
          </w:r>
        </w:p>
        <w:p w14:paraId="0D08536F" w14:textId="77777777" w:rsidR="00436F9B" w:rsidRDefault="00817862">
          <w:pPr>
            <w:pStyle w:val="afffff6"/>
            <w:ind w:firstLineChars="0" w:firstLine="0"/>
          </w:pPr>
          <w:r>
            <w:rPr>
              <w:rFonts w:hint="eastAsia"/>
              <w:color w:val="0000FF"/>
            </w:rPr>
            <w:t>指加工结构的特征尺寸或者表面的偏差达到埃米级别。</w:t>
          </w:r>
        </w:p>
        <w:p w14:paraId="1375716A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级结构</w:t>
          </w:r>
          <w:proofErr w:type="gramEnd"/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 xml:space="preserve">tomic scale </w:t>
          </w:r>
          <w:r>
            <w:rPr>
              <w:rFonts w:ascii="Times New Roman Regular" w:hAnsi="Times New Roman Regular" w:cs="Times New Roman Regular"/>
            </w:rPr>
            <w:t>structur</w:t>
          </w:r>
          <w:r>
            <w:rPr>
              <w:rFonts w:ascii="Times New Roman Regular" w:hAnsi="Times New Roman Regular" w:cs="Times New Roman Regular" w:hint="eastAsia"/>
            </w:rPr>
            <w:t xml:space="preserve">e </w:t>
          </w:r>
          <w:r>
            <w:rPr>
              <w:rFonts w:ascii="Times New Roman Regular" w:hAnsi="Times New Roman Regular" w:cs="Times New Roman Regular" w:hint="eastAsia"/>
            </w:rPr>
            <w:t>（</w:t>
          </w:r>
          <w:r>
            <w:rPr>
              <w:rFonts w:ascii="Times New Roman Regular" w:hAnsi="Times New Roman Regular" w:cs="Times New Roman Regular" w:hint="eastAsia"/>
            </w:rPr>
            <w:t>or atomic scale feature</w:t>
          </w:r>
          <w:r>
            <w:rPr>
              <w:rFonts w:ascii="Times New Roman Regular" w:hAnsi="Times New Roman Regular" w:cs="Times New Roman Regular" w:hint="eastAsia"/>
            </w:rPr>
            <w:t>）</w:t>
          </w:r>
        </w:p>
        <w:p w14:paraId="1B8CA9CE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指结构特征尺寸在一维或多个维度的特征尺寸达到埃米级别。</w:t>
          </w:r>
        </w:p>
        <w:p w14:paraId="7E5B0372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原子级表面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 surface</w:t>
          </w:r>
        </w:p>
        <w:p w14:paraId="04A034CA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材料表层一个或数个原子层的区域，表面粗糙度Sa控制达到了埃米级别的表面。</w:t>
          </w:r>
        </w:p>
        <w:p w14:paraId="1115CCFA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企业</w:t>
          </w:r>
        </w:p>
        <w:p w14:paraId="0C655104" w14:textId="77777777" w:rsidR="00436F9B" w:rsidRDefault="00436F9B">
          <w:pPr>
            <w:pStyle w:val="afffff6"/>
            <w:ind w:firstLine="420"/>
          </w:pPr>
        </w:p>
        <w:p w14:paraId="25E1B0CA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原子级加工装备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</w:t>
          </w:r>
          <w:r>
            <w:rPr>
              <w:rFonts w:ascii="Times New Roman Regular" w:hAnsi="Times New Roman Regular" w:cs="Times New Roman Regular"/>
            </w:rPr>
            <w:t xml:space="preserve"> processing </w:t>
          </w:r>
          <w:r>
            <w:rPr>
              <w:rFonts w:ascii="Times New Roman Regular" w:hAnsi="Times New Roman Regular" w:cs="Times New Roman Regular" w:hint="eastAsia"/>
            </w:rPr>
            <w:t>e</w:t>
          </w:r>
          <w:r>
            <w:rPr>
              <w:rFonts w:ascii="Times New Roman Regular" w:hAnsi="Times New Roman Regular" w:cs="Times New Roman Regular"/>
            </w:rPr>
            <w:t>quipment</w:t>
          </w:r>
        </w:p>
        <w:p w14:paraId="5E4800E9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在原子尺度上对材料进行一维或多维精准操控、加工的高精度设备。</w:t>
          </w:r>
        </w:p>
        <w:p w14:paraId="0B57C815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原子级抛光装备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</w:t>
          </w:r>
          <w:r>
            <w:rPr>
              <w:rFonts w:ascii="Times New Roman Regular" w:hAnsi="Times New Roman Regular" w:cs="Times New Roman Regular"/>
            </w:rPr>
            <w:t xml:space="preserve"> polishing </w:t>
          </w:r>
          <w:r>
            <w:rPr>
              <w:rFonts w:ascii="Times New Roman Regular" w:hAnsi="Times New Roman Regular" w:cs="Times New Roman Regular" w:hint="eastAsia"/>
            </w:rPr>
            <w:t>e</w:t>
          </w:r>
          <w:r>
            <w:rPr>
              <w:rFonts w:ascii="Times New Roman Regular" w:hAnsi="Times New Roman Regular" w:cs="Times New Roman Regular"/>
            </w:rPr>
            <w:t>quipment</w:t>
          </w:r>
        </w:p>
        <w:p w14:paraId="41A39483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能够实现原子级表面平整化的高精度加工设备，如化学机械抛光、等离子体抛光和离子束抛光装备。</w:t>
          </w:r>
        </w:p>
        <w:p w14:paraId="3B8538FC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原子级切削装备</w:t>
          </w:r>
        </w:p>
        <w:p w14:paraId="00E7FBC2" w14:textId="77777777" w:rsidR="00436F9B" w:rsidRDefault="00436F9B">
          <w:pPr>
            <w:pStyle w:val="afffff6"/>
            <w:ind w:firstLine="420"/>
          </w:pPr>
        </w:p>
        <w:p w14:paraId="5EB1FDA4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原子级刻蚀装备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</w:t>
          </w:r>
          <w:r>
            <w:rPr>
              <w:rFonts w:ascii="Times New Roman Regular" w:hAnsi="Times New Roman Regular" w:cs="Times New Roman Regular"/>
            </w:rPr>
            <w:t xml:space="preserve"> etching </w:t>
          </w:r>
          <w:r>
            <w:rPr>
              <w:rFonts w:ascii="Times New Roman Regular" w:hAnsi="Times New Roman Regular" w:cs="Times New Roman Regular" w:hint="eastAsia"/>
            </w:rPr>
            <w:t>e</w:t>
          </w:r>
          <w:r>
            <w:rPr>
              <w:rFonts w:ascii="Times New Roman Regular" w:hAnsi="Times New Roman Regular" w:cs="Times New Roman Regular"/>
            </w:rPr>
            <w:t>quipment</w:t>
          </w:r>
        </w:p>
        <w:p w14:paraId="6D5C774F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color w:val="0000FF"/>
            </w:rPr>
            <w:t>通过等离子体</w:t>
          </w:r>
          <w:r>
            <w:rPr>
              <w:rFonts w:hint="eastAsia"/>
              <w:color w:val="0000FF"/>
            </w:rPr>
            <w:t>、激光、离子束</w:t>
          </w:r>
          <w:r>
            <w:rPr>
              <w:color w:val="0000FF"/>
            </w:rPr>
            <w:t>等能束复合干法刻蚀或限</w:t>
          </w:r>
          <w:proofErr w:type="gramStart"/>
          <w:r>
            <w:rPr>
              <w:color w:val="0000FF"/>
            </w:rPr>
            <w:t>阈</w:t>
          </w:r>
          <w:proofErr w:type="gramEnd"/>
          <w:r>
            <w:rPr>
              <w:color w:val="0000FF"/>
            </w:rPr>
            <w:t>化学湿法刻蚀</w:t>
          </w:r>
          <w:r>
            <w:rPr>
              <w:rFonts w:hint="eastAsia"/>
              <w:color w:val="0000FF"/>
            </w:rPr>
            <w:t>加工</w:t>
          </w:r>
          <w:r>
            <w:rPr>
              <w:color w:val="0000FF"/>
            </w:rPr>
            <w:t>原子级表面或结构的装备。</w:t>
          </w:r>
        </w:p>
        <w:p w14:paraId="0F5A0B3C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原子层沉积装备</w:t>
          </w:r>
        </w:p>
        <w:p w14:paraId="0C6DC841" w14:textId="77777777" w:rsidR="00436F9B" w:rsidRDefault="00436F9B">
          <w:pPr>
            <w:pStyle w:val="afffff6"/>
            <w:ind w:firstLine="420"/>
          </w:pPr>
        </w:p>
        <w:p w14:paraId="6AA815B7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原子级修复装备</w:t>
          </w:r>
        </w:p>
        <w:p w14:paraId="4D55FED9" w14:textId="77777777" w:rsidR="00436F9B" w:rsidRDefault="00436F9B">
          <w:pPr>
            <w:pStyle w:val="afffff6"/>
            <w:ind w:firstLine="420"/>
          </w:pPr>
        </w:p>
        <w:p w14:paraId="771E9DD9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lastRenderedPageBreak/>
            <w:t>原子</w:t>
          </w:r>
          <w:proofErr w:type="gramStart"/>
          <w:r>
            <w:rPr>
              <w:rFonts w:hint="eastAsia"/>
            </w:rPr>
            <w:t>级修形装备</w:t>
          </w:r>
          <w:proofErr w:type="gramEnd"/>
        </w:p>
        <w:p w14:paraId="6C9A97EC" w14:textId="77777777" w:rsidR="00436F9B" w:rsidRDefault="00436F9B">
          <w:pPr>
            <w:pStyle w:val="afffff6"/>
            <w:ind w:firstLine="420"/>
          </w:pPr>
        </w:p>
        <w:p w14:paraId="01C32FF3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原子级注入装备</w:t>
          </w:r>
        </w:p>
        <w:p w14:paraId="38133074" w14:textId="77777777" w:rsidR="00436F9B" w:rsidRDefault="00436F9B">
          <w:pPr>
            <w:pStyle w:val="afffff6"/>
            <w:ind w:firstLine="420"/>
          </w:pPr>
        </w:p>
        <w:p w14:paraId="5336AE4E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原子级表面清洁装备</w:t>
          </w:r>
        </w:p>
        <w:p w14:paraId="73C9C0D9" w14:textId="77777777" w:rsidR="00436F9B" w:rsidRDefault="00436F9B">
          <w:pPr>
            <w:pStyle w:val="afffff6"/>
            <w:ind w:firstLine="420"/>
          </w:pPr>
        </w:p>
        <w:p w14:paraId="1DF82EDC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原子级构筑装备</w:t>
          </w:r>
        </w:p>
        <w:p w14:paraId="552A624C" w14:textId="77777777" w:rsidR="00436F9B" w:rsidRDefault="00436F9B">
          <w:pPr>
            <w:pStyle w:val="afffff6"/>
            <w:ind w:firstLine="420"/>
          </w:pPr>
        </w:p>
        <w:p w14:paraId="5609D62C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单原子操控装备</w:t>
          </w:r>
        </w:p>
        <w:p w14:paraId="526A4AA6" w14:textId="77777777" w:rsidR="00436F9B" w:rsidRDefault="00436F9B">
          <w:pPr>
            <w:pStyle w:val="afffff6"/>
            <w:ind w:firstLine="420"/>
          </w:pPr>
        </w:p>
        <w:p w14:paraId="52BE9506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原子层生长装备</w:t>
          </w:r>
        </w:p>
        <w:p w14:paraId="7467F565" w14:textId="77777777" w:rsidR="00436F9B" w:rsidRDefault="00436F9B">
          <w:pPr>
            <w:pStyle w:val="afffff6"/>
            <w:ind w:firstLine="420"/>
          </w:pPr>
        </w:p>
        <w:p w14:paraId="533E2B50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原子层颗粒包覆装备</w:t>
          </w:r>
        </w:p>
        <w:p w14:paraId="13106D37" w14:textId="77777777" w:rsidR="00436F9B" w:rsidRDefault="00436F9B">
          <w:pPr>
            <w:pStyle w:val="afffff6"/>
            <w:ind w:firstLine="420"/>
          </w:pPr>
        </w:p>
        <w:p w14:paraId="783A7F97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级材料</w:t>
          </w:r>
          <w:proofErr w:type="gramEnd"/>
          <w:r>
            <w:rPr>
              <w:rFonts w:hint="eastAsia"/>
            </w:rPr>
            <w:t>创制装备</w:t>
          </w:r>
        </w:p>
        <w:p w14:paraId="773DAEED" w14:textId="77777777" w:rsidR="00436F9B" w:rsidRDefault="00436F9B">
          <w:pPr>
            <w:pStyle w:val="afffff6"/>
            <w:ind w:firstLine="420"/>
          </w:pPr>
        </w:p>
        <w:p w14:paraId="146CA9AB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原子级改性装备</w:t>
          </w:r>
          <w:r>
            <w:rPr>
              <w:rFonts w:ascii="Times New Roman Regular" w:hAnsi="Times New Roman Regular" w:cs="Times New Roman Regular"/>
            </w:rPr>
            <w:t>a</w:t>
          </w:r>
          <w:r>
            <w:rPr>
              <w:rFonts w:ascii="Times New Roman Regular" w:hAnsi="Times New Roman Regular" w:cs="Times New Roman Regular" w:hint="eastAsia"/>
            </w:rPr>
            <w:t>tomic-level modification</w:t>
          </w:r>
          <w:r>
            <w:rPr>
              <w:rFonts w:ascii="Times New Roman Regular" w:hAnsi="Times New Roman Regular" w:cs="Times New Roman Regular"/>
            </w:rPr>
            <w:t xml:space="preserve"> equipment</w:t>
          </w:r>
        </w:p>
        <w:p w14:paraId="27B5CA6E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实现</w:t>
          </w:r>
          <w:r>
            <w:rPr>
              <w:color w:val="0000FF"/>
            </w:rPr>
            <w:t>作用</w:t>
          </w:r>
          <w:r>
            <w:rPr>
              <w:rFonts w:hint="eastAsia"/>
              <w:color w:val="0000FF"/>
            </w:rPr>
            <w:t>材料原子层级原子的成键变化，进而提升材料性能</w:t>
          </w:r>
          <w:r>
            <w:rPr>
              <w:color w:val="0000FF"/>
            </w:rPr>
            <w:t>的装备。</w:t>
          </w:r>
        </w:p>
        <w:p w14:paraId="0423B87A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等离子体改性装备</w:t>
          </w:r>
          <w:r>
            <w:rPr>
              <w:rFonts w:ascii="Times New Roman Regular" w:hAnsi="Times New Roman Regular" w:cs="Times New Roman Regular" w:hint="eastAsia"/>
            </w:rPr>
            <w:t>plasma modification</w:t>
          </w:r>
          <w:r>
            <w:rPr>
              <w:rFonts w:ascii="Times New Roman Regular" w:hAnsi="Times New Roman Regular" w:cs="Times New Roman Regular"/>
            </w:rPr>
            <w:t xml:space="preserve"> equipment</w:t>
          </w:r>
        </w:p>
        <w:p w14:paraId="6968E3FA" w14:textId="77777777" w:rsidR="00436F9B" w:rsidRDefault="00817862">
          <w:pPr>
            <w:pStyle w:val="afffff6"/>
            <w:ind w:firstLineChars="0" w:firstLine="0"/>
            <w:rPr>
              <w:color w:val="0000FF"/>
            </w:rPr>
          </w:pPr>
          <w:r>
            <w:rPr>
              <w:rFonts w:hint="eastAsia"/>
              <w:color w:val="0000FF"/>
            </w:rPr>
            <w:t>通过等离子体改性改变表层原子的物化特性，可衔接抛光或湿法刻蚀实现原子级表面加工[1,2]。</w:t>
          </w:r>
        </w:p>
        <w:p w14:paraId="77FEEED8" w14:textId="77777777" w:rsidR="00436F9B" w:rsidRDefault="00436F9B">
          <w:pPr>
            <w:pStyle w:val="afffff6"/>
            <w:ind w:firstLineChars="0" w:firstLine="0"/>
            <w:rPr>
              <w:color w:val="0000FF"/>
            </w:rPr>
          </w:pPr>
        </w:p>
        <w:p w14:paraId="0A1DCC6F" w14:textId="77777777" w:rsidR="00436F9B" w:rsidRDefault="00817862">
          <w:pPr>
            <w:pStyle w:val="afffff6"/>
            <w:numPr>
              <w:ilvl w:val="0"/>
              <w:numId w:val="34"/>
            </w:numPr>
            <w:ind w:firstLineChars="0" w:firstLine="0"/>
            <w:rPr>
              <w:color w:val="0000FF"/>
              <w:sz w:val="20"/>
              <w:szCs w:val="18"/>
            </w:rPr>
          </w:pPr>
          <w:proofErr w:type="gramStart"/>
          <w:r>
            <w:rPr>
              <w:rFonts w:hint="eastAsia"/>
              <w:color w:val="0000FF"/>
              <w:sz w:val="20"/>
              <w:szCs w:val="18"/>
            </w:rPr>
            <w:t>吉建伟</w:t>
          </w:r>
          <w:proofErr w:type="gramEnd"/>
          <w:r>
            <w:rPr>
              <w:rFonts w:hint="eastAsia"/>
              <w:color w:val="0000FF"/>
              <w:sz w:val="20"/>
              <w:szCs w:val="18"/>
            </w:rPr>
            <w:t>，山村和也，邓辉.面向单晶</w:t>
          </w:r>
          <w:proofErr w:type="spellStart"/>
          <w:r>
            <w:rPr>
              <w:rFonts w:hint="eastAsia"/>
              <w:color w:val="0000FF"/>
              <w:sz w:val="20"/>
              <w:szCs w:val="18"/>
            </w:rPr>
            <w:t>SiC</w:t>
          </w:r>
          <w:proofErr w:type="spellEnd"/>
          <w:r>
            <w:rPr>
              <w:rFonts w:hint="eastAsia"/>
              <w:color w:val="0000FF"/>
              <w:sz w:val="20"/>
              <w:szCs w:val="18"/>
            </w:rPr>
            <w:t xml:space="preserve">原子级表面制造的等离子体辅助抛光技术,物理学报，2021，70: 068102. </w:t>
          </w:r>
          <w:proofErr w:type="spellStart"/>
          <w:r>
            <w:rPr>
              <w:rFonts w:hint="eastAsia"/>
              <w:color w:val="0000FF"/>
              <w:sz w:val="20"/>
              <w:szCs w:val="18"/>
            </w:rPr>
            <w:t>doi</w:t>
          </w:r>
          <w:proofErr w:type="spellEnd"/>
          <w:r>
            <w:rPr>
              <w:rFonts w:hint="eastAsia"/>
              <w:color w:val="0000FF"/>
              <w:sz w:val="20"/>
              <w:szCs w:val="18"/>
            </w:rPr>
            <w:t>:</w:t>
          </w:r>
          <w:r>
            <w:rPr>
              <w:rFonts w:hint="eastAsia"/>
              <w:color w:val="0000FF"/>
              <w:sz w:val="20"/>
              <w:szCs w:val="18"/>
            </w:rPr>
            <w:t> </w:t>
          </w:r>
          <w:hyperlink r:id="rId27" w:tgtFrame="https://wulixb.iphy.ac.cn/cn/article/doi/10.7498/_blank" w:history="1">
            <w:r>
              <w:rPr>
                <w:rFonts w:hint="eastAsia"/>
                <w:color w:val="0000FF"/>
                <w:sz w:val="20"/>
                <w:szCs w:val="18"/>
              </w:rPr>
              <w:t>10.7498/aps.70.20202014</w:t>
            </w:r>
          </w:hyperlink>
          <w:r>
            <w:rPr>
              <w:rFonts w:hint="eastAsia"/>
              <w:color w:val="0000FF"/>
              <w:sz w:val="20"/>
              <w:szCs w:val="18"/>
            </w:rPr>
            <w:t>.</w:t>
          </w:r>
        </w:p>
        <w:p w14:paraId="34386A75" w14:textId="77777777" w:rsidR="00436F9B" w:rsidRDefault="00817862">
          <w:pPr>
            <w:pStyle w:val="afffff6"/>
            <w:ind w:firstLineChars="0" w:firstLine="0"/>
            <w:rPr>
              <w:color w:val="0000FF"/>
              <w:sz w:val="20"/>
              <w:szCs w:val="18"/>
            </w:rPr>
          </w:pPr>
          <w:r>
            <w:rPr>
              <w:rFonts w:hint="eastAsia"/>
              <w:color w:val="0000FF"/>
              <w:sz w:val="20"/>
              <w:szCs w:val="18"/>
              <w:lang w:val="fr-FR"/>
            </w:rPr>
            <w:t xml:space="preserve">[2] P Lyu,M Lai, Z Liu, F Fang. </w:t>
          </w:r>
          <w:r>
            <w:rPr>
              <w:rFonts w:hint="eastAsia"/>
              <w:color w:val="0000FF"/>
              <w:sz w:val="20"/>
              <w:szCs w:val="18"/>
            </w:rPr>
            <w:t>Atomic and close-to-atomic scale polishing of Lu2O3 by plasma-assisted etching. International Journal of Mechanical Sciences,2023, 252(4):108374. DOI: 10.1016/j.ijmecsci.2023.108374</w:t>
          </w:r>
        </w:p>
        <w:p w14:paraId="7358E3D1" w14:textId="77777777" w:rsidR="00436F9B" w:rsidRDefault="00436F9B">
          <w:pPr>
            <w:pStyle w:val="afffff6"/>
            <w:ind w:firstLine="420"/>
          </w:pPr>
        </w:p>
        <w:p w14:paraId="3428B68C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原子级测量装备</w:t>
          </w:r>
        </w:p>
        <w:p w14:paraId="18EFE8D0" w14:textId="77777777" w:rsidR="00436F9B" w:rsidRDefault="00436F9B">
          <w:pPr>
            <w:pStyle w:val="afffff6"/>
            <w:ind w:firstLine="420"/>
          </w:pPr>
        </w:p>
        <w:p w14:paraId="46C31FC5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过程动态检测装备</w:t>
          </w:r>
        </w:p>
        <w:p w14:paraId="46A6A8D9" w14:textId="77777777" w:rsidR="00436F9B" w:rsidRDefault="00436F9B">
          <w:pPr>
            <w:pStyle w:val="afffff6"/>
            <w:ind w:firstLine="420"/>
          </w:pPr>
        </w:p>
        <w:p w14:paraId="02A87656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lastRenderedPageBreak/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产品检测装备</w:t>
          </w:r>
        </w:p>
        <w:p w14:paraId="13D06B21" w14:textId="77777777" w:rsidR="00436F9B" w:rsidRDefault="00436F9B">
          <w:pPr>
            <w:pStyle w:val="afffff6"/>
            <w:ind w:firstLine="420"/>
          </w:pPr>
        </w:p>
        <w:p w14:paraId="3DAA9912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原子级表征装备</w:t>
          </w:r>
        </w:p>
        <w:p w14:paraId="54BF2E57" w14:textId="77777777" w:rsidR="00436F9B" w:rsidRDefault="00436F9B">
          <w:pPr>
            <w:pStyle w:val="afffff6"/>
            <w:ind w:firstLine="420"/>
          </w:pPr>
        </w:p>
        <w:p w14:paraId="4561A189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产品</w:t>
          </w:r>
        </w:p>
        <w:p w14:paraId="4D7EEE1E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材料</w:t>
          </w:r>
        </w:p>
        <w:p w14:paraId="1981DD93" w14:textId="77777777" w:rsidR="00436F9B" w:rsidRDefault="00436F9B">
          <w:pPr>
            <w:pStyle w:val="afffff6"/>
            <w:ind w:firstLine="420"/>
          </w:pPr>
        </w:p>
        <w:p w14:paraId="261E20BA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光电元器件</w:t>
          </w:r>
        </w:p>
        <w:p w14:paraId="6CDA4E9E" w14:textId="77777777" w:rsidR="00436F9B" w:rsidRDefault="00436F9B">
          <w:pPr>
            <w:pStyle w:val="afffff6"/>
            <w:ind w:firstLine="420"/>
          </w:pPr>
        </w:p>
        <w:p w14:paraId="0E06F571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机械基础件</w:t>
          </w:r>
        </w:p>
        <w:p w14:paraId="3C02B536" w14:textId="77777777" w:rsidR="00436F9B" w:rsidRDefault="00436F9B">
          <w:pPr>
            <w:pStyle w:val="afffff6"/>
            <w:ind w:firstLine="420"/>
          </w:pPr>
        </w:p>
        <w:p w14:paraId="4EEEA531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生物医药产品</w:t>
          </w:r>
        </w:p>
        <w:p w14:paraId="34443B11" w14:textId="77777777" w:rsidR="00436F9B" w:rsidRDefault="00436F9B">
          <w:pPr>
            <w:pStyle w:val="afffff6"/>
            <w:ind w:firstLine="420"/>
          </w:pPr>
        </w:p>
        <w:p w14:paraId="389AD517" w14:textId="77777777" w:rsidR="00436F9B" w:rsidRDefault="00817862">
          <w:pPr>
            <w:pStyle w:val="affd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应用服务</w:t>
          </w:r>
        </w:p>
        <w:p w14:paraId="26EDABFF" w14:textId="77777777" w:rsidR="00436F9B" w:rsidRDefault="00817862">
          <w:pPr>
            <w:pStyle w:val="affe"/>
            <w:spacing w:before="156" w:after="156"/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>评价指标</w:t>
          </w:r>
        </w:p>
        <w:p w14:paraId="06EC2AE9" w14:textId="77777777" w:rsidR="00436F9B" w:rsidRDefault="00436F9B">
          <w:pPr>
            <w:pStyle w:val="afffff6"/>
            <w:ind w:firstLine="420"/>
          </w:pPr>
        </w:p>
        <w:p w14:paraId="2D36D4E2" w14:textId="77777777" w:rsidR="00436F9B" w:rsidRDefault="00436F9B"/>
        <w:p w14:paraId="2B91AA56" w14:textId="77777777" w:rsidR="00436F9B" w:rsidRDefault="00E468EF">
          <w:pPr>
            <w:pStyle w:val="afffffd"/>
            <w:spacing w:after="156"/>
          </w:pPr>
        </w:p>
      </w:sdtContent>
    </w:sdt>
    <w:p w14:paraId="0E405C9E" w14:textId="77777777" w:rsidR="00436F9B" w:rsidRDefault="00436F9B">
      <w:pPr>
        <w:pStyle w:val="afffff6"/>
        <w:ind w:firstLine="420"/>
      </w:pPr>
    </w:p>
    <w:p w14:paraId="562DD5CA" w14:textId="77777777" w:rsidR="00436F9B" w:rsidRDefault="00436F9B">
      <w:pPr>
        <w:pStyle w:val="afffff6"/>
        <w:ind w:firstLine="420"/>
      </w:pPr>
    </w:p>
    <w:bookmarkEnd w:id="22"/>
    <w:p w14:paraId="376F8FA8" w14:textId="77777777" w:rsidR="00436F9B" w:rsidRDefault="00436F9B">
      <w:pPr>
        <w:pStyle w:val="afffff6"/>
        <w:ind w:firstLine="420"/>
      </w:pPr>
    </w:p>
    <w:sectPr w:rsidR="00436F9B">
      <w:pgSz w:w="11906" w:h="16838"/>
      <w:pgMar w:top="1928" w:right="1134" w:bottom="1134" w:left="1134" w:header="1418" w:footer="1134" w:gutter="284"/>
      <w:cols w:space="425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55157" w14:textId="77777777" w:rsidR="00E468EF" w:rsidRDefault="00E468EF">
      <w:pPr>
        <w:spacing w:line="240" w:lineRule="auto"/>
      </w:pPr>
      <w:r>
        <w:separator/>
      </w:r>
    </w:p>
  </w:endnote>
  <w:endnote w:type="continuationSeparator" w:id="0">
    <w:p w14:paraId="6DE6344B" w14:textId="77777777" w:rsidR="00E468EF" w:rsidRDefault="00E468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B5CAD" w14:textId="77777777" w:rsidR="00436F9B" w:rsidRDefault="00817862">
    <w:pPr>
      <w:pStyle w:val="afffe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09FF4" w14:textId="77777777" w:rsidR="00436F9B" w:rsidRDefault="00436F9B">
    <w:pPr>
      <w:pStyle w:val="afff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7B162" w14:textId="77777777" w:rsidR="00436F9B" w:rsidRDefault="00436F9B">
    <w:pPr>
      <w:pStyle w:val="afffe"/>
      <w:ind w:right="720"/>
      <w:jc w:val="both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A34F2" w14:textId="77777777" w:rsidR="00436F9B" w:rsidRDefault="00817862">
    <w:pPr>
      <w:pStyle w:val="afffff3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357F" w14:textId="77777777" w:rsidR="00E468EF" w:rsidRDefault="00E468EF">
      <w:pPr>
        <w:spacing w:line="240" w:lineRule="auto"/>
      </w:pPr>
      <w:r>
        <w:separator/>
      </w:r>
    </w:p>
  </w:footnote>
  <w:footnote w:type="continuationSeparator" w:id="0">
    <w:p w14:paraId="7DA8EB23" w14:textId="77777777" w:rsidR="00E468EF" w:rsidRDefault="00E468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327A1" w14:textId="77777777" w:rsidR="00436F9B" w:rsidRDefault="00436F9B">
    <w:pPr>
      <w:pStyle w:val="afff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93B4" w14:textId="77777777" w:rsidR="00436F9B" w:rsidRDefault="00817862">
    <w:pPr>
      <w:pStyle w:val="affff0"/>
      <w:wordWrap w:val="0"/>
      <w:jc w:val="right"/>
      <w:rPr>
        <w:rFonts w:ascii="黑体" w:eastAsia="黑体" w:hAnsi="黑体"/>
      </w:rPr>
    </w:pPr>
    <w:r>
      <w:rPr>
        <w:rFonts w:ascii="黑体" w:eastAsia="黑体" w:hAnsi="黑体"/>
      </w:rPr>
      <w:t>Q/LB.</w:t>
    </w:r>
    <w:r>
      <w:rPr>
        <w:rFonts w:ascii="黑体" w:eastAsia="黑体" w:hAnsi="黑体" w:hint="eastAsia"/>
      </w:rPr>
      <w:t>□</w:t>
    </w:r>
    <w:r>
      <w:rPr>
        <w:rFonts w:ascii="黑体" w:eastAsia="黑体" w:hAnsi="黑体"/>
      </w:rPr>
      <w:t>XXXXX-XXXX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EB00F" w14:textId="77777777" w:rsidR="00436F9B" w:rsidRDefault="00436F9B">
    <w:pPr>
      <w:pStyle w:val="affff0"/>
      <w:jc w:val="both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AA3B" w14:textId="77777777" w:rsidR="00436F9B" w:rsidRDefault="00817862">
    <w:pPr>
      <w:pStyle w:val="affff0"/>
      <w:jc w:val="right"/>
    </w:pPr>
    <w:r>
      <w:fldChar w:fldCharType="begin"/>
    </w:r>
    <w:r>
      <w:instrText xml:space="preserve"> STYLEREF  </w:instrText>
    </w:r>
    <w:r>
      <w:instrText>标准文件</w:instrText>
    </w:r>
    <w:r>
      <w:instrText>_</w:instrText>
    </w:r>
    <w:r>
      <w:instrText>文件编号</w:instrText>
    </w:r>
    <w:r>
      <w:instrText xml:space="preserve">  \* MERGEFORMAT </w:instrText>
    </w:r>
    <w:r>
      <w:fldChar w:fldCharType="separate"/>
    </w:r>
    <w:r>
      <w:t>GB/T XXXXX—XXXX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D1C4" w14:textId="75A91609" w:rsidR="00436F9B" w:rsidRDefault="00817862">
    <w:pPr>
      <w:pStyle w:val="afffffb"/>
      <w:spacing w:after="0"/>
    </w:pPr>
    <w:r>
      <w:fldChar w:fldCharType="begin"/>
    </w:r>
    <w:r>
      <w:instrText xml:space="preserve"> STYLEREF  标准文件_文件编号  \* MERGEFORMAT </w:instrText>
    </w:r>
    <w:r>
      <w:fldChar w:fldCharType="separate"/>
    </w:r>
    <w:r w:rsidR="00067744">
      <w:rPr>
        <w:noProof/>
      </w:rPr>
      <w:t>GB/T XXXXX</w:t>
    </w:r>
    <w:r w:rsidR="00067744">
      <w:rPr>
        <w:noProof/>
      </w:rPr>
      <w:t>—</w:t>
    </w:r>
    <w:r w:rsidR="00067744">
      <w:rPr>
        <w:noProof/>
      </w:rPr>
      <w:t>XXXX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B883C1"/>
    <w:multiLevelType w:val="singleLevel"/>
    <w:tmpl w:val="F774C45A"/>
    <w:lvl w:ilvl="0">
      <w:start w:val="1"/>
      <w:numFmt w:val="decimal"/>
      <w:lvlText w:val="[%1]"/>
      <w:lvlJc w:val="left"/>
      <w:pPr>
        <w:tabs>
          <w:tab w:val="num" w:pos="312"/>
        </w:tabs>
      </w:pPr>
      <w:rPr>
        <w:b w:val="0"/>
        <w:bCs w:val="0"/>
      </w:rPr>
    </w:lvl>
  </w:abstractNum>
  <w:abstractNum w:abstractNumId="1" w15:restartNumberingAfterBreak="0">
    <w:nsid w:val="C013EE13"/>
    <w:multiLevelType w:val="singleLevel"/>
    <w:tmpl w:val="C013EE13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 w15:restartNumberingAfterBreak="0">
    <w:nsid w:val="EA5A3A70"/>
    <w:multiLevelType w:val="singleLevel"/>
    <w:tmpl w:val="EA5A3A70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EDD2EA4C"/>
    <w:multiLevelType w:val="singleLevel"/>
    <w:tmpl w:val="EDD2EA4C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4" w15:restartNumberingAfterBreak="0">
    <w:nsid w:val="02837933"/>
    <w:multiLevelType w:val="multilevel"/>
    <w:tmpl w:val="02837933"/>
    <w:lvl w:ilvl="0">
      <w:start w:val="1"/>
      <w:numFmt w:val="decimal"/>
      <w:pStyle w:val="a"/>
      <w:lvlText w:val="[%1]"/>
      <w:lvlJc w:val="left"/>
      <w:pPr>
        <w:tabs>
          <w:tab w:val="left" w:pos="1646"/>
        </w:tabs>
        <w:ind w:left="1646" w:hanging="648"/>
      </w:pPr>
    </w:lvl>
    <w:lvl w:ilvl="1">
      <w:start w:val="1"/>
      <w:numFmt w:val="lowerLetter"/>
      <w:lvlText w:val="%2)"/>
      <w:lvlJc w:val="left"/>
      <w:pPr>
        <w:tabs>
          <w:tab w:val="left" w:pos="1838"/>
        </w:tabs>
        <w:ind w:left="1838" w:hanging="420"/>
      </w:pPr>
    </w:lvl>
    <w:lvl w:ilvl="2">
      <w:start w:val="1"/>
      <w:numFmt w:val="lowerRoman"/>
      <w:lvlText w:val="%3."/>
      <w:lvlJc w:val="right"/>
      <w:pPr>
        <w:tabs>
          <w:tab w:val="left" w:pos="2258"/>
        </w:tabs>
        <w:ind w:left="2258" w:hanging="420"/>
      </w:pPr>
    </w:lvl>
    <w:lvl w:ilvl="3">
      <w:start w:val="1"/>
      <w:numFmt w:val="decimal"/>
      <w:lvlText w:val="%4."/>
      <w:lvlJc w:val="left"/>
      <w:pPr>
        <w:tabs>
          <w:tab w:val="left" w:pos="2678"/>
        </w:tabs>
        <w:ind w:left="2678" w:hanging="420"/>
      </w:pPr>
    </w:lvl>
    <w:lvl w:ilvl="4">
      <w:start w:val="1"/>
      <w:numFmt w:val="lowerLetter"/>
      <w:lvlText w:val="%5)"/>
      <w:lvlJc w:val="left"/>
      <w:pPr>
        <w:tabs>
          <w:tab w:val="left" w:pos="3098"/>
        </w:tabs>
        <w:ind w:left="3098" w:hanging="420"/>
      </w:pPr>
    </w:lvl>
    <w:lvl w:ilvl="5">
      <w:start w:val="1"/>
      <w:numFmt w:val="lowerRoman"/>
      <w:lvlText w:val="%6."/>
      <w:lvlJc w:val="right"/>
      <w:pPr>
        <w:tabs>
          <w:tab w:val="left" w:pos="3518"/>
        </w:tabs>
        <w:ind w:left="3518" w:hanging="420"/>
      </w:pPr>
    </w:lvl>
    <w:lvl w:ilvl="6">
      <w:start w:val="1"/>
      <w:numFmt w:val="decimal"/>
      <w:lvlText w:val="%7."/>
      <w:lvlJc w:val="left"/>
      <w:pPr>
        <w:tabs>
          <w:tab w:val="left" w:pos="3938"/>
        </w:tabs>
        <w:ind w:left="3938" w:hanging="420"/>
      </w:pPr>
    </w:lvl>
    <w:lvl w:ilvl="7">
      <w:start w:val="1"/>
      <w:numFmt w:val="lowerLetter"/>
      <w:lvlText w:val="%8)"/>
      <w:lvlJc w:val="left"/>
      <w:pPr>
        <w:tabs>
          <w:tab w:val="left" w:pos="4358"/>
        </w:tabs>
        <w:ind w:left="4358" w:hanging="420"/>
      </w:pPr>
    </w:lvl>
    <w:lvl w:ilvl="8">
      <w:start w:val="1"/>
      <w:numFmt w:val="lowerRoman"/>
      <w:lvlText w:val="%9."/>
      <w:lvlJc w:val="right"/>
      <w:pPr>
        <w:tabs>
          <w:tab w:val="left" w:pos="4778"/>
        </w:tabs>
        <w:ind w:left="4778" w:hanging="420"/>
      </w:pPr>
    </w:lvl>
  </w:abstractNum>
  <w:abstractNum w:abstractNumId="5" w15:restartNumberingAfterBreak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pPr>
        <w:ind w:left="0" w:firstLine="0"/>
      </w:p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pStyle w:val="a2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pStyle w:val="a3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pStyle w:val="a4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6" w15:restartNumberingAfterBreak="0">
    <w:nsid w:val="079102AD"/>
    <w:multiLevelType w:val="multilevel"/>
    <w:tmpl w:val="079102AD"/>
    <w:lvl w:ilvl="0">
      <w:start w:val="1"/>
      <w:numFmt w:val="decimal"/>
      <w:pStyle w:val="a5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7" w15:restartNumberingAfterBreak="0">
    <w:nsid w:val="07ED3FEA"/>
    <w:multiLevelType w:val="multilevel"/>
    <w:tmpl w:val="07ED3FEA"/>
    <w:lvl w:ilvl="0">
      <w:start w:val="1"/>
      <w:numFmt w:val="none"/>
      <w:pStyle w:val="a6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7"/>
      <w:suff w:val="nothing"/>
      <w:lvlText w:val="%10.%2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2">
      <w:start w:val="1"/>
      <w:numFmt w:val="decimal"/>
      <w:pStyle w:val="a8"/>
      <w:suff w:val="nothing"/>
      <w:lvlText w:val="%10.%2.%3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3">
      <w:start w:val="1"/>
      <w:numFmt w:val="decimal"/>
      <w:pStyle w:val="a9"/>
      <w:suff w:val="nothing"/>
      <w:lvlText w:val="%10.%2.%3.%4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4">
      <w:start w:val="1"/>
      <w:numFmt w:val="decimal"/>
      <w:pStyle w:val="aa"/>
      <w:suff w:val="nothing"/>
      <w:lvlText w:val="%10.%2.%3.%4.%5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5">
      <w:start w:val="1"/>
      <w:numFmt w:val="decimal"/>
      <w:pStyle w:val="ab"/>
      <w:suff w:val="nothing"/>
      <w:lvlText w:val="%10.%2.%3.%4.%5.%6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0AE367E9"/>
    <w:multiLevelType w:val="multilevel"/>
    <w:tmpl w:val="0AE367E9"/>
    <w:lvl w:ilvl="0">
      <w:start w:val="1"/>
      <w:numFmt w:val="none"/>
      <w:pStyle w:val="ac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9" w15:restartNumberingAfterBreak="0">
    <w:nsid w:val="0BDC1670"/>
    <w:multiLevelType w:val="multilevel"/>
    <w:tmpl w:val="0BDC1670"/>
    <w:lvl w:ilvl="0">
      <w:start w:val="1"/>
      <w:numFmt w:val="decimal"/>
      <w:pStyle w:val="ad"/>
      <w:lvlText w:val="[%1]"/>
      <w:lvlJc w:val="left"/>
      <w:pPr>
        <w:ind w:left="823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0D051F45"/>
    <w:multiLevelType w:val="multilevel"/>
    <w:tmpl w:val="0D051F45"/>
    <w:lvl w:ilvl="0">
      <w:start w:val="1"/>
      <w:numFmt w:val="lowerRoman"/>
      <w:pStyle w:val="ae"/>
      <w:lvlText w:val="%1)"/>
      <w:lvlJc w:val="left"/>
      <w:pPr>
        <w:tabs>
          <w:tab w:val="left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left" w:pos="1543"/>
        </w:tabs>
        <w:ind w:left="154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963"/>
        </w:tabs>
        <w:ind w:left="196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383"/>
        </w:tabs>
        <w:ind w:left="238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803"/>
        </w:tabs>
        <w:ind w:left="280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223"/>
        </w:tabs>
        <w:ind w:left="322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643"/>
        </w:tabs>
        <w:ind w:left="364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4063"/>
        </w:tabs>
        <w:ind w:left="406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483"/>
        </w:tabs>
        <w:ind w:left="4483" w:hanging="420"/>
      </w:pPr>
      <w:rPr>
        <w:rFonts w:hint="eastAsia"/>
      </w:rPr>
    </w:lvl>
  </w:abstractNum>
  <w:abstractNum w:abstractNumId="11" w15:restartNumberingAfterBreak="0">
    <w:nsid w:val="1AD20F90"/>
    <w:multiLevelType w:val="multilevel"/>
    <w:tmpl w:val="1AD20F90"/>
    <w:lvl w:ilvl="0">
      <w:start w:val="1"/>
      <w:numFmt w:val="none"/>
      <w:pStyle w:val="af"/>
      <w:lvlText w:val="%1注："/>
      <w:lvlJc w:val="left"/>
      <w:pPr>
        <w:tabs>
          <w:tab w:val="left" w:pos="845"/>
        </w:tabs>
        <w:ind w:left="-102" w:firstLine="419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1AF15012"/>
    <w:multiLevelType w:val="multilevel"/>
    <w:tmpl w:val="1AF15012"/>
    <w:lvl w:ilvl="0">
      <w:start w:val="1"/>
      <w:numFmt w:val="upperLetter"/>
      <w:pStyle w:val="af0"/>
      <w:suff w:val="nothing"/>
      <w:lvlText w:val="附 录(Annex) %1"/>
      <w:lvlJc w:val="left"/>
      <w:pPr>
        <w:ind w:left="0" w:firstLine="0"/>
      </w:pPr>
    </w:lvl>
    <w:lvl w:ilvl="1">
      <w:start w:val="1"/>
      <w:numFmt w:val="decimal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13" w15:restartNumberingAfterBreak="0">
    <w:nsid w:val="1EAA1992"/>
    <w:multiLevelType w:val="multilevel"/>
    <w:tmpl w:val="1EAA1992"/>
    <w:lvl w:ilvl="0">
      <w:start w:val="1"/>
      <w:numFmt w:val="none"/>
      <w:pStyle w:val="af1"/>
      <w:suff w:val="nothing"/>
      <w:lvlText w:val="——"/>
      <w:lvlJc w:val="left"/>
      <w:pPr>
        <w:ind w:left="794" w:hanging="397"/>
      </w:pPr>
    </w:lvl>
    <w:lvl w:ilvl="1">
      <w:start w:val="1"/>
      <w:numFmt w:val="decimal"/>
      <w:suff w:val="nothing"/>
      <w:lvlText w:val="%1.%2　"/>
      <w:lvlJc w:val="left"/>
      <w:pPr>
        <w:ind w:left="397" w:firstLine="0"/>
      </w:pPr>
    </w:lvl>
    <w:lvl w:ilvl="2">
      <w:start w:val="1"/>
      <w:numFmt w:val="decimal"/>
      <w:suff w:val="nothing"/>
      <w:lvlText w:val="%1.%2.%3　"/>
      <w:lvlJc w:val="left"/>
      <w:pPr>
        <w:ind w:left="397" w:firstLine="0"/>
      </w:pPr>
    </w:lvl>
    <w:lvl w:ilvl="3">
      <w:start w:val="1"/>
      <w:numFmt w:val="decimal"/>
      <w:suff w:val="nothing"/>
      <w:lvlText w:val="%1.%2.%3.%4　"/>
      <w:lvlJc w:val="left"/>
      <w:pPr>
        <w:ind w:left="397" w:firstLine="0"/>
      </w:pPr>
    </w:lvl>
    <w:lvl w:ilvl="4">
      <w:start w:val="1"/>
      <w:numFmt w:val="decimal"/>
      <w:suff w:val="nothing"/>
      <w:lvlText w:val="%1.%2.%3.%4.%5　"/>
      <w:lvlJc w:val="left"/>
      <w:pPr>
        <w:ind w:left="397" w:firstLine="0"/>
      </w:pPr>
    </w:lvl>
    <w:lvl w:ilvl="5">
      <w:start w:val="1"/>
      <w:numFmt w:val="decimal"/>
      <w:suff w:val="nothing"/>
      <w:lvlText w:val="%1.%2.%3.%4.%5.%6　"/>
      <w:lvlJc w:val="left"/>
      <w:pPr>
        <w:ind w:left="397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397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4791"/>
        </w:tabs>
        <w:ind w:left="4791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499"/>
        </w:tabs>
        <w:ind w:left="5499" w:hanging="1700"/>
      </w:pPr>
    </w:lvl>
  </w:abstractNum>
  <w:abstractNum w:abstractNumId="14" w15:restartNumberingAfterBreak="0">
    <w:nsid w:val="2C5917C3"/>
    <w:multiLevelType w:val="multilevel"/>
    <w:tmpl w:val="2C5917C3"/>
    <w:lvl w:ilvl="0">
      <w:start w:val="1"/>
      <w:numFmt w:val="none"/>
      <w:pStyle w:val="af2"/>
      <w:lvlText w:val="%1——"/>
      <w:lvlJc w:val="left"/>
      <w:pPr>
        <w:tabs>
          <w:tab w:val="left" w:pos="851"/>
        </w:tabs>
        <w:ind w:left="851" w:hanging="426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none"/>
      <w:pStyle w:val="2"/>
      <w:lvlText w:val=""/>
      <w:lvlJc w:val="left"/>
      <w:pPr>
        <w:ind w:left="851" w:hanging="431"/>
      </w:pPr>
      <w:rPr>
        <w:rFonts w:ascii="Symbol" w:hAnsi="Symbol" w:hint="default"/>
        <w:sz w:val="21"/>
      </w:rPr>
    </w:lvl>
    <w:lvl w:ilvl="2">
      <w:start w:val="1"/>
      <w:numFmt w:val="bullet"/>
      <w:pStyle w:val="af3"/>
      <w:lvlText w:val=""/>
      <w:lvlJc w:val="left"/>
      <w:pPr>
        <w:ind w:left="851" w:hanging="426"/>
      </w:pPr>
      <w:rPr>
        <w:rFonts w:ascii="Wingdings" w:hAnsi="Wingdings" w:hint="default"/>
        <w:sz w:val="21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5" w15:restartNumberingAfterBreak="0">
    <w:nsid w:val="32F04FB2"/>
    <w:multiLevelType w:val="multilevel"/>
    <w:tmpl w:val="32F04FB2"/>
    <w:lvl w:ilvl="0">
      <w:start w:val="1"/>
      <w:numFmt w:val="lowerLetter"/>
      <w:pStyle w:val="af4"/>
      <w:lvlText w:val="%1"/>
      <w:lvlJc w:val="left"/>
      <w:pPr>
        <w:tabs>
          <w:tab w:val="left" w:pos="539"/>
        </w:tabs>
        <w:ind w:left="539" w:hanging="119"/>
      </w:pPr>
      <w:rPr>
        <w:rFonts w:hint="eastAsia"/>
        <w:caps w:val="0"/>
        <w:strike w:val="0"/>
        <w:dstrike w:val="0"/>
        <w:vanish w:val="0"/>
        <w:vertAlign w:val="superscript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6" w15:restartNumberingAfterBreak="0">
    <w:nsid w:val="44C50F90"/>
    <w:multiLevelType w:val="multilevel"/>
    <w:tmpl w:val="44C50F90"/>
    <w:lvl w:ilvl="0">
      <w:start w:val="1"/>
      <w:numFmt w:val="lowerLetter"/>
      <w:pStyle w:val="af5"/>
      <w:lvlText w:val="%1)"/>
      <w:lvlJc w:val="left"/>
      <w:pPr>
        <w:tabs>
          <w:tab w:val="left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decimal"/>
      <w:pStyle w:val="af6"/>
      <w:lvlText w:val="%2)"/>
      <w:lvlJc w:val="left"/>
      <w:pPr>
        <w:tabs>
          <w:tab w:val="left" w:pos="1276"/>
        </w:tabs>
        <w:ind w:left="1276" w:hanging="425"/>
      </w:pPr>
      <w:rPr>
        <w:rFonts w:ascii="宋体" w:eastAsia="宋体" w:hAnsi="Times New Roman" w:hint="eastAsia"/>
        <w:sz w:val="21"/>
      </w:rPr>
    </w:lvl>
    <w:lvl w:ilvl="2">
      <w:start w:val="1"/>
      <w:numFmt w:val="decimal"/>
      <w:pStyle w:val="af7"/>
      <w:lvlText w:val="(%3)"/>
      <w:lvlJc w:val="left"/>
      <w:pPr>
        <w:ind w:left="1701" w:hanging="425"/>
      </w:pPr>
      <w:rPr>
        <w:rFonts w:ascii="宋体" w:eastAsia="宋体" w:hAnsi="Times New Roman" w:hint="eastAsia"/>
        <w:sz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7" w15:restartNumberingAfterBreak="0">
    <w:nsid w:val="48802D1C"/>
    <w:multiLevelType w:val="multilevel"/>
    <w:tmpl w:val="48802D1C"/>
    <w:lvl w:ilvl="0">
      <w:start w:val="1"/>
      <w:numFmt w:val="upperLetter"/>
      <w:pStyle w:val="af8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af9"/>
      <w:suff w:val="space"/>
      <w:lvlText w:val="图%1.%2"/>
      <w:lvlJc w:val="center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8" w15:restartNumberingAfterBreak="0">
    <w:nsid w:val="4B733A5F"/>
    <w:multiLevelType w:val="multilevel"/>
    <w:tmpl w:val="4B733A5F"/>
    <w:lvl w:ilvl="0">
      <w:start w:val="1"/>
      <w:numFmt w:val="decimal"/>
      <w:pStyle w:val="afa"/>
      <w:suff w:val="nothing"/>
      <w:lvlText w:val="示例%1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9" w15:restartNumberingAfterBreak="0">
    <w:nsid w:val="4E5D0534"/>
    <w:multiLevelType w:val="multilevel"/>
    <w:tmpl w:val="4E5D0534"/>
    <w:lvl w:ilvl="0">
      <w:start w:val="1"/>
      <w:numFmt w:val="decimal"/>
      <w:pStyle w:val="afb"/>
      <w:suff w:val="nothing"/>
      <w:lvlText w:val="Figur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20" w15:restartNumberingAfterBreak="0">
    <w:nsid w:val="54632751"/>
    <w:multiLevelType w:val="multilevel"/>
    <w:tmpl w:val="54632751"/>
    <w:lvl w:ilvl="0">
      <w:start w:val="1"/>
      <w:numFmt w:val="none"/>
      <w:pStyle w:val="afc"/>
      <w:suff w:val="nothing"/>
      <w:lvlText w:val="——"/>
      <w:lvlJc w:val="left"/>
      <w:pPr>
        <w:ind w:left="1588" w:firstLine="0"/>
      </w:pPr>
    </w:lvl>
    <w:lvl w:ilvl="1">
      <w:start w:val="1"/>
      <w:numFmt w:val="decimal"/>
      <w:suff w:val="nothing"/>
      <w:lvlText w:val="%1.%2　"/>
      <w:lvlJc w:val="left"/>
      <w:pPr>
        <w:ind w:left="1588" w:firstLine="0"/>
      </w:pPr>
    </w:lvl>
    <w:lvl w:ilvl="2">
      <w:start w:val="1"/>
      <w:numFmt w:val="decimal"/>
      <w:suff w:val="nothing"/>
      <w:lvlText w:val="%1.%2.%3　"/>
      <w:lvlJc w:val="left"/>
      <w:pPr>
        <w:ind w:left="1588" w:firstLine="0"/>
      </w:pPr>
    </w:lvl>
    <w:lvl w:ilvl="3">
      <w:start w:val="1"/>
      <w:numFmt w:val="decimal"/>
      <w:suff w:val="nothing"/>
      <w:lvlText w:val="%1.%2.%3.%4　"/>
      <w:lvlJc w:val="left"/>
      <w:pPr>
        <w:ind w:left="1588" w:firstLine="0"/>
      </w:pPr>
    </w:lvl>
    <w:lvl w:ilvl="4">
      <w:start w:val="1"/>
      <w:numFmt w:val="decimal"/>
      <w:suff w:val="nothing"/>
      <w:lvlText w:val="%1.%2.%3.%4.%5　"/>
      <w:lvlJc w:val="left"/>
      <w:pPr>
        <w:ind w:left="1588" w:firstLine="0"/>
      </w:pPr>
    </w:lvl>
    <w:lvl w:ilvl="5">
      <w:start w:val="1"/>
      <w:numFmt w:val="decimal"/>
      <w:suff w:val="nothing"/>
      <w:lvlText w:val="%1.%2.%3.%4.%5.%6　"/>
      <w:lvlJc w:val="left"/>
      <w:pPr>
        <w:ind w:left="1588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1588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5982"/>
        </w:tabs>
        <w:ind w:left="5982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6690"/>
        </w:tabs>
        <w:ind w:left="6690" w:hanging="1700"/>
      </w:pPr>
    </w:lvl>
  </w:abstractNum>
  <w:abstractNum w:abstractNumId="21" w15:restartNumberingAfterBreak="0">
    <w:nsid w:val="557C2AF5"/>
    <w:multiLevelType w:val="multilevel"/>
    <w:tmpl w:val="557C2AF5"/>
    <w:lvl w:ilvl="0">
      <w:start w:val="1"/>
      <w:numFmt w:val="decimal"/>
      <w:pStyle w:val="afd"/>
      <w:suff w:val="nothing"/>
      <w:lvlText w:val="图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22" w15:restartNumberingAfterBreak="0">
    <w:nsid w:val="5603797C"/>
    <w:multiLevelType w:val="multilevel"/>
    <w:tmpl w:val="5603797C"/>
    <w:lvl w:ilvl="0">
      <w:start w:val="1"/>
      <w:numFmt w:val="upperLetter"/>
      <w:pStyle w:val="af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ff"/>
      <w:suff w:val="space"/>
      <w:lvlText w:val="表%1.%2"/>
      <w:lvlJc w:val="center"/>
      <w:pPr>
        <w:ind w:left="0" w:firstLine="0"/>
      </w:pPr>
      <w:rPr>
        <w:rFonts w:ascii="黑体" w:eastAsia="黑体" w:hint="eastAsia"/>
        <w:sz w:val="21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64D2089"/>
    <w:multiLevelType w:val="multilevel"/>
    <w:tmpl w:val="564D2089"/>
    <w:lvl w:ilvl="0">
      <w:start w:val="1"/>
      <w:numFmt w:val="none"/>
      <w:pStyle w:val="aff0"/>
      <w:lvlText w:val="%1注"/>
      <w:lvlJc w:val="left"/>
      <w:pPr>
        <w:tabs>
          <w:tab w:val="left" w:pos="760"/>
        </w:tabs>
        <w:ind w:left="760" w:hanging="284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644622F9"/>
    <w:multiLevelType w:val="multilevel"/>
    <w:tmpl w:val="644622F9"/>
    <w:lvl w:ilvl="0">
      <w:start w:val="1"/>
      <w:numFmt w:val="upperRoman"/>
      <w:pStyle w:val="aff1"/>
      <w:lvlText w:val="%1)"/>
      <w:lvlJc w:val="left"/>
      <w:pPr>
        <w:tabs>
          <w:tab w:val="left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left" w:pos="1310"/>
        </w:tabs>
        <w:ind w:left="131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730"/>
        </w:tabs>
        <w:ind w:left="173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150"/>
        </w:tabs>
        <w:ind w:left="215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70"/>
        </w:tabs>
        <w:ind w:left="257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90"/>
        </w:tabs>
        <w:ind w:left="299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410"/>
        </w:tabs>
        <w:ind w:left="341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830"/>
        </w:tabs>
        <w:ind w:left="383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50"/>
        </w:tabs>
        <w:ind w:left="4250" w:hanging="420"/>
      </w:pPr>
      <w:rPr>
        <w:rFonts w:hint="eastAsia"/>
      </w:rPr>
    </w:lvl>
  </w:abstractNum>
  <w:abstractNum w:abstractNumId="25" w15:restartNumberingAfterBreak="0">
    <w:nsid w:val="646260FA"/>
    <w:multiLevelType w:val="multilevel"/>
    <w:tmpl w:val="646260FA"/>
    <w:lvl w:ilvl="0">
      <w:start w:val="1"/>
      <w:numFmt w:val="decimal"/>
      <w:pStyle w:val="aff2"/>
      <w:suff w:val="nothing"/>
      <w:lvlText w:val="表%1　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left" w:pos="1417"/>
        </w:tabs>
        <w:ind w:left="1417" w:hanging="567"/>
      </w:p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26" w15:restartNumberingAfterBreak="0">
    <w:nsid w:val="654A26C9"/>
    <w:multiLevelType w:val="multilevel"/>
    <w:tmpl w:val="654A26C9"/>
    <w:lvl w:ilvl="0">
      <w:start w:val="1"/>
      <w:numFmt w:val="none"/>
      <w:pStyle w:val="20"/>
      <w:lvlText w:val="──"/>
      <w:lvlJc w:val="left"/>
      <w:pPr>
        <w:ind w:left="851" w:firstLine="0"/>
      </w:pPr>
      <w:rPr>
        <w:rFonts w:ascii="宋体" w:eastAsia="宋体" w:hAnsiTheme="majorHAnsi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ind w:left="1276" w:hanging="425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76" w:hanging="2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657D3FBC"/>
    <w:multiLevelType w:val="multilevel"/>
    <w:tmpl w:val="657D3FBC"/>
    <w:lvl w:ilvl="0">
      <w:start w:val="1"/>
      <w:numFmt w:val="upperLetter"/>
      <w:pStyle w:val="aff3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>
      <w:start w:val="1"/>
      <w:numFmt w:val="decimal"/>
      <w:pStyle w:val="aff4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5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3">
      <w:start w:val="1"/>
      <w:numFmt w:val="decimal"/>
      <w:pStyle w:val="aff6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7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8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69506ABF"/>
    <w:multiLevelType w:val="multilevel"/>
    <w:tmpl w:val="69506ABF"/>
    <w:lvl w:ilvl="0">
      <w:start w:val="1"/>
      <w:numFmt w:val="bullet"/>
      <w:pStyle w:val="21"/>
      <w:lvlText w:val=""/>
      <w:lvlJc w:val="left"/>
      <w:pPr>
        <w:ind w:left="851" w:firstLine="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29" w15:restartNumberingAfterBreak="0">
    <w:nsid w:val="6CA41985"/>
    <w:multiLevelType w:val="multilevel"/>
    <w:tmpl w:val="6CA41985"/>
    <w:lvl w:ilvl="0">
      <w:start w:val="1"/>
      <w:numFmt w:val="decimal"/>
      <w:pStyle w:val="aff9"/>
      <w:lvlText w:val="%1)"/>
      <w:lvlJc w:val="left"/>
      <w:pPr>
        <w:tabs>
          <w:tab w:val="left" w:pos="823"/>
        </w:tabs>
        <w:ind w:left="823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0" w15:restartNumberingAfterBreak="0">
    <w:nsid w:val="6CE42AC1"/>
    <w:multiLevelType w:val="multilevel"/>
    <w:tmpl w:val="6CE42AC1"/>
    <w:lvl w:ilvl="0">
      <w:start w:val="1"/>
      <w:numFmt w:val="lowerLetter"/>
      <w:pStyle w:val="affa"/>
      <w:lvlText w:val="%1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CEA2025"/>
    <w:multiLevelType w:val="multilevel"/>
    <w:tmpl w:val="6CEA2025"/>
    <w:lvl w:ilvl="0">
      <w:start w:val="1"/>
      <w:numFmt w:val="none"/>
      <w:pStyle w:val="affb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ffc"/>
      <w:suff w:val="nothing"/>
      <w:lvlText w:val="%1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d"/>
      <w:suff w:val="nothing"/>
      <w:lvlText w:val="%1%2.%3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affe"/>
      <w:suff w:val="nothing"/>
      <w:lvlText w:val="%1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f"/>
      <w:suff w:val="nothing"/>
      <w:lvlText w:val="%1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f0"/>
      <w:suff w:val="nothing"/>
      <w:lvlText w:val="%1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pStyle w:val="afff1"/>
      <w:suff w:val="nothing"/>
      <w:lvlText w:val="%1%2.%3.%4.%5.%6.%7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2" w15:restartNumberingAfterBreak="0">
    <w:nsid w:val="6DBF04F4"/>
    <w:multiLevelType w:val="multilevel"/>
    <w:tmpl w:val="6DBF04F4"/>
    <w:lvl w:ilvl="0">
      <w:start w:val="1"/>
      <w:numFmt w:val="none"/>
      <w:pStyle w:val="afff2"/>
      <w:lvlText w:val="%1注："/>
      <w:lvlJc w:val="left"/>
      <w:pPr>
        <w:ind w:left="737" w:hanging="374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33" w15:restartNumberingAfterBreak="0">
    <w:nsid w:val="6DF35F19"/>
    <w:multiLevelType w:val="multilevel"/>
    <w:tmpl w:val="6DF35F19"/>
    <w:lvl w:ilvl="0">
      <w:start w:val="1"/>
      <w:numFmt w:val="decimal"/>
      <w:pStyle w:val="afff3"/>
      <w:suff w:val="nothing"/>
      <w:lvlText w:val="Tabl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34" w15:restartNumberingAfterBreak="0">
    <w:nsid w:val="76933334"/>
    <w:multiLevelType w:val="multilevel"/>
    <w:tmpl w:val="76933334"/>
    <w:lvl w:ilvl="0">
      <w:start w:val="1"/>
      <w:numFmt w:val="none"/>
      <w:pStyle w:val="afff4"/>
      <w:lvlText w:val="%1——"/>
      <w:lvlJc w:val="left"/>
      <w:pPr>
        <w:tabs>
          <w:tab w:val="left" w:pos="330"/>
        </w:tabs>
        <w:ind w:left="948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4"/>
  </w:num>
  <w:num w:numId="2">
    <w:abstractNumId w:val="31"/>
  </w:num>
  <w:num w:numId="3">
    <w:abstractNumId w:val="9"/>
  </w:num>
  <w:num w:numId="4">
    <w:abstractNumId w:val="27"/>
  </w:num>
  <w:num w:numId="5">
    <w:abstractNumId w:val="22"/>
  </w:num>
  <w:num w:numId="6">
    <w:abstractNumId w:val="17"/>
  </w:num>
  <w:num w:numId="7">
    <w:abstractNumId w:val="12"/>
  </w:num>
  <w:num w:numId="8">
    <w:abstractNumId w:val="7"/>
  </w:num>
  <w:num w:numId="9">
    <w:abstractNumId w:val="13"/>
  </w:num>
  <w:num w:numId="10">
    <w:abstractNumId w:val="20"/>
  </w:num>
  <w:num w:numId="11">
    <w:abstractNumId w:val="29"/>
  </w:num>
  <w:num w:numId="12">
    <w:abstractNumId w:val="15"/>
  </w:num>
  <w:num w:numId="13">
    <w:abstractNumId w:val="16"/>
  </w:num>
  <w:num w:numId="14">
    <w:abstractNumId w:val="11"/>
  </w:num>
  <w:num w:numId="15">
    <w:abstractNumId w:val="23"/>
  </w:num>
  <w:num w:numId="16">
    <w:abstractNumId w:val="25"/>
  </w:num>
  <w:num w:numId="17">
    <w:abstractNumId w:val="21"/>
  </w:num>
  <w:num w:numId="18">
    <w:abstractNumId w:val="33"/>
  </w:num>
  <w:num w:numId="19">
    <w:abstractNumId w:val="19"/>
  </w:num>
  <w:num w:numId="20">
    <w:abstractNumId w:val="5"/>
  </w:num>
  <w:num w:numId="21">
    <w:abstractNumId w:val="14"/>
  </w:num>
  <w:num w:numId="22">
    <w:abstractNumId w:val="34"/>
  </w:num>
  <w:num w:numId="23">
    <w:abstractNumId w:val="24"/>
  </w:num>
  <w:num w:numId="24">
    <w:abstractNumId w:val="10"/>
  </w:num>
  <w:num w:numId="25">
    <w:abstractNumId w:val="30"/>
  </w:num>
  <w:num w:numId="26">
    <w:abstractNumId w:val="32"/>
  </w:num>
  <w:num w:numId="27">
    <w:abstractNumId w:val="6"/>
  </w:num>
  <w:num w:numId="28">
    <w:abstractNumId w:val="8"/>
  </w:num>
  <w:num w:numId="29">
    <w:abstractNumId w:val="18"/>
  </w:num>
  <w:num w:numId="30">
    <w:abstractNumId w:val="28"/>
  </w:num>
  <w:num w:numId="31">
    <w:abstractNumId w:val="26"/>
  </w:num>
  <w:num w:numId="32">
    <w:abstractNumId w:val="2"/>
  </w:num>
  <w:num w:numId="33">
    <w:abstractNumId w:val="1"/>
  </w:num>
  <w:num w:numId="34">
    <w:abstractNumId w:val="3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Qr9VEtobLwBrxkxQL23fi5UoOaGE5Dh9xfKqU+9+NnRblRS7cOrpxf6gR4IaEx1WZ3iwplbcgMUaRF3GCox3aQ==" w:salt="FzSdJIJYV8SCEo0RRi79xg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0C9"/>
    <w:rsid w:val="0000040A"/>
    <w:rsid w:val="00000A94"/>
    <w:rsid w:val="00001972"/>
    <w:rsid w:val="00001D9A"/>
    <w:rsid w:val="00001F7B"/>
    <w:rsid w:val="00007B3A"/>
    <w:rsid w:val="000107E0"/>
    <w:rsid w:val="00011FDE"/>
    <w:rsid w:val="00012FFD"/>
    <w:rsid w:val="00014162"/>
    <w:rsid w:val="00014340"/>
    <w:rsid w:val="00016A9C"/>
    <w:rsid w:val="00016E57"/>
    <w:rsid w:val="00022184"/>
    <w:rsid w:val="00022762"/>
    <w:rsid w:val="000238E0"/>
    <w:rsid w:val="000249DB"/>
    <w:rsid w:val="0002595E"/>
    <w:rsid w:val="000303C3"/>
    <w:rsid w:val="00031391"/>
    <w:rsid w:val="000331D3"/>
    <w:rsid w:val="000346A5"/>
    <w:rsid w:val="000359C3"/>
    <w:rsid w:val="00035A7D"/>
    <w:rsid w:val="0004249A"/>
    <w:rsid w:val="00043282"/>
    <w:rsid w:val="00044286"/>
    <w:rsid w:val="00047F28"/>
    <w:rsid w:val="000500C9"/>
    <w:rsid w:val="000503AA"/>
    <w:rsid w:val="000506A1"/>
    <w:rsid w:val="000515DD"/>
    <w:rsid w:val="0005265A"/>
    <w:rsid w:val="000539DD"/>
    <w:rsid w:val="00053BD3"/>
    <w:rsid w:val="000556ED"/>
    <w:rsid w:val="00055FE2"/>
    <w:rsid w:val="0005616F"/>
    <w:rsid w:val="00060C2E"/>
    <w:rsid w:val="00061033"/>
    <w:rsid w:val="000619E9"/>
    <w:rsid w:val="000622D4"/>
    <w:rsid w:val="0006357D"/>
    <w:rsid w:val="00067744"/>
    <w:rsid w:val="00067F1E"/>
    <w:rsid w:val="00071CC0"/>
    <w:rsid w:val="00073C8C"/>
    <w:rsid w:val="00077B64"/>
    <w:rsid w:val="00080A1C"/>
    <w:rsid w:val="00082317"/>
    <w:rsid w:val="00083D2C"/>
    <w:rsid w:val="00086AA1"/>
    <w:rsid w:val="00087A77"/>
    <w:rsid w:val="00090CA6"/>
    <w:rsid w:val="00092B8A"/>
    <w:rsid w:val="00092FB0"/>
    <w:rsid w:val="000934C5"/>
    <w:rsid w:val="00093D25"/>
    <w:rsid w:val="00094D73"/>
    <w:rsid w:val="00095239"/>
    <w:rsid w:val="00096D63"/>
    <w:rsid w:val="000A0B60"/>
    <w:rsid w:val="000A0EB8"/>
    <w:rsid w:val="000A19FC"/>
    <w:rsid w:val="000A296B"/>
    <w:rsid w:val="000A297B"/>
    <w:rsid w:val="000A7311"/>
    <w:rsid w:val="000B060F"/>
    <w:rsid w:val="000B1592"/>
    <w:rsid w:val="000B1FF2"/>
    <w:rsid w:val="000B3CDA"/>
    <w:rsid w:val="000B6A0B"/>
    <w:rsid w:val="000C0F6C"/>
    <w:rsid w:val="000C11DB"/>
    <w:rsid w:val="000C2FBD"/>
    <w:rsid w:val="000C3E10"/>
    <w:rsid w:val="000C4B41"/>
    <w:rsid w:val="000C57D6"/>
    <w:rsid w:val="000C7666"/>
    <w:rsid w:val="000D0A9C"/>
    <w:rsid w:val="000D1795"/>
    <w:rsid w:val="000D329A"/>
    <w:rsid w:val="000D4B9C"/>
    <w:rsid w:val="000D4EB6"/>
    <w:rsid w:val="000D753B"/>
    <w:rsid w:val="000E4C9E"/>
    <w:rsid w:val="000E594B"/>
    <w:rsid w:val="000E6901"/>
    <w:rsid w:val="000E6FD7"/>
    <w:rsid w:val="000F06E1"/>
    <w:rsid w:val="000F0E3C"/>
    <w:rsid w:val="000F19D5"/>
    <w:rsid w:val="000F2E41"/>
    <w:rsid w:val="000F4AEA"/>
    <w:rsid w:val="000F6501"/>
    <w:rsid w:val="000F67E9"/>
    <w:rsid w:val="001016A7"/>
    <w:rsid w:val="00104926"/>
    <w:rsid w:val="001132B5"/>
    <w:rsid w:val="00113B1E"/>
    <w:rsid w:val="0011711C"/>
    <w:rsid w:val="00124E4F"/>
    <w:rsid w:val="001260B7"/>
    <w:rsid w:val="001265CB"/>
    <w:rsid w:val="001321C6"/>
    <w:rsid w:val="001325C4"/>
    <w:rsid w:val="00133010"/>
    <w:rsid w:val="001337A1"/>
    <w:rsid w:val="001338EE"/>
    <w:rsid w:val="00133AAE"/>
    <w:rsid w:val="00135323"/>
    <w:rsid w:val="001356C4"/>
    <w:rsid w:val="00141114"/>
    <w:rsid w:val="00142969"/>
    <w:rsid w:val="001457E7"/>
    <w:rsid w:val="00145D9D"/>
    <w:rsid w:val="00146388"/>
    <w:rsid w:val="00150249"/>
    <w:rsid w:val="001529E5"/>
    <w:rsid w:val="00153C7E"/>
    <w:rsid w:val="00156B25"/>
    <w:rsid w:val="00156E1A"/>
    <w:rsid w:val="00157B55"/>
    <w:rsid w:val="001642FA"/>
    <w:rsid w:val="001649EB"/>
    <w:rsid w:val="00164BAF"/>
    <w:rsid w:val="00164FA8"/>
    <w:rsid w:val="00165065"/>
    <w:rsid w:val="00165434"/>
    <w:rsid w:val="0016580B"/>
    <w:rsid w:val="00165F49"/>
    <w:rsid w:val="00166B88"/>
    <w:rsid w:val="0016770A"/>
    <w:rsid w:val="00170804"/>
    <w:rsid w:val="001708E9"/>
    <w:rsid w:val="0017340B"/>
    <w:rsid w:val="00173FB1"/>
    <w:rsid w:val="00176DFD"/>
    <w:rsid w:val="001852C9"/>
    <w:rsid w:val="00190087"/>
    <w:rsid w:val="001913C4"/>
    <w:rsid w:val="0019348F"/>
    <w:rsid w:val="00193A07"/>
    <w:rsid w:val="00194C95"/>
    <w:rsid w:val="00195C34"/>
    <w:rsid w:val="001A1A53"/>
    <w:rsid w:val="001A234A"/>
    <w:rsid w:val="001B06E8"/>
    <w:rsid w:val="001B71D0"/>
    <w:rsid w:val="001B71EE"/>
    <w:rsid w:val="001C04A8"/>
    <w:rsid w:val="001C2C03"/>
    <w:rsid w:val="001C42F7"/>
    <w:rsid w:val="001C49E5"/>
    <w:rsid w:val="001C680C"/>
    <w:rsid w:val="001C7FEA"/>
    <w:rsid w:val="001D0499"/>
    <w:rsid w:val="001D0BBE"/>
    <w:rsid w:val="001D0ED4"/>
    <w:rsid w:val="001D1C53"/>
    <w:rsid w:val="001D212F"/>
    <w:rsid w:val="001D29D7"/>
    <w:rsid w:val="001D2DE7"/>
    <w:rsid w:val="001D411C"/>
    <w:rsid w:val="001E1B6A"/>
    <w:rsid w:val="001E2484"/>
    <w:rsid w:val="001E3CC4"/>
    <w:rsid w:val="001E4882"/>
    <w:rsid w:val="001E73AB"/>
    <w:rsid w:val="001F092D"/>
    <w:rsid w:val="001F143A"/>
    <w:rsid w:val="001F1605"/>
    <w:rsid w:val="001F2508"/>
    <w:rsid w:val="001F3EBB"/>
    <w:rsid w:val="001F4816"/>
    <w:rsid w:val="001F69B4"/>
    <w:rsid w:val="001F77C7"/>
    <w:rsid w:val="00200183"/>
    <w:rsid w:val="0020107D"/>
    <w:rsid w:val="00202AA4"/>
    <w:rsid w:val="002031F7"/>
    <w:rsid w:val="002040E6"/>
    <w:rsid w:val="0020527B"/>
    <w:rsid w:val="00210B15"/>
    <w:rsid w:val="00212109"/>
    <w:rsid w:val="002142EA"/>
    <w:rsid w:val="002204BB"/>
    <w:rsid w:val="00221134"/>
    <w:rsid w:val="00221B79"/>
    <w:rsid w:val="00221C6B"/>
    <w:rsid w:val="002253A1"/>
    <w:rsid w:val="00225CF8"/>
    <w:rsid w:val="0022794E"/>
    <w:rsid w:val="00233D64"/>
    <w:rsid w:val="0023482A"/>
    <w:rsid w:val="002359CB"/>
    <w:rsid w:val="002375D9"/>
    <w:rsid w:val="00243540"/>
    <w:rsid w:val="0024497B"/>
    <w:rsid w:val="0024515B"/>
    <w:rsid w:val="00246021"/>
    <w:rsid w:val="0024666E"/>
    <w:rsid w:val="00247F52"/>
    <w:rsid w:val="00250B25"/>
    <w:rsid w:val="00250BBE"/>
    <w:rsid w:val="0025194F"/>
    <w:rsid w:val="0026148A"/>
    <w:rsid w:val="00262696"/>
    <w:rsid w:val="002643C3"/>
    <w:rsid w:val="00264A0C"/>
    <w:rsid w:val="00267EF4"/>
    <w:rsid w:val="00270CB8"/>
    <w:rsid w:val="00272B08"/>
    <w:rsid w:val="00281BB8"/>
    <w:rsid w:val="00281E9E"/>
    <w:rsid w:val="00285170"/>
    <w:rsid w:val="00285361"/>
    <w:rsid w:val="00292D60"/>
    <w:rsid w:val="00294D34"/>
    <w:rsid w:val="00294E3B"/>
    <w:rsid w:val="00296193"/>
    <w:rsid w:val="00296C66"/>
    <w:rsid w:val="00296EBE"/>
    <w:rsid w:val="002974E3"/>
    <w:rsid w:val="002A084B"/>
    <w:rsid w:val="002A1260"/>
    <w:rsid w:val="002A1589"/>
    <w:rsid w:val="002A1608"/>
    <w:rsid w:val="002A25DC"/>
    <w:rsid w:val="002A3AAB"/>
    <w:rsid w:val="002A4CEA"/>
    <w:rsid w:val="002A5977"/>
    <w:rsid w:val="002A5A13"/>
    <w:rsid w:val="002A7F44"/>
    <w:rsid w:val="002B0C40"/>
    <w:rsid w:val="002B1966"/>
    <w:rsid w:val="002B4508"/>
    <w:rsid w:val="002B5779"/>
    <w:rsid w:val="002B7332"/>
    <w:rsid w:val="002B7F51"/>
    <w:rsid w:val="002C09E7"/>
    <w:rsid w:val="002C1B28"/>
    <w:rsid w:val="002C3F07"/>
    <w:rsid w:val="002C5278"/>
    <w:rsid w:val="002C7EBB"/>
    <w:rsid w:val="002D06C1"/>
    <w:rsid w:val="002D42B5"/>
    <w:rsid w:val="002D4F1A"/>
    <w:rsid w:val="002D6EC6"/>
    <w:rsid w:val="002D79AC"/>
    <w:rsid w:val="002E039D"/>
    <w:rsid w:val="002E4D5A"/>
    <w:rsid w:val="002E6326"/>
    <w:rsid w:val="002F2FC2"/>
    <w:rsid w:val="002F30E0"/>
    <w:rsid w:val="002F35E4"/>
    <w:rsid w:val="002F3730"/>
    <w:rsid w:val="002F38E1"/>
    <w:rsid w:val="002F7AF6"/>
    <w:rsid w:val="00300E63"/>
    <w:rsid w:val="00302F5F"/>
    <w:rsid w:val="0030441D"/>
    <w:rsid w:val="00304FDC"/>
    <w:rsid w:val="00306063"/>
    <w:rsid w:val="00312EEF"/>
    <w:rsid w:val="00313B85"/>
    <w:rsid w:val="00314BDF"/>
    <w:rsid w:val="003165B8"/>
    <w:rsid w:val="00317988"/>
    <w:rsid w:val="003221B4"/>
    <w:rsid w:val="00322E62"/>
    <w:rsid w:val="00324EDD"/>
    <w:rsid w:val="00326314"/>
    <w:rsid w:val="00336C64"/>
    <w:rsid w:val="00337162"/>
    <w:rsid w:val="0034194F"/>
    <w:rsid w:val="00344605"/>
    <w:rsid w:val="003474AA"/>
    <w:rsid w:val="00350D1D"/>
    <w:rsid w:val="00352C83"/>
    <w:rsid w:val="003615D2"/>
    <w:rsid w:val="0036429C"/>
    <w:rsid w:val="00364A53"/>
    <w:rsid w:val="003654CB"/>
    <w:rsid w:val="00365F86"/>
    <w:rsid w:val="00365F87"/>
    <w:rsid w:val="003705F4"/>
    <w:rsid w:val="00370D58"/>
    <w:rsid w:val="00371316"/>
    <w:rsid w:val="00376713"/>
    <w:rsid w:val="00381815"/>
    <w:rsid w:val="003819AF"/>
    <w:rsid w:val="003820E9"/>
    <w:rsid w:val="00382DE7"/>
    <w:rsid w:val="00384297"/>
    <w:rsid w:val="00384FFC"/>
    <w:rsid w:val="003872FC"/>
    <w:rsid w:val="00387ADC"/>
    <w:rsid w:val="00390020"/>
    <w:rsid w:val="003903D6"/>
    <w:rsid w:val="003906E5"/>
    <w:rsid w:val="00390EE6"/>
    <w:rsid w:val="0039118F"/>
    <w:rsid w:val="00392AD7"/>
    <w:rsid w:val="00392C1E"/>
    <w:rsid w:val="003938D9"/>
    <w:rsid w:val="00394376"/>
    <w:rsid w:val="003943FF"/>
    <w:rsid w:val="003974EB"/>
    <w:rsid w:val="00397CC5"/>
    <w:rsid w:val="003A1582"/>
    <w:rsid w:val="003A4077"/>
    <w:rsid w:val="003B09AD"/>
    <w:rsid w:val="003B1F18"/>
    <w:rsid w:val="003B5BF0"/>
    <w:rsid w:val="003B60BF"/>
    <w:rsid w:val="003B6BE3"/>
    <w:rsid w:val="003C010C"/>
    <w:rsid w:val="003C0A6C"/>
    <w:rsid w:val="003C43D6"/>
    <w:rsid w:val="003C5A43"/>
    <w:rsid w:val="003D0519"/>
    <w:rsid w:val="003D0FF6"/>
    <w:rsid w:val="003D262C"/>
    <w:rsid w:val="003D6D61"/>
    <w:rsid w:val="003E091D"/>
    <w:rsid w:val="003E1C53"/>
    <w:rsid w:val="003E2A69"/>
    <w:rsid w:val="003E2D49"/>
    <w:rsid w:val="003E2FD4"/>
    <w:rsid w:val="003E49F6"/>
    <w:rsid w:val="003F0841"/>
    <w:rsid w:val="003F23D3"/>
    <w:rsid w:val="003F3F08"/>
    <w:rsid w:val="003F49F1"/>
    <w:rsid w:val="003F6272"/>
    <w:rsid w:val="00400E72"/>
    <w:rsid w:val="00401400"/>
    <w:rsid w:val="00404869"/>
    <w:rsid w:val="00405884"/>
    <w:rsid w:val="00407D39"/>
    <w:rsid w:val="0041477A"/>
    <w:rsid w:val="004167A3"/>
    <w:rsid w:val="00432DAA"/>
    <w:rsid w:val="00434305"/>
    <w:rsid w:val="004347D3"/>
    <w:rsid w:val="00435DF7"/>
    <w:rsid w:val="00436F9B"/>
    <w:rsid w:val="0044083F"/>
    <w:rsid w:val="00441AE7"/>
    <w:rsid w:val="00445574"/>
    <w:rsid w:val="004467FB"/>
    <w:rsid w:val="00452D6B"/>
    <w:rsid w:val="00454484"/>
    <w:rsid w:val="0045517B"/>
    <w:rsid w:val="00463B77"/>
    <w:rsid w:val="00463C7B"/>
    <w:rsid w:val="004644A6"/>
    <w:rsid w:val="004659BD"/>
    <w:rsid w:val="00470775"/>
    <w:rsid w:val="004746B1"/>
    <w:rsid w:val="0047583F"/>
    <w:rsid w:val="00484936"/>
    <w:rsid w:val="00485C89"/>
    <w:rsid w:val="00486BE3"/>
    <w:rsid w:val="004905E4"/>
    <w:rsid w:val="00490A89"/>
    <w:rsid w:val="00490AB4"/>
    <w:rsid w:val="00492F02"/>
    <w:rsid w:val="004939AE"/>
    <w:rsid w:val="004A12DF"/>
    <w:rsid w:val="004A1BA8"/>
    <w:rsid w:val="004A4B57"/>
    <w:rsid w:val="004A63FA"/>
    <w:rsid w:val="004B2701"/>
    <w:rsid w:val="004B2E1B"/>
    <w:rsid w:val="004B3E93"/>
    <w:rsid w:val="004C1FBC"/>
    <w:rsid w:val="004C3F1D"/>
    <w:rsid w:val="004C458D"/>
    <w:rsid w:val="004C7556"/>
    <w:rsid w:val="004C7E9D"/>
    <w:rsid w:val="004C7F67"/>
    <w:rsid w:val="004D076D"/>
    <w:rsid w:val="004D0EF1"/>
    <w:rsid w:val="004D2253"/>
    <w:rsid w:val="004D4406"/>
    <w:rsid w:val="004D7C42"/>
    <w:rsid w:val="004E0465"/>
    <w:rsid w:val="004E127B"/>
    <w:rsid w:val="004E1C0A"/>
    <w:rsid w:val="004E30C5"/>
    <w:rsid w:val="004E43C5"/>
    <w:rsid w:val="004E4AA5"/>
    <w:rsid w:val="004E4AEE"/>
    <w:rsid w:val="004E59E3"/>
    <w:rsid w:val="004E67C0"/>
    <w:rsid w:val="004F391A"/>
    <w:rsid w:val="004F3CFB"/>
    <w:rsid w:val="004F6456"/>
    <w:rsid w:val="004F696E"/>
    <w:rsid w:val="004F6C71"/>
    <w:rsid w:val="00501139"/>
    <w:rsid w:val="0050363E"/>
    <w:rsid w:val="005039BC"/>
    <w:rsid w:val="005043BB"/>
    <w:rsid w:val="00504A3D"/>
    <w:rsid w:val="00505767"/>
    <w:rsid w:val="005073F0"/>
    <w:rsid w:val="00510A7B"/>
    <w:rsid w:val="00512F6E"/>
    <w:rsid w:val="00513038"/>
    <w:rsid w:val="00514174"/>
    <w:rsid w:val="00514DF9"/>
    <w:rsid w:val="00516088"/>
    <w:rsid w:val="00516B0B"/>
    <w:rsid w:val="005220EC"/>
    <w:rsid w:val="00523461"/>
    <w:rsid w:val="00523F95"/>
    <w:rsid w:val="00524D65"/>
    <w:rsid w:val="00525B16"/>
    <w:rsid w:val="00533D04"/>
    <w:rsid w:val="00534804"/>
    <w:rsid w:val="00534BDF"/>
    <w:rsid w:val="005354EA"/>
    <w:rsid w:val="00535EC4"/>
    <w:rsid w:val="00535ED9"/>
    <w:rsid w:val="0053692B"/>
    <w:rsid w:val="00541853"/>
    <w:rsid w:val="00543BDA"/>
    <w:rsid w:val="005441CC"/>
    <w:rsid w:val="005479DA"/>
    <w:rsid w:val="00547BCC"/>
    <w:rsid w:val="0055013B"/>
    <w:rsid w:val="00551F6F"/>
    <w:rsid w:val="00555044"/>
    <w:rsid w:val="00556869"/>
    <w:rsid w:val="00561475"/>
    <w:rsid w:val="0056487B"/>
    <w:rsid w:val="00564FB9"/>
    <w:rsid w:val="00573D9E"/>
    <w:rsid w:val="005801E3"/>
    <w:rsid w:val="00581802"/>
    <w:rsid w:val="005836A8"/>
    <w:rsid w:val="005840BC"/>
    <w:rsid w:val="00584262"/>
    <w:rsid w:val="00586630"/>
    <w:rsid w:val="00587ADD"/>
    <w:rsid w:val="00596160"/>
    <w:rsid w:val="005966E2"/>
    <w:rsid w:val="00597007"/>
    <w:rsid w:val="005A0966"/>
    <w:rsid w:val="005A11B7"/>
    <w:rsid w:val="005A260B"/>
    <w:rsid w:val="005A4A1B"/>
    <w:rsid w:val="005A7830"/>
    <w:rsid w:val="005A7FCE"/>
    <w:rsid w:val="005B0F3F"/>
    <w:rsid w:val="005B4903"/>
    <w:rsid w:val="005B51CE"/>
    <w:rsid w:val="005B5885"/>
    <w:rsid w:val="005B5CD7"/>
    <w:rsid w:val="005B6CF6"/>
    <w:rsid w:val="005B7422"/>
    <w:rsid w:val="005C29B8"/>
    <w:rsid w:val="005C5F21"/>
    <w:rsid w:val="005C7156"/>
    <w:rsid w:val="005D0C75"/>
    <w:rsid w:val="005D4171"/>
    <w:rsid w:val="005D6A95"/>
    <w:rsid w:val="005D6B2C"/>
    <w:rsid w:val="005D6D9C"/>
    <w:rsid w:val="005E2335"/>
    <w:rsid w:val="005E34CA"/>
    <w:rsid w:val="005E3C18"/>
    <w:rsid w:val="005E7881"/>
    <w:rsid w:val="005E78E0"/>
    <w:rsid w:val="005F0D9C"/>
    <w:rsid w:val="005F284E"/>
    <w:rsid w:val="006002B2"/>
    <w:rsid w:val="006015CE"/>
    <w:rsid w:val="00604784"/>
    <w:rsid w:val="00606419"/>
    <w:rsid w:val="00607D29"/>
    <w:rsid w:val="00612952"/>
    <w:rsid w:val="00614CC1"/>
    <w:rsid w:val="00615A9D"/>
    <w:rsid w:val="006162BE"/>
    <w:rsid w:val="00616BBB"/>
    <w:rsid w:val="00617387"/>
    <w:rsid w:val="006252D8"/>
    <w:rsid w:val="006259BC"/>
    <w:rsid w:val="0062636B"/>
    <w:rsid w:val="00626922"/>
    <w:rsid w:val="00632182"/>
    <w:rsid w:val="00632AE0"/>
    <w:rsid w:val="00632BCB"/>
    <w:rsid w:val="00633C17"/>
    <w:rsid w:val="00636E3E"/>
    <w:rsid w:val="006379F7"/>
    <w:rsid w:val="00637E4D"/>
    <w:rsid w:val="00640620"/>
    <w:rsid w:val="00641A1F"/>
    <w:rsid w:val="006453B9"/>
    <w:rsid w:val="00645904"/>
    <w:rsid w:val="00651ACB"/>
    <w:rsid w:val="00651C47"/>
    <w:rsid w:val="00652AB2"/>
    <w:rsid w:val="00654EC0"/>
    <w:rsid w:val="0065525B"/>
    <w:rsid w:val="00655D4F"/>
    <w:rsid w:val="006640E5"/>
    <w:rsid w:val="006646F1"/>
    <w:rsid w:val="00664929"/>
    <w:rsid w:val="00664F62"/>
    <w:rsid w:val="006655E1"/>
    <w:rsid w:val="00672060"/>
    <w:rsid w:val="00672BFD"/>
    <w:rsid w:val="006770F4"/>
    <w:rsid w:val="00677A84"/>
    <w:rsid w:val="0068026D"/>
    <w:rsid w:val="00680A27"/>
    <w:rsid w:val="006816A4"/>
    <w:rsid w:val="006819B8"/>
    <w:rsid w:val="006840A6"/>
    <w:rsid w:val="006850CD"/>
    <w:rsid w:val="00685AAB"/>
    <w:rsid w:val="006A07AA"/>
    <w:rsid w:val="006A25E5"/>
    <w:rsid w:val="006A2B46"/>
    <w:rsid w:val="006A336D"/>
    <w:rsid w:val="006A37B9"/>
    <w:rsid w:val="006B2672"/>
    <w:rsid w:val="006B54BF"/>
    <w:rsid w:val="006B5F44"/>
    <w:rsid w:val="006B5F90"/>
    <w:rsid w:val="006B62E4"/>
    <w:rsid w:val="006C1BBA"/>
    <w:rsid w:val="006C2079"/>
    <w:rsid w:val="006C5A62"/>
    <w:rsid w:val="006C5D68"/>
    <w:rsid w:val="006C6976"/>
    <w:rsid w:val="006C6DD0"/>
    <w:rsid w:val="006D04EA"/>
    <w:rsid w:val="006D16C4"/>
    <w:rsid w:val="006D3E96"/>
    <w:rsid w:val="006D4515"/>
    <w:rsid w:val="006D4BB1"/>
    <w:rsid w:val="006D6593"/>
    <w:rsid w:val="006E5DEE"/>
    <w:rsid w:val="006F03A8"/>
    <w:rsid w:val="006F0ED7"/>
    <w:rsid w:val="006F2ACA"/>
    <w:rsid w:val="006F2ADC"/>
    <w:rsid w:val="006F2BFE"/>
    <w:rsid w:val="006F31E9"/>
    <w:rsid w:val="006F6284"/>
    <w:rsid w:val="007002C5"/>
    <w:rsid w:val="00704387"/>
    <w:rsid w:val="00707669"/>
    <w:rsid w:val="00711CBA"/>
    <w:rsid w:val="00711FB5"/>
    <w:rsid w:val="00712A01"/>
    <w:rsid w:val="00714F58"/>
    <w:rsid w:val="00722FBF"/>
    <w:rsid w:val="00722FC2"/>
    <w:rsid w:val="00725949"/>
    <w:rsid w:val="00727FA2"/>
    <w:rsid w:val="007322D9"/>
    <w:rsid w:val="00732BC0"/>
    <w:rsid w:val="0073720F"/>
    <w:rsid w:val="00737796"/>
    <w:rsid w:val="0074165C"/>
    <w:rsid w:val="007432CA"/>
    <w:rsid w:val="007439EB"/>
    <w:rsid w:val="00743CB4"/>
    <w:rsid w:val="00743F0A"/>
    <w:rsid w:val="007444E8"/>
    <w:rsid w:val="0074548E"/>
    <w:rsid w:val="00745773"/>
    <w:rsid w:val="00746800"/>
    <w:rsid w:val="007501A8"/>
    <w:rsid w:val="00750EE1"/>
    <w:rsid w:val="00752B4D"/>
    <w:rsid w:val="00755402"/>
    <w:rsid w:val="00756B26"/>
    <w:rsid w:val="00756EDF"/>
    <w:rsid w:val="007609A2"/>
    <w:rsid w:val="007614FB"/>
    <w:rsid w:val="0076417E"/>
    <w:rsid w:val="00765C43"/>
    <w:rsid w:val="00765EFB"/>
    <w:rsid w:val="007671CA"/>
    <w:rsid w:val="00767C61"/>
    <w:rsid w:val="0077008A"/>
    <w:rsid w:val="00773C1F"/>
    <w:rsid w:val="00774DA4"/>
    <w:rsid w:val="00776599"/>
    <w:rsid w:val="00777B6D"/>
    <w:rsid w:val="0078114B"/>
    <w:rsid w:val="00781DD2"/>
    <w:rsid w:val="00783ECF"/>
    <w:rsid w:val="0078413A"/>
    <w:rsid w:val="00790CA3"/>
    <w:rsid w:val="00790E01"/>
    <w:rsid w:val="007959E8"/>
    <w:rsid w:val="00795E9C"/>
    <w:rsid w:val="007A0521"/>
    <w:rsid w:val="007A061E"/>
    <w:rsid w:val="007A2E12"/>
    <w:rsid w:val="007A3475"/>
    <w:rsid w:val="007A41C8"/>
    <w:rsid w:val="007A54CE"/>
    <w:rsid w:val="007A6118"/>
    <w:rsid w:val="007A7FFA"/>
    <w:rsid w:val="007B04EB"/>
    <w:rsid w:val="007B0D4F"/>
    <w:rsid w:val="007B5A3D"/>
    <w:rsid w:val="007B5B95"/>
    <w:rsid w:val="007B68EA"/>
    <w:rsid w:val="007C19E8"/>
    <w:rsid w:val="007C2D89"/>
    <w:rsid w:val="007C4593"/>
    <w:rsid w:val="007C5309"/>
    <w:rsid w:val="007C6069"/>
    <w:rsid w:val="007D06C4"/>
    <w:rsid w:val="007D1352"/>
    <w:rsid w:val="007D2508"/>
    <w:rsid w:val="007D346A"/>
    <w:rsid w:val="007D6518"/>
    <w:rsid w:val="007D76BD"/>
    <w:rsid w:val="007E0BF1"/>
    <w:rsid w:val="007E59F8"/>
    <w:rsid w:val="007F0ED8"/>
    <w:rsid w:val="007F0F63"/>
    <w:rsid w:val="007F75CE"/>
    <w:rsid w:val="008013A4"/>
    <w:rsid w:val="008027CE"/>
    <w:rsid w:val="00802F42"/>
    <w:rsid w:val="00804383"/>
    <w:rsid w:val="00804BB7"/>
    <w:rsid w:val="00810257"/>
    <w:rsid w:val="008104F5"/>
    <w:rsid w:val="00811072"/>
    <w:rsid w:val="00811369"/>
    <w:rsid w:val="00814E50"/>
    <w:rsid w:val="00815419"/>
    <w:rsid w:val="008163C8"/>
    <w:rsid w:val="00817325"/>
    <w:rsid w:val="00817862"/>
    <w:rsid w:val="008209E6"/>
    <w:rsid w:val="00823303"/>
    <w:rsid w:val="008233B2"/>
    <w:rsid w:val="00823A9F"/>
    <w:rsid w:val="00823C85"/>
    <w:rsid w:val="00825138"/>
    <w:rsid w:val="008269DD"/>
    <w:rsid w:val="00830621"/>
    <w:rsid w:val="0083348C"/>
    <w:rsid w:val="008373D3"/>
    <w:rsid w:val="00840617"/>
    <w:rsid w:val="00842A47"/>
    <w:rsid w:val="00843C13"/>
    <w:rsid w:val="008454F8"/>
    <w:rsid w:val="00851342"/>
    <w:rsid w:val="0085173A"/>
    <w:rsid w:val="008603CE"/>
    <w:rsid w:val="008620FC"/>
    <w:rsid w:val="008627A5"/>
    <w:rsid w:val="00863E05"/>
    <w:rsid w:val="00865ACA"/>
    <w:rsid w:val="00865D28"/>
    <w:rsid w:val="00865F85"/>
    <w:rsid w:val="00866E95"/>
    <w:rsid w:val="00867C10"/>
    <w:rsid w:val="00870439"/>
    <w:rsid w:val="00870DA1"/>
    <w:rsid w:val="00883F93"/>
    <w:rsid w:val="00884DB3"/>
    <w:rsid w:val="00885A9D"/>
    <w:rsid w:val="008864F6"/>
    <w:rsid w:val="0089049D"/>
    <w:rsid w:val="008928C9"/>
    <w:rsid w:val="008938DC"/>
    <w:rsid w:val="00893FD1"/>
    <w:rsid w:val="00894836"/>
    <w:rsid w:val="00895172"/>
    <w:rsid w:val="00895680"/>
    <w:rsid w:val="00896DFF"/>
    <w:rsid w:val="0089762C"/>
    <w:rsid w:val="008A1893"/>
    <w:rsid w:val="008A769A"/>
    <w:rsid w:val="008B0C9C"/>
    <w:rsid w:val="008B166D"/>
    <w:rsid w:val="008B17F4"/>
    <w:rsid w:val="008B3615"/>
    <w:rsid w:val="008B4AC4"/>
    <w:rsid w:val="008B50C8"/>
    <w:rsid w:val="008B5281"/>
    <w:rsid w:val="008B7E05"/>
    <w:rsid w:val="008C1797"/>
    <w:rsid w:val="008C219C"/>
    <w:rsid w:val="008C475E"/>
    <w:rsid w:val="008C619A"/>
    <w:rsid w:val="008D0CE8"/>
    <w:rsid w:val="008D2D1D"/>
    <w:rsid w:val="008D453D"/>
    <w:rsid w:val="008D485C"/>
    <w:rsid w:val="008D53AD"/>
    <w:rsid w:val="008D562B"/>
    <w:rsid w:val="008D5733"/>
    <w:rsid w:val="008D622B"/>
    <w:rsid w:val="008D666C"/>
    <w:rsid w:val="008D7B54"/>
    <w:rsid w:val="008E0C9D"/>
    <w:rsid w:val="008E1382"/>
    <w:rsid w:val="008E1648"/>
    <w:rsid w:val="008E1B3E"/>
    <w:rsid w:val="008E2319"/>
    <w:rsid w:val="008E4BB6"/>
    <w:rsid w:val="008E5518"/>
    <w:rsid w:val="008E6A84"/>
    <w:rsid w:val="008F0CDC"/>
    <w:rsid w:val="008F17A3"/>
    <w:rsid w:val="008F1ED3"/>
    <w:rsid w:val="008F4C29"/>
    <w:rsid w:val="008F70BD"/>
    <w:rsid w:val="008F788F"/>
    <w:rsid w:val="008F7EA2"/>
    <w:rsid w:val="00902722"/>
    <w:rsid w:val="009027BC"/>
    <w:rsid w:val="009062E6"/>
    <w:rsid w:val="00911BE5"/>
    <w:rsid w:val="00913CA9"/>
    <w:rsid w:val="009145AE"/>
    <w:rsid w:val="009146CE"/>
    <w:rsid w:val="00914CA7"/>
    <w:rsid w:val="00915C3E"/>
    <w:rsid w:val="009161A8"/>
    <w:rsid w:val="0091673D"/>
    <w:rsid w:val="009245F5"/>
    <w:rsid w:val="009249EC"/>
    <w:rsid w:val="00925C97"/>
    <w:rsid w:val="009273B3"/>
    <w:rsid w:val="009305B5"/>
    <w:rsid w:val="00934C12"/>
    <w:rsid w:val="009429D5"/>
    <w:rsid w:val="00942BF1"/>
    <w:rsid w:val="00945180"/>
    <w:rsid w:val="00945428"/>
    <w:rsid w:val="0094607B"/>
    <w:rsid w:val="00952C52"/>
    <w:rsid w:val="00953604"/>
    <w:rsid w:val="009610DC"/>
    <w:rsid w:val="00961490"/>
    <w:rsid w:val="0096381A"/>
    <w:rsid w:val="00965E04"/>
    <w:rsid w:val="009674AD"/>
    <w:rsid w:val="0097094E"/>
    <w:rsid w:val="00970CDC"/>
    <w:rsid w:val="00977010"/>
    <w:rsid w:val="00977D02"/>
    <w:rsid w:val="009809BB"/>
    <w:rsid w:val="00982D22"/>
    <w:rsid w:val="0098364B"/>
    <w:rsid w:val="00983BF9"/>
    <w:rsid w:val="009911AF"/>
    <w:rsid w:val="00991875"/>
    <w:rsid w:val="00991F92"/>
    <w:rsid w:val="00992985"/>
    <w:rsid w:val="00993889"/>
    <w:rsid w:val="0099551B"/>
    <w:rsid w:val="00997BF1"/>
    <w:rsid w:val="009A05C7"/>
    <w:rsid w:val="009A089C"/>
    <w:rsid w:val="009A118E"/>
    <w:rsid w:val="009A21CD"/>
    <w:rsid w:val="009A278C"/>
    <w:rsid w:val="009A2BC2"/>
    <w:rsid w:val="009A3EEC"/>
    <w:rsid w:val="009A42C1"/>
    <w:rsid w:val="009A5429"/>
    <w:rsid w:val="009A72AD"/>
    <w:rsid w:val="009B09E0"/>
    <w:rsid w:val="009B0BC5"/>
    <w:rsid w:val="009B1247"/>
    <w:rsid w:val="009B6029"/>
    <w:rsid w:val="009B6971"/>
    <w:rsid w:val="009C27F1"/>
    <w:rsid w:val="009C3152"/>
    <w:rsid w:val="009C4CFA"/>
    <w:rsid w:val="009C5070"/>
    <w:rsid w:val="009C6970"/>
    <w:rsid w:val="009C769A"/>
    <w:rsid w:val="009D112C"/>
    <w:rsid w:val="009D47FA"/>
    <w:rsid w:val="009D50D2"/>
    <w:rsid w:val="009D6BCA"/>
    <w:rsid w:val="009E0F62"/>
    <w:rsid w:val="009E4A58"/>
    <w:rsid w:val="009E5A2D"/>
    <w:rsid w:val="009E5AB2"/>
    <w:rsid w:val="009E6219"/>
    <w:rsid w:val="009F03B3"/>
    <w:rsid w:val="009F7822"/>
    <w:rsid w:val="00A01757"/>
    <w:rsid w:val="00A028C0"/>
    <w:rsid w:val="00A02BAE"/>
    <w:rsid w:val="00A06A6B"/>
    <w:rsid w:val="00A07E47"/>
    <w:rsid w:val="00A129D0"/>
    <w:rsid w:val="00A12C33"/>
    <w:rsid w:val="00A138BA"/>
    <w:rsid w:val="00A14C8E"/>
    <w:rsid w:val="00A153D9"/>
    <w:rsid w:val="00A15F09"/>
    <w:rsid w:val="00A169B6"/>
    <w:rsid w:val="00A2271D"/>
    <w:rsid w:val="00A236E5"/>
    <w:rsid w:val="00A237D5"/>
    <w:rsid w:val="00A24F7B"/>
    <w:rsid w:val="00A30EFC"/>
    <w:rsid w:val="00A31984"/>
    <w:rsid w:val="00A32D73"/>
    <w:rsid w:val="00A32ECE"/>
    <w:rsid w:val="00A3367B"/>
    <w:rsid w:val="00A3597D"/>
    <w:rsid w:val="00A40091"/>
    <w:rsid w:val="00A4030F"/>
    <w:rsid w:val="00A41C79"/>
    <w:rsid w:val="00A41CB5"/>
    <w:rsid w:val="00A42CDF"/>
    <w:rsid w:val="00A4452E"/>
    <w:rsid w:val="00A4472C"/>
    <w:rsid w:val="00A44E69"/>
    <w:rsid w:val="00A4661E"/>
    <w:rsid w:val="00A55BD6"/>
    <w:rsid w:val="00A55D50"/>
    <w:rsid w:val="00A57142"/>
    <w:rsid w:val="00A648CD"/>
    <w:rsid w:val="00A6537A"/>
    <w:rsid w:val="00A67866"/>
    <w:rsid w:val="00A70B07"/>
    <w:rsid w:val="00A723F8"/>
    <w:rsid w:val="00A77CCB"/>
    <w:rsid w:val="00A83D8D"/>
    <w:rsid w:val="00A8446B"/>
    <w:rsid w:val="00A8473F"/>
    <w:rsid w:val="00A862D6"/>
    <w:rsid w:val="00A8715E"/>
    <w:rsid w:val="00A9295B"/>
    <w:rsid w:val="00A93B09"/>
    <w:rsid w:val="00A952D7"/>
    <w:rsid w:val="00A95595"/>
    <w:rsid w:val="00A963F7"/>
    <w:rsid w:val="00A96AD8"/>
    <w:rsid w:val="00AA052C"/>
    <w:rsid w:val="00AA1E45"/>
    <w:rsid w:val="00AA254F"/>
    <w:rsid w:val="00AA2A24"/>
    <w:rsid w:val="00AA4286"/>
    <w:rsid w:val="00AA456B"/>
    <w:rsid w:val="00AA57F5"/>
    <w:rsid w:val="00AA672E"/>
    <w:rsid w:val="00AA6EC9"/>
    <w:rsid w:val="00AB6309"/>
    <w:rsid w:val="00AB6C5F"/>
    <w:rsid w:val="00AB7129"/>
    <w:rsid w:val="00AC27A6"/>
    <w:rsid w:val="00AC30F7"/>
    <w:rsid w:val="00AC3A5A"/>
    <w:rsid w:val="00AC4D95"/>
    <w:rsid w:val="00AC5DF4"/>
    <w:rsid w:val="00AD0AEF"/>
    <w:rsid w:val="00AD11B7"/>
    <w:rsid w:val="00AD1A94"/>
    <w:rsid w:val="00AD1C05"/>
    <w:rsid w:val="00AD2278"/>
    <w:rsid w:val="00AD2E20"/>
    <w:rsid w:val="00AD3367"/>
    <w:rsid w:val="00AD4126"/>
    <w:rsid w:val="00AD421C"/>
    <w:rsid w:val="00AD44FA"/>
    <w:rsid w:val="00AE070A"/>
    <w:rsid w:val="00AE101C"/>
    <w:rsid w:val="00AF0C18"/>
    <w:rsid w:val="00AF47C5"/>
    <w:rsid w:val="00AF5398"/>
    <w:rsid w:val="00B0042D"/>
    <w:rsid w:val="00B049AF"/>
    <w:rsid w:val="00B07242"/>
    <w:rsid w:val="00B10534"/>
    <w:rsid w:val="00B113DB"/>
    <w:rsid w:val="00B11D8A"/>
    <w:rsid w:val="00B12981"/>
    <w:rsid w:val="00B147DD"/>
    <w:rsid w:val="00B156FD"/>
    <w:rsid w:val="00B204A2"/>
    <w:rsid w:val="00B21F61"/>
    <w:rsid w:val="00B23045"/>
    <w:rsid w:val="00B261F1"/>
    <w:rsid w:val="00B265BC"/>
    <w:rsid w:val="00B31FB1"/>
    <w:rsid w:val="00B33952"/>
    <w:rsid w:val="00B33C5E"/>
    <w:rsid w:val="00B342F4"/>
    <w:rsid w:val="00B34369"/>
    <w:rsid w:val="00B34DC2"/>
    <w:rsid w:val="00B378E5"/>
    <w:rsid w:val="00B4346D"/>
    <w:rsid w:val="00B440F4"/>
    <w:rsid w:val="00B447A5"/>
    <w:rsid w:val="00B4654C"/>
    <w:rsid w:val="00B47293"/>
    <w:rsid w:val="00B52120"/>
    <w:rsid w:val="00B54ABC"/>
    <w:rsid w:val="00B56FBE"/>
    <w:rsid w:val="00B62B58"/>
    <w:rsid w:val="00B65149"/>
    <w:rsid w:val="00B66567"/>
    <w:rsid w:val="00B66F52"/>
    <w:rsid w:val="00B66FE5"/>
    <w:rsid w:val="00B675B7"/>
    <w:rsid w:val="00B72880"/>
    <w:rsid w:val="00B758BF"/>
    <w:rsid w:val="00B827A6"/>
    <w:rsid w:val="00B831CE"/>
    <w:rsid w:val="00B86677"/>
    <w:rsid w:val="00B87131"/>
    <w:rsid w:val="00B9127B"/>
    <w:rsid w:val="00B91566"/>
    <w:rsid w:val="00B9320C"/>
    <w:rsid w:val="00B939B1"/>
    <w:rsid w:val="00B96D40"/>
    <w:rsid w:val="00B97386"/>
    <w:rsid w:val="00BA263B"/>
    <w:rsid w:val="00BA42B2"/>
    <w:rsid w:val="00BA58D4"/>
    <w:rsid w:val="00BA5B9E"/>
    <w:rsid w:val="00BA7C9A"/>
    <w:rsid w:val="00BB5F8F"/>
    <w:rsid w:val="00BB657A"/>
    <w:rsid w:val="00BC1A4E"/>
    <w:rsid w:val="00BC5DC7"/>
    <w:rsid w:val="00BC6B8B"/>
    <w:rsid w:val="00BC73D8"/>
    <w:rsid w:val="00BD52D7"/>
    <w:rsid w:val="00BD5AD2"/>
    <w:rsid w:val="00BD6082"/>
    <w:rsid w:val="00BE22F3"/>
    <w:rsid w:val="00BE49EE"/>
    <w:rsid w:val="00BE5B52"/>
    <w:rsid w:val="00BE7B8D"/>
    <w:rsid w:val="00BF0993"/>
    <w:rsid w:val="00BF10A9"/>
    <w:rsid w:val="00BF1703"/>
    <w:rsid w:val="00BF231C"/>
    <w:rsid w:val="00BF51E5"/>
    <w:rsid w:val="00BF74A6"/>
    <w:rsid w:val="00C013AD"/>
    <w:rsid w:val="00C04904"/>
    <w:rsid w:val="00C056B3"/>
    <w:rsid w:val="00C103E5"/>
    <w:rsid w:val="00C13319"/>
    <w:rsid w:val="00C13EE9"/>
    <w:rsid w:val="00C14D87"/>
    <w:rsid w:val="00C21540"/>
    <w:rsid w:val="00C21906"/>
    <w:rsid w:val="00C21BFA"/>
    <w:rsid w:val="00C24C8D"/>
    <w:rsid w:val="00C25FE2"/>
    <w:rsid w:val="00C26B53"/>
    <w:rsid w:val="00C279B2"/>
    <w:rsid w:val="00C33E50"/>
    <w:rsid w:val="00C34C20"/>
    <w:rsid w:val="00C35A3E"/>
    <w:rsid w:val="00C42130"/>
    <w:rsid w:val="00C423A4"/>
    <w:rsid w:val="00C44BF5"/>
    <w:rsid w:val="00C55232"/>
    <w:rsid w:val="00C553A4"/>
    <w:rsid w:val="00C55A06"/>
    <w:rsid w:val="00C55D03"/>
    <w:rsid w:val="00C601BC"/>
    <w:rsid w:val="00C6329F"/>
    <w:rsid w:val="00C63340"/>
    <w:rsid w:val="00C643F9"/>
    <w:rsid w:val="00C64E95"/>
    <w:rsid w:val="00C655FD"/>
    <w:rsid w:val="00C71372"/>
    <w:rsid w:val="00C72410"/>
    <w:rsid w:val="00C7287F"/>
    <w:rsid w:val="00C72F0E"/>
    <w:rsid w:val="00C80CB8"/>
    <w:rsid w:val="00C819F8"/>
    <w:rsid w:val="00C8248C"/>
    <w:rsid w:val="00C84E33"/>
    <w:rsid w:val="00C86D6F"/>
    <w:rsid w:val="00C905FC"/>
    <w:rsid w:val="00C92D03"/>
    <w:rsid w:val="00C9319C"/>
    <w:rsid w:val="00C9435D"/>
    <w:rsid w:val="00C9517F"/>
    <w:rsid w:val="00C96741"/>
    <w:rsid w:val="00CA2D1B"/>
    <w:rsid w:val="00CA482B"/>
    <w:rsid w:val="00CA662A"/>
    <w:rsid w:val="00CA7AFD"/>
    <w:rsid w:val="00CA7C3C"/>
    <w:rsid w:val="00CB0189"/>
    <w:rsid w:val="00CB0BA2"/>
    <w:rsid w:val="00CB1A42"/>
    <w:rsid w:val="00CB1B0C"/>
    <w:rsid w:val="00CB2C0B"/>
    <w:rsid w:val="00CB517D"/>
    <w:rsid w:val="00CC038D"/>
    <w:rsid w:val="00CC39FF"/>
    <w:rsid w:val="00CC3C2F"/>
    <w:rsid w:val="00CC4AC8"/>
    <w:rsid w:val="00CC5233"/>
    <w:rsid w:val="00CC5DE6"/>
    <w:rsid w:val="00CC6E4E"/>
    <w:rsid w:val="00CC6FE8"/>
    <w:rsid w:val="00CC7202"/>
    <w:rsid w:val="00CD2808"/>
    <w:rsid w:val="00CD28BF"/>
    <w:rsid w:val="00CD4092"/>
    <w:rsid w:val="00CD4A20"/>
    <w:rsid w:val="00CD50A1"/>
    <w:rsid w:val="00CD519E"/>
    <w:rsid w:val="00CE0C4F"/>
    <w:rsid w:val="00CE30EA"/>
    <w:rsid w:val="00CF048A"/>
    <w:rsid w:val="00CF155A"/>
    <w:rsid w:val="00CF2947"/>
    <w:rsid w:val="00CF44B1"/>
    <w:rsid w:val="00CF686F"/>
    <w:rsid w:val="00CF6E60"/>
    <w:rsid w:val="00CF7BCA"/>
    <w:rsid w:val="00D008FD"/>
    <w:rsid w:val="00D0321C"/>
    <w:rsid w:val="00D035EC"/>
    <w:rsid w:val="00D06AB1"/>
    <w:rsid w:val="00D072ED"/>
    <w:rsid w:val="00D07A16"/>
    <w:rsid w:val="00D1067E"/>
    <w:rsid w:val="00D10F50"/>
    <w:rsid w:val="00D11272"/>
    <w:rsid w:val="00D126F5"/>
    <w:rsid w:val="00D12E28"/>
    <w:rsid w:val="00D1489E"/>
    <w:rsid w:val="00D20737"/>
    <w:rsid w:val="00D21E81"/>
    <w:rsid w:val="00D223DE"/>
    <w:rsid w:val="00D25E37"/>
    <w:rsid w:val="00D2661A"/>
    <w:rsid w:val="00D27582"/>
    <w:rsid w:val="00D32719"/>
    <w:rsid w:val="00D33333"/>
    <w:rsid w:val="00D352A2"/>
    <w:rsid w:val="00D40A83"/>
    <w:rsid w:val="00D4162B"/>
    <w:rsid w:val="00D4514F"/>
    <w:rsid w:val="00D451E2"/>
    <w:rsid w:val="00D4545E"/>
    <w:rsid w:val="00D45E89"/>
    <w:rsid w:val="00D45E8D"/>
    <w:rsid w:val="00D466AE"/>
    <w:rsid w:val="00D4734F"/>
    <w:rsid w:val="00D50BE1"/>
    <w:rsid w:val="00D51BF3"/>
    <w:rsid w:val="00D51EA1"/>
    <w:rsid w:val="00D63276"/>
    <w:rsid w:val="00D66846"/>
    <w:rsid w:val="00D675FB"/>
    <w:rsid w:val="00D67D03"/>
    <w:rsid w:val="00D71F25"/>
    <w:rsid w:val="00D77031"/>
    <w:rsid w:val="00D84941"/>
    <w:rsid w:val="00D84FA1"/>
    <w:rsid w:val="00D851F0"/>
    <w:rsid w:val="00D86DB7"/>
    <w:rsid w:val="00D926D0"/>
    <w:rsid w:val="00D93030"/>
    <w:rsid w:val="00D950E1"/>
    <w:rsid w:val="00D952A6"/>
    <w:rsid w:val="00D97F99"/>
    <w:rsid w:val="00DA19E7"/>
    <w:rsid w:val="00DA1E08"/>
    <w:rsid w:val="00DA24F8"/>
    <w:rsid w:val="00DA28E8"/>
    <w:rsid w:val="00DA38D3"/>
    <w:rsid w:val="00DA3932"/>
    <w:rsid w:val="00DA64F8"/>
    <w:rsid w:val="00DA6C15"/>
    <w:rsid w:val="00DA7370"/>
    <w:rsid w:val="00DB38EE"/>
    <w:rsid w:val="00DB498B"/>
    <w:rsid w:val="00DB66CA"/>
    <w:rsid w:val="00DB6BCA"/>
    <w:rsid w:val="00DC0321"/>
    <w:rsid w:val="00DC0823"/>
    <w:rsid w:val="00DC3067"/>
    <w:rsid w:val="00DC370B"/>
    <w:rsid w:val="00DC5B90"/>
    <w:rsid w:val="00DD00F2"/>
    <w:rsid w:val="00DD00FF"/>
    <w:rsid w:val="00DD0619"/>
    <w:rsid w:val="00DD07FB"/>
    <w:rsid w:val="00DD25C6"/>
    <w:rsid w:val="00DD54B0"/>
    <w:rsid w:val="00DD57EE"/>
    <w:rsid w:val="00DD6BCC"/>
    <w:rsid w:val="00DE0A4B"/>
    <w:rsid w:val="00DE2410"/>
    <w:rsid w:val="00DE2939"/>
    <w:rsid w:val="00DE51F0"/>
    <w:rsid w:val="00DE6E81"/>
    <w:rsid w:val="00DE703F"/>
    <w:rsid w:val="00DE7595"/>
    <w:rsid w:val="00DF15BE"/>
    <w:rsid w:val="00DF1961"/>
    <w:rsid w:val="00DF44DE"/>
    <w:rsid w:val="00E01138"/>
    <w:rsid w:val="00E02DFB"/>
    <w:rsid w:val="00E030F9"/>
    <w:rsid w:val="00E0311A"/>
    <w:rsid w:val="00E03138"/>
    <w:rsid w:val="00E06404"/>
    <w:rsid w:val="00E11A85"/>
    <w:rsid w:val="00E12495"/>
    <w:rsid w:val="00E15CCD"/>
    <w:rsid w:val="00E202EF"/>
    <w:rsid w:val="00E20878"/>
    <w:rsid w:val="00E210B5"/>
    <w:rsid w:val="00E2552F"/>
    <w:rsid w:val="00E3137A"/>
    <w:rsid w:val="00E32CCF"/>
    <w:rsid w:val="00E34A98"/>
    <w:rsid w:val="00E35D1E"/>
    <w:rsid w:val="00E364F9"/>
    <w:rsid w:val="00E365FA"/>
    <w:rsid w:val="00E40C94"/>
    <w:rsid w:val="00E43C00"/>
    <w:rsid w:val="00E44A83"/>
    <w:rsid w:val="00E468EF"/>
    <w:rsid w:val="00E502C1"/>
    <w:rsid w:val="00E502DD"/>
    <w:rsid w:val="00E50D3A"/>
    <w:rsid w:val="00E51387"/>
    <w:rsid w:val="00E51E68"/>
    <w:rsid w:val="00E52EFD"/>
    <w:rsid w:val="00E5345A"/>
    <w:rsid w:val="00E5408A"/>
    <w:rsid w:val="00E56800"/>
    <w:rsid w:val="00E60CD7"/>
    <w:rsid w:val="00E62FF9"/>
    <w:rsid w:val="00E635D6"/>
    <w:rsid w:val="00E639BC"/>
    <w:rsid w:val="00E664CC"/>
    <w:rsid w:val="00E67771"/>
    <w:rsid w:val="00E70388"/>
    <w:rsid w:val="00E70F92"/>
    <w:rsid w:val="00E74C54"/>
    <w:rsid w:val="00E77A03"/>
    <w:rsid w:val="00E822E8"/>
    <w:rsid w:val="00E82554"/>
    <w:rsid w:val="00E82606"/>
    <w:rsid w:val="00E846C8"/>
    <w:rsid w:val="00E84957"/>
    <w:rsid w:val="00E84A55"/>
    <w:rsid w:val="00E85BFF"/>
    <w:rsid w:val="00E90391"/>
    <w:rsid w:val="00E906C2"/>
    <w:rsid w:val="00E9311F"/>
    <w:rsid w:val="00E934D1"/>
    <w:rsid w:val="00E94AF0"/>
    <w:rsid w:val="00E95D13"/>
    <w:rsid w:val="00E95DD3"/>
    <w:rsid w:val="00E969D5"/>
    <w:rsid w:val="00EA1679"/>
    <w:rsid w:val="00EA58D1"/>
    <w:rsid w:val="00EA61BC"/>
    <w:rsid w:val="00EA681A"/>
    <w:rsid w:val="00EA735B"/>
    <w:rsid w:val="00EB1E69"/>
    <w:rsid w:val="00EB2086"/>
    <w:rsid w:val="00EB5EDF"/>
    <w:rsid w:val="00EB60FE"/>
    <w:rsid w:val="00EB74DB"/>
    <w:rsid w:val="00EC5359"/>
    <w:rsid w:val="00EC562A"/>
    <w:rsid w:val="00ED067A"/>
    <w:rsid w:val="00ED2B50"/>
    <w:rsid w:val="00EE0350"/>
    <w:rsid w:val="00EE0719"/>
    <w:rsid w:val="00EE0E80"/>
    <w:rsid w:val="00EE613F"/>
    <w:rsid w:val="00EE7295"/>
    <w:rsid w:val="00EE7869"/>
    <w:rsid w:val="00EF054A"/>
    <w:rsid w:val="00EF132F"/>
    <w:rsid w:val="00EF3235"/>
    <w:rsid w:val="00EF7E72"/>
    <w:rsid w:val="00F06D37"/>
    <w:rsid w:val="00F07B9D"/>
    <w:rsid w:val="00F11586"/>
    <w:rsid w:val="00F1183B"/>
    <w:rsid w:val="00F11C9F"/>
    <w:rsid w:val="00F12263"/>
    <w:rsid w:val="00F1409D"/>
    <w:rsid w:val="00F14214"/>
    <w:rsid w:val="00F146BD"/>
    <w:rsid w:val="00F157A9"/>
    <w:rsid w:val="00F25BB6"/>
    <w:rsid w:val="00F26B7E"/>
    <w:rsid w:val="00F27A3B"/>
    <w:rsid w:val="00F33817"/>
    <w:rsid w:val="00F420D5"/>
    <w:rsid w:val="00F451EA"/>
    <w:rsid w:val="00F45447"/>
    <w:rsid w:val="00F456C6"/>
    <w:rsid w:val="00F4577B"/>
    <w:rsid w:val="00F46496"/>
    <w:rsid w:val="00F474D0"/>
    <w:rsid w:val="00F50179"/>
    <w:rsid w:val="00F56511"/>
    <w:rsid w:val="00F57576"/>
    <w:rsid w:val="00F6194E"/>
    <w:rsid w:val="00F623AC"/>
    <w:rsid w:val="00F6412A"/>
    <w:rsid w:val="00F65893"/>
    <w:rsid w:val="00F66A4A"/>
    <w:rsid w:val="00F71E22"/>
    <w:rsid w:val="00F72142"/>
    <w:rsid w:val="00F72AE7"/>
    <w:rsid w:val="00F84934"/>
    <w:rsid w:val="00F84FD0"/>
    <w:rsid w:val="00F859A8"/>
    <w:rsid w:val="00F9108B"/>
    <w:rsid w:val="00F91349"/>
    <w:rsid w:val="00F93A8A"/>
    <w:rsid w:val="00F95248"/>
    <w:rsid w:val="00F956A9"/>
    <w:rsid w:val="00F963ED"/>
    <w:rsid w:val="00F966CF"/>
    <w:rsid w:val="00F96CAE"/>
    <w:rsid w:val="00F97C99"/>
    <w:rsid w:val="00FA662D"/>
    <w:rsid w:val="00FA73B1"/>
    <w:rsid w:val="00FB0CB9"/>
    <w:rsid w:val="00FB45F1"/>
    <w:rsid w:val="00FB4A72"/>
    <w:rsid w:val="00FB54E8"/>
    <w:rsid w:val="00FB7054"/>
    <w:rsid w:val="00FC17B7"/>
    <w:rsid w:val="00FC2CB7"/>
    <w:rsid w:val="00FC4090"/>
    <w:rsid w:val="00FC55B4"/>
    <w:rsid w:val="00FD00E6"/>
    <w:rsid w:val="00FD09A1"/>
    <w:rsid w:val="00FD2A7C"/>
    <w:rsid w:val="00FD59EB"/>
    <w:rsid w:val="00FD7299"/>
    <w:rsid w:val="00FE1FBE"/>
    <w:rsid w:val="00FE3901"/>
    <w:rsid w:val="00FE4BCE"/>
    <w:rsid w:val="00FE54AE"/>
    <w:rsid w:val="00FE576A"/>
    <w:rsid w:val="00FE61CF"/>
    <w:rsid w:val="00FE7E79"/>
    <w:rsid w:val="00FF3E7D"/>
    <w:rsid w:val="00FF5B99"/>
    <w:rsid w:val="00FF730C"/>
    <w:rsid w:val="00FF73F4"/>
    <w:rsid w:val="00FF7CE4"/>
    <w:rsid w:val="00FF7E39"/>
    <w:rsid w:val="6184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370B8A"/>
  <w15:docId w15:val="{3F937162-FB58-4DE3-97C4-36D3B980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semiHidden="1" w:uiPriority="0" w:unhideWhenUsed="1"/>
    <w:lsdException w:name="toc 9" w:semiHidden="1" w:uiPriority="0" w:unhideWhenUsed="1"/>
    <w:lsdException w:name="Normal Indent" w:uiPriority="0" w:qFormat="1"/>
    <w:lsdException w:name="footnote text" w:semiHidden="1" w:uiPriority="0" w:qFormat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ff5">
    <w:name w:val="Normal"/>
    <w:qFormat/>
    <w:pPr>
      <w:widowControl w:val="0"/>
      <w:adjustRightInd w:val="0"/>
      <w:spacing w:line="400" w:lineRule="exact"/>
      <w:jc w:val="both"/>
    </w:pPr>
    <w:rPr>
      <w:kern w:val="2"/>
      <w:sz w:val="21"/>
      <w:szCs w:val="21"/>
    </w:rPr>
  </w:style>
  <w:style w:type="paragraph" w:styleId="1">
    <w:name w:val="heading 1"/>
    <w:basedOn w:val="afff5"/>
    <w:next w:val="afff5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2">
    <w:name w:val="heading 2"/>
    <w:basedOn w:val="afff5"/>
    <w:next w:val="afff5"/>
    <w:link w:val="23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ff5"/>
    <w:next w:val="afff5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ff5"/>
    <w:next w:val="afff5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ff5"/>
    <w:next w:val="afff5"/>
    <w:link w:val="50"/>
    <w:qFormat/>
    <w:pPr>
      <w:keepNext/>
      <w:keepLines/>
      <w:adjustRightInd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ff5"/>
    <w:next w:val="afff5"/>
    <w:link w:val="60"/>
    <w:qFormat/>
    <w:pPr>
      <w:keepNext/>
      <w:keepLines/>
      <w:adjustRightInd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fff5"/>
    <w:next w:val="afff5"/>
    <w:link w:val="70"/>
    <w:qFormat/>
    <w:pPr>
      <w:keepNext/>
      <w:keepLines/>
      <w:adjustRightInd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fff5"/>
    <w:next w:val="afff5"/>
    <w:link w:val="80"/>
    <w:qFormat/>
    <w:pPr>
      <w:keepNext/>
      <w:keepLines/>
      <w:adjustRightInd/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fff5"/>
    <w:next w:val="afff5"/>
    <w:link w:val="90"/>
    <w:qFormat/>
    <w:pPr>
      <w:keepNext/>
      <w:keepLines/>
      <w:adjustRightInd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paragraph" w:styleId="TOC7">
    <w:name w:val="toc 7"/>
    <w:basedOn w:val="afff5"/>
    <w:next w:val="afff5"/>
    <w:autoRedefine/>
    <w:uiPriority w:val="39"/>
    <w:unhideWhenUsed/>
    <w:qFormat/>
    <w:pPr>
      <w:tabs>
        <w:tab w:val="right" w:leader="dot" w:pos="9344"/>
      </w:tabs>
      <w:spacing w:line="300" w:lineRule="exact"/>
      <w:ind w:left="1259"/>
    </w:pPr>
    <w:rPr>
      <w:rFonts w:ascii="宋体"/>
    </w:rPr>
  </w:style>
  <w:style w:type="paragraph" w:styleId="afff9">
    <w:name w:val="Normal Indent"/>
    <w:basedOn w:val="afff5"/>
    <w:qFormat/>
    <w:pPr>
      <w:ind w:firstLine="420"/>
    </w:pPr>
  </w:style>
  <w:style w:type="paragraph" w:styleId="afffa">
    <w:name w:val="Body Text"/>
    <w:basedOn w:val="afff5"/>
    <w:link w:val="afffb"/>
    <w:qFormat/>
    <w:pPr>
      <w:spacing w:after="120"/>
    </w:pPr>
  </w:style>
  <w:style w:type="paragraph" w:styleId="TOC5">
    <w:name w:val="toc 5"/>
    <w:basedOn w:val="afff5"/>
    <w:next w:val="afff5"/>
    <w:autoRedefine/>
    <w:uiPriority w:val="39"/>
    <w:unhideWhenUsed/>
    <w:qFormat/>
    <w:pPr>
      <w:ind w:left="839"/>
    </w:pPr>
    <w:rPr>
      <w:rFonts w:ascii="宋体"/>
    </w:rPr>
  </w:style>
  <w:style w:type="paragraph" w:styleId="TOC3">
    <w:name w:val="toc 3"/>
    <w:basedOn w:val="afff5"/>
    <w:next w:val="afff5"/>
    <w:autoRedefine/>
    <w:uiPriority w:val="39"/>
    <w:unhideWhenUsed/>
    <w:qFormat/>
    <w:pPr>
      <w:spacing w:line="300" w:lineRule="exact"/>
      <w:ind w:left="420"/>
    </w:pPr>
    <w:rPr>
      <w:rFonts w:ascii="宋体"/>
    </w:rPr>
  </w:style>
  <w:style w:type="paragraph" w:styleId="afffc">
    <w:name w:val="Balloon Text"/>
    <w:basedOn w:val="afff5"/>
    <w:link w:val="afffd"/>
    <w:uiPriority w:val="99"/>
    <w:semiHidden/>
    <w:unhideWhenUsed/>
    <w:rPr>
      <w:sz w:val="18"/>
      <w:szCs w:val="18"/>
    </w:rPr>
  </w:style>
  <w:style w:type="paragraph" w:styleId="afffe">
    <w:name w:val="footer"/>
    <w:basedOn w:val="afff5"/>
    <w:link w:val="affff"/>
    <w:uiPriority w:val="99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sz w:val="18"/>
      <w:szCs w:val="18"/>
    </w:rPr>
  </w:style>
  <w:style w:type="paragraph" w:styleId="affff0">
    <w:name w:val="header"/>
    <w:basedOn w:val="afff5"/>
    <w:link w:val="affff1"/>
    <w:uiPriority w:val="99"/>
    <w:qFormat/>
    <w:pPr>
      <w:tabs>
        <w:tab w:val="center" w:pos="4153"/>
        <w:tab w:val="right" w:pos="8306"/>
      </w:tabs>
      <w:adjustRightInd/>
      <w:snapToGrid w:val="0"/>
      <w:jc w:val="center"/>
    </w:pPr>
    <w:rPr>
      <w:sz w:val="18"/>
      <w:szCs w:val="18"/>
    </w:rPr>
  </w:style>
  <w:style w:type="paragraph" w:styleId="TOC1">
    <w:name w:val="toc 1"/>
    <w:basedOn w:val="afff5"/>
    <w:next w:val="afff5"/>
    <w:autoRedefine/>
    <w:uiPriority w:val="39"/>
    <w:unhideWhenUsed/>
    <w:qFormat/>
    <w:rPr>
      <w:rFonts w:ascii="宋体"/>
    </w:rPr>
  </w:style>
  <w:style w:type="paragraph" w:styleId="TOC4">
    <w:name w:val="toc 4"/>
    <w:basedOn w:val="afff5"/>
    <w:next w:val="afff5"/>
    <w:autoRedefine/>
    <w:uiPriority w:val="39"/>
    <w:unhideWhenUsed/>
    <w:qFormat/>
    <w:pPr>
      <w:tabs>
        <w:tab w:val="right" w:leader="dot" w:pos="9344"/>
      </w:tabs>
      <w:spacing w:line="300" w:lineRule="exact"/>
      <w:ind w:left="629"/>
    </w:pPr>
    <w:rPr>
      <w:rFonts w:ascii="宋体"/>
    </w:rPr>
  </w:style>
  <w:style w:type="paragraph" w:styleId="affff2">
    <w:name w:val="footnote text"/>
    <w:basedOn w:val="afff5"/>
    <w:next w:val="afff5"/>
    <w:link w:val="affff3"/>
    <w:semiHidden/>
    <w:qFormat/>
    <w:pPr>
      <w:adjustRightInd/>
      <w:snapToGrid w:val="0"/>
      <w:spacing w:line="300" w:lineRule="exact"/>
      <w:ind w:leftChars="200" w:left="400" w:hangingChars="200" w:hanging="200"/>
      <w:jc w:val="left"/>
    </w:pPr>
    <w:rPr>
      <w:rFonts w:ascii="宋体"/>
      <w:sz w:val="18"/>
      <w:szCs w:val="18"/>
    </w:rPr>
  </w:style>
  <w:style w:type="paragraph" w:styleId="TOC6">
    <w:name w:val="toc 6"/>
    <w:basedOn w:val="afff5"/>
    <w:next w:val="afff5"/>
    <w:autoRedefine/>
    <w:uiPriority w:val="39"/>
    <w:unhideWhenUsed/>
    <w:qFormat/>
    <w:pPr>
      <w:spacing w:line="300" w:lineRule="exact"/>
      <w:ind w:left="1049"/>
    </w:pPr>
    <w:rPr>
      <w:rFonts w:ascii="宋体"/>
    </w:rPr>
  </w:style>
  <w:style w:type="paragraph" w:styleId="affff4">
    <w:name w:val="table of figures"/>
    <w:basedOn w:val="afff5"/>
    <w:next w:val="afff5"/>
    <w:semiHidden/>
    <w:qFormat/>
    <w:pPr>
      <w:adjustRightInd/>
      <w:spacing w:line="240" w:lineRule="auto"/>
      <w:jc w:val="left"/>
    </w:pPr>
    <w:rPr>
      <w:szCs w:val="24"/>
    </w:rPr>
  </w:style>
  <w:style w:type="paragraph" w:styleId="TOC2">
    <w:name w:val="toc 2"/>
    <w:basedOn w:val="afff5"/>
    <w:next w:val="afff5"/>
    <w:autoRedefine/>
    <w:uiPriority w:val="39"/>
    <w:unhideWhenUsed/>
    <w:qFormat/>
    <w:pPr>
      <w:tabs>
        <w:tab w:val="right" w:leader="dot" w:pos="9344"/>
      </w:tabs>
      <w:spacing w:line="300" w:lineRule="exact"/>
      <w:ind w:left="210"/>
    </w:pPr>
    <w:rPr>
      <w:rFonts w:ascii="宋体"/>
    </w:rPr>
  </w:style>
  <w:style w:type="paragraph" w:styleId="affff5">
    <w:name w:val="Title"/>
    <w:basedOn w:val="afff5"/>
    <w:link w:val="affff6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ffff7">
    <w:name w:val="Table Grid"/>
    <w:basedOn w:val="afff7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8">
    <w:name w:val="Strong"/>
    <w:uiPriority w:val="22"/>
    <w:qFormat/>
    <w:rPr>
      <w:b/>
      <w:bCs/>
    </w:rPr>
  </w:style>
  <w:style w:type="character" w:styleId="affff9">
    <w:name w:val="page number"/>
    <w:rPr>
      <w:rFonts w:ascii="宋体" w:eastAsia="宋体" w:hAnsi="Times New Roman"/>
      <w:sz w:val="18"/>
    </w:rPr>
  </w:style>
  <w:style w:type="character" w:styleId="affffa">
    <w:name w:val="FollowedHyperlink"/>
    <w:uiPriority w:val="99"/>
    <w:unhideWhenUsed/>
    <w:qFormat/>
    <w:rPr>
      <w:color w:val="800080"/>
      <w:u w:val="single"/>
    </w:rPr>
  </w:style>
  <w:style w:type="character" w:styleId="affffb">
    <w:name w:val="Emphasis"/>
    <w:uiPriority w:val="20"/>
    <w:qFormat/>
    <w:rPr>
      <w:i/>
      <w:iCs/>
    </w:rPr>
  </w:style>
  <w:style w:type="character" w:styleId="affffc">
    <w:name w:val="Hyperlink"/>
    <w:uiPriority w:val="99"/>
    <w:qFormat/>
    <w:rPr>
      <w:rFonts w:ascii="宋体" w:eastAsia="宋体" w:hAnsi="Times New Roman"/>
      <w:color w:val="auto"/>
      <w:spacing w:val="0"/>
      <w:w w:val="100"/>
      <w:position w:val="0"/>
      <w:sz w:val="21"/>
      <w:u w:val="none"/>
      <w:vertAlign w:val="baseline"/>
    </w:rPr>
  </w:style>
  <w:style w:type="character" w:styleId="affffd">
    <w:name w:val="footnote reference"/>
    <w:semiHidden/>
    <w:qFormat/>
    <w:rPr>
      <w:rFonts w:ascii="宋体" w:eastAsia="宋体" w:hAnsi="宋体" w:cs="Times New Roman"/>
      <w:spacing w:val="0"/>
      <w:sz w:val="18"/>
      <w:vertAlign w:val="superscript"/>
    </w:rPr>
  </w:style>
  <w:style w:type="character" w:customStyle="1" w:styleId="10">
    <w:name w:val="标题 1 字符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3">
    <w:name w:val="标题 2 字符"/>
    <w:link w:val="22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link w:val="9"/>
    <w:qFormat/>
    <w:rPr>
      <w:rFonts w:ascii="Arial" w:eastAsia="黑体" w:hAnsi="Arial" w:cs="Times New Roman"/>
      <w:szCs w:val="21"/>
    </w:rPr>
  </w:style>
  <w:style w:type="character" w:customStyle="1" w:styleId="affff1">
    <w:name w:val="页眉 字符"/>
    <w:link w:val="affff0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ffff">
    <w:name w:val="页脚 字符"/>
    <w:link w:val="afffe"/>
    <w:uiPriority w:val="99"/>
    <w:qFormat/>
    <w:rPr>
      <w:rFonts w:ascii="宋体" w:eastAsia="宋体" w:hAnsi="Times New Roman" w:cs="Times New Roman"/>
      <w:sz w:val="18"/>
      <w:szCs w:val="18"/>
    </w:rPr>
  </w:style>
  <w:style w:type="character" w:customStyle="1" w:styleId="afffd">
    <w:name w:val="批注框文本 字符"/>
    <w:link w:val="afffc"/>
    <w:uiPriority w:val="99"/>
    <w:semiHidden/>
    <w:qFormat/>
    <w:rPr>
      <w:sz w:val="18"/>
      <w:szCs w:val="18"/>
    </w:rPr>
  </w:style>
  <w:style w:type="paragraph" w:styleId="affffe">
    <w:name w:val="Quote"/>
    <w:basedOn w:val="afff5"/>
    <w:next w:val="afff5"/>
    <w:link w:val="afffff"/>
    <w:uiPriority w:val="29"/>
    <w:qFormat/>
    <w:rPr>
      <w:i/>
      <w:iCs/>
      <w:color w:val="000000"/>
    </w:rPr>
  </w:style>
  <w:style w:type="character" w:customStyle="1" w:styleId="afffff">
    <w:name w:val="引用 字符"/>
    <w:link w:val="affffe"/>
    <w:uiPriority w:val="29"/>
    <w:qFormat/>
    <w:rPr>
      <w:i/>
      <w:iCs/>
      <w:color w:val="000000"/>
    </w:rPr>
  </w:style>
  <w:style w:type="character" w:customStyle="1" w:styleId="affff6">
    <w:name w:val="标题 字符"/>
    <w:link w:val="affff5"/>
    <w:rPr>
      <w:rFonts w:ascii="Arial" w:eastAsia="宋体" w:hAnsi="Arial" w:cs="Arial"/>
      <w:b/>
      <w:bCs/>
      <w:sz w:val="32"/>
      <w:szCs w:val="32"/>
    </w:rPr>
  </w:style>
  <w:style w:type="paragraph" w:customStyle="1" w:styleId="afffff0">
    <w:name w:val="标准标志"/>
    <w:next w:val="afff5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hAnsi="Times New Roman"/>
      <w:b/>
      <w:w w:val="130"/>
      <w:sz w:val="96"/>
    </w:rPr>
  </w:style>
  <w:style w:type="paragraph" w:customStyle="1" w:styleId="afffff1">
    <w:name w:val="标准称谓"/>
    <w:next w:val="afff5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/>
      <w:b/>
      <w:bCs/>
      <w:w w:val="148"/>
      <w:sz w:val="52"/>
    </w:rPr>
  </w:style>
  <w:style w:type="paragraph" w:customStyle="1" w:styleId="afffff2">
    <w:name w:val="标准文件_页脚偶数页"/>
    <w:pPr>
      <w:ind w:left="198"/>
    </w:pPr>
    <w:rPr>
      <w:rFonts w:ascii="宋体" w:hAnsi="Times New Roman"/>
      <w:sz w:val="18"/>
    </w:rPr>
  </w:style>
  <w:style w:type="paragraph" w:customStyle="1" w:styleId="afffff3">
    <w:name w:val="标准文件_页脚奇数页"/>
    <w:qFormat/>
    <w:pPr>
      <w:ind w:right="227"/>
      <w:jc w:val="right"/>
    </w:pPr>
    <w:rPr>
      <w:rFonts w:ascii="宋体" w:hAnsi="Times New Roman"/>
      <w:sz w:val="18"/>
    </w:rPr>
  </w:style>
  <w:style w:type="paragraph" w:customStyle="1" w:styleId="afffff4">
    <w:name w:val="标准书眉一"/>
    <w:qFormat/>
    <w:pPr>
      <w:jc w:val="both"/>
    </w:pPr>
    <w:rPr>
      <w:rFonts w:ascii="Times New Roman" w:hAnsi="Times New Roman"/>
    </w:rPr>
  </w:style>
  <w:style w:type="paragraph" w:customStyle="1" w:styleId="ICS">
    <w:name w:val="标准文件_ICS"/>
    <w:basedOn w:val="afff5"/>
    <w:qFormat/>
    <w:pPr>
      <w:spacing w:line="0" w:lineRule="atLeast"/>
    </w:pPr>
    <w:rPr>
      <w:rFonts w:ascii="黑体" w:eastAsia="黑体" w:hAnsi="宋体"/>
    </w:rPr>
  </w:style>
  <w:style w:type="paragraph" w:customStyle="1" w:styleId="afffff5">
    <w:name w:val="标准文件_标准正文"/>
    <w:basedOn w:val="afff5"/>
    <w:next w:val="afffff6"/>
    <w:pPr>
      <w:snapToGrid w:val="0"/>
      <w:ind w:firstLineChars="200" w:firstLine="200"/>
    </w:pPr>
    <w:rPr>
      <w:kern w:val="0"/>
    </w:rPr>
  </w:style>
  <w:style w:type="paragraph" w:customStyle="1" w:styleId="afffff6">
    <w:name w:val="标准文件_段"/>
    <w:link w:val="Char"/>
    <w:qFormat/>
    <w:pPr>
      <w:autoSpaceDE w:val="0"/>
      <w:autoSpaceDN w:val="0"/>
      <w:ind w:firstLineChars="200" w:firstLine="200"/>
      <w:jc w:val="both"/>
    </w:pPr>
    <w:rPr>
      <w:rFonts w:ascii="宋体" w:hAnsi="Times New Roman"/>
      <w:sz w:val="21"/>
    </w:rPr>
  </w:style>
  <w:style w:type="paragraph" w:customStyle="1" w:styleId="afffff7">
    <w:name w:val="标准文件_版本"/>
    <w:basedOn w:val="afffff5"/>
    <w:qFormat/>
    <w:pPr>
      <w:adjustRightInd/>
      <w:snapToGrid/>
      <w:ind w:firstLineChars="0" w:firstLine="0"/>
    </w:pPr>
    <w:rPr>
      <w:rFonts w:ascii="宋体" w:hAnsi="宋体"/>
      <w:kern w:val="2"/>
    </w:rPr>
  </w:style>
  <w:style w:type="paragraph" w:customStyle="1" w:styleId="afffff8">
    <w:name w:val="标准文件_标准部门"/>
    <w:basedOn w:val="afff5"/>
    <w:qFormat/>
    <w:pPr>
      <w:jc w:val="center"/>
    </w:pPr>
    <w:rPr>
      <w:rFonts w:ascii="黑体" w:eastAsia="黑体"/>
      <w:kern w:val="0"/>
      <w:sz w:val="44"/>
    </w:rPr>
  </w:style>
  <w:style w:type="paragraph" w:customStyle="1" w:styleId="afffff9">
    <w:name w:val="标准文件_标准代替"/>
    <w:basedOn w:val="afff5"/>
    <w:next w:val="afff5"/>
    <w:pPr>
      <w:spacing w:line="310" w:lineRule="exact"/>
      <w:jc w:val="right"/>
    </w:pPr>
    <w:rPr>
      <w:rFonts w:ascii="宋体" w:hAnsi="宋体"/>
      <w:kern w:val="0"/>
    </w:rPr>
  </w:style>
  <w:style w:type="paragraph" w:customStyle="1" w:styleId="afffffa">
    <w:name w:val="标准文件_标准名称标题"/>
    <w:basedOn w:val="afff5"/>
    <w:next w:val="afff5"/>
    <w:qFormat/>
    <w:pPr>
      <w:widowControl/>
      <w:shd w:val="clear" w:color="FFFFFF" w:fill="FFFFFF"/>
      <w:adjustRightInd/>
      <w:spacing w:before="640" w:after="100"/>
      <w:jc w:val="center"/>
    </w:pPr>
    <w:rPr>
      <w:rFonts w:ascii="黑体" w:eastAsia="黑体"/>
      <w:kern w:val="0"/>
      <w:sz w:val="32"/>
    </w:rPr>
  </w:style>
  <w:style w:type="paragraph" w:customStyle="1" w:styleId="afffffb">
    <w:name w:val="标准文件_页眉奇数页"/>
    <w:next w:val="afff5"/>
    <w:qFormat/>
    <w:pPr>
      <w:tabs>
        <w:tab w:val="center" w:pos="4154"/>
        <w:tab w:val="right" w:pos="8306"/>
      </w:tabs>
      <w:spacing w:after="120"/>
      <w:jc w:val="right"/>
    </w:pPr>
    <w:rPr>
      <w:rFonts w:ascii="黑体" w:eastAsia="黑体" w:hAnsi="宋体"/>
      <w:sz w:val="21"/>
    </w:rPr>
  </w:style>
  <w:style w:type="paragraph" w:customStyle="1" w:styleId="afffffc">
    <w:name w:val="标准文件_页眉偶数页"/>
    <w:basedOn w:val="afffffb"/>
    <w:next w:val="afff5"/>
    <w:pPr>
      <w:jc w:val="left"/>
    </w:pPr>
  </w:style>
  <w:style w:type="paragraph" w:customStyle="1" w:styleId="afffffd">
    <w:name w:val="标准文件_参考文献标题"/>
    <w:basedOn w:val="afff5"/>
    <w:next w:val="afff5"/>
    <w:pPr>
      <w:widowControl/>
      <w:shd w:val="clear" w:color="FFFFFF" w:fill="FFFFFF"/>
      <w:adjustRightInd/>
      <w:spacing w:before="580" w:afterLines="50" w:after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a">
    <w:name w:val="标准文件_参考文献条目"/>
    <w:pPr>
      <w:numPr>
        <w:numId w:val="1"/>
      </w:numPr>
    </w:pPr>
    <w:rPr>
      <w:rFonts w:ascii="宋体" w:hAnsi="Times New Roman"/>
    </w:rPr>
  </w:style>
  <w:style w:type="paragraph" w:customStyle="1" w:styleId="affe">
    <w:name w:val="标准文件_二级条标题"/>
    <w:next w:val="afffff6"/>
    <w:qFormat/>
    <w:pPr>
      <w:widowControl w:val="0"/>
      <w:numPr>
        <w:ilvl w:val="3"/>
        <w:numId w:val="2"/>
      </w:numPr>
      <w:spacing w:beforeLines="50" w:before="50" w:afterLines="50" w:after="50"/>
      <w:jc w:val="both"/>
      <w:outlineLvl w:val="2"/>
    </w:pPr>
    <w:rPr>
      <w:rFonts w:ascii="黑体" w:eastAsia="黑体" w:hAnsi="Times New Roman"/>
      <w:sz w:val="21"/>
    </w:rPr>
  </w:style>
  <w:style w:type="character" w:customStyle="1" w:styleId="afffffe">
    <w:name w:val="标准文件_发布"/>
    <w:rPr>
      <w:rFonts w:ascii="黑体" w:eastAsia="黑体"/>
      <w:spacing w:val="0"/>
      <w:w w:val="100"/>
      <w:position w:val="3"/>
      <w:sz w:val="28"/>
    </w:rPr>
  </w:style>
  <w:style w:type="paragraph" w:customStyle="1" w:styleId="ad">
    <w:name w:val="标准文件_方框数字列项"/>
    <w:basedOn w:val="afffff6"/>
    <w:pPr>
      <w:numPr>
        <w:numId w:val="3"/>
      </w:numPr>
      <w:ind w:firstLineChars="0" w:firstLine="0"/>
    </w:pPr>
  </w:style>
  <w:style w:type="paragraph" w:customStyle="1" w:styleId="affffff">
    <w:name w:val="标准文件_封面标准编号"/>
    <w:basedOn w:val="afff5"/>
    <w:next w:val="afffff9"/>
    <w:pPr>
      <w:spacing w:line="310" w:lineRule="exact"/>
      <w:jc w:val="right"/>
    </w:pPr>
    <w:rPr>
      <w:rFonts w:ascii="黑体" w:eastAsia="黑体"/>
      <w:kern w:val="0"/>
      <w:sz w:val="28"/>
    </w:rPr>
  </w:style>
  <w:style w:type="paragraph" w:customStyle="1" w:styleId="affffff0">
    <w:name w:val="标准文件_封面标准分类号"/>
    <w:basedOn w:val="afff5"/>
    <w:rPr>
      <w:rFonts w:ascii="黑体" w:eastAsia="黑体"/>
      <w:b/>
      <w:kern w:val="0"/>
      <w:sz w:val="28"/>
    </w:rPr>
  </w:style>
  <w:style w:type="paragraph" w:customStyle="1" w:styleId="affffff1">
    <w:name w:val="标准文件_封面标准名称"/>
    <w:basedOn w:val="afff5"/>
    <w:qFormat/>
    <w:pPr>
      <w:spacing w:line="240" w:lineRule="auto"/>
      <w:jc w:val="center"/>
    </w:pPr>
    <w:rPr>
      <w:rFonts w:ascii="黑体" w:eastAsia="黑体"/>
      <w:kern w:val="0"/>
      <w:sz w:val="52"/>
    </w:rPr>
  </w:style>
  <w:style w:type="paragraph" w:customStyle="1" w:styleId="affffff2">
    <w:name w:val="标准文件_封面标准英文名称"/>
    <w:basedOn w:val="afff5"/>
    <w:qFormat/>
    <w:pPr>
      <w:spacing w:line="240" w:lineRule="auto"/>
      <w:jc w:val="center"/>
    </w:pPr>
    <w:rPr>
      <w:rFonts w:ascii="黑体" w:eastAsia="黑体"/>
      <w:b/>
      <w:sz w:val="28"/>
    </w:rPr>
  </w:style>
  <w:style w:type="paragraph" w:customStyle="1" w:styleId="affffff3">
    <w:name w:val="标准文件_封面发布日期"/>
    <w:basedOn w:val="afff5"/>
    <w:pPr>
      <w:spacing w:line="310" w:lineRule="exact"/>
    </w:pPr>
    <w:rPr>
      <w:rFonts w:ascii="黑体" w:eastAsia="黑体"/>
      <w:kern w:val="0"/>
      <w:sz w:val="28"/>
    </w:rPr>
  </w:style>
  <w:style w:type="paragraph" w:customStyle="1" w:styleId="affffff4">
    <w:name w:val="标准文件_封面密级"/>
    <w:basedOn w:val="afff5"/>
    <w:rPr>
      <w:rFonts w:eastAsia="黑体"/>
      <w:sz w:val="32"/>
    </w:rPr>
  </w:style>
  <w:style w:type="paragraph" w:customStyle="1" w:styleId="affffff5">
    <w:name w:val="标准文件_封面实施日期"/>
    <w:basedOn w:val="afff5"/>
    <w:pPr>
      <w:spacing w:line="310" w:lineRule="exact"/>
      <w:jc w:val="right"/>
    </w:pPr>
    <w:rPr>
      <w:rFonts w:ascii="黑体" w:eastAsia="黑体"/>
      <w:sz w:val="28"/>
    </w:rPr>
  </w:style>
  <w:style w:type="paragraph" w:customStyle="1" w:styleId="affffff6">
    <w:name w:val="标准文件_封面抬头"/>
    <w:basedOn w:val="afffff6"/>
    <w:pPr>
      <w:adjustRightInd w:val="0"/>
      <w:spacing w:line="800" w:lineRule="exact"/>
      <w:ind w:firstLineChars="0" w:firstLine="0"/>
      <w:jc w:val="distribute"/>
    </w:pPr>
    <w:rPr>
      <w:rFonts w:ascii="黑体" w:eastAsia="黑体"/>
      <w:b/>
      <w:sz w:val="64"/>
    </w:rPr>
  </w:style>
  <w:style w:type="paragraph" w:customStyle="1" w:styleId="aff3">
    <w:name w:val="标准文件_附录标识"/>
    <w:next w:val="afffff6"/>
    <w:qFormat/>
    <w:pPr>
      <w:numPr>
        <w:numId w:val="4"/>
      </w:numPr>
      <w:shd w:val="clear" w:color="FFFFFF" w:fill="FFFFFF"/>
      <w:tabs>
        <w:tab w:val="left" w:pos="6406"/>
      </w:tabs>
      <w:spacing w:before="560" w:afterLines="50" w:after="50"/>
      <w:jc w:val="center"/>
      <w:outlineLvl w:val="0"/>
    </w:pPr>
    <w:rPr>
      <w:rFonts w:ascii="黑体" w:eastAsia="黑体" w:hAnsi="Times New Roman"/>
      <w:sz w:val="21"/>
    </w:rPr>
  </w:style>
  <w:style w:type="paragraph" w:customStyle="1" w:styleId="aff">
    <w:name w:val="标准文件_附录表标题"/>
    <w:next w:val="afffff6"/>
    <w:qFormat/>
    <w:pPr>
      <w:numPr>
        <w:ilvl w:val="1"/>
        <w:numId w:val="5"/>
      </w:numPr>
      <w:adjustRightInd w:val="0"/>
      <w:snapToGrid w:val="0"/>
      <w:spacing w:beforeLines="50" w:before="50" w:afterLines="50" w:after="50"/>
      <w:ind w:firstLine="420"/>
      <w:jc w:val="center"/>
      <w:textAlignment w:val="baseline"/>
    </w:pPr>
    <w:rPr>
      <w:rFonts w:ascii="黑体" w:eastAsia="黑体" w:hAnsi="Times New Roman"/>
      <w:kern w:val="21"/>
      <w:sz w:val="21"/>
    </w:rPr>
  </w:style>
  <w:style w:type="paragraph" w:customStyle="1" w:styleId="aff4">
    <w:name w:val="标准文件_附录一级条标题"/>
    <w:next w:val="afffff6"/>
    <w:pPr>
      <w:widowControl w:val="0"/>
      <w:numPr>
        <w:ilvl w:val="1"/>
        <w:numId w:val="4"/>
      </w:numPr>
      <w:spacing w:beforeLines="50" w:before="50" w:afterLines="50" w:after="50"/>
      <w:jc w:val="both"/>
      <w:outlineLvl w:val="2"/>
    </w:pPr>
    <w:rPr>
      <w:rFonts w:ascii="黑体" w:eastAsia="黑体" w:hAnsi="Times New Roman"/>
      <w:kern w:val="21"/>
      <w:sz w:val="21"/>
    </w:rPr>
  </w:style>
  <w:style w:type="paragraph" w:customStyle="1" w:styleId="aff5">
    <w:name w:val="标准文件_附录二级条标题"/>
    <w:basedOn w:val="aff4"/>
    <w:next w:val="afffff6"/>
    <w:qFormat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affffff7">
    <w:name w:val="标准文件_附录公式"/>
    <w:basedOn w:val="afffff5"/>
    <w:next w:val="afffff5"/>
    <w:pPr>
      <w:tabs>
        <w:tab w:val="center" w:pos="4678"/>
        <w:tab w:val="right" w:leader="middleDot" w:pos="9356"/>
      </w:tabs>
      <w:spacing w:line="240" w:lineRule="auto"/>
      <w:ind w:right="-51" w:firstLineChars="0" w:firstLine="0"/>
    </w:pPr>
    <w:rPr>
      <w:rFonts w:ascii="宋体" w:hAnsi="宋体"/>
    </w:rPr>
  </w:style>
  <w:style w:type="paragraph" w:customStyle="1" w:styleId="aff6">
    <w:name w:val="标准文件_附录三级条标题"/>
    <w:next w:val="afffff6"/>
    <w:qFormat/>
    <w:pPr>
      <w:widowControl w:val="0"/>
      <w:numPr>
        <w:ilvl w:val="3"/>
        <w:numId w:val="4"/>
      </w:numPr>
      <w:spacing w:beforeLines="50" w:before="50" w:afterLines="50" w:after="50"/>
      <w:jc w:val="both"/>
      <w:outlineLvl w:val="4"/>
    </w:pPr>
    <w:rPr>
      <w:rFonts w:ascii="黑体" w:eastAsia="黑体" w:hAnsi="Times New Roman"/>
      <w:kern w:val="21"/>
      <w:sz w:val="21"/>
    </w:rPr>
  </w:style>
  <w:style w:type="paragraph" w:customStyle="1" w:styleId="aff7">
    <w:name w:val="标准文件_附录四级条标题"/>
    <w:next w:val="afffff6"/>
    <w:qFormat/>
    <w:pPr>
      <w:widowControl w:val="0"/>
      <w:numPr>
        <w:ilvl w:val="4"/>
        <w:numId w:val="4"/>
      </w:numPr>
      <w:spacing w:beforeLines="50" w:before="50" w:afterLines="50" w:after="50"/>
      <w:jc w:val="both"/>
      <w:outlineLvl w:val="5"/>
    </w:pPr>
    <w:rPr>
      <w:rFonts w:ascii="黑体" w:eastAsia="黑体" w:hAnsi="Times New Roman"/>
      <w:kern w:val="21"/>
      <w:sz w:val="21"/>
    </w:rPr>
  </w:style>
  <w:style w:type="paragraph" w:customStyle="1" w:styleId="af9">
    <w:name w:val="标准文件_附录图标题"/>
    <w:next w:val="afffff6"/>
    <w:qFormat/>
    <w:pPr>
      <w:numPr>
        <w:ilvl w:val="1"/>
        <w:numId w:val="6"/>
      </w:numPr>
      <w:adjustRightInd w:val="0"/>
      <w:snapToGrid w:val="0"/>
      <w:spacing w:beforeLines="50" w:before="50" w:afterLines="50" w:after="50"/>
      <w:ind w:firstLine="420"/>
      <w:jc w:val="center"/>
    </w:pPr>
    <w:rPr>
      <w:rFonts w:ascii="黑体" w:eastAsia="黑体" w:hAnsi="Times New Roman"/>
      <w:sz w:val="21"/>
    </w:rPr>
  </w:style>
  <w:style w:type="paragraph" w:customStyle="1" w:styleId="aff8">
    <w:name w:val="标准文件_附录五级条标题"/>
    <w:next w:val="afffff6"/>
    <w:qFormat/>
    <w:pPr>
      <w:widowControl w:val="0"/>
      <w:numPr>
        <w:ilvl w:val="5"/>
        <w:numId w:val="4"/>
      </w:numPr>
      <w:spacing w:beforeLines="50" w:before="50" w:afterLines="50" w:after="50"/>
      <w:jc w:val="both"/>
      <w:outlineLvl w:val="6"/>
    </w:pPr>
    <w:rPr>
      <w:rFonts w:ascii="黑体" w:eastAsia="黑体" w:hAnsi="Times New Roman"/>
      <w:kern w:val="21"/>
      <w:sz w:val="21"/>
    </w:rPr>
  </w:style>
  <w:style w:type="paragraph" w:customStyle="1" w:styleId="af0">
    <w:name w:val="标准文件_附录英文标识"/>
    <w:next w:val="afffa"/>
    <w:qFormat/>
    <w:pPr>
      <w:numPr>
        <w:numId w:val="7"/>
      </w:numPr>
      <w:tabs>
        <w:tab w:val="left" w:pos="6406"/>
      </w:tabs>
      <w:spacing w:before="220" w:after="320"/>
      <w:jc w:val="center"/>
      <w:outlineLvl w:val="0"/>
    </w:pPr>
    <w:rPr>
      <w:rFonts w:ascii="黑体" w:eastAsia="黑体" w:hAnsi="Times New Roman"/>
      <w:sz w:val="21"/>
    </w:rPr>
  </w:style>
  <w:style w:type="character" w:customStyle="1" w:styleId="afffb">
    <w:name w:val="正文文本 字符"/>
    <w:link w:val="afffa"/>
    <w:qFormat/>
    <w:rPr>
      <w:rFonts w:ascii="Times New Roman" w:eastAsia="宋体" w:hAnsi="Times New Roman" w:cs="Times New Roman"/>
      <w:szCs w:val="20"/>
    </w:rPr>
  </w:style>
  <w:style w:type="paragraph" w:customStyle="1" w:styleId="affffff8">
    <w:name w:val="标准文件_附录章标题"/>
    <w:next w:val="afffff6"/>
    <w:qFormat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fffff9">
    <w:name w:val="标准文件_公式后的破折号"/>
    <w:basedOn w:val="afffff6"/>
    <w:next w:val="afffff6"/>
    <w:qFormat/>
    <w:pPr>
      <w:ind w:leftChars="200" w:left="488" w:hangingChars="290" w:hanging="289"/>
    </w:pPr>
  </w:style>
  <w:style w:type="paragraph" w:customStyle="1" w:styleId="a6">
    <w:name w:val="标准文件_前言、引言标题"/>
    <w:next w:val="afff5"/>
    <w:qFormat/>
    <w:pPr>
      <w:numPr>
        <w:numId w:val="8"/>
      </w:numPr>
      <w:shd w:val="clear" w:color="FFFFFF" w:fill="FFFFFF"/>
      <w:spacing w:before="480" w:afterLines="150" w:after="150"/>
      <w:ind w:left="0" w:firstLine="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a">
    <w:name w:val="标准文件_目次、标准名称标题"/>
    <w:basedOn w:val="a6"/>
    <w:next w:val="afffff6"/>
    <w:qFormat/>
    <w:pPr>
      <w:spacing w:line="460" w:lineRule="exact"/>
    </w:pPr>
  </w:style>
  <w:style w:type="paragraph" w:customStyle="1" w:styleId="affffffb">
    <w:name w:val="标准文件_目录标题"/>
    <w:basedOn w:val="afff5"/>
    <w:qFormat/>
    <w:pPr>
      <w:spacing w:before="480" w:afterLines="150" w:after="150" w:line="240" w:lineRule="auto"/>
      <w:jc w:val="center"/>
    </w:pPr>
    <w:rPr>
      <w:rFonts w:ascii="黑体" w:eastAsia="黑体"/>
      <w:sz w:val="32"/>
    </w:rPr>
  </w:style>
  <w:style w:type="paragraph" w:customStyle="1" w:styleId="af1">
    <w:name w:val="标准文件_破折号列项"/>
    <w:qFormat/>
    <w:pPr>
      <w:numPr>
        <w:numId w:val="9"/>
      </w:numPr>
      <w:adjustRightInd w:val="0"/>
      <w:snapToGrid w:val="0"/>
      <w:ind w:left="0" w:firstLineChars="200" w:firstLine="200"/>
    </w:pPr>
    <w:rPr>
      <w:rFonts w:ascii="Times New Roman" w:hAnsi="Times New Roman"/>
      <w:sz w:val="21"/>
    </w:rPr>
  </w:style>
  <w:style w:type="paragraph" w:customStyle="1" w:styleId="afc">
    <w:name w:val="标准文件_破折号列项（二级）"/>
    <w:basedOn w:val="af1"/>
    <w:qFormat/>
    <w:pPr>
      <w:numPr>
        <w:numId w:val="10"/>
      </w:numPr>
      <w:ind w:left="0" w:firstLine="200"/>
    </w:pPr>
  </w:style>
  <w:style w:type="paragraph" w:customStyle="1" w:styleId="afff">
    <w:name w:val="标准文件_三级条标题"/>
    <w:basedOn w:val="affe"/>
    <w:next w:val="afffff6"/>
    <w:qFormat/>
    <w:pPr>
      <w:widowControl/>
      <w:numPr>
        <w:ilvl w:val="4"/>
      </w:numPr>
      <w:outlineLvl w:val="3"/>
    </w:pPr>
  </w:style>
  <w:style w:type="character" w:customStyle="1" w:styleId="11">
    <w:name w:val="不明显参考1"/>
    <w:uiPriority w:val="31"/>
    <w:qFormat/>
    <w:rPr>
      <w:smallCaps/>
      <w:color w:val="C0504D"/>
      <w:u w:val="single"/>
    </w:rPr>
  </w:style>
  <w:style w:type="paragraph" w:customStyle="1" w:styleId="affffffc">
    <w:name w:val="标准文件_示例后续"/>
    <w:basedOn w:val="afff5"/>
    <w:qFormat/>
    <w:pPr>
      <w:adjustRightInd/>
      <w:spacing w:line="240" w:lineRule="auto"/>
      <w:ind w:firstLineChars="200" w:firstLine="200"/>
    </w:pPr>
    <w:rPr>
      <w:sz w:val="18"/>
      <w:szCs w:val="24"/>
    </w:rPr>
  </w:style>
  <w:style w:type="paragraph" w:customStyle="1" w:styleId="aff9">
    <w:name w:val="标准文件_数字编号列项"/>
    <w:qFormat/>
    <w:pPr>
      <w:numPr>
        <w:numId w:val="11"/>
      </w:numPr>
      <w:jc w:val="both"/>
    </w:pPr>
    <w:rPr>
      <w:rFonts w:ascii="宋体" w:hAnsi="宋体"/>
      <w:sz w:val="21"/>
    </w:rPr>
  </w:style>
  <w:style w:type="paragraph" w:customStyle="1" w:styleId="afff0">
    <w:name w:val="标准文件_四级条标题"/>
    <w:next w:val="afffff6"/>
    <w:qFormat/>
    <w:pPr>
      <w:widowControl w:val="0"/>
      <w:numPr>
        <w:ilvl w:val="5"/>
        <w:numId w:val="2"/>
      </w:numPr>
      <w:spacing w:beforeLines="50" w:before="50" w:afterLines="50" w:after="50"/>
      <w:jc w:val="both"/>
      <w:outlineLvl w:val="4"/>
    </w:pPr>
    <w:rPr>
      <w:rFonts w:ascii="黑体" w:eastAsia="黑体" w:hAnsi="Times New Roman"/>
      <w:sz w:val="21"/>
    </w:rPr>
  </w:style>
  <w:style w:type="character" w:customStyle="1" w:styleId="affff3">
    <w:name w:val="脚注文本 字符"/>
    <w:link w:val="affff2"/>
    <w:semiHidden/>
    <w:qFormat/>
    <w:rPr>
      <w:rFonts w:ascii="宋体" w:eastAsia="宋体" w:hAnsi="Times New Roman" w:cs="Times New Roman"/>
      <w:sz w:val="18"/>
      <w:szCs w:val="18"/>
    </w:rPr>
  </w:style>
  <w:style w:type="paragraph" w:customStyle="1" w:styleId="affffffd">
    <w:name w:val="标准文件_条文脚注"/>
    <w:basedOn w:val="affff2"/>
    <w:qFormat/>
    <w:pPr>
      <w:adjustRightInd w:val="0"/>
      <w:spacing w:line="240" w:lineRule="auto"/>
      <w:ind w:leftChars="0" w:left="0" w:firstLineChars="200" w:firstLine="200"/>
      <w:jc w:val="both"/>
    </w:pPr>
    <w:rPr>
      <w:rFonts w:hAnsi="宋体"/>
    </w:rPr>
  </w:style>
  <w:style w:type="paragraph" w:customStyle="1" w:styleId="af4">
    <w:name w:val="标准文件_图表脚注"/>
    <w:basedOn w:val="afff5"/>
    <w:next w:val="afffff6"/>
    <w:qFormat/>
    <w:pPr>
      <w:numPr>
        <w:numId w:val="12"/>
      </w:numPr>
      <w:spacing w:line="240" w:lineRule="auto"/>
      <w:jc w:val="left"/>
    </w:pPr>
    <w:rPr>
      <w:rFonts w:ascii="宋体" w:hAnsi="宋体"/>
      <w:sz w:val="18"/>
    </w:rPr>
  </w:style>
  <w:style w:type="character" w:customStyle="1" w:styleId="affffffe">
    <w:name w:val="标准文件_图表脚注内容"/>
    <w:qFormat/>
    <w:rPr>
      <w:rFonts w:ascii="宋体" w:eastAsia="宋体" w:hAnsi="宋体" w:cs="Times New Roman"/>
      <w:spacing w:val="0"/>
      <w:sz w:val="18"/>
      <w:vertAlign w:val="superscript"/>
    </w:rPr>
  </w:style>
  <w:style w:type="paragraph" w:customStyle="1" w:styleId="afff1">
    <w:name w:val="标准文件_五级条标题"/>
    <w:next w:val="afffff6"/>
    <w:qFormat/>
    <w:pPr>
      <w:widowControl w:val="0"/>
      <w:numPr>
        <w:ilvl w:val="6"/>
        <w:numId w:val="2"/>
      </w:numPr>
      <w:spacing w:beforeLines="50" w:before="50" w:afterLines="50" w:after="50"/>
      <w:jc w:val="both"/>
      <w:outlineLvl w:val="5"/>
    </w:pPr>
    <w:rPr>
      <w:rFonts w:ascii="黑体" w:eastAsia="黑体" w:hAnsi="Times New Roman"/>
      <w:sz w:val="21"/>
    </w:rPr>
  </w:style>
  <w:style w:type="paragraph" w:customStyle="1" w:styleId="affc">
    <w:name w:val="标准文件_章标题"/>
    <w:next w:val="afffff6"/>
    <w:qFormat/>
    <w:pPr>
      <w:numPr>
        <w:ilvl w:val="1"/>
        <w:numId w:val="2"/>
      </w:numPr>
      <w:spacing w:beforeLines="100" w:before="100" w:afterLines="100" w:after="100"/>
      <w:jc w:val="both"/>
      <w:outlineLvl w:val="0"/>
    </w:pPr>
    <w:rPr>
      <w:rFonts w:ascii="黑体" w:eastAsia="黑体" w:hAnsi="Times New Roman"/>
      <w:sz w:val="21"/>
    </w:rPr>
  </w:style>
  <w:style w:type="paragraph" w:customStyle="1" w:styleId="affd">
    <w:name w:val="标准文件_一级条标题"/>
    <w:basedOn w:val="affc"/>
    <w:next w:val="afffff6"/>
    <w:qFormat/>
    <w:pPr>
      <w:numPr>
        <w:ilvl w:val="2"/>
      </w:numPr>
      <w:spacing w:beforeLines="50" w:before="50" w:afterLines="50" w:after="50"/>
      <w:outlineLvl w:val="1"/>
    </w:pPr>
  </w:style>
  <w:style w:type="paragraph" w:customStyle="1" w:styleId="afffffff">
    <w:name w:val="标准文件_一致程度"/>
    <w:basedOn w:val="afff5"/>
    <w:qFormat/>
    <w:pPr>
      <w:spacing w:line="440" w:lineRule="exact"/>
      <w:jc w:val="center"/>
    </w:pPr>
    <w:rPr>
      <w:sz w:val="28"/>
    </w:rPr>
  </w:style>
  <w:style w:type="paragraph" w:customStyle="1" w:styleId="afffffff0">
    <w:name w:val="标准文件_引言标题"/>
    <w:next w:val="afff5"/>
    <w:qFormat/>
    <w:p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f1">
    <w:name w:val="标准文件_英文图表脚注"/>
    <w:basedOn w:val="afffff5"/>
    <w:qFormat/>
    <w:pPr>
      <w:widowControl/>
      <w:adjustRightInd/>
      <w:snapToGrid/>
      <w:spacing w:line="240" w:lineRule="auto"/>
      <w:ind w:left="79" w:hangingChars="80" w:hanging="79"/>
    </w:pPr>
    <w:rPr>
      <w:rFonts w:ascii="宋体" w:hAnsi="宋体"/>
    </w:rPr>
  </w:style>
  <w:style w:type="paragraph" w:customStyle="1" w:styleId="af6">
    <w:name w:val="标准文件_数字编号列项（二级）"/>
    <w:qFormat/>
    <w:pPr>
      <w:numPr>
        <w:ilvl w:val="1"/>
        <w:numId w:val="13"/>
      </w:numPr>
      <w:jc w:val="both"/>
    </w:pPr>
    <w:rPr>
      <w:rFonts w:ascii="宋体" w:hAnsi="Times New Roman"/>
      <w:sz w:val="21"/>
    </w:rPr>
  </w:style>
  <w:style w:type="paragraph" w:customStyle="1" w:styleId="af">
    <w:name w:val="标准文件_英文注："/>
    <w:basedOn w:val="afff5"/>
    <w:next w:val="afffff6"/>
    <w:qFormat/>
    <w:pPr>
      <w:numPr>
        <w:numId w:val="14"/>
      </w:numPr>
      <w:tabs>
        <w:tab w:val="left" w:pos="420"/>
      </w:tabs>
      <w:autoSpaceDE w:val="0"/>
      <w:autoSpaceDN w:val="0"/>
      <w:spacing w:line="240" w:lineRule="auto"/>
    </w:pPr>
    <w:rPr>
      <w:rFonts w:ascii="宋体" w:hAnsi="宋体"/>
      <w:kern w:val="0"/>
      <w:sz w:val="18"/>
      <w:szCs w:val="20"/>
    </w:rPr>
  </w:style>
  <w:style w:type="paragraph" w:customStyle="1" w:styleId="aff0">
    <w:name w:val="标准文件_英文注×："/>
    <w:basedOn w:val="afff5"/>
    <w:qFormat/>
    <w:pPr>
      <w:numPr>
        <w:numId w:val="15"/>
      </w:numPr>
      <w:tabs>
        <w:tab w:val="left" w:pos="210"/>
      </w:tabs>
      <w:autoSpaceDE w:val="0"/>
      <w:autoSpaceDN w:val="0"/>
      <w:spacing w:line="240" w:lineRule="auto"/>
    </w:pPr>
    <w:rPr>
      <w:rFonts w:ascii="宋体" w:hAnsi="宋体"/>
      <w:kern w:val="0"/>
      <w:szCs w:val="20"/>
    </w:rPr>
  </w:style>
  <w:style w:type="paragraph" w:customStyle="1" w:styleId="aff2">
    <w:name w:val="标准文件_正文表标题"/>
    <w:next w:val="afffff6"/>
    <w:qFormat/>
    <w:pPr>
      <w:numPr>
        <w:numId w:val="16"/>
      </w:numPr>
      <w:tabs>
        <w:tab w:val="left" w:pos="0"/>
      </w:tabs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ffff2">
    <w:name w:val="标准文件_正文公式"/>
    <w:basedOn w:val="afff5"/>
    <w:next w:val="afffff5"/>
    <w:qFormat/>
    <w:pPr>
      <w:tabs>
        <w:tab w:val="center" w:pos="4678"/>
        <w:tab w:val="right" w:leader="middleDot" w:pos="9356"/>
      </w:tabs>
      <w:spacing w:line="240" w:lineRule="auto"/>
    </w:pPr>
    <w:rPr>
      <w:rFonts w:ascii="宋体" w:hAnsi="宋体"/>
    </w:rPr>
  </w:style>
  <w:style w:type="paragraph" w:customStyle="1" w:styleId="afd">
    <w:name w:val="标准文件_正文图标题"/>
    <w:next w:val="afffff6"/>
    <w:qFormat/>
    <w:pPr>
      <w:numPr>
        <w:numId w:val="17"/>
      </w:numPr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3">
    <w:name w:val="标准文件_正文英文表标题"/>
    <w:next w:val="afffff6"/>
    <w:qFormat/>
    <w:pPr>
      <w:numPr>
        <w:numId w:val="18"/>
      </w:numPr>
      <w:jc w:val="center"/>
    </w:pPr>
    <w:rPr>
      <w:rFonts w:ascii="黑体" w:eastAsia="黑体" w:hAnsi="Times New Roman"/>
      <w:sz w:val="21"/>
    </w:rPr>
  </w:style>
  <w:style w:type="paragraph" w:customStyle="1" w:styleId="afb">
    <w:name w:val="标准文件_正文英文图标题"/>
    <w:next w:val="afffff6"/>
    <w:qFormat/>
    <w:pPr>
      <w:numPr>
        <w:numId w:val="19"/>
      </w:numPr>
      <w:jc w:val="center"/>
    </w:pPr>
    <w:rPr>
      <w:rFonts w:ascii="黑体" w:eastAsia="黑体" w:hAnsi="Times New Roman"/>
      <w:sz w:val="21"/>
    </w:rPr>
  </w:style>
  <w:style w:type="paragraph" w:customStyle="1" w:styleId="af7">
    <w:name w:val="标准文件_编号列项（三级）"/>
    <w:qFormat/>
    <w:pPr>
      <w:numPr>
        <w:ilvl w:val="2"/>
        <w:numId w:val="13"/>
      </w:numPr>
    </w:pPr>
    <w:rPr>
      <w:rFonts w:ascii="宋体" w:hAnsi="Times New Roman"/>
      <w:sz w:val="21"/>
    </w:rPr>
  </w:style>
  <w:style w:type="paragraph" w:customStyle="1" w:styleId="a1">
    <w:name w:val="二级无标题条"/>
    <w:basedOn w:val="afff5"/>
    <w:qFormat/>
    <w:pPr>
      <w:numPr>
        <w:ilvl w:val="3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3">
    <w:name w:val="发布部门"/>
    <w:next w:val="afffff6"/>
    <w:qFormat/>
    <w:pPr>
      <w:framePr w:w="7433" w:h="585" w:hRule="exact" w:hSpace="180" w:vSpace="180" w:wrap="around" w:hAnchor="margin" w:xAlign="center" w:y="14401" w:anchorLock="1"/>
      <w:jc w:val="center"/>
    </w:pPr>
    <w:rPr>
      <w:rFonts w:ascii="宋体" w:hAnsi="Times New Roman"/>
      <w:b/>
      <w:w w:val="135"/>
      <w:sz w:val="36"/>
    </w:rPr>
  </w:style>
  <w:style w:type="paragraph" w:customStyle="1" w:styleId="afffffff4">
    <w:name w:val="发布日期"/>
    <w:qFormat/>
    <w:pPr>
      <w:framePr w:w="4000" w:h="473" w:hRule="exact" w:hSpace="180" w:vSpace="180" w:wrap="around" w:hAnchor="margin" w:y="13511" w:anchorLock="1"/>
    </w:pPr>
    <w:rPr>
      <w:rFonts w:ascii="Times New Roman" w:eastAsia="黑体" w:hAnsi="Times New Roman"/>
      <w:sz w:val="28"/>
    </w:rPr>
  </w:style>
  <w:style w:type="paragraph" w:customStyle="1" w:styleId="afffffff5">
    <w:name w:val="封面标准代替信息"/>
    <w:basedOn w:val="afff5"/>
    <w:qFormat/>
    <w:pPr>
      <w:framePr w:w="9138" w:h="1244" w:hRule="exact" w:wrap="auto" w:vAnchor="page" w:hAnchor="margin" w:y="2908"/>
      <w:kinsoku w:val="0"/>
      <w:overflowPunct w:val="0"/>
      <w:autoSpaceDE w:val="0"/>
      <w:autoSpaceDN w:val="0"/>
      <w:spacing w:before="57" w:line="280" w:lineRule="exact"/>
      <w:jc w:val="right"/>
      <w:textAlignment w:val="center"/>
    </w:pPr>
    <w:rPr>
      <w:rFonts w:ascii="宋体" w:hAnsi="Times New Roman"/>
      <w:kern w:val="0"/>
      <w:szCs w:val="20"/>
    </w:rPr>
  </w:style>
  <w:style w:type="paragraph" w:customStyle="1" w:styleId="afffffff6">
    <w:name w:val="封面标准名称"/>
    <w:qFormat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/>
      <w:sz w:val="52"/>
    </w:rPr>
  </w:style>
  <w:style w:type="paragraph" w:customStyle="1" w:styleId="afffffff7">
    <w:name w:val="封面标准文稿编辑信息"/>
    <w:qFormat/>
    <w:pPr>
      <w:spacing w:before="180" w:line="180" w:lineRule="exact"/>
      <w:jc w:val="center"/>
    </w:pPr>
    <w:rPr>
      <w:rFonts w:ascii="宋体" w:hAnsi="Times New Roman"/>
      <w:sz w:val="21"/>
    </w:rPr>
  </w:style>
  <w:style w:type="paragraph" w:customStyle="1" w:styleId="afffffff8">
    <w:name w:val="封面标准文稿类别"/>
    <w:qFormat/>
    <w:pPr>
      <w:spacing w:before="440" w:line="400" w:lineRule="exact"/>
      <w:jc w:val="center"/>
    </w:pPr>
    <w:rPr>
      <w:rFonts w:ascii="宋体" w:hAnsi="Times New Roman"/>
      <w:sz w:val="24"/>
    </w:rPr>
  </w:style>
  <w:style w:type="paragraph" w:customStyle="1" w:styleId="afffffff9">
    <w:name w:val="封面标准英文名称"/>
    <w:qFormat/>
    <w:pPr>
      <w:widowControl w:val="0"/>
      <w:spacing w:line="360" w:lineRule="exact"/>
      <w:jc w:val="center"/>
    </w:pPr>
    <w:rPr>
      <w:rFonts w:ascii="Times New Roman" w:hAnsi="Times New Roman"/>
      <w:sz w:val="28"/>
    </w:rPr>
  </w:style>
  <w:style w:type="paragraph" w:customStyle="1" w:styleId="afffffffa">
    <w:name w:val="封面一致性程度标识"/>
    <w:qFormat/>
    <w:pPr>
      <w:spacing w:before="440" w:line="440" w:lineRule="exact"/>
      <w:jc w:val="center"/>
    </w:pPr>
    <w:rPr>
      <w:rFonts w:ascii="Times New Roman" w:hAnsi="Times New Roman"/>
      <w:sz w:val="28"/>
    </w:rPr>
  </w:style>
  <w:style w:type="paragraph" w:customStyle="1" w:styleId="afffffffb">
    <w:name w:val="封面正文"/>
    <w:qFormat/>
    <w:pPr>
      <w:jc w:val="both"/>
    </w:pPr>
    <w:rPr>
      <w:rFonts w:ascii="Times New Roman" w:hAnsi="Times New Roman"/>
    </w:rPr>
  </w:style>
  <w:style w:type="paragraph" w:customStyle="1" w:styleId="afffffffc">
    <w:name w:val="附录二级无标题条"/>
    <w:basedOn w:val="afff5"/>
    <w:next w:val="afffff6"/>
    <w:qFormat/>
    <w:pPr>
      <w:widowControl/>
      <w:wordWrap w:val="0"/>
      <w:overflowPunct w:val="0"/>
      <w:autoSpaceDE w:val="0"/>
      <w:autoSpaceDN w:val="0"/>
      <w:adjustRightInd/>
      <w:spacing w:line="240" w:lineRule="auto"/>
      <w:textAlignment w:val="baseline"/>
      <w:outlineLvl w:val="3"/>
    </w:pPr>
    <w:rPr>
      <w:rFonts w:ascii="宋体" w:hAnsi="宋体"/>
      <w:kern w:val="21"/>
    </w:rPr>
  </w:style>
  <w:style w:type="paragraph" w:customStyle="1" w:styleId="afffffffd">
    <w:name w:val="附录三级无标题条"/>
    <w:basedOn w:val="afffffffc"/>
    <w:next w:val="afffff6"/>
    <w:qFormat/>
    <w:pPr>
      <w:outlineLvl w:val="4"/>
    </w:pPr>
  </w:style>
  <w:style w:type="paragraph" w:customStyle="1" w:styleId="afffffffe">
    <w:name w:val="附录四级无标题条"/>
    <w:basedOn w:val="afffffffd"/>
    <w:next w:val="afffff6"/>
    <w:qFormat/>
    <w:pPr>
      <w:outlineLvl w:val="5"/>
    </w:pPr>
  </w:style>
  <w:style w:type="paragraph" w:customStyle="1" w:styleId="affffffff">
    <w:name w:val="附录图"/>
    <w:next w:val="afffff6"/>
    <w:qFormat/>
    <w:pPr>
      <w:wordWrap w:val="0"/>
      <w:overflowPunct w:val="0"/>
      <w:autoSpaceDE w:val="0"/>
      <w:spacing w:beforeLines="50" w:before="50" w:afterLines="50" w:after="50"/>
      <w:jc w:val="center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2">
    <w:name w:val="标准文件_一级项"/>
    <w:qFormat/>
    <w:pPr>
      <w:numPr>
        <w:numId w:val="21"/>
      </w:numPr>
    </w:pPr>
    <w:rPr>
      <w:rFonts w:ascii="宋体" w:hAnsi="Times New Roman"/>
      <w:sz w:val="21"/>
    </w:rPr>
  </w:style>
  <w:style w:type="paragraph" w:customStyle="1" w:styleId="affffffff0">
    <w:name w:val="附录五级无标题条"/>
    <w:basedOn w:val="afffffffe"/>
    <w:next w:val="afffff6"/>
    <w:qFormat/>
    <w:pPr>
      <w:outlineLvl w:val="6"/>
    </w:pPr>
  </w:style>
  <w:style w:type="paragraph" w:customStyle="1" w:styleId="affffffff1">
    <w:name w:val="附录性质"/>
    <w:basedOn w:val="afff5"/>
    <w:qFormat/>
    <w:pPr>
      <w:widowControl/>
      <w:adjustRightInd/>
      <w:jc w:val="center"/>
    </w:pPr>
    <w:rPr>
      <w:rFonts w:ascii="黑体" w:eastAsia="黑体"/>
    </w:rPr>
  </w:style>
  <w:style w:type="paragraph" w:customStyle="1" w:styleId="affffffff2">
    <w:name w:val="附录一级无标题条"/>
    <w:basedOn w:val="affffff8"/>
    <w:next w:val="afffff6"/>
    <w:qFormat/>
    <w:pPr>
      <w:autoSpaceDN w:val="0"/>
      <w:outlineLvl w:val="2"/>
    </w:pPr>
    <w:rPr>
      <w:rFonts w:ascii="宋体" w:eastAsia="宋体" w:hAnsi="宋体"/>
    </w:rPr>
  </w:style>
  <w:style w:type="character" w:customStyle="1" w:styleId="affffffff3">
    <w:name w:val="个人答复风格"/>
    <w:qFormat/>
    <w:rPr>
      <w:rFonts w:ascii="Arial" w:eastAsia="宋体" w:hAnsi="Arial" w:cs="Arial"/>
      <w:color w:val="auto"/>
      <w:spacing w:val="0"/>
      <w:sz w:val="20"/>
    </w:rPr>
  </w:style>
  <w:style w:type="character" w:customStyle="1" w:styleId="affffffff4">
    <w:name w:val="个人撰写风格"/>
    <w:qFormat/>
    <w:rPr>
      <w:rFonts w:ascii="Arial" w:eastAsia="宋体" w:hAnsi="Arial" w:cs="Arial"/>
      <w:color w:val="auto"/>
      <w:spacing w:val="0"/>
      <w:sz w:val="20"/>
    </w:rPr>
  </w:style>
  <w:style w:type="paragraph" w:customStyle="1" w:styleId="affffffff5">
    <w:name w:val="脚注后续"/>
    <w:qFormat/>
    <w:pPr>
      <w:ind w:leftChars="350" w:left="350"/>
      <w:jc w:val="both"/>
    </w:pPr>
    <w:rPr>
      <w:rFonts w:ascii="宋体" w:hAnsi="Times New Roman"/>
      <w:sz w:val="18"/>
    </w:rPr>
  </w:style>
  <w:style w:type="paragraph" w:customStyle="1" w:styleId="afff4">
    <w:name w:val="列项——"/>
    <w:qFormat/>
    <w:pPr>
      <w:widowControl w:val="0"/>
      <w:numPr>
        <w:numId w:val="22"/>
      </w:numPr>
      <w:jc w:val="both"/>
    </w:pPr>
    <w:rPr>
      <w:rFonts w:ascii="宋体" w:hAnsi="宋体"/>
      <w:sz w:val="21"/>
    </w:rPr>
  </w:style>
  <w:style w:type="paragraph" w:customStyle="1" w:styleId="affffffff6">
    <w:name w:val="列项·"/>
    <w:basedOn w:val="afffff6"/>
    <w:qFormat/>
    <w:pPr>
      <w:tabs>
        <w:tab w:val="left" w:pos="840"/>
      </w:tabs>
    </w:pPr>
  </w:style>
  <w:style w:type="paragraph" w:customStyle="1" w:styleId="affffffff7">
    <w:name w:val="目次、索引正文"/>
    <w:qFormat/>
    <w:pPr>
      <w:spacing w:line="320" w:lineRule="exact"/>
      <w:jc w:val="both"/>
    </w:pPr>
    <w:rPr>
      <w:rFonts w:ascii="宋体" w:hAnsi="Times New Roman"/>
      <w:sz w:val="21"/>
    </w:rPr>
  </w:style>
  <w:style w:type="paragraph" w:customStyle="1" w:styleId="210">
    <w:name w:val="目录 21"/>
    <w:basedOn w:val="afff5"/>
    <w:next w:val="afff5"/>
    <w:autoRedefine/>
    <w:semiHidden/>
    <w:qFormat/>
    <w:pPr>
      <w:adjustRightInd/>
      <w:spacing w:line="240" w:lineRule="auto"/>
      <w:jc w:val="left"/>
    </w:pPr>
    <w:rPr>
      <w:bCs/>
      <w:iCs/>
    </w:rPr>
  </w:style>
  <w:style w:type="paragraph" w:customStyle="1" w:styleId="31">
    <w:name w:val="目录 31"/>
    <w:basedOn w:val="afff5"/>
    <w:next w:val="afff5"/>
    <w:autoRedefine/>
    <w:semiHidden/>
    <w:pPr>
      <w:spacing w:line="240" w:lineRule="auto"/>
    </w:pPr>
    <w:rPr>
      <w:rFonts w:ascii="宋体" w:hAnsi="宋体"/>
      <w:iCs/>
    </w:rPr>
  </w:style>
  <w:style w:type="paragraph" w:customStyle="1" w:styleId="41">
    <w:name w:val="目录 41"/>
    <w:basedOn w:val="afff5"/>
    <w:next w:val="afff5"/>
    <w:autoRedefine/>
    <w:semiHidden/>
    <w:pPr>
      <w:adjustRightInd/>
      <w:spacing w:line="240" w:lineRule="auto"/>
      <w:jc w:val="left"/>
    </w:pPr>
  </w:style>
  <w:style w:type="paragraph" w:customStyle="1" w:styleId="51">
    <w:name w:val="目录 51"/>
    <w:basedOn w:val="afff5"/>
    <w:next w:val="afff5"/>
    <w:autoRedefine/>
    <w:semiHidden/>
    <w:pPr>
      <w:spacing w:line="240" w:lineRule="auto"/>
    </w:pPr>
    <w:rPr>
      <w:rFonts w:ascii="宋体" w:hAnsi="宋体"/>
    </w:rPr>
  </w:style>
  <w:style w:type="paragraph" w:customStyle="1" w:styleId="61">
    <w:name w:val="目录 61"/>
    <w:basedOn w:val="afff5"/>
    <w:next w:val="afff5"/>
    <w:autoRedefine/>
    <w:semiHidden/>
    <w:qFormat/>
    <w:pPr>
      <w:adjustRightInd/>
      <w:spacing w:line="240" w:lineRule="auto"/>
      <w:jc w:val="left"/>
    </w:pPr>
  </w:style>
  <w:style w:type="paragraph" w:customStyle="1" w:styleId="71">
    <w:name w:val="目录 71"/>
    <w:basedOn w:val="61"/>
    <w:autoRedefine/>
    <w:semiHidden/>
    <w:pPr>
      <w:ind w:left="1260"/>
    </w:pPr>
  </w:style>
  <w:style w:type="paragraph" w:customStyle="1" w:styleId="81">
    <w:name w:val="目录 81"/>
    <w:basedOn w:val="71"/>
    <w:autoRedefine/>
    <w:semiHidden/>
    <w:pPr>
      <w:ind w:left="1470"/>
    </w:pPr>
  </w:style>
  <w:style w:type="paragraph" w:customStyle="1" w:styleId="91">
    <w:name w:val="目录 91"/>
    <w:basedOn w:val="81"/>
    <w:autoRedefine/>
    <w:semiHidden/>
    <w:qFormat/>
    <w:pPr>
      <w:ind w:left="1680"/>
    </w:pPr>
  </w:style>
  <w:style w:type="paragraph" w:customStyle="1" w:styleId="affffffff8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fffff9">
    <w:name w:val="其他发布部门"/>
    <w:basedOn w:val="afffffff3"/>
    <w:qFormat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b">
    <w:name w:val="前言标题"/>
    <w:next w:val="afff5"/>
    <w:qFormat/>
    <w:pPr>
      <w:numPr>
        <w:numId w:val="2"/>
      </w:num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2">
    <w:name w:val="三级无标题条"/>
    <w:basedOn w:val="afff5"/>
    <w:qFormat/>
    <w:pPr>
      <w:numPr>
        <w:ilvl w:val="4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fa">
    <w:name w:val="实施日期"/>
    <w:basedOn w:val="afffffff4"/>
    <w:pPr>
      <w:framePr w:hSpace="0" w:wrap="around" w:xAlign="right"/>
      <w:jc w:val="right"/>
    </w:pPr>
  </w:style>
  <w:style w:type="paragraph" w:customStyle="1" w:styleId="a3">
    <w:name w:val="四级无标题条"/>
    <w:basedOn w:val="afff5"/>
    <w:qFormat/>
    <w:pPr>
      <w:numPr>
        <w:ilvl w:val="5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fb">
    <w:name w:val="文献分类号"/>
    <w:qFormat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/>
      <w:sz w:val="21"/>
    </w:rPr>
  </w:style>
  <w:style w:type="paragraph" w:customStyle="1" w:styleId="affffffffc">
    <w:name w:val="无标题条"/>
    <w:next w:val="afffff6"/>
    <w:qFormat/>
    <w:pPr>
      <w:jc w:val="both"/>
    </w:pPr>
    <w:rPr>
      <w:rFonts w:ascii="宋体" w:hAnsi="宋体"/>
      <w:sz w:val="21"/>
    </w:rPr>
  </w:style>
  <w:style w:type="paragraph" w:customStyle="1" w:styleId="a4">
    <w:name w:val="五级无标题条"/>
    <w:basedOn w:val="afff5"/>
    <w:qFormat/>
    <w:pPr>
      <w:numPr>
        <w:ilvl w:val="6"/>
        <w:numId w:val="20"/>
      </w:numPr>
      <w:adjustRightInd/>
    </w:pPr>
    <w:rPr>
      <w:szCs w:val="24"/>
    </w:rPr>
  </w:style>
  <w:style w:type="paragraph" w:customStyle="1" w:styleId="a0">
    <w:name w:val="一级无标题条"/>
    <w:basedOn w:val="afff5"/>
    <w:qFormat/>
    <w:pPr>
      <w:numPr>
        <w:ilvl w:val="2"/>
        <w:numId w:val="20"/>
      </w:numPr>
      <w:adjustRightInd/>
      <w:spacing w:before="10" w:after="10" w:line="240" w:lineRule="auto"/>
    </w:pPr>
    <w:rPr>
      <w:rFonts w:ascii="宋体" w:hAnsi="宋体"/>
      <w:szCs w:val="24"/>
    </w:rPr>
  </w:style>
  <w:style w:type="paragraph" w:customStyle="1" w:styleId="affffffffd">
    <w:name w:val="注:后续"/>
    <w:qFormat/>
    <w:pPr>
      <w:spacing w:line="300" w:lineRule="exact"/>
      <w:ind w:leftChars="400" w:left="600" w:hangingChars="200" w:hanging="200"/>
      <w:jc w:val="both"/>
    </w:pPr>
    <w:rPr>
      <w:rFonts w:ascii="宋体" w:hAnsi="Times New Roman"/>
      <w:sz w:val="18"/>
    </w:rPr>
  </w:style>
  <w:style w:type="paragraph" w:customStyle="1" w:styleId="affffffffe">
    <w:name w:val="注×:后续"/>
    <w:basedOn w:val="affffffffd"/>
    <w:qFormat/>
    <w:pPr>
      <w:ind w:leftChars="0" w:left="1406" w:firstLineChars="0" w:hanging="499"/>
    </w:pPr>
  </w:style>
  <w:style w:type="paragraph" w:customStyle="1" w:styleId="afffffffff">
    <w:name w:val="标准文件_一级无标题"/>
    <w:basedOn w:val="affd"/>
    <w:qFormat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0">
    <w:name w:val="标准文件_五级无标题"/>
    <w:basedOn w:val="afff1"/>
    <w:qFormat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1">
    <w:name w:val="标准文件_三级无标题"/>
    <w:basedOn w:val="afff"/>
    <w:qFormat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2">
    <w:name w:val="标准文件_二级无标题"/>
    <w:basedOn w:val="affe"/>
    <w:qFormat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3">
    <w:name w:val="标准_四级无标题"/>
    <w:basedOn w:val="afff0"/>
    <w:next w:val="afffff6"/>
    <w:qFormat/>
    <w:rPr>
      <w:rFonts w:eastAsia="宋体"/>
    </w:rPr>
  </w:style>
  <w:style w:type="paragraph" w:customStyle="1" w:styleId="afffffffff4">
    <w:name w:val="标准文件_四级无标题"/>
    <w:basedOn w:val="afff0"/>
    <w:qFormat/>
    <w:pPr>
      <w:spacing w:beforeLines="0" w:before="0" w:afterLines="0" w:after="0"/>
      <w:outlineLvl w:val="9"/>
    </w:pPr>
    <w:rPr>
      <w:rFonts w:ascii="宋体" w:eastAsia="宋体" w:hAnsi="黑体"/>
      <w:szCs w:val="52"/>
    </w:rPr>
  </w:style>
  <w:style w:type="paragraph" w:customStyle="1" w:styleId="aff1">
    <w:name w:val="标准文件_大写罗马数字编号列项"/>
    <w:basedOn w:val="afffff6"/>
    <w:pPr>
      <w:numPr>
        <w:numId w:val="23"/>
      </w:numPr>
      <w:ind w:firstLineChars="0" w:firstLine="0"/>
    </w:pPr>
    <w:rPr>
      <w:rFonts w:ascii="Times New Roman" w:cs="Arial"/>
      <w:szCs w:val="28"/>
    </w:rPr>
  </w:style>
  <w:style w:type="paragraph" w:customStyle="1" w:styleId="ae">
    <w:name w:val="标准文件_小写罗马数字编号列项"/>
    <w:basedOn w:val="afffff6"/>
    <w:pPr>
      <w:numPr>
        <w:numId w:val="24"/>
      </w:numPr>
      <w:ind w:firstLineChars="0" w:firstLine="0"/>
    </w:pPr>
    <w:rPr>
      <w:rFonts w:cs="Arial"/>
      <w:szCs w:val="28"/>
    </w:rPr>
  </w:style>
  <w:style w:type="paragraph" w:customStyle="1" w:styleId="afffffffff5">
    <w:name w:val="标准文件_附录标题"/>
    <w:basedOn w:val="aff3"/>
    <w:qFormat/>
    <w:pPr>
      <w:numPr>
        <w:numId w:val="0"/>
      </w:numPr>
      <w:spacing w:after="280"/>
      <w:outlineLvl w:val="9"/>
    </w:pPr>
  </w:style>
  <w:style w:type="paragraph" w:customStyle="1" w:styleId="afffffffff6">
    <w:name w:val="标准文件_二级项"/>
    <w:qFormat/>
    <w:rPr>
      <w:rFonts w:ascii="宋体" w:hAnsi="Times New Roman"/>
      <w:sz w:val="21"/>
    </w:rPr>
  </w:style>
  <w:style w:type="paragraph" w:customStyle="1" w:styleId="af3">
    <w:name w:val="标准文件_三级项"/>
    <w:basedOn w:val="afff5"/>
    <w:qFormat/>
    <w:pPr>
      <w:numPr>
        <w:ilvl w:val="2"/>
        <w:numId w:val="21"/>
      </w:numPr>
      <w:spacing w:line="-300" w:lineRule="auto"/>
    </w:pPr>
    <w:rPr>
      <w:rFonts w:ascii="Times New Roman" w:hAnsi="Times New Roman"/>
    </w:rPr>
  </w:style>
  <w:style w:type="paragraph" w:customStyle="1" w:styleId="affa">
    <w:name w:val="图表脚注说明"/>
    <w:basedOn w:val="afff5"/>
    <w:next w:val="afffff6"/>
    <w:qFormat/>
    <w:pPr>
      <w:numPr>
        <w:numId w:val="25"/>
      </w:numPr>
      <w:adjustRightInd/>
      <w:spacing w:line="240" w:lineRule="auto"/>
      <w:ind w:left="783"/>
    </w:pPr>
    <w:rPr>
      <w:rFonts w:ascii="宋体" w:hAnsi="Times New Roman"/>
      <w:sz w:val="18"/>
      <w:szCs w:val="18"/>
    </w:rPr>
  </w:style>
  <w:style w:type="paragraph" w:customStyle="1" w:styleId="af5">
    <w:name w:val="标准文件_字母编号列项（一级）"/>
    <w:qFormat/>
    <w:pPr>
      <w:numPr>
        <w:numId w:val="13"/>
      </w:numPr>
      <w:jc w:val="both"/>
    </w:pPr>
    <w:rPr>
      <w:rFonts w:ascii="宋体" w:hAnsi="Times New Roman"/>
      <w:sz w:val="21"/>
    </w:rPr>
  </w:style>
  <w:style w:type="paragraph" w:customStyle="1" w:styleId="afffffffff7">
    <w:name w:val="标准文件_索引字母"/>
    <w:next w:val="afffff6"/>
    <w:qFormat/>
    <w:pPr>
      <w:jc w:val="center"/>
    </w:pPr>
    <w:rPr>
      <w:rFonts w:ascii="宋体" w:eastAsia="Times New Roman" w:hAnsi="宋体"/>
      <w:b/>
      <w:kern w:val="2"/>
      <w:sz w:val="21"/>
    </w:rPr>
  </w:style>
  <w:style w:type="paragraph" w:customStyle="1" w:styleId="afffffffff8">
    <w:name w:val="标准文件_附录前"/>
    <w:next w:val="afffff6"/>
    <w:qFormat/>
    <w:pPr>
      <w:spacing w:line="20" w:lineRule="atLeast"/>
      <w:ind w:firstLine="200"/>
    </w:pPr>
    <w:rPr>
      <w:rFonts w:ascii="宋体" w:hAnsi="宋体"/>
      <w:kern w:val="2"/>
      <w:sz w:val="10"/>
    </w:rPr>
  </w:style>
  <w:style w:type="paragraph" w:customStyle="1" w:styleId="afffffffff9">
    <w:name w:val="标准文件_正文标准名称"/>
    <w:qFormat/>
    <w:pPr>
      <w:spacing w:before="560" w:after="640" w:line="400" w:lineRule="exact"/>
      <w:jc w:val="center"/>
    </w:pPr>
    <w:rPr>
      <w:rFonts w:ascii="黑体" w:eastAsia="黑体" w:hAnsi="黑体"/>
      <w:kern w:val="2"/>
      <w:sz w:val="32"/>
      <w:szCs w:val="32"/>
    </w:rPr>
  </w:style>
  <w:style w:type="paragraph" w:customStyle="1" w:styleId="afffffffffa">
    <w:name w:val="标准文件_表格"/>
    <w:basedOn w:val="afffff6"/>
    <w:qFormat/>
    <w:pPr>
      <w:ind w:firstLineChars="0" w:firstLine="0"/>
      <w:jc w:val="center"/>
    </w:pPr>
    <w:rPr>
      <w:sz w:val="18"/>
    </w:rPr>
  </w:style>
  <w:style w:type="paragraph" w:customStyle="1" w:styleId="afff2">
    <w:name w:val="标准文件_注："/>
    <w:next w:val="afffff6"/>
    <w:qFormat/>
    <w:pPr>
      <w:widowControl w:val="0"/>
      <w:numPr>
        <w:numId w:val="26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5">
    <w:name w:val="标准文件_注×："/>
    <w:qFormat/>
    <w:pPr>
      <w:widowControl w:val="0"/>
      <w:numPr>
        <w:numId w:val="27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c">
    <w:name w:val="标准文件_示例："/>
    <w:next w:val="afffffffffb"/>
    <w:qFormat/>
    <w:pPr>
      <w:widowControl w:val="0"/>
      <w:numPr>
        <w:numId w:val="28"/>
      </w:numPr>
      <w:jc w:val="both"/>
    </w:pPr>
    <w:rPr>
      <w:rFonts w:ascii="宋体" w:hAnsi="Times New Roman"/>
      <w:sz w:val="18"/>
      <w:szCs w:val="18"/>
    </w:rPr>
  </w:style>
  <w:style w:type="paragraph" w:customStyle="1" w:styleId="afffffffffb">
    <w:name w:val="标准文件_示例内容"/>
    <w:basedOn w:val="afffff6"/>
    <w:qFormat/>
    <w:pPr>
      <w:ind w:firstLine="420"/>
    </w:pPr>
    <w:rPr>
      <w:sz w:val="18"/>
    </w:rPr>
  </w:style>
  <w:style w:type="paragraph" w:customStyle="1" w:styleId="afa">
    <w:name w:val="标准文件_示例×："/>
    <w:basedOn w:val="afff5"/>
    <w:next w:val="afffffffffb"/>
    <w:qFormat/>
    <w:pPr>
      <w:widowControl/>
      <w:numPr>
        <w:numId w:val="29"/>
      </w:numPr>
      <w:adjustRightInd/>
      <w:spacing w:line="240" w:lineRule="auto"/>
    </w:pPr>
    <w:rPr>
      <w:rFonts w:ascii="宋体" w:hAnsi="Times New Roman"/>
      <w:kern w:val="0"/>
      <w:sz w:val="18"/>
      <w:szCs w:val="18"/>
    </w:rPr>
  </w:style>
  <w:style w:type="character" w:customStyle="1" w:styleId="Char">
    <w:name w:val="标准文件_段 Char"/>
    <w:link w:val="afffff6"/>
    <w:qFormat/>
    <w:rPr>
      <w:rFonts w:ascii="宋体" w:hAnsi="Times New Roman"/>
      <w:sz w:val="21"/>
    </w:rPr>
  </w:style>
  <w:style w:type="paragraph" w:customStyle="1" w:styleId="afffffffffc">
    <w:name w:val="标准文件_表格续"/>
    <w:basedOn w:val="afffff6"/>
    <w:next w:val="afffff6"/>
    <w:qFormat/>
    <w:pPr>
      <w:jc w:val="center"/>
    </w:pPr>
    <w:rPr>
      <w:rFonts w:ascii="黑体" w:eastAsia="黑体" w:hAnsi="黑体"/>
    </w:rPr>
  </w:style>
  <w:style w:type="character" w:styleId="afffffffffd">
    <w:name w:val="Placeholder Text"/>
    <w:basedOn w:val="afff6"/>
    <w:uiPriority w:val="99"/>
    <w:semiHidden/>
    <w:qFormat/>
    <w:rPr>
      <w:color w:val="808080"/>
    </w:rPr>
  </w:style>
  <w:style w:type="paragraph" w:customStyle="1" w:styleId="2">
    <w:name w:val="标准文件_二级项2"/>
    <w:basedOn w:val="afffff6"/>
    <w:qFormat/>
    <w:pPr>
      <w:numPr>
        <w:ilvl w:val="1"/>
        <w:numId w:val="21"/>
      </w:numPr>
      <w:ind w:left="1271" w:firstLineChars="0" w:hanging="420"/>
    </w:pPr>
  </w:style>
  <w:style w:type="paragraph" w:customStyle="1" w:styleId="21">
    <w:name w:val="标准文件_三级项2"/>
    <w:basedOn w:val="afffff6"/>
    <w:qFormat/>
    <w:pPr>
      <w:numPr>
        <w:numId w:val="30"/>
      </w:numPr>
      <w:spacing w:line="300" w:lineRule="exact"/>
      <w:ind w:left="1276" w:firstLineChars="0" w:hanging="425"/>
    </w:pPr>
    <w:rPr>
      <w:rFonts w:ascii="Times New Roman"/>
    </w:rPr>
  </w:style>
  <w:style w:type="paragraph" w:customStyle="1" w:styleId="20">
    <w:name w:val="标准文件_一级项2"/>
    <w:basedOn w:val="afffff6"/>
    <w:qFormat/>
    <w:pPr>
      <w:numPr>
        <w:numId w:val="31"/>
      </w:numPr>
      <w:spacing w:line="300" w:lineRule="exact"/>
      <w:ind w:left="1271" w:firstLineChars="0" w:hanging="420"/>
    </w:pPr>
    <w:rPr>
      <w:rFonts w:ascii="Times New Roman"/>
    </w:rPr>
  </w:style>
  <w:style w:type="paragraph" w:customStyle="1" w:styleId="afffffffffe">
    <w:name w:val="标准文件_提示"/>
    <w:basedOn w:val="afffff6"/>
    <w:next w:val="afffff6"/>
    <w:qFormat/>
    <w:pPr>
      <w:ind w:firstLine="420"/>
    </w:pPr>
    <w:rPr>
      <w:rFonts w:ascii="黑体" w:eastAsia="黑体"/>
    </w:rPr>
  </w:style>
  <w:style w:type="character" w:customStyle="1" w:styleId="affffffffff">
    <w:name w:val="标准文件_来源"/>
    <w:basedOn w:val="afff6"/>
    <w:uiPriority w:val="1"/>
    <w:qFormat/>
    <w:rPr>
      <w:rFonts w:eastAsia="宋体"/>
      <w:sz w:val="21"/>
    </w:rPr>
  </w:style>
  <w:style w:type="paragraph" w:customStyle="1" w:styleId="affffffffff0">
    <w:name w:val="标准文件_图表说明"/>
    <w:qFormat/>
    <w:pPr>
      <w:spacing w:line="276" w:lineRule="auto"/>
      <w:ind w:firstLine="420"/>
    </w:pPr>
    <w:rPr>
      <w:rFonts w:ascii="宋体" w:hAnsi="宋体"/>
      <w:kern w:val="2"/>
      <w:sz w:val="18"/>
    </w:rPr>
  </w:style>
  <w:style w:type="paragraph" w:customStyle="1" w:styleId="affffffffff1">
    <w:name w:val="其他发布日期"/>
    <w:basedOn w:val="afffffff4"/>
    <w:qFormat/>
    <w:pPr>
      <w:framePr w:w="3997" w:h="471" w:hRule="exact" w:hSpace="0" w:vSpace="181" w:wrap="around" w:vAnchor="page" w:hAnchor="page" w:x="1419" w:y="14097"/>
    </w:pPr>
  </w:style>
  <w:style w:type="paragraph" w:customStyle="1" w:styleId="affffffffff2">
    <w:name w:val="其他实施日期"/>
    <w:basedOn w:val="affffffffa"/>
    <w:qFormat/>
    <w:pPr>
      <w:framePr w:w="3997" w:h="471" w:hRule="exact" w:vSpace="181" w:wrap="around" w:vAnchor="page" w:hAnchor="page" w:x="7089" w:y="14097"/>
    </w:pPr>
  </w:style>
  <w:style w:type="paragraph" w:customStyle="1" w:styleId="affffffffff3">
    <w:name w:val="标准文件_文件编号"/>
    <w:basedOn w:val="afffff6"/>
    <w:qFormat/>
    <w:pPr>
      <w:framePr w:w="9356" w:h="624" w:hRule="exact" w:hSpace="181" w:vSpace="181" w:wrap="auto" w:vAnchor="page" w:hAnchor="page" w:x="1419" w:y="3284"/>
      <w:wordWrap w:val="0"/>
      <w:spacing w:line="280" w:lineRule="exact"/>
      <w:ind w:firstLineChars="0" w:firstLine="0"/>
      <w:jc w:val="right"/>
    </w:pPr>
    <w:rPr>
      <w:rFonts w:ascii="黑体" w:eastAsia="黑体"/>
      <w:bCs/>
      <w:sz w:val="28"/>
      <w:szCs w:val="28"/>
    </w:rPr>
  </w:style>
  <w:style w:type="paragraph" w:customStyle="1" w:styleId="affffffffff4">
    <w:name w:val="标准文件_替换文件编号"/>
    <w:basedOn w:val="affffffffff3"/>
    <w:qFormat/>
    <w:pPr>
      <w:framePr w:wrap="auto"/>
      <w:spacing w:before="57"/>
    </w:pPr>
    <w:rPr>
      <w:sz w:val="21"/>
    </w:rPr>
  </w:style>
  <w:style w:type="paragraph" w:customStyle="1" w:styleId="affffffffff5">
    <w:name w:val="标准文件_文件名称"/>
    <w:basedOn w:val="afffff6"/>
    <w:next w:val="afffff6"/>
    <w:qFormat/>
    <w:pPr>
      <w:framePr w:w="9639" w:h="6976" w:hRule="exact" w:wrap="auto" w:vAnchor="page" w:hAnchor="page" w:y="6408"/>
      <w:autoSpaceDE/>
      <w:autoSpaceDN/>
      <w:spacing w:line="700" w:lineRule="exact"/>
      <w:ind w:firstLineChars="0" w:firstLine="0"/>
      <w:jc w:val="center"/>
    </w:pPr>
    <w:rPr>
      <w:rFonts w:ascii="黑体" w:eastAsia="黑体" w:hAnsi="黑体"/>
      <w:bCs/>
      <w:sz w:val="52"/>
    </w:rPr>
  </w:style>
  <w:style w:type="paragraph" w:customStyle="1" w:styleId="af8">
    <w:name w:val="标准文件_附录图标号"/>
    <w:basedOn w:val="afffff6"/>
    <w:next w:val="afffff6"/>
    <w:qFormat/>
    <w:pPr>
      <w:numPr>
        <w:numId w:val="6"/>
      </w:numPr>
      <w:spacing w:line="14" w:lineRule="exact"/>
      <w:ind w:firstLineChars="0" w:firstLine="0"/>
      <w:jc w:val="center"/>
    </w:pPr>
    <w:rPr>
      <w:rFonts w:ascii="黑体" w:eastAsia="黑体" w:hAnsi="黑体"/>
      <w:vanish/>
      <w:sz w:val="2"/>
      <w:szCs w:val="21"/>
    </w:rPr>
  </w:style>
  <w:style w:type="paragraph" w:customStyle="1" w:styleId="afe">
    <w:name w:val="标准文件_附录表标号"/>
    <w:basedOn w:val="afffff6"/>
    <w:next w:val="afffff6"/>
    <w:qFormat/>
    <w:pPr>
      <w:numPr>
        <w:numId w:val="5"/>
      </w:numPr>
      <w:spacing w:line="14" w:lineRule="exact"/>
      <w:ind w:firstLineChars="0" w:firstLine="0"/>
      <w:jc w:val="center"/>
    </w:pPr>
    <w:rPr>
      <w:rFonts w:eastAsia="黑体"/>
      <w:vanish/>
      <w:sz w:val="2"/>
    </w:rPr>
  </w:style>
  <w:style w:type="paragraph" w:customStyle="1" w:styleId="a7">
    <w:name w:val="标准文件_引言一级条标题"/>
    <w:basedOn w:val="afffff6"/>
    <w:next w:val="afffff6"/>
    <w:qFormat/>
    <w:pPr>
      <w:numPr>
        <w:ilvl w:val="1"/>
        <w:numId w:val="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8">
    <w:name w:val="标准文件_引言二级条标题"/>
    <w:basedOn w:val="afffff6"/>
    <w:next w:val="afffff6"/>
    <w:qFormat/>
    <w:pPr>
      <w:numPr>
        <w:ilvl w:val="2"/>
        <w:numId w:val="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9">
    <w:name w:val="标准文件_引言三级条标题"/>
    <w:basedOn w:val="afffff6"/>
    <w:next w:val="afffff6"/>
    <w:qFormat/>
    <w:pPr>
      <w:numPr>
        <w:ilvl w:val="3"/>
        <w:numId w:val="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a">
    <w:name w:val="标准文件_引言四级条标题"/>
    <w:basedOn w:val="afffff6"/>
    <w:next w:val="afffff6"/>
    <w:qFormat/>
    <w:pPr>
      <w:numPr>
        <w:ilvl w:val="4"/>
        <w:numId w:val="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b">
    <w:name w:val="标准文件_引言五级条标题"/>
    <w:basedOn w:val="afffff6"/>
    <w:next w:val="afffff6"/>
    <w:qFormat/>
    <w:pPr>
      <w:numPr>
        <w:ilvl w:val="5"/>
        <w:numId w:val="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ffffffffff6">
    <w:name w:val="标准文件_注后"/>
    <w:basedOn w:val="afffff6"/>
    <w:qFormat/>
    <w:pPr>
      <w:ind w:left="811" w:firstLineChars="0" w:firstLine="0"/>
    </w:pPr>
    <w:rPr>
      <w:sz w:val="18"/>
    </w:rPr>
  </w:style>
  <w:style w:type="paragraph" w:customStyle="1" w:styleId="X">
    <w:name w:val="标准文件_注X后"/>
    <w:basedOn w:val="afffff6"/>
    <w:qFormat/>
    <w:pPr>
      <w:ind w:left="811" w:firstLineChars="0" w:firstLine="0"/>
    </w:pPr>
    <w:rPr>
      <w:sz w:val="18"/>
    </w:rPr>
  </w:style>
  <w:style w:type="paragraph" w:customStyle="1" w:styleId="affffffffff7">
    <w:name w:val="标准文件_示例后"/>
    <w:basedOn w:val="afffff6"/>
    <w:qFormat/>
    <w:pPr>
      <w:ind w:left="964" w:firstLineChars="0" w:firstLine="0"/>
    </w:pPr>
    <w:rPr>
      <w:sz w:val="18"/>
    </w:rPr>
  </w:style>
  <w:style w:type="paragraph" w:customStyle="1" w:styleId="X0">
    <w:name w:val="标准文件_示例X后"/>
    <w:basedOn w:val="afffff6"/>
    <w:link w:val="X1"/>
    <w:qFormat/>
    <w:pPr>
      <w:ind w:left="1049" w:firstLineChars="0" w:firstLine="0"/>
    </w:pPr>
    <w:rPr>
      <w:sz w:val="18"/>
    </w:rPr>
  </w:style>
  <w:style w:type="character" w:customStyle="1" w:styleId="X1">
    <w:name w:val="标准文件_示例X后 字符"/>
    <w:basedOn w:val="Char"/>
    <w:link w:val="X0"/>
    <w:qFormat/>
    <w:rPr>
      <w:rFonts w:ascii="宋体" w:hAnsi="Times New Roman"/>
      <w:sz w:val="18"/>
    </w:rPr>
  </w:style>
  <w:style w:type="paragraph" w:customStyle="1" w:styleId="affffffffff8">
    <w:name w:val="标准文件_索引项"/>
    <w:basedOn w:val="afffff6"/>
    <w:next w:val="afffff6"/>
    <w:qFormat/>
    <w:pPr>
      <w:tabs>
        <w:tab w:val="right" w:leader="dot" w:pos="9356"/>
      </w:tabs>
      <w:ind w:left="210" w:firstLineChars="0" w:hanging="210"/>
      <w:jc w:val="left"/>
    </w:pPr>
  </w:style>
  <w:style w:type="paragraph" w:customStyle="1" w:styleId="affffffffff9">
    <w:name w:val="标准文件_附录一级无标题"/>
    <w:basedOn w:val="aff4"/>
    <w:qFormat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a">
    <w:name w:val="标准文件_附录二级无标题"/>
    <w:basedOn w:val="aff5"/>
    <w:qFormat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b">
    <w:name w:val="标准文件_附录三级无标题"/>
    <w:basedOn w:val="aff6"/>
    <w:qFormat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c">
    <w:name w:val="标准文件_附录四级无标题"/>
    <w:basedOn w:val="aff7"/>
    <w:qFormat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d">
    <w:name w:val="标准文件_附录五级无标题"/>
    <w:basedOn w:val="aff8"/>
    <w:qFormat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e">
    <w:name w:val="标准文件_引言一级无标题"/>
    <w:basedOn w:val="a7"/>
    <w:next w:val="afffff6"/>
    <w:qFormat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">
    <w:name w:val="标准文件_引言二级无标题"/>
    <w:basedOn w:val="a8"/>
    <w:next w:val="afffff6"/>
    <w:qFormat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0">
    <w:name w:val="标准文件_引言三级无标题"/>
    <w:basedOn w:val="a9"/>
    <w:qFormat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1">
    <w:name w:val="标准文件_引言四级无标题"/>
    <w:basedOn w:val="aa"/>
    <w:next w:val="afffff6"/>
    <w:qFormat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2">
    <w:name w:val="标准文件_引言五级无标题"/>
    <w:basedOn w:val="ab"/>
    <w:next w:val="afffff6"/>
    <w:qFormat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3">
    <w:name w:val="标准文件_索引标题"/>
    <w:basedOn w:val="afffffd"/>
    <w:next w:val="afffff6"/>
    <w:qFormat/>
    <w:rPr>
      <w:rFonts w:hAnsi="黑体"/>
    </w:rPr>
  </w:style>
  <w:style w:type="paragraph" w:customStyle="1" w:styleId="afffffffffff4">
    <w:name w:val="标准文件_脚注内容"/>
    <w:basedOn w:val="afffff6"/>
    <w:qFormat/>
    <w:pPr>
      <w:ind w:leftChars="200" w:left="400" w:hangingChars="200" w:hanging="200"/>
    </w:pPr>
    <w:rPr>
      <w:sz w:val="15"/>
    </w:rPr>
  </w:style>
  <w:style w:type="paragraph" w:customStyle="1" w:styleId="afffffffffff5">
    <w:name w:val="标准文件_术语条一"/>
    <w:basedOn w:val="afffffffff"/>
    <w:next w:val="afffff6"/>
    <w:qFormat/>
  </w:style>
  <w:style w:type="paragraph" w:customStyle="1" w:styleId="afffffffffff6">
    <w:name w:val="标准文件_术语条二"/>
    <w:basedOn w:val="afffffffff2"/>
    <w:next w:val="afffff6"/>
    <w:qFormat/>
  </w:style>
  <w:style w:type="paragraph" w:customStyle="1" w:styleId="afffffffffff7">
    <w:name w:val="标准文件_术语条三"/>
    <w:basedOn w:val="afffffffff1"/>
    <w:next w:val="afffff6"/>
    <w:qFormat/>
  </w:style>
  <w:style w:type="paragraph" w:customStyle="1" w:styleId="afffffffffff8">
    <w:name w:val="标准文件_术语条四"/>
    <w:basedOn w:val="afffffffff4"/>
    <w:next w:val="afffff6"/>
    <w:qFormat/>
  </w:style>
  <w:style w:type="paragraph" w:customStyle="1" w:styleId="afffffffffff9">
    <w:name w:val="标准文件_术语条五"/>
    <w:basedOn w:val="afffffffff0"/>
    <w:next w:val="afffff6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Char0">
    <w:name w:val="段 Char"/>
    <w:link w:val="afffffffffffa"/>
    <w:qFormat/>
    <w:rPr>
      <w:rFonts w:ascii="宋体"/>
      <w:kern w:val="2"/>
      <w:sz w:val="21"/>
      <w:szCs w:val="22"/>
    </w:rPr>
  </w:style>
  <w:style w:type="paragraph" w:customStyle="1" w:styleId="afffffffffffa">
    <w:name w:val="段"/>
    <w:link w:val="Char0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yperlink" Target="https://www.nsfc.gov.cn/publish/portal0/tab442/info95400.htm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news.sohu.com/a/897242794_120578424" TargetMode="Externa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yperlink" Target="https://www.nsfc.gov.cn/publish/portal0/tab442/info95400.ht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tiff"/><Relationship Id="rId20" Type="http://schemas.openxmlformats.org/officeDocument/2006/relationships/hyperlink" Target="https://baike.baidu.com/item/&#21407;&#23376;&#21450;&#36817;&#21407;&#23376;&#23610;&#24230;&#21046;&#36896;/66289272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yperlink" Target="https://baike.baidu.com/item/%E5%8E%9F%E5%AD%90%E7%BA%A7%E5%88%B6%E9%80%A0?fromModule=lemma_search-box" TargetMode="Externa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yperlink" Target="https://doi.org/10.1007/978-3-031-54034-9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yperlink" Target="https://mp.weixin.qq.com/s/JQd5xyOJCshTb2BcoF6aGw" TargetMode="External"/><Relationship Id="rId27" Type="http://schemas.openxmlformats.org/officeDocument/2006/relationships/hyperlink" Target="https://doi.org/10.7498/aps.70.20202014" TargetMode="Externa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tandardEditor\template\&#22269;&#23478;&#26631;&#20934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D26A60D7484C89B1E038FB49E764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558392-5357-4F34-88A7-1F14F3CB07E3}"/>
      </w:docPartPr>
      <w:docPartBody>
        <w:p w:rsidR="00A70566" w:rsidRDefault="006A4056">
          <w:pPr>
            <w:pStyle w:val="91D26A60D7484C89B1E038FB49E76450"/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16A3" w:rsidRDefault="007016A3">
      <w:pPr>
        <w:spacing w:line="240" w:lineRule="auto"/>
      </w:pPr>
      <w:r>
        <w:separator/>
      </w:r>
    </w:p>
  </w:endnote>
  <w:endnote w:type="continuationSeparator" w:id="0">
    <w:p w:rsidR="007016A3" w:rsidRDefault="007016A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16A3" w:rsidRDefault="007016A3">
      <w:pPr>
        <w:spacing w:after="0"/>
      </w:pPr>
      <w:r>
        <w:separator/>
      </w:r>
    </w:p>
  </w:footnote>
  <w:footnote w:type="continuationSeparator" w:id="0">
    <w:p w:rsidR="007016A3" w:rsidRDefault="007016A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CB"/>
    <w:rsid w:val="00095239"/>
    <w:rsid w:val="000B192D"/>
    <w:rsid w:val="001943B5"/>
    <w:rsid w:val="00384297"/>
    <w:rsid w:val="003F12D5"/>
    <w:rsid w:val="006A4056"/>
    <w:rsid w:val="006F4DA0"/>
    <w:rsid w:val="007016A3"/>
    <w:rsid w:val="00866E95"/>
    <w:rsid w:val="00A70566"/>
    <w:rsid w:val="00AA74CB"/>
    <w:rsid w:val="00D55226"/>
    <w:rsid w:val="00E1176E"/>
    <w:rsid w:val="00E67771"/>
    <w:rsid w:val="00F5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1D26A60D7484C89B1E038FB49E76450">
    <w:name w:val="91D26A60D7484C89B1E038FB49E76450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</a:ln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8230EFA-3F40-4753-8853-532FE0C59D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国家标准.dotx</Template>
  <TotalTime>8</TotalTime>
  <Pages>7</Pages>
  <Words>571</Words>
  <Characters>3258</Characters>
  <Application>Microsoft Office Word</Application>
  <DocSecurity>0</DocSecurity>
  <Lines>27</Lines>
  <Paragraphs>7</Paragraphs>
  <ScaleCrop>false</ScaleCrop>
  <Company>PCMI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国家标准</dc:title>
  <dc:creator>Fanhong Chen</dc:creator>
  <dc:description>&lt;config cover="true" show_menu="true" version="1.0.0" doctype="SDKXY"&gt;_x000d_
&lt;/config&gt;</dc:description>
  <cp:lastModifiedBy>济宇 pan</cp:lastModifiedBy>
  <cp:revision>73</cp:revision>
  <cp:lastPrinted>2021-02-02T07:44:00Z</cp:lastPrinted>
  <dcterms:created xsi:type="dcterms:W3CDTF">2025-07-30T07:41:00Z</dcterms:created>
  <dcterms:modified xsi:type="dcterms:W3CDTF">2025-08-29T06:32:00Z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SDKXY</vt:lpwstr>
  </property>
  <property fmtid="{D5CDD505-2E9C-101B-9397-08002B2CF9AE}" pid="3" name="cover">
    <vt:lpwstr>true</vt:lpwstr>
  </property>
  <property fmtid="{D5CDD505-2E9C-101B-9397-08002B2CF9AE}" pid="4" name="show_menu">
    <vt:lpwstr>true</vt:lpwstr>
  </property>
  <property fmtid="{D5CDD505-2E9C-101B-9397-08002B2CF9AE}" pid="5" name="version">
    <vt:lpwstr>1.0.0</vt:lpwstr>
  </property>
  <property fmtid="{D5CDD505-2E9C-101B-9397-08002B2CF9AE}" pid="6" name="xmlname">
    <vt:lpwstr>国家标准</vt:lpwstr>
  </property>
  <property fmtid="{D5CDD505-2E9C-101B-9397-08002B2CF9AE}" pid="7" name="NSTD_CODE">
    <vt:lpwstr>GB/T-</vt:lpwstr>
  </property>
  <property fmtid="{D5CDD505-2E9C-101B-9397-08002B2CF9AE}" pid="8" name="OSTD_CODE">
    <vt:lpwstr>代替 GB/T-</vt:lpwstr>
  </property>
  <property fmtid="{D5CDD505-2E9C-101B-9397-08002B2CF9AE}" pid="9" name="flag_zhengwen">
    <vt:lpwstr>0</vt:lpwstr>
  </property>
  <property fmtid="{D5CDD505-2E9C-101B-9397-08002B2CF9AE}" pid="10" name="flag_fulu">
    <vt:lpwstr>0</vt:lpwstr>
  </property>
  <property fmtid="{D5CDD505-2E9C-101B-9397-08002B2CF9AE}" pid="11" name="flag_pic">
    <vt:lpwstr>false</vt:lpwstr>
  </property>
  <property fmtid="{D5CDD505-2E9C-101B-9397-08002B2CF9AE}" pid="12" name="flag_tab">
    <vt:lpwstr>false</vt:lpwstr>
  </property>
  <property fmtid="{D5CDD505-2E9C-101B-9397-08002B2CF9AE}" pid="13" name="NumList">
    <vt:lpwstr>false</vt:lpwstr>
  </property>
  <property fmtid="{D5CDD505-2E9C-101B-9397-08002B2CF9AE}" pid="14" name="KSOTemplateDocerSaveRecord">
    <vt:lpwstr>eyJoZGlkIjoiZTFmNWM5MTBmYWNhNmM4ZGNkNzczZWNkM2Q4NTIyY2QiLCJ1c2VySWQiOiIyMzg4Njk5MjkifQ==</vt:lpwstr>
  </property>
  <property fmtid="{D5CDD505-2E9C-101B-9397-08002B2CF9AE}" pid="15" name="KSOProductBuildVer">
    <vt:lpwstr>2052-12.1.0.21915</vt:lpwstr>
  </property>
  <property fmtid="{D5CDD505-2E9C-101B-9397-08002B2CF9AE}" pid="16" name="ICV">
    <vt:lpwstr>8018F125FF5E49919AF4FA4ED78F9506_12</vt:lpwstr>
  </property>
</Properties>
</file>