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68" w:rsidRDefault="00A13268">
      <w:pPr>
        <w:jc w:val="center"/>
        <w:rPr>
          <w:rFonts w:ascii="Calibri" w:eastAsia="Calibri" w:hAnsi="Calibri" w:cs="Calibri"/>
        </w:rPr>
      </w:pPr>
    </w:p>
    <w:p w:rsidR="00A13268" w:rsidRDefault="00A13268">
      <w:pPr>
        <w:jc w:val="center"/>
        <w:rPr>
          <w:rFonts w:ascii="Calibri" w:eastAsia="Calibri" w:hAnsi="Calibri" w:cs="Calibri"/>
        </w:rPr>
      </w:pPr>
    </w:p>
    <w:p w:rsidR="00A13268" w:rsidRDefault="00A13268">
      <w:pPr>
        <w:jc w:val="center"/>
        <w:rPr>
          <w:rFonts w:ascii="Calibri" w:eastAsia="Calibri" w:hAnsi="Calibri" w:cs="Calibri"/>
        </w:rPr>
      </w:pPr>
    </w:p>
    <w:p w:rsidR="00A13268" w:rsidRDefault="00A13268">
      <w:pPr>
        <w:jc w:val="center"/>
        <w:rPr>
          <w:rFonts w:ascii="Calibri" w:eastAsia="Calibri" w:hAnsi="Calibri" w:cs="Calibri"/>
        </w:rPr>
      </w:pPr>
    </w:p>
    <w:p w:rsidR="00A13268" w:rsidRDefault="00A13268">
      <w:pPr>
        <w:jc w:val="center"/>
        <w:rPr>
          <w:rFonts w:ascii="Calibri" w:eastAsia="Calibri" w:hAnsi="Calibri" w:cs="Calibri"/>
        </w:rPr>
      </w:pPr>
    </w:p>
    <w:p w:rsidR="00A13268" w:rsidRDefault="00A04435">
      <w:pPr>
        <w:jc w:val="center"/>
        <w:rPr>
          <w:rFonts w:ascii="Calibri" w:eastAsia="Calibri" w:hAnsi="Calibri" w:cs="Calibri"/>
          <w:sz w:val="52"/>
        </w:rPr>
      </w:pPr>
      <w:r>
        <w:rPr>
          <w:rFonts w:ascii="宋体" w:eastAsia="宋体" w:hAnsi="宋体" w:cs="宋体"/>
          <w:sz w:val="52"/>
        </w:rPr>
        <w:t>代收</w:t>
      </w:r>
    </w:p>
    <w:p w:rsidR="00A13268" w:rsidRDefault="00A04435">
      <w:pPr>
        <w:jc w:val="center"/>
        <w:rPr>
          <w:rFonts w:ascii="Calibri" w:eastAsia="Calibri" w:hAnsi="Calibri" w:cs="Calibri"/>
          <w:sz w:val="52"/>
        </w:rPr>
      </w:pPr>
      <w:r>
        <w:rPr>
          <w:rFonts w:ascii="宋体" w:eastAsia="宋体" w:hAnsi="宋体" w:cs="宋体"/>
          <w:sz w:val="52"/>
        </w:rPr>
        <w:t>接口文档</w:t>
      </w:r>
    </w:p>
    <w:p w:rsidR="00A13268" w:rsidRDefault="00A13268">
      <w:pPr>
        <w:spacing w:before="62"/>
        <w:rPr>
          <w:rFonts w:ascii="Calibri" w:eastAsia="Calibri" w:hAnsi="Calibri" w:cs="Calibri"/>
          <w:sz w:val="52"/>
        </w:rPr>
      </w:pPr>
    </w:p>
    <w:p w:rsidR="00A13268" w:rsidRDefault="00A13268">
      <w:pPr>
        <w:spacing w:before="62"/>
        <w:rPr>
          <w:rFonts w:ascii="Calibri" w:eastAsia="Calibri" w:hAnsi="Calibri" w:cs="Calibri"/>
          <w:sz w:val="52"/>
        </w:rPr>
      </w:pPr>
    </w:p>
    <w:p w:rsidR="00A13268" w:rsidRDefault="00A13268">
      <w:pPr>
        <w:spacing w:before="62"/>
        <w:rPr>
          <w:rFonts w:ascii="Calibri" w:eastAsia="Calibri" w:hAnsi="Calibri" w:cs="Calibri"/>
          <w:sz w:val="52"/>
        </w:rPr>
      </w:pPr>
    </w:p>
    <w:p w:rsidR="00A13268" w:rsidRDefault="00A13268">
      <w:pPr>
        <w:spacing w:before="62"/>
        <w:rPr>
          <w:rFonts w:ascii="Calibri" w:eastAsia="Calibri" w:hAnsi="Calibri" w:cs="Calibri"/>
          <w:sz w:val="52"/>
        </w:rPr>
      </w:pPr>
    </w:p>
    <w:p w:rsidR="00A13268" w:rsidRDefault="00A13268">
      <w:pPr>
        <w:spacing w:before="62"/>
        <w:rPr>
          <w:rFonts w:ascii="Calibri" w:eastAsia="Calibri" w:hAnsi="Calibri" w:cs="Calibri"/>
          <w:sz w:val="52"/>
        </w:rPr>
      </w:pPr>
    </w:p>
    <w:p w:rsidR="00A13268" w:rsidRDefault="00A13268">
      <w:pPr>
        <w:spacing w:before="62"/>
        <w:rPr>
          <w:rFonts w:ascii="Calibri" w:eastAsia="Calibri" w:hAnsi="Calibri" w:cs="Calibri"/>
          <w:sz w:val="52"/>
        </w:rPr>
      </w:pPr>
    </w:p>
    <w:p w:rsidR="00A13268" w:rsidRDefault="00A13268">
      <w:pPr>
        <w:spacing w:before="62"/>
        <w:rPr>
          <w:rFonts w:ascii="Calibri" w:eastAsia="Calibri" w:hAnsi="Calibri" w:cs="Calibri"/>
          <w:sz w:val="52"/>
        </w:rPr>
      </w:pPr>
    </w:p>
    <w:p w:rsidR="00A13268" w:rsidRDefault="00A04435">
      <w:pPr>
        <w:spacing w:before="62"/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2015</w:t>
      </w:r>
      <w:r>
        <w:rPr>
          <w:rFonts w:ascii="宋体" w:eastAsia="宋体" w:hAnsi="宋体" w:cs="宋体"/>
          <w:sz w:val="52"/>
        </w:rPr>
        <w:t>年</w:t>
      </w:r>
      <w:r>
        <w:rPr>
          <w:rFonts w:ascii="Calibri" w:eastAsia="Calibri" w:hAnsi="Calibri" w:cs="Calibri"/>
          <w:sz w:val="52"/>
        </w:rPr>
        <w:t>5</w:t>
      </w:r>
      <w:r>
        <w:rPr>
          <w:rFonts w:ascii="宋体" w:eastAsia="宋体" w:hAnsi="宋体" w:cs="宋体"/>
          <w:sz w:val="52"/>
        </w:rPr>
        <w:t>月</w:t>
      </w:r>
    </w:p>
    <w:p w:rsidR="00A13268" w:rsidRDefault="00A13268">
      <w:pPr>
        <w:spacing w:before="62"/>
        <w:rPr>
          <w:rFonts w:ascii="Calibri" w:eastAsia="Calibri" w:hAnsi="Calibri" w:cs="Calibri"/>
          <w:sz w:val="52"/>
        </w:rPr>
      </w:pPr>
    </w:p>
    <w:p w:rsidR="00A13268" w:rsidRDefault="00A04435">
      <w:pPr>
        <w:spacing w:before="62"/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 </w:t>
      </w:r>
    </w:p>
    <w:p w:rsidR="00A13268" w:rsidRDefault="00A13268">
      <w:pPr>
        <w:spacing w:before="62"/>
        <w:jc w:val="center"/>
        <w:rPr>
          <w:rFonts w:ascii="Calibri" w:eastAsia="Calibri" w:hAnsi="Calibri" w:cs="Calibri"/>
        </w:rPr>
      </w:pPr>
    </w:p>
    <w:p w:rsidR="00A13268" w:rsidRDefault="00A04435">
      <w:pPr>
        <w:spacing w:before="156"/>
        <w:jc w:val="center"/>
        <w:rPr>
          <w:rFonts w:ascii="Calibri" w:eastAsia="Calibri" w:hAnsi="Calibri" w:cs="Calibri"/>
        </w:rPr>
      </w:pPr>
      <w:r>
        <w:rPr>
          <w:rFonts w:ascii="黑体" w:eastAsia="黑体" w:hAnsi="黑体" w:cs="黑体"/>
          <w:sz w:val="30"/>
        </w:rPr>
        <w:lastRenderedPageBreak/>
        <w:t>修订记录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1414"/>
        <w:gridCol w:w="1318"/>
        <w:gridCol w:w="4440"/>
      </w:tblGrid>
      <w:tr w:rsidR="00A1326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修订人</w:t>
            </w:r>
          </w:p>
        </w:tc>
        <w:tc>
          <w:tcPr>
            <w:tcW w:w="4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1.0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2015-5-8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朱恒</w:t>
            </w:r>
          </w:p>
        </w:tc>
        <w:tc>
          <w:tcPr>
            <w:tcW w:w="4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建立初稿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1.1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2015-6-22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朱恒</w:t>
            </w:r>
          </w:p>
        </w:tc>
        <w:tc>
          <w:tcPr>
            <w:tcW w:w="4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请求协议变更为</w:t>
            </w:r>
            <w:r>
              <w:rPr>
                <w:rFonts w:ascii="宋体" w:eastAsia="宋体" w:hAnsi="宋体" w:cs="宋体"/>
              </w:rPr>
              <w:t>Https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1.2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2015-7-2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朱恒</w:t>
            </w:r>
          </w:p>
        </w:tc>
        <w:tc>
          <w:tcPr>
            <w:tcW w:w="4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增加交易流水查询接口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1.3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2015-8-20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朱恒</w:t>
            </w:r>
          </w:p>
        </w:tc>
        <w:tc>
          <w:tcPr>
            <w:tcW w:w="4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交易流水接口提取到单独的接口文档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1.4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2016-10-25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朱恒</w:t>
            </w:r>
          </w:p>
        </w:tc>
        <w:tc>
          <w:tcPr>
            <w:tcW w:w="4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代付请求接口及代付结果查询接口添加订单状态说明字段</w:t>
            </w:r>
          </w:p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trade_state_desc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1.5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2017-3-3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朱恒</w:t>
            </w:r>
          </w:p>
        </w:tc>
        <w:tc>
          <w:tcPr>
            <w:tcW w:w="4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添加信用卡支持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2.0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2017-08-31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朱恒</w:t>
            </w:r>
          </w:p>
        </w:tc>
        <w:tc>
          <w:tcPr>
            <w:tcW w:w="4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针对敏感字段进行加密传输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2.2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2017-12-27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陈勇</w:t>
            </w:r>
          </w:p>
        </w:tc>
        <w:tc>
          <w:tcPr>
            <w:tcW w:w="4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13268" w:rsidRDefault="00A04435">
            <w:pPr>
              <w:spacing w:before="45" w:after="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改为新接口</w:t>
            </w:r>
          </w:p>
        </w:tc>
      </w:tr>
    </w:tbl>
    <w:p w:rsidR="00A13268" w:rsidRDefault="00A13268">
      <w:pPr>
        <w:rPr>
          <w:rFonts w:ascii="Calibri" w:eastAsia="Calibri" w:hAnsi="Calibri" w:cs="Calibri"/>
        </w:rPr>
      </w:pPr>
    </w:p>
    <w:p w:rsidR="00A13268" w:rsidRDefault="00A04435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13268" w:rsidRDefault="00A13268">
      <w:pPr>
        <w:jc w:val="left"/>
        <w:rPr>
          <w:rFonts w:ascii="Calibri" w:eastAsia="Calibri" w:hAnsi="Calibri" w:cs="Calibri"/>
        </w:rPr>
      </w:pPr>
    </w:p>
    <w:p w:rsidR="00A13268" w:rsidRDefault="00A04435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13268" w:rsidRDefault="00A13268">
      <w:pPr>
        <w:jc w:val="left"/>
        <w:rPr>
          <w:rFonts w:ascii="Calibri" w:eastAsia="Calibri" w:hAnsi="Calibri" w:cs="Calibri"/>
        </w:rPr>
      </w:pPr>
    </w:p>
    <w:p w:rsidR="00A13268" w:rsidRDefault="00A04435">
      <w:pPr>
        <w:keepNext/>
        <w:keepLines/>
        <w:numPr>
          <w:ilvl w:val="0"/>
          <w:numId w:val="1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引言</w:t>
      </w:r>
    </w:p>
    <w:p w:rsidR="00A13268" w:rsidRDefault="00A04435">
      <w:pPr>
        <w:keepNext/>
        <w:keepLines/>
        <w:numPr>
          <w:ilvl w:val="0"/>
          <w:numId w:val="1"/>
        </w:numPr>
        <w:spacing w:before="260" w:after="260" w:line="416" w:lineRule="auto"/>
        <w:ind w:left="576" w:hanging="576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文档概述</w:t>
      </w:r>
    </w:p>
    <w:p w:rsidR="00A13268" w:rsidRDefault="00A04435">
      <w:pPr>
        <w:spacing w:line="360" w:lineRule="auto"/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供内部相关开发和技术支持人员与商户平台服务方技术人员使用。</w:t>
      </w:r>
    </w:p>
    <w:p w:rsidR="00A13268" w:rsidRDefault="00A04435">
      <w:pPr>
        <w:keepNext/>
        <w:keepLines/>
        <w:numPr>
          <w:ilvl w:val="0"/>
          <w:numId w:val="2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通讯协议</w:t>
      </w:r>
    </w:p>
    <w:p w:rsidR="00A13268" w:rsidRDefault="00A04435">
      <w:pPr>
        <w:tabs>
          <w:tab w:val="left" w:pos="5235"/>
        </w:tabs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采用</w:t>
      </w:r>
      <w:r>
        <w:rPr>
          <w:rFonts w:ascii="Calibri" w:eastAsia="Calibri" w:hAnsi="Calibri" w:cs="Calibri"/>
        </w:rPr>
        <w:t xml:space="preserve"> HTTP </w:t>
      </w:r>
      <w:r>
        <w:rPr>
          <w:rFonts w:ascii="宋体" w:eastAsia="宋体" w:hAnsi="宋体" w:cs="宋体"/>
        </w:rPr>
        <w:t>标准的</w:t>
      </w:r>
      <w:r>
        <w:rPr>
          <w:rFonts w:ascii="Calibri" w:eastAsia="Calibri" w:hAnsi="Calibri" w:cs="Calibri"/>
        </w:rPr>
        <w:t xml:space="preserve"> POST </w:t>
      </w:r>
      <w:r>
        <w:rPr>
          <w:rFonts w:ascii="宋体" w:eastAsia="宋体" w:hAnsi="宋体" w:cs="宋体"/>
        </w:rPr>
        <w:t>协议，为了保证接收方数据的准确性，传输数据必须签名</w:t>
      </w:r>
      <w:r>
        <w:rPr>
          <w:rFonts w:ascii="Calibri" w:eastAsia="Calibri" w:hAnsi="Calibri" w:cs="Calibri"/>
        </w:rPr>
        <w:tab/>
      </w:r>
    </w:p>
    <w:p w:rsidR="00A13268" w:rsidRDefault="00A04435">
      <w:pPr>
        <w:keepNext/>
        <w:keepLines/>
        <w:numPr>
          <w:ilvl w:val="0"/>
          <w:numId w:val="3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数据格式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请求格式：请求数据以请求</w:t>
      </w:r>
      <w:r>
        <w:rPr>
          <w:rFonts w:ascii="Calibri" w:eastAsia="Calibri" w:hAnsi="Calibri" w:cs="Calibri"/>
        </w:rPr>
        <w:t>Http Post</w:t>
      </w:r>
      <w:r>
        <w:rPr>
          <w:rFonts w:ascii="宋体" w:eastAsia="宋体" w:hAnsi="宋体" w:cs="宋体"/>
        </w:rPr>
        <w:t>参数的形式传递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响应格式：响应数据以</w:t>
      </w:r>
      <w:r>
        <w:rPr>
          <w:rFonts w:ascii="Calibri" w:eastAsia="Calibri" w:hAnsi="Calibri" w:cs="Calibri"/>
        </w:rPr>
        <w:t>Json</w:t>
      </w:r>
      <w:r>
        <w:rPr>
          <w:rFonts w:ascii="宋体" w:eastAsia="宋体" w:hAnsi="宋体" w:cs="宋体"/>
        </w:rPr>
        <w:t>格式返回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通知格式：通知接口以</w:t>
      </w:r>
      <w:r>
        <w:rPr>
          <w:rFonts w:ascii="Calibri" w:eastAsia="Calibri" w:hAnsi="Calibri" w:cs="Calibri"/>
        </w:rPr>
        <w:t>Jsons</w:t>
      </w:r>
      <w:r>
        <w:rPr>
          <w:rFonts w:ascii="宋体" w:eastAsia="宋体" w:hAnsi="宋体" w:cs="宋体"/>
        </w:rPr>
        <w:t>格式返回</w:t>
      </w:r>
    </w:p>
    <w:p w:rsidR="00A13268" w:rsidRDefault="00A04435">
      <w:pPr>
        <w:keepNext/>
        <w:keepLines/>
        <w:numPr>
          <w:ilvl w:val="0"/>
          <w:numId w:val="4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lastRenderedPageBreak/>
        <w:t>交易密钥</w:t>
      </w:r>
    </w:p>
    <w:p w:rsidR="00A13268" w:rsidRDefault="00A04435">
      <w:pPr>
        <w:spacing w:line="360" w:lineRule="auto"/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交易密钥分为：传输密钥、签名密钥。传输密钥使用</w:t>
      </w:r>
      <w:r>
        <w:rPr>
          <w:rFonts w:ascii="Calibri" w:eastAsia="Calibri" w:hAnsi="Calibri" w:cs="Calibri"/>
        </w:rPr>
        <w:t>AES</w:t>
      </w:r>
      <w:r>
        <w:rPr>
          <w:rFonts w:ascii="宋体" w:eastAsia="宋体" w:hAnsi="宋体" w:cs="宋体"/>
        </w:rPr>
        <w:t>对敏感字段进行加密，签名密钥使用</w:t>
      </w:r>
      <w:r>
        <w:rPr>
          <w:rFonts w:ascii="Calibri" w:eastAsia="Calibri" w:hAnsi="Calibri" w:cs="Calibri"/>
        </w:rPr>
        <w:t>MD5</w:t>
      </w:r>
      <w:r>
        <w:rPr>
          <w:rFonts w:ascii="宋体" w:eastAsia="宋体" w:hAnsi="宋体" w:cs="宋体"/>
        </w:rPr>
        <w:t>对组装后的报文进行签名。</w:t>
      </w:r>
    </w:p>
    <w:p w:rsidR="00A13268" w:rsidRDefault="00A04435">
      <w:pPr>
        <w:keepNext/>
        <w:keepLines/>
        <w:numPr>
          <w:ilvl w:val="0"/>
          <w:numId w:val="5"/>
        </w:numPr>
        <w:spacing w:before="260" w:after="260" w:line="416" w:lineRule="auto"/>
        <w:ind w:left="576" w:hanging="576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签名说明</w:t>
      </w:r>
    </w:p>
    <w:p w:rsidR="00A13268" w:rsidRDefault="00A04435">
      <w:pPr>
        <w:spacing w:line="360" w:lineRule="auto"/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为了保证数据传输过程中的数据真实性和完整性，我们需要对数据进行数字签名，在接收签名数据之后进行签名校验。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数字签名有两个步骤，先按一定规则拼接要签名的原始串，再选择具体的算法和密钥计算出签名结果。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一般失败的结果不签名</w:t>
      </w:r>
    </w:p>
    <w:p w:rsidR="00A13268" w:rsidRDefault="00A04435">
      <w:pPr>
        <w:keepNext/>
        <w:keepLines/>
        <w:numPr>
          <w:ilvl w:val="0"/>
          <w:numId w:val="6"/>
        </w:numPr>
        <w:spacing w:before="260" w:after="260" w:line="416" w:lineRule="auto"/>
        <w:ind w:left="576" w:hanging="576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原签名串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无论是请求还是应答，签名原始串按以下方式组装成字符串：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、除</w:t>
      </w:r>
      <w:r>
        <w:rPr>
          <w:rFonts w:ascii="Calibri" w:eastAsia="Calibri" w:hAnsi="Calibri" w:cs="Calibri"/>
        </w:rPr>
        <w:t xml:space="preserve"> sign </w:t>
      </w:r>
      <w:r>
        <w:rPr>
          <w:rFonts w:ascii="宋体" w:eastAsia="宋体" w:hAnsi="宋体" w:cs="宋体"/>
        </w:rPr>
        <w:t>字段外，所有参数按照字段名的</w:t>
      </w:r>
      <w:r>
        <w:rPr>
          <w:rFonts w:ascii="Calibri" w:eastAsia="Calibri" w:hAnsi="Calibri" w:cs="Calibri"/>
        </w:rPr>
        <w:t xml:space="preserve"> ascii  </w:t>
      </w:r>
      <w:r>
        <w:rPr>
          <w:rFonts w:ascii="宋体" w:eastAsia="宋体" w:hAnsi="宋体" w:cs="宋体"/>
        </w:rPr>
        <w:t>码从小到大排序后使用</w:t>
      </w:r>
      <w:r>
        <w:rPr>
          <w:rFonts w:ascii="Calibri" w:eastAsia="Calibri" w:hAnsi="Calibri" w:cs="Calibri"/>
        </w:rPr>
        <w:t xml:space="preserve"> QueryString </w:t>
      </w:r>
      <w:r>
        <w:rPr>
          <w:rFonts w:ascii="宋体" w:eastAsia="宋体" w:hAnsi="宋体" w:cs="宋体"/>
        </w:rPr>
        <w:t>的格式（即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key1=value1&amp;key2=value2…</w:t>
      </w:r>
      <w:r>
        <w:rPr>
          <w:rFonts w:ascii="宋体" w:eastAsia="宋体" w:hAnsi="宋体" w:cs="宋体"/>
        </w:rPr>
        <w:t>）拼接而成，空值不传递，不参与签名组串。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、签名原始串中，字段名和字段值都采用原始值，不进行任何加密操作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、返回的应答或通知消息可能会由于升级增加参数，请验证应答签名时注意允许这种情况。</w:t>
      </w:r>
    </w:p>
    <w:p w:rsidR="00A13268" w:rsidRDefault="00A04435">
      <w:pPr>
        <w:keepNext/>
        <w:keepLines/>
        <w:numPr>
          <w:ilvl w:val="0"/>
          <w:numId w:val="7"/>
        </w:numPr>
        <w:spacing w:before="260" w:after="260" w:line="416" w:lineRule="auto"/>
        <w:ind w:left="576" w:hanging="576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签名算法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目前暂只支持</w:t>
      </w:r>
      <w:r>
        <w:rPr>
          <w:rFonts w:ascii="Calibri" w:eastAsia="Calibri" w:hAnsi="Calibri" w:cs="Calibri"/>
        </w:rPr>
        <w:t xml:space="preserve"> MD5 </w:t>
      </w:r>
      <w:r>
        <w:rPr>
          <w:rFonts w:ascii="宋体" w:eastAsia="宋体" w:hAnsi="宋体" w:cs="宋体"/>
        </w:rPr>
        <w:t>签名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MD5 </w:t>
      </w:r>
      <w:r>
        <w:rPr>
          <w:rFonts w:ascii="宋体" w:eastAsia="宋体" w:hAnsi="宋体" w:cs="宋体"/>
        </w:rPr>
        <w:t>签</w:t>
      </w:r>
      <w:r>
        <w:rPr>
          <w:rFonts w:ascii="宋体" w:eastAsia="宋体" w:hAnsi="宋体" w:cs="宋体"/>
        </w:rPr>
        <w:t>540D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MD5 </w:t>
      </w:r>
      <w:r>
        <w:rPr>
          <w:rFonts w:ascii="宋体" w:eastAsia="宋体" w:hAnsi="宋体" w:cs="宋体"/>
        </w:rPr>
        <w:t>是一种摘要生成算法，通过在签名原始串后加上商户通信密钥的内容，进行</w:t>
      </w:r>
      <w:r>
        <w:rPr>
          <w:rFonts w:ascii="Calibri" w:eastAsia="Calibri" w:hAnsi="Calibri" w:cs="Calibri"/>
        </w:rPr>
        <w:t xml:space="preserve"> MD5 </w:t>
      </w:r>
      <w:r>
        <w:rPr>
          <w:rFonts w:ascii="宋体" w:eastAsia="宋体" w:hAnsi="宋体" w:cs="宋体"/>
        </w:rPr>
        <w:t>运算，形成的摘要字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符串即为签名结果。为了方便比较，签名结果统一转换为大写字符。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注意：签名时将字符串转化成字节流时指定的编码字符</w:t>
      </w:r>
      <w:r>
        <w:rPr>
          <w:rFonts w:ascii="宋体" w:eastAsia="宋体" w:hAnsi="宋体" w:cs="宋体"/>
        </w:rPr>
        <w:t>集应与参数</w:t>
      </w:r>
      <w:r>
        <w:rPr>
          <w:rFonts w:ascii="Calibri" w:eastAsia="Calibri" w:hAnsi="Calibri" w:cs="Calibri"/>
        </w:rPr>
        <w:t xml:space="preserve"> charset  </w:t>
      </w:r>
      <w:r>
        <w:rPr>
          <w:rFonts w:ascii="宋体" w:eastAsia="宋体" w:hAnsi="宋体" w:cs="宋体"/>
        </w:rPr>
        <w:t>一致。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MD5 </w:t>
      </w:r>
      <w:r>
        <w:rPr>
          <w:rFonts w:ascii="宋体" w:eastAsia="宋体" w:hAnsi="宋体" w:cs="宋体"/>
        </w:rPr>
        <w:t>签名计算公式：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 =  Md5(</w:t>
      </w:r>
      <w:r>
        <w:rPr>
          <w:rFonts w:ascii="宋体" w:eastAsia="宋体" w:hAnsi="宋体" w:cs="宋体"/>
        </w:rPr>
        <w:t>原字符串</w:t>
      </w:r>
      <w:r>
        <w:rPr>
          <w:rFonts w:ascii="Calibri" w:eastAsia="Calibri" w:hAnsi="Calibri" w:cs="Calibri"/>
          <w:color w:val="FF0000"/>
        </w:rPr>
        <w:t xml:space="preserve">&amp;key= </w:t>
      </w:r>
      <w:r>
        <w:rPr>
          <w:rFonts w:ascii="宋体" w:eastAsia="宋体" w:hAnsi="宋体" w:cs="宋体"/>
          <w:color w:val="FF0000"/>
        </w:rPr>
        <w:t>签名密钥</w:t>
      </w:r>
      <w:r>
        <w:rPr>
          <w:rFonts w:ascii="Calibri" w:eastAsia="Calibri" w:hAnsi="Calibri" w:cs="Calibri"/>
        </w:rPr>
        <w:t>).toUpperCase</w:t>
      </w:r>
    </w:p>
    <w:p w:rsidR="00A13268" w:rsidRDefault="00A04435">
      <w:pPr>
        <w:keepNext/>
        <w:keepLines/>
        <w:numPr>
          <w:ilvl w:val="0"/>
          <w:numId w:val="8"/>
        </w:numPr>
        <w:spacing w:before="260" w:after="260" w:line="416" w:lineRule="auto"/>
        <w:ind w:left="576" w:hanging="576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数据加密</w:t>
      </w:r>
    </w:p>
    <w:p w:rsidR="00A13268" w:rsidRDefault="00A04435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在提交数据之前，需要把报文规范中</w:t>
      </w:r>
      <w:r>
        <w:rPr>
          <w:rFonts w:ascii="宋体" w:eastAsia="宋体" w:hAnsi="宋体" w:cs="宋体"/>
          <w:color w:val="FF0000"/>
        </w:rPr>
        <w:t>传输需加密</w:t>
      </w:r>
      <w:r>
        <w:rPr>
          <w:rFonts w:ascii="宋体" w:eastAsia="宋体" w:hAnsi="宋体" w:cs="宋体"/>
        </w:rPr>
        <w:t>的字段使用传输密钥进行加密，并替换掉报文中的明文再提交。数据加解密算法如下：</w:t>
      </w:r>
    </w:p>
    <w:p w:rsidR="00A13268" w:rsidRDefault="00A04435">
      <w:pPr>
        <w:ind w:left="420"/>
        <w:rPr>
          <w:rFonts w:ascii="Calibri" w:eastAsia="Calibri" w:hAnsi="Calibri" w:cs="Calibri"/>
        </w:rPr>
      </w:pPr>
      <w:r>
        <w:object w:dxaOrig="1377" w:dyaOrig="850">
          <v:rect id="rectole0000000000" o:spid="_x0000_i1025" style="width:69pt;height:42.75pt" o:ole="" o:preferrelative="t" stroked="f">
            <v:imagedata r:id="rId5" o:title=""/>
          </v:rect>
          <o:OLEObject Type="Embed" ProgID="Package" ShapeID="rectole0000000000" DrawAspect="Content" ObjectID="_1614782257" r:id="rId6"/>
        </w:object>
      </w:r>
    </w:p>
    <w:p w:rsidR="00A13268" w:rsidRDefault="00A04435">
      <w:pPr>
        <w:ind w:firstLine="420"/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如果不使用文档提供的</w:t>
      </w:r>
      <w:r>
        <w:rPr>
          <w:rFonts w:ascii="Calibri" w:eastAsia="Calibri" w:hAnsi="Calibri" w:cs="Calibri"/>
          <w:color w:val="FF0000"/>
        </w:rPr>
        <w:t>AES</w:t>
      </w:r>
      <w:r>
        <w:rPr>
          <w:rFonts w:ascii="宋体" w:eastAsia="宋体" w:hAnsi="宋体" w:cs="宋体"/>
          <w:color w:val="FF0000"/>
        </w:rPr>
        <w:t>加密工具类，加密注意事项如下：</w:t>
      </w:r>
    </w:p>
    <w:p w:rsidR="00A13268" w:rsidRDefault="00A04435">
      <w:pPr>
        <w:ind w:firstLine="420"/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加密密钥：使用系统提供的加密密钥的前</w:t>
      </w:r>
      <w:r>
        <w:rPr>
          <w:rFonts w:ascii="Calibri" w:eastAsia="Calibri" w:hAnsi="Calibri" w:cs="Calibri"/>
          <w:color w:val="FF0000"/>
        </w:rPr>
        <w:t>16</w:t>
      </w:r>
      <w:r>
        <w:rPr>
          <w:rFonts w:ascii="宋体" w:eastAsia="宋体" w:hAnsi="宋体" w:cs="宋体"/>
          <w:color w:val="FF0000"/>
        </w:rPr>
        <w:t>位做为密钥</w:t>
      </w:r>
    </w:p>
    <w:p w:rsidR="00A13268" w:rsidRDefault="00A04435">
      <w:pPr>
        <w:ind w:left="12" w:firstLine="420"/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字符集：</w:t>
      </w:r>
      <w:r>
        <w:rPr>
          <w:rFonts w:ascii="Calibri" w:eastAsia="Calibri" w:hAnsi="Calibri" w:cs="Calibri"/>
          <w:color w:val="FF0000"/>
        </w:rPr>
        <w:t>UTF-8</w:t>
      </w:r>
    </w:p>
    <w:p w:rsidR="00A13268" w:rsidRDefault="00A04435">
      <w:pPr>
        <w:ind w:left="12" w:firstLine="420"/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算法：</w:t>
      </w:r>
      <w:r>
        <w:rPr>
          <w:rFonts w:ascii="Calibri" w:eastAsia="Calibri" w:hAnsi="Calibri" w:cs="Calibri"/>
          <w:color w:val="FF0000"/>
        </w:rPr>
        <w:t>AES/ECB/PKCS5PADDING</w:t>
      </w:r>
    </w:p>
    <w:p w:rsidR="00A13268" w:rsidRDefault="00A04435">
      <w:pPr>
        <w:ind w:left="12" w:firstLine="420"/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加密结果：转换为</w:t>
      </w:r>
      <w:r>
        <w:rPr>
          <w:rFonts w:ascii="Calibri" w:eastAsia="Calibri" w:hAnsi="Calibri" w:cs="Calibri"/>
          <w:color w:val="FF0000"/>
        </w:rPr>
        <w:t>16</w:t>
      </w:r>
      <w:r>
        <w:rPr>
          <w:rFonts w:ascii="宋体" w:eastAsia="宋体" w:hAnsi="宋体" w:cs="宋体"/>
          <w:color w:val="FF0000"/>
        </w:rPr>
        <w:t>进制的大写字符串</w:t>
      </w:r>
    </w:p>
    <w:p w:rsidR="00A13268" w:rsidRDefault="00A04435">
      <w:pPr>
        <w:keepNext/>
        <w:keepLines/>
        <w:numPr>
          <w:ilvl w:val="0"/>
          <w:numId w:val="9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接口定义</w:t>
      </w:r>
    </w:p>
    <w:p w:rsidR="00A13268" w:rsidRDefault="00A04435">
      <w:pPr>
        <w:keepNext/>
        <w:keepLines/>
        <w:numPr>
          <w:ilvl w:val="0"/>
          <w:numId w:val="9"/>
        </w:numPr>
        <w:spacing w:before="260" w:after="260" w:line="416" w:lineRule="auto"/>
        <w:ind w:left="576" w:hanging="576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代收请求</w:t>
      </w:r>
    </w:p>
    <w:p w:rsidR="00A13268" w:rsidRDefault="00A04435">
      <w:pPr>
        <w:keepNext/>
        <w:keepLines/>
        <w:numPr>
          <w:ilvl w:val="0"/>
          <w:numId w:val="9"/>
        </w:numPr>
        <w:spacing w:before="260" w:after="260" w:line="416" w:lineRule="auto"/>
        <w:ind w:left="720" w:hanging="720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请求地址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9"/>
        <w:gridCol w:w="7265"/>
      </w:tblGrid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  <w:b/>
              </w:rPr>
              <w:t>请求</w:t>
            </w:r>
            <w:r>
              <w:rPr>
                <w:rFonts w:ascii="Calibri" w:eastAsia="Calibri" w:hAnsi="Calibri" w:cs="Calibri"/>
                <w:b/>
              </w:rPr>
              <w:t>URL</w:t>
            </w:r>
          </w:p>
        </w:tc>
        <w:tc>
          <w:tcPr>
            <w:tcW w:w="9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/gate/cp/collpay</w:t>
            </w:r>
          </w:p>
        </w:tc>
      </w:tr>
    </w:tbl>
    <w:p w:rsidR="00A13268" w:rsidRDefault="00A13268">
      <w:pPr>
        <w:rPr>
          <w:rFonts w:ascii="Calibri" w:eastAsia="Calibri" w:hAnsi="Calibri" w:cs="Calibri"/>
        </w:rPr>
      </w:pPr>
    </w:p>
    <w:p w:rsidR="00A13268" w:rsidRDefault="00A04435">
      <w:pPr>
        <w:keepNext/>
        <w:keepLines/>
        <w:numPr>
          <w:ilvl w:val="0"/>
          <w:numId w:val="10"/>
        </w:numPr>
        <w:spacing w:before="260" w:after="260" w:line="416" w:lineRule="auto"/>
        <w:ind w:left="720" w:hanging="720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请求参数列表</w:t>
      </w:r>
    </w:p>
    <w:tbl>
      <w:tblPr>
        <w:tblW w:w="0" w:type="auto"/>
        <w:tblInd w:w="-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1621"/>
        <w:gridCol w:w="1108"/>
        <w:gridCol w:w="1436"/>
        <w:gridCol w:w="3062"/>
      </w:tblGrid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字段名称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字段名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是否必填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类型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服务商号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sp_id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系统分配的服务商号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商户号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mch_id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系统分配的商户号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商户订单号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out_trade_no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</w:rPr>
              <w:t>商户订单号，</w:t>
            </w:r>
            <w:r>
              <w:rPr>
                <w:rFonts w:ascii="Calibri" w:eastAsia="Calibri" w:hAnsi="Calibri" w:cs="Calibri"/>
              </w:rPr>
              <w:t>32</w:t>
            </w:r>
            <w:r>
              <w:rPr>
                <w:rFonts w:ascii="宋体" w:eastAsia="宋体" w:hAnsi="宋体" w:cs="宋体"/>
              </w:rPr>
              <w:t>个字符内，确保唯一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String(100)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总金额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total_fee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总金额，以分为单位，不允许包含任何字符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卡类型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card_type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</w:t>
            </w:r>
            <w:r>
              <w:rPr>
                <w:rFonts w:ascii="宋体" w:eastAsia="宋体" w:hAnsi="宋体" w:cs="宋体"/>
              </w:rPr>
              <w:t>：借记卡</w:t>
            </w:r>
          </w:p>
          <w:p w:rsidR="00A13268" w:rsidRDefault="00A044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</w:t>
            </w:r>
            <w:r>
              <w:rPr>
                <w:rFonts w:ascii="宋体" w:eastAsia="宋体" w:hAnsi="宋体" w:cs="宋体"/>
              </w:rPr>
              <w:t>：贷记卡</w:t>
            </w:r>
          </w:p>
          <w:p w:rsidR="00A13268" w:rsidRDefault="00A04435">
            <w:r>
              <w:rPr>
                <w:rFonts w:ascii="宋体" w:eastAsia="宋体" w:hAnsi="宋体" w:cs="宋体"/>
                <w:color w:val="FF0000"/>
              </w:rPr>
              <w:t>注：是否支持贷记卡，需要业务确认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持卡人姓名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card_name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</w:rPr>
              <w:t>持卡人姓名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</w:rPr>
              <w:t>传输需加密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卡号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card_no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</w:rPr>
              <w:t>卡号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</w:rPr>
              <w:t>传输需加密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证件类型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id_type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证件类型</w:t>
            </w:r>
          </w:p>
          <w:p w:rsidR="00A13268" w:rsidRDefault="00A04435">
            <w:r>
              <w:rPr>
                <w:rFonts w:ascii="Calibri" w:eastAsia="Calibri" w:hAnsi="Calibri" w:cs="Calibri"/>
              </w:rPr>
              <w:t xml:space="preserve">ID_CARD </w:t>
            </w:r>
            <w:r>
              <w:rPr>
                <w:rFonts w:ascii="宋体" w:eastAsia="宋体" w:hAnsi="宋体" w:cs="宋体"/>
              </w:rPr>
              <w:t>身份证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证件号码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id_no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</w:rPr>
              <w:t>证件号码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</w:rPr>
              <w:t>传输需加密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手机号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bank_mobile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银行预留手机号，</w:t>
            </w:r>
            <w:r>
              <w:rPr>
                <w:rFonts w:ascii="宋体" w:eastAsia="宋体" w:hAnsi="宋体" w:cs="宋体"/>
                <w:color w:val="FF0000"/>
              </w:rPr>
              <w:t>传输需加密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cvv2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cvv2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</w:rPr>
              <w:t>贷记卡必填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</w:rPr>
              <w:t>传输需加密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有效期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card_valid_date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</w:rPr>
              <w:t>贷记卡必填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</w:rPr>
              <w:t>传输需加密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随机字符串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nonce_str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</w:rPr>
              <w:t>随机字符串，不长于</w:t>
            </w:r>
            <w:r>
              <w:rPr>
                <w:rFonts w:ascii="Calibri" w:eastAsia="Calibri" w:hAnsi="Calibri" w:cs="Calibri"/>
              </w:rPr>
              <w:t xml:space="preserve"> 32 </w:t>
            </w:r>
            <w:r>
              <w:rPr>
                <w:rFonts w:ascii="宋体" w:eastAsia="宋体" w:hAnsi="宋体" w:cs="宋体"/>
              </w:rPr>
              <w:t>位</w:t>
            </w:r>
          </w:p>
        </w:tc>
      </w:tr>
      <w:tr w:rsidR="00A13268" w:rsidTr="00C64D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签名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sign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 xml:space="preserve">MD5 </w:t>
            </w:r>
            <w:r>
              <w:rPr>
                <w:rFonts w:ascii="宋体" w:eastAsia="宋体" w:hAnsi="宋体" w:cs="宋体"/>
              </w:rPr>
              <w:t>签名结果，详见</w:t>
            </w:r>
            <w:r>
              <w:rPr>
                <w:rFonts w:ascii="宋体" w:eastAsia="宋体" w:hAnsi="宋体" w:cs="宋体"/>
              </w:rPr>
              <w:t>“</w:t>
            </w:r>
            <w:r>
              <w:rPr>
                <w:rFonts w:ascii="宋体" w:eastAsia="宋体" w:hAnsi="宋体" w:cs="宋体"/>
              </w:rPr>
              <w:t>签名说明</w:t>
            </w:r>
            <w:r>
              <w:rPr>
                <w:rFonts w:ascii="宋体" w:eastAsia="宋体" w:hAnsi="宋体" w:cs="宋体"/>
              </w:rPr>
              <w:t>”</w:t>
            </w:r>
          </w:p>
        </w:tc>
      </w:tr>
    </w:tbl>
    <w:p w:rsidR="00A13268" w:rsidRDefault="00A13268">
      <w:pPr>
        <w:rPr>
          <w:rFonts w:ascii="Calibri" w:eastAsia="Calibri" w:hAnsi="Calibri" w:cs="Calibri"/>
        </w:rPr>
      </w:pPr>
    </w:p>
    <w:p w:rsidR="00A13268" w:rsidRDefault="00A04435">
      <w:pPr>
        <w:keepNext/>
        <w:keepLines/>
        <w:numPr>
          <w:ilvl w:val="0"/>
          <w:numId w:val="11"/>
        </w:numPr>
        <w:spacing w:before="260" w:after="260" w:line="416" w:lineRule="auto"/>
        <w:ind w:left="720" w:hanging="720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响应结果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1604"/>
        <w:gridCol w:w="1101"/>
        <w:gridCol w:w="1433"/>
        <w:gridCol w:w="3170"/>
      </w:tblGrid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字段名称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字段名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是否必填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类型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受理标识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SUCCESS </w:t>
            </w:r>
            <w:r>
              <w:rPr>
                <w:rFonts w:ascii="宋体" w:eastAsia="宋体" w:hAnsi="宋体" w:cs="宋体"/>
              </w:rPr>
              <w:t>受理成功，</w:t>
            </w:r>
          </w:p>
          <w:p w:rsidR="00A13268" w:rsidRDefault="00A04435">
            <w:r>
              <w:rPr>
                <w:rFonts w:ascii="Calibri" w:eastAsia="Calibri" w:hAnsi="Calibri" w:cs="Calibri"/>
              </w:rPr>
              <w:t xml:space="preserve">FAIL </w:t>
            </w:r>
            <w:r>
              <w:rPr>
                <w:rFonts w:ascii="宋体" w:eastAsia="宋体" w:hAnsi="宋体" w:cs="宋体"/>
              </w:rPr>
              <w:t>受理失败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错误代码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受理失败时返回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错误描述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message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String(200)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受理失败时返回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1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jc w:val="center"/>
            </w:pPr>
            <w:r>
              <w:rPr>
                <w:rFonts w:ascii="宋体" w:eastAsia="宋体" w:hAnsi="宋体" w:cs="宋体"/>
                <w:shd w:val="clear" w:color="auto" w:fill="FFFF00"/>
              </w:rPr>
              <w:t>以下字段在</w:t>
            </w:r>
            <w:r>
              <w:rPr>
                <w:rFonts w:ascii="Calibri" w:eastAsia="Calibri" w:hAnsi="Calibri" w:cs="Calibri"/>
                <w:shd w:val="clear" w:color="auto" w:fill="FFFF00"/>
              </w:rPr>
              <w:t xml:space="preserve"> status </w:t>
            </w:r>
            <w:r>
              <w:rPr>
                <w:rFonts w:ascii="宋体" w:eastAsia="宋体" w:hAnsi="宋体" w:cs="宋体"/>
                <w:shd w:val="clear" w:color="auto" w:fill="FFFF00"/>
              </w:rPr>
              <w:t>为</w:t>
            </w:r>
            <w:r>
              <w:rPr>
                <w:rFonts w:ascii="Calibri" w:eastAsia="Calibri" w:hAnsi="Calibri" w:cs="Calibri"/>
                <w:shd w:val="clear" w:color="auto" w:fill="FFFF00"/>
              </w:rPr>
              <w:t xml:space="preserve"> SUCCESS </w:t>
            </w:r>
            <w:r>
              <w:rPr>
                <w:rFonts w:ascii="宋体" w:eastAsia="宋体" w:hAnsi="宋体" w:cs="宋体"/>
                <w:shd w:val="clear" w:color="auto" w:fill="FFFF00"/>
              </w:rPr>
              <w:t>的时候有返回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系统订单号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ch_trade_no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系统订单号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订单状态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trade_state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SUCCESS </w:t>
            </w:r>
            <w:r>
              <w:rPr>
                <w:rFonts w:ascii="宋体" w:eastAsia="宋体" w:hAnsi="宋体" w:cs="宋体"/>
              </w:rPr>
              <w:t>成功</w:t>
            </w:r>
          </w:p>
          <w:p w:rsidR="00A13268" w:rsidRDefault="00A044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FAIL </w:t>
            </w:r>
            <w:r>
              <w:rPr>
                <w:rFonts w:ascii="宋体" w:eastAsia="宋体" w:hAnsi="宋体" w:cs="宋体"/>
              </w:rPr>
              <w:t>失败</w:t>
            </w:r>
          </w:p>
          <w:p w:rsidR="00A13268" w:rsidRDefault="00A04435">
            <w:r>
              <w:rPr>
                <w:rFonts w:ascii="Calibri" w:eastAsia="Calibri" w:hAnsi="Calibri" w:cs="Calibri"/>
              </w:rPr>
              <w:t xml:space="preserve">PROCESSING </w:t>
            </w:r>
            <w:r>
              <w:rPr>
                <w:rFonts w:ascii="宋体" w:eastAsia="宋体" w:hAnsi="宋体" w:cs="宋体"/>
              </w:rPr>
              <w:t>处理中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状态码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err_code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订单状态对应响应码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状态说明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err_msg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String(200)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订单状态对应响应码描述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随机字符串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nonce_str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</w:rPr>
              <w:t>随机字符串，不长于</w:t>
            </w:r>
            <w:r>
              <w:rPr>
                <w:rFonts w:ascii="Calibri" w:eastAsia="Calibri" w:hAnsi="Calibri" w:cs="Calibri"/>
              </w:rPr>
              <w:t xml:space="preserve"> 32 </w:t>
            </w:r>
            <w:r>
              <w:rPr>
                <w:rFonts w:ascii="宋体" w:eastAsia="宋体" w:hAnsi="宋体" w:cs="宋体"/>
              </w:rPr>
              <w:t>位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签名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sign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 xml:space="preserve">MD5 </w:t>
            </w:r>
            <w:r>
              <w:rPr>
                <w:rFonts w:ascii="宋体" w:eastAsia="宋体" w:hAnsi="宋体" w:cs="宋体"/>
              </w:rPr>
              <w:t>签名结果，详见</w:t>
            </w:r>
            <w:r>
              <w:rPr>
                <w:rFonts w:ascii="宋体" w:eastAsia="宋体" w:hAnsi="宋体" w:cs="宋体"/>
              </w:rPr>
              <w:t>“</w:t>
            </w:r>
            <w:r>
              <w:rPr>
                <w:rFonts w:ascii="宋体" w:eastAsia="宋体" w:hAnsi="宋体" w:cs="宋体"/>
              </w:rPr>
              <w:t>签名说明</w:t>
            </w:r>
            <w:r>
              <w:rPr>
                <w:rFonts w:ascii="宋体" w:eastAsia="宋体" w:hAnsi="宋体" w:cs="宋体"/>
              </w:rPr>
              <w:t>”</w:t>
            </w:r>
          </w:p>
        </w:tc>
      </w:tr>
    </w:tbl>
    <w:p w:rsidR="00A13268" w:rsidRDefault="00A04435">
      <w:pPr>
        <w:keepNext/>
        <w:keepLines/>
        <w:numPr>
          <w:ilvl w:val="0"/>
          <w:numId w:val="12"/>
        </w:numPr>
        <w:spacing w:before="260" w:after="260" w:line="416" w:lineRule="auto"/>
        <w:ind w:left="576" w:hanging="576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订单查询</w:t>
      </w:r>
    </w:p>
    <w:p w:rsidR="00A13268" w:rsidRDefault="00A04435">
      <w:pPr>
        <w:spacing w:line="360" w:lineRule="auto"/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通过此接口查询订单的交易状态及清算状态</w:t>
      </w:r>
    </w:p>
    <w:p w:rsidR="00A13268" w:rsidRDefault="00A04435">
      <w:pPr>
        <w:keepNext/>
        <w:keepLines/>
        <w:numPr>
          <w:ilvl w:val="0"/>
          <w:numId w:val="13"/>
        </w:numPr>
        <w:spacing w:before="260" w:after="260" w:line="416" w:lineRule="auto"/>
        <w:ind w:left="720" w:hanging="720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请求地址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7280"/>
      </w:tblGrid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  <w:b/>
              </w:rPr>
              <w:t>请求</w:t>
            </w:r>
            <w:r>
              <w:rPr>
                <w:rFonts w:ascii="Calibri" w:eastAsia="Calibri" w:hAnsi="Calibri" w:cs="Calibri"/>
                <w:b/>
              </w:rPr>
              <w:t>URL</w:t>
            </w:r>
          </w:p>
        </w:tc>
        <w:tc>
          <w:tcPr>
            <w:tcW w:w="9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/gate/spsvr/order/qry</w:t>
            </w:r>
          </w:p>
        </w:tc>
      </w:tr>
    </w:tbl>
    <w:p w:rsidR="00A13268" w:rsidRDefault="00A13268">
      <w:pPr>
        <w:rPr>
          <w:rFonts w:ascii="Calibri" w:eastAsia="Calibri" w:hAnsi="Calibri" w:cs="Calibri"/>
        </w:rPr>
      </w:pPr>
    </w:p>
    <w:p w:rsidR="00A13268" w:rsidRDefault="00A04435">
      <w:pPr>
        <w:keepNext/>
        <w:keepLines/>
        <w:numPr>
          <w:ilvl w:val="0"/>
          <w:numId w:val="14"/>
        </w:numPr>
        <w:spacing w:before="260" w:after="260" w:line="416" w:lineRule="auto"/>
        <w:ind w:left="720" w:hanging="720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请求参数列表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2"/>
        <w:gridCol w:w="1554"/>
        <w:gridCol w:w="1173"/>
        <w:gridCol w:w="1420"/>
        <w:gridCol w:w="3095"/>
      </w:tblGrid>
      <w:tr w:rsidR="00A1326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字段名称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是否必填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类型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商户号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mch_id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系统分配的商户号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商户订单号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out_trade_no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商户内部的订单号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随机字符串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nonce_str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</w:rPr>
              <w:t>随机字符串，不长于</w:t>
            </w:r>
            <w:r>
              <w:rPr>
                <w:rFonts w:ascii="Calibri" w:eastAsia="Calibri" w:hAnsi="Calibri" w:cs="Calibri"/>
              </w:rPr>
              <w:t xml:space="preserve"> 32 </w:t>
            </w:r>
            <w:r>
              <w:rPr>
                <w:rFonts w:ascii="宋体" w:eastAsia="宋体" w:hAnsi="宋体" w:cs="宋体"/>
              </w:rPr>
              <w:t>位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签名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sign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 xml:space="preserve">MD5 </w:t>
            </w:r>
            <w:r>
              <w:rPr>
                <w:rFonts w:ascii="宋体" w:eastAsia="宋体" w:hAnsi="宋体" w:cs="宋体"/>
              </w:rPr>
              <w:t>签名结果，详见</w:t>
            </w:r>
            <w:r>
              <w:rPr>
                <w:rFonts w:ascii="宋体" w:eastAsia="宋体" w:hAnsi="宋体" w:cs="宋体"/>
              </w:rPr>
              <w:t>“</w:t>
            </w:r>
            <w:r>
              <w:rPr>
                <w:rFonts w:ascii="宋体" w:eastAsia="宋体" w:hAnsi="宋体" w:cs="宋体"/>
              </w:rPr>
              <w:t>签名说明</w:t>
            </w:r>
            <w:r>
              <w:rPr>
                <w:rFonts w:ascii="宋体" w:eastAsia="宋体" w:hAnsi="宋体" w:cs="宋体"/>
              </w:rPr>
              <w:t>”</w:t>
            </w:r>
          </w:p>
        </w:tc>
      </w:tr>
    </w:tbl>
    <w:p w:rsidR="00A13268" w:rsidRDefault="00A04435">
      <w:pPr>
        <w:keepNext/>
        <w:keepLines/>
        <w:numPr>
          <w:ilvl w:val="0"/>
          <w:numId w:val="15"/>
        </w:numPr>
        <w:spacing w:before="260" w:after="260" w:line="416" w:lineRule="auto"/>
        <w:ind w:left="720" w:hanging="720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响应结果</w:t>
      </w: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2"/>
        <w:gridCol w:w="1776"/>
        <w:gridCol w:w="1067"/>
        <w:gridCol w:w="1420"/>
        <w:gridCol w:w="3079"/>
      </w:tblGrid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字段名称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字段名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是否必填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类型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受理标识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SUCCESS </w:t>
            </w:r>
            <w:r>
              <w:rPr>
                <w:rFonts w:ascii="宋体" w:eastAsia="宋体" w:hAnsi="宋体" w:cs="宋体"/>
              </w:rPr>
              <w:t>受理成功，</w:t>
            </w:r>
          </w:p>
          <w:p w:rsidR="00A13268" w:rsidRDefault="00A04435">
            <w:r>
              <w:rPr>
                <w:rFonts w:ascii="Calibri" w:eastAsia="Calibri" w:hAnsi="Calibri" w:cs="Calibri"/>
              </w:rPr>
              <w:t xml:space="preserve">FAIL </w:t>
            </w:r>
            <w:r>
              <w:rPr>
                <w:rFonts w:ascii="宋体" w:eastAsia="宋体" w:hAnsi="宋体" w:cs="宋体"/>
              </w:rPr>
              <w:t>受理失败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错误代码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受理失败时返回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错误描述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message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String(200)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受理失败时返回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jc w:val="center"/>
            </w:pPr>
            <w:r>
              <w:rPr>
                <w:rFonts w:ascii="宋体" w:eastAsia="宋体" w:hAnsi="宋体" w:cs="宋体"/>
                <w:shd w:val="clear" w:color="auto" w:fill="FFFF00"/>
              </w:rPr>
              <w:t>以下字段在</w:t>
            </w:r>
            <w:r>
              <w:rPr>
                <w:rFonts w:ascii="Calibri" w:eastAsia="Calibri" w:hAnsi="Calibri" w:cs="Calibri"/>
                <w:shd w:val="clear" w:color="auto" w:fill="FFFF00"/>
              </w:rPr>
              <w:t xml:space="preserve"> status </w:t>
            </w:r>
            <w:r>
              <w:rPr>
                <w:rFonts w:ascii="宋体" w:eastAsia="宋体" w:hAnsi="宋体" w:cs="宋体"/>
                <w:shd w:val="clear" w:color="auto" w:fill="FFFF00"/>
              </w:rPr>
              <w:t>为</w:t>
            </w:r>
            <w:r>
              <w:rPr>
                <w:rFonts w:ascii="Calibri" w:eastAsia="Calibri" w:hAnsi="Calibri" w:cs="Calibri"/>
                <w:shd w:val="clear" w:color="auto" w:fill="FFFF00"/>
              </w:rPr>
              <w:t xml:space="preserve"> SUCCESS </w:t>
            </w:r>
            <w:r>
              <w:rPr>
                <w:rFonts w:ascii="宋体" w:eastAsia="宋体" w:hAnsi="宋体" w:cs="宋体"/>
                <w:shd w:val="clear" w:color="auto" w:fill="FFFF00"/>
              </w:rPr>
              <w:t>的时候有返回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服务商订单号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out_trade_no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服务商订单号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系统订单号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ch_trade_no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系统订单号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订单状态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trade_state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SUCCESS—</w:t>
            </w:r>
            <w:r>
              <w:rPr>
                <w:rFonts w:ascii="宋体" w:eastAsia="宋体" w:hAnsi="宋体" w:cs="宋体"/>
              </w:rPr>
              <w:t>成功</w:t>
            </w:r>
          </w:p>
          <w:p w:rsidR="00A13268" w:rsidRDefault="00A044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 —</w:t>
            </w:r>
            <w:r>
              <w:rPr>
                <w:rFonts w:ascii="宋体" w:eastAsia="宋体" w:hAnsi="宋体" w:cs="宋体"/>
              </w:rPr>
              <w:t>失败</w:t>
            </w:r>
          </w:p>
          <w:p w:rsidR="00A13268" w:rsidRDefault="00A04435">
            <w:r>
              <w:rPr>
                <w:rFonts w:ascii="Calibri" w:eastAsia="Calibri" w:hAnsi="Calibri" w:cs="Calibri"/>
              </w:rPr>
              <w:t xml:space="preserve">PROCESSING </w:t>
            </w:r>
            <w:r>
              <w:rPr>
                <w:rFonts w:ascii="宋体" w:eastAsia="宋体" w:hAnsi="宋体" w:cs="宋体"/>
              </w:rPr>
              <w:t>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宋体" w:eastAsia="宋体" w:hAnsi="宋体" w:cs="宋体"/>
              </w:rPr>
              <w:t>处理中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状态码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err_code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订单状态对应响应码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状态说明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err_msg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String(200)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订单状态对应响应码描述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结算状态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settle_state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宋体" w:eastAsia="宋体" w:hAnsi="宋体" w:cs="宋体"/>
                <w:color w:val="FF0000"/>
              </w:rPr>
              <w:t>订单状态为成功时返回</w:t>
            </w:r>
          </w:p>
          <w:p w:rsidR="00A13268" w:rsidRDefault="00A0443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SUCCESS </w:t>
            </w:r>
            <w:r>
              <w:rPr>
                <w:rFonts w:ascii="宋体" w:eastAsia="宋体" w:hAnsi="宋体" w:cs="宋体"/>
                <w:color w:val="000000"/>
              </w:rPr>
              <w:t>结算成功</w:t>
            </w:r>
          </w:p>
          <w:p w:rsidR="00A13268" w:rsidRDefault="00A0443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FAIL </w:t>
            </w:r>
            <w:r>
              <w:rPr>
                <w:rFonts w:ascii="宋体" w:eastAsia="宋体" w:hAnsi="宋体" w:cs="宋体"/>
                <w:color w:val="000000"/>
              </w:rPr>
              <w:t>结算失败</w:t>
            </w:r>
          </w:p>
          <w:p w:rsidR="00A13268" w:rsidRDefault="00A0443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PROCESSING </w:t>
            </w:r>
            <w:r>
              <w:rPr>
                <w:rFonts w:ascii="宋体" w:eastAsia="宋体" w:hAnsi="宋体" w:cs="宋体"/>
                <w:color w:val="000000"/>
              </w:rPr>
              <w:t>正在结算</w:t>
            </w:r>
          </w:p>
          <w:p w:rsidR="00A13268" w:rsidRDefault="00A04435">
            <w:r>
              <w:rPr>
                <w:rFonts w:ascii="Calibri" w:eastAsia="Calibri" w:hAnsi="Calibri" w:cs="Calibri"/>
                <w:color w:val="000000"/>
              </w:rPr>
              <w:t xml:space="preserve">NOTPAY </w:t>
            </w:r>
            <w:r>
              <w:rPr>
                <w:rFonts w:ascii="宋体" w:eastAsia="宋体" w:hAnsi="宋体" w:cs="宋体"/>
                <w:color w:val="000000"/>
              </w:rPr>
              <w:t>未结算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结算状态说明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settle_state_desc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String(200)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</w:rPr>
              <w:t>订单状态为成功时返回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随机字符串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nonce_str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宋体" w:eastAsia="宋体" w:hAnsi="宋体" w:cs="宋体"/>
              </w:rPr>
              <w:t>随机字符串，不长于</w:t>
            </w:r>
            <w:r>
              <w:rPr>
                <w:rFonts w:ascii="Calibri" w:eastAsia="Calibri" w:hAnsi="Calibri" w:cs="Calibri"/>
              </w:rPr>
              <w:t xml:space="preserve"> 32 </w:t>
            </w:r>
            <w:r>
              <w:rPr>
                <w:rFonts w:ascii="宋体" w:eastAsia="宋体" w:hAnsi="宋体" w:cs="宋体"/>
              </w:rPr>
              <w:t>位</w:t>
            </w:r>
          </w:p>
        </w:tc>
      </w:tr>
      <w:tr w:rsidR="00A132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签名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sign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>String(32)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268" w:rsidRDefault="00A04435">
            <w:r>
              <w:rPr>
                <w:rFonts w:ascii="Calibri" w:eastAsia="Calibri" w:hAnsi="Calibri" w:cs="Calibri"/>
              </w:rPr>
              <w:t xml:space="preserve">MD5 </w:t>
            </w:r>
            <w:r>
              <w:rPr>
                <w:rFonts w:ascii="宋体" w:eastAsia="宋体" w:hAnsi="宋体" w:cs="宋体"/>
              </w:rPr>
              <w:t>签名结果，详见</w:t>
            </w:r>
            <w:r>
              <w:rPr>
                <w:rFonts w:ascii="宋体" w:eastAsia="宋体" w:hAnsi="宋体" w:cs="宋体"/>
              </w:rPr>
              <w:t>“</w:t>
            </w:r>
            <w:r>
              <w:rPr>
                <w:rFonts w:ascii="宋体" w:eastAsia="宋体" w:hAnsi="宋体" w:cs="宋体"/>
              </w:rPr>
              <w:t>签名说明</w:t>
            </w:r>
            <w:r>
              <w:rPr>
                <w:rFonts w:ascii="宋体" w:eastAsia="宋体" w:hAnsi="宋体" w:cs="宋体"/>
              </w:rPr>
              <w:t>”</w:t>
            </w:r>
          </w:p>
        </w:tc>
      </w:tr>
    </w:tbl>
    <w:p w:rsidR="00A13268" w:rsidRDefault="00A04435">
      <w:pPr>
        <w:keepNext/>
        <w:keepLines/>
        <w:numPr>
          <w:ilvl w:val="0"/>
          <w:numId w:val="16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注意事项</w:t>
      </w:r>
    </w:p>
    <w:p w:rsidR="00A13268" w:rsidRDefault="00A04435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、代收请求不同银行返回的代收响应有实时和非实时之分，如果接口返回的订单状态为</w:t>
      </w:r>
      <w:r>
        <w:rPr>
          <w:rFonts w:ascii="Calibri" w:eastAsia="Calibri" w:hAnsi="Calibri" w:cs="Calibri"/>
        </w:rPr>
        <w:t>PROCESSING</w:t>
      </w:r>
      <w:r>
        <w:rPr>
          <w:rFonts w:ascii="宋体" w:eastAsia="宋体" w:hAnsi="宋体" w:cs="宋体"/>
        </w:rPr>
        <w:t>，则需要商户端调用代收结果查询接口来查询代收订单的最终端状态，对于</w:t>
      </w:r>
      <w:r>
        <w:rPr>
          <w:rFonts w:ascii="Calibri" w:eastAsia="Calibri" w:hAnsi="Calibri" w:cs="Calibri"/>
        </w:rPr>
        <w:t>PROCESSING</w:t>
      </w:r>
      <w:r>
        <w:rPr>
          <w:rFonts w:ascii="宋体" w:eastAsia="宋体" w:hAnsi="宋体" w:cs="宋体"/>
        </w:rPr>
        <w:t>状态的订单银行反馈一般</w:t>
      </w: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小时内会有明确的答复。</w:t>
      </w:r>
    </w:p>
    <w:p w:rsidR="00A13268" w:rsidRDefault="00A04435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、所有涉及到金额的单位都是分，最小的单位是</w:t>
      </w:r>
      <w:r>
        <w:rPr>
          <w:rFonts w:ascii="Calibri" w:eastAsia="Calibri" w:hAnsi="Calibri" w:cs="Calibri"/>
        </w:rPr>
        <w:t xml:space="preserve"> 1 </w:t>
      </w:r>
      <w:r>
        <w:rPr>
          <w:rFonts w:ascii="宋体" w:eastAsia="宋体" w:hAnsi="宋体" w:cs="宋体"/>
        </w:rPr>
        <w:t>分，不能有小数出现</w:t>
      </w:r>
    </w:p>
    <w:p w:rsidR="00A13268" w:rsidRDefault="00A04435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参数大小写问题，请留意文档中要求的字符大小写问题，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如</w:t>
      </w:r>
      <w:r>
        <w:rPr>
          <w:rFonts w:ascii="Calibri" w:eastAsia="Calibri" w:hAnsi="Calibri" w:cs="Calibri"/>
        </w:rPr>
        <w:t xml:space="preserve"> “md5  </w:t>
      </w:r>
      <w:r>
        <w:rPr>
          <w:rFonts w:ascii="宋体" w:eastAsia="宋体" w:hAnsi="宋体" w:cs="宋体"/>
        </w:rPr>
        <w:t>运算后，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字符串的字符要转换为大写</w:t>
      </w:r>
      <w:r>
        <w:rPr>
          <w:rFonts w:ascii="宋体" w:eastAsia="宋体" w:hAnsi="宋体" w:cs="宋体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。</w:t>
      </w:r>
    </w:p>
    <w:p w:rsidR="00A13268" w:rsidRDefault="00A04435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、同一商户订单号支付问题</w:t>
      </w:r>
    </w:p>
    <w:p w:rsidR="00A13268" w:rsidRDefault="00A04435">
      <w:pPr>
        <w:spacing w:line="360" w:lineRule="auto"/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商户的</w:t>
      </w:r>
      <w:r>
        <w:rPr>
          <w:rFonts w:ascii="Calibri" w:eastAsia="Calibri" w:hAnsi="Calibri" w:cs="Calibri"/>
        </w:rPr>
        <w:t xml:space="preserve"> out_trade_no </w:t>
      </w:r>
      <w:r>
        <w:rPr>
          <w:rFonts w:ascii="宋体" w:eastAsia="宋体" w:hAnsi="宋体" w:cs="宋体"/>
        </w:rPr>
        <w:t>必须全局唯一，调试和生产环境，都需要使用唯一的订单号。注意：当商户的同一个商户号绑定了多种支付方式也需要加标识来区分，不能出现重复。商户平台自己保证同一笔订单重复支付的情况</w:t>
      </w:r>
    </w:p>
    <w:sectPr w:rsidR="00A13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149"/>
    <w:multiLevelType w:val="multilevel"/>
    <w:tmpl w:val="51ACB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E5406F"/>
    <w:multiLevelType w:val="multilevel"/>
    <w:tmpl w:val="62E6B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1411EC"/>
    <w:multiLevelType w:val="multilevel"/>
    <w:tmpl w:val="7CECD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EE12F6"/>
    <w:multiLevelType w:val="multilevel"/>
    <w:tmpl w:val="1F3A4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E16FBE"/>
    <w:multiLevelType w:val="multilevel"/>
    <w:tmpl w:val="254C6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E60B91"/>
    <w:multiLevelType w:val="multilevel"/>
    <w:tmpl w:val="E6B8B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E14B59"/>
    <w:multiLevelType w:val="multilevel"/>
    <w:tmpl w:val="CFDCC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D72793"/>
    <w:multiLevelType w:val="multilevel"/>
    <w:tmpl w:val="B4746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DC6D37"/>
    <w:multiLevelType w:val="multilevel"/>
    <w:tmpl w:val="4740B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595082"/>
    <w:multiLevelType w:val="multilevel"/>
    <w:tmpl w:val="A1E0B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BB157A"/>
    <w:multiLevelType w:val="multilevel"/>
    <w:tmpl w:val="4E486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2144CA"/>
    <w:multiLevelType w:val="multilevel"/>
    <w:tmpl w:val="6B6C6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E90429"/>
    <w:multiLevelType w:val="multilevel"/>
    <w:tmpl w:val="B6289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1187DA8"/>
    <w:multiLevelType w:val="multilevel"/>
    <w:tmpl w:val="F404B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677DB8"/>
    <w:multiLevelType w:val="multilevel"/>
    <w:tmpl w:val="986031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0A55AE"/>
    <w:multiLevelType w:val="multilevel"/>
    <w:tmpl w:val="68560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5"/>
  </w:num>
  <w:num w:numId="5">
    <w:abstractNumId w:val="1"/>
  </w:num>
  <w:num w:numId="6">
    <w:abstractNumId w:val="4"/>
  </w:num>
  <w:num w:numId="7">
    <w:abstractNumId w:val="13"/>
  </w:num>
  <w:num w:numId="8">
    <w:abstractNumId w:val="10"/>
  </w:num>
  <w:num w:numId="9">
    <w:abstractNumId w:val="8"/>
  </w:num>
  <w:num w:numId="10">
    <w:abstractNumId w:val="14"/>
  </w:num>
  <w:num w:numId="11">
    <w:abstractNumId w:val="9"/>
  </w:num>
  <w:num w:numId="12">
    <w:abstractNumId w:val="5"/>
  </w:num>
  <w:num w:numId="13">
    <w:abstractNumId w:val="7"/>
  </w:num>
  <w:num w:numId="14">
    <w:abstractNumId w:val="12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13268"/>
    <w:rsid w:val="00A04435"/>
    <w:rsid w:val="00A13268"/>
    <w:rsid w:val="00C6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4A30"/>
  <w15:docId w15:val="{D08EE04D-23FA-4600-811A-88BB5FC8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 Star</cp:lastModifiedBy>
  <cp:revision>2</cp:revision>
  <dcterms:created xsi:type="dcterms:W3CDTF">2019-03-22T08:14:00Z</dcterms:created>
  <dcterms:modified xsi:type="dcterms:W3CDTF">2019-03-22T09:51:00Z</dcterms:modified>
</cp:coreProperties>
</file>