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4FA" w:rsidRPr="00B754FA" w:rsidRDefault="00760836" w:rsidP="00B754FA">
      <w:pPr>
        <w:pStyle w:val="1"/>
        <w:jc w:val="center"/>
      </w:pPr>
      <w:r>
        <w:rPr>
          <w:rFonts w:hint="eastAsia"/>
        </w:rPr>
        <w:t>讯通</w:t>
      </w:r>
      <w:r w:rsidR="007936DC">
        <w:rPr>
          <w:rFonts w:hint="eastAsia"/>
        </w:rPr>
        <w:t>-</w:t>
      </w:r>
      <w:r w:rsidR="007936DC" w:rsidRPr="007936DC">
        <w:rPr>
          <w:rFonts w:hint="eastAsia"/>
          <w:sz w:val="32"/>
        </w:rPr>
        <w:t>局域网通信系统</w:t>
      </w:r>
    </w:p>
    <w:p w:rsidR="004218D6" w:rsidRPr="00B754FA" w:rsidRDefault="00760836" w:rsidP="00B754FA">
      <w:pPr>
        <w:pStyle w:val="1"/>
        <w:jc w:val="center"/>
      </w:pPr>
      <w:r>
        <w:rPr>
          <w:sz w:val="36"/>
        </w:rPr>
        <w:t>FG</w:t>
      </w:r>
      <w:r w:rsidR="00B754FA" w:rsidRPr="00B754FA">
        <w:rPr>
          <w:sz w:val="36"/>
        </w:rPr>
        <w:t>LCS-</w:t>
      </w:r>
      <w:proofErr w:type="spellStart"/>
      <w:r w:rsidR="00B754FA" w:rsidRPr="007F3D4E">
        <w:rPr>
          <w:sz w:val="28"/>
        </w:rPr>
        <w:t>LocalAreaNetworkCommunicationSystem</w:t>
      </w:r>
      <w:r w:rsidR="007936DC">
        <w:rPr>
          <w:rFonts w:hint="eastAsia"/>
          <w:sz w:val="28"/>
        </w:rPr>
        <w:t>by</w:t>
      </w:r>
      <w:r w:rsidR="007936DC">
        <w:rPr>
          <w:sz w:val="28"/>
        </w:rPr>
        <w:t>F</w:t>
      </w:r>
      <w:r w:rsidR="007936DC">
        <w:rPr>
          <w:rFonts w:hint="eastAsia"/>
          <w:sz w:val="28"/>
        </w:rPr>
        <w:t>our</w:t>
      </w:r>
      <w:r w:rsidR="007936DC">
        <w:rPr>
          <w:sz w:val="28"/>
        </w:rPr>
        <w:t>Group</w:t>
      </w:r>
      <w:proofErr w:type="spellEnd"/>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B754FA" w:rsidRDefault="00B754FA" w:rsidP="00B754FA">
      <w:pPr>
        <w:jc w:val="center"/>
        <w:rPr>
          <w:sz w:val="40"/>
          <w:szCs w:val="84"/>
        </w:rPr>
      </w:pPr>
      <w:r w:rsidRPr="00B754FA">
        <w:rPr>
          <w:rFonts w:hint="eastAsia"/>
          <w:sz w:val="40"/>
          <w:szCs w:val="84"/>
        </w:rPr>
        <w:t>成员：唐斌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B754FA" w:rsidRPr="00815F5F" w:rsidRDefault="00B754FA" w:rsidP="00B754FA">
      <w:pPr>
        <w:jc w:val="center"/>
        <w:rPr>
          <w:sz w:val="40"/>
          <w:szCs w:val="84"/>
        </w:rPr>
      </w:pPr>
      <w:r w:rsidRPr="00B754FA">
        <w:rPr>
          <w:sz w:val="44"/>
          <w:szCs w:val="84"/>
        </w:rPr>
        <w:lastRenderedPageBreak/>
        <w:t>LANCS-</w:t>
      </w:r>
      <w:r w:rsidR="00815F5F">
        <w:rPr>
          <w:rFonts w:hint="eastAsia"/>
          <w:sz w:val="44"/>
          <w:szCs w:val="84"/>
        </w:rPr>
        <w:t>局域网通信系统</w:t>
      </w:r>
      <w:proofErr w:type="spellStart"/>
      <w:r w:rsidRPr="00815F5F">
        <w:rPr>
          <w:sz w:val="40"/>
          <w:szCs w:val="84"/>
        </w:rPr>
        <w:t>LocalAreaNetworkCommunicationSystem</w:t>
      </w:r>
      <w:proofErr w:type="spellEnd"/>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7" w:name="_Toc255664591"/>
      <w:bookmarkStart w:id="28" w:name="_Toc255664422"/>
      <w:r>
        <w:rPr>
          <w:rFonts w:ascii="宋体" w:hAnsi="宋体" w:cs="宋体" w:hint="eastAsia"/>
          <w:sz w:val="24"/>
        </w:rPr>
        <w:t>作为使用频率最高的</w:t>
      </w:r>
      <w:r>
        <w:rPr>
          <w:rFonts w:ascii="宋体" w:hAnsi="宋体" w:cs="宋体" w:hint="eastAsia"/>
          <w:sz w:val="24"/>
        </w:rPr>
        <w:fldChar w:fldCharType="begin"/>
      </w:r>
      <w:r>
        <w:rPr>
          <w:rFonts w:ascii="宋体" w:hAnsi="宋体" w:cs="宋体" w:hint="eastAsia"/>
          <w:sz w:val="24"/>
        </w:rPr>
        <w:instrText xml:space="preserve"> HYPERLINK "http://www.enet.com.cn/elink" \t "_blank" </w:instrText>
      </w:r>
      <w:r>
        <w:rPr>
          <w:rFonts w:ascii="宋体" w:hAnsi="宋体" w:cs="宋体" w:hint="eastAsia"/>
          <w:sz w:val="24"/>
        </w:rPr>
        <w:fldChar w:fldCharType="separate"/>
      </w:r>
      <w:r>
        <w:rPr>
          <w:rFonts w:ascii="宋体" w:hAnsi="宋体" w:cs="宋体" w:hint="eastAsia"/>
          <w:sz w:val="24"/>
        </w:rPr>
        <w:t>网络</w:t>
      </w:r>
      <w:r>
        <w:rPr>
          <w:rFonts w:ascii="宋体" w:hAnsi="宋体" w:cs="宋体" w:hint="eastAsia"/>
          <w:sz w:val="24"/>
        </w:rPr>
        <w:fldChar w:fldCharType="end"/>
      </w:r>
      <w:hyperlink r:id="rId5"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r>
        <w:rPr>
          <w:rFonts w:ascii="宋体" w:hAnsi="宋体" w:cs="宋体" w:hint="eastAsia"/>
          <w:sz w:val="24"/>
        </w:rPr>
        <w:fldChar w:fldCharType="begin"/>
      </w:r>
      <w:r>
        <w:rPr>
          <w:rFonts w:ascii="宋体" w:hAnsi="宋体" w:cs="宋体" w:hint="eastAsia"/>
          <w:sz w:val="24"/>
        </w:rPr>
        <w:instrText xml:space="preserve"> HYPERLINK "http://www.enet.com.cn/ecorp/inforcenter/sl3192.html" \t "_blank" </w:instrText>
      </w:r>
      <w:r>
        <w:rPr>
          <w:rFonts w:ascii="宋体" w:hAnsi="宋体" w:cs="宋体" w:hint="eastAsia"/>
          <w:sz w:val="24"/>
        </w:rPr>
        <w:fldChar w:fldCharType="separate"/>
      </w:r>
      <w:r>
        <w:rPr>
          <w:rFonts w:ascii="宋体" w:hAnsi="宋体" w:cs="宋体" w:hint="eastAsia"/>
          <w:sz w:val="24"/>
        </w:rPr>
        <w:t>社会</w:t>
      </w:r>
      <w:r>
        <w:rPr>
          <w:rFonts w:ascii="宋体" w:hAnsi="宋体" w:cs="宋体" w:hint="eastAsia"/>
          <w:sz w:val="24"/>
        </w:rPr>
        <w:fldChar w:fldCharType="end"/>
      </w:r>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"http://www.baidu.com/baidu?tn=enet&amp;q6=site:(enet.com.cn)&amp;cl=3&amp;rn=10&amp;ct=0&amp;lm=0&amp;word=site:(enet.com.cn)++%20QQ" \t "_blank" </w:instrText>
      </w:r>
      <w:r>
        <w:rPr>
          <w:rFonts w:ascii="宋体" w:hAnsi="宋体" w:cs="宋体" w:hint="eastAsia"/>
          <w:sz w:val="24"/>
        </w:rPr>
        <w:fldChar w:fldCharType="separate"/>
      </w:r>
      <w:r>
        <w:rPr>
          <w:rFonts w:ascii="宋体" w:hAnsi="宋体" w:cs="宋体" w:hint="eastAsia"/>
          <w:sz w:val="24"/>
        </w:rPr>
        <w:t>QQ</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为代表的</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即时通讯</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即时通讯</w:t>
      </w:r>
      <w:r>
        <w:rPr>
          <w:rFonts w:ascii="宋体" w:hAnsi="宋体" w:cs="宋体" w:hint="eastAsia"/>
          <w:sz w:val="24"/>
        </w:rPr>
        <w:fldChar w:fldCharType="end"/>
      </w:r>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邮件</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邮件</w:t>
      </w:r>
      <w:r>
        <w:rPr>
          <w:rFonts w:ascii="宋体" w:hAnsi="宋体" w:cs="宋体" w:hint="eastAsia"/>
          <w:sz w:val="24"/>
        </w:rPr>
        <w:fldChar w:fldCharType="end"/>
      </w:r>
      <w:r>
        <w:rPr>
          <w:rFonts w:ascii="宋体" w:hAnsi="宋体" w:cs="宋体" w:hint="eastAsia"/>
          <w:sz w:val="24"/>
        </w:rPr>
        <w:t>，成为最流行的</w:t>
      </w:r>
      <w:hyperlink r:id="rId6"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w:t>
      </w:r>
    </w:p>
    <w:p w:rsidR="0098446B" w:rsidRDefault="0098446B" w:rsidP="0098446B">
      <w:pPr>
        <w:spacing w:line="460" w:lineRule="atLeast"/>
        <w:rPr>
          <w:rFonts w:ascii="宋体" w:hAnsi="宋体" w:cs="宋体"/>
          <w:sz w:val="24"/>
        </w:rPr>
      </w:pPr>
      <w:r>
        <w:rPr>
          <w:rFonts w:ascii="宋体" w:hAnsi="宋体" w:cs="宋体" w:hint="eastAsia"/>
          <w:sz w:val="24"/>
        </w:rPr>
        <w:t>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r>
        <w:rPr>
          <w:rFonts w:ascii="宋体" w:hAnsi="宋体" w:cs="宋体" w:hint="eastAsia"/>
          <w:sz w:val="24"/>
        </w:rPr>
        <w:fldChar w:fldCharType="begin"/>
      </w:r>
      <w:r>
        <w:rPr>
          <w:rFonts w:ascii="宋体" w:hAnsi="宋体" w:cs="宋体" w:hint="eastAsia"/>
          <w:sz w:val="24"/>
        </w:rPr>
        <w:instrText>HYPERLINK "http://baike.baidu.com/view/1624248.htm"</w:instrText>
      </w:r>
      <w:r>
        <w:rPr>
          <w:rFonts w:ascii="宋体" w:hAnsi="宋体" w:cs="宋体" w:hint="eastAsia"/>
          <w:sz w:val="24"/>
        </w:rPr>
        <w:fldChar w:fldCharType="separate"/>
      </w:r>
      <w:r>
        <w:rPr>
          <w:rFonts w:ascii="宋体" w:hAnsi="宋体" w:cs="宋体" w:hint="eastAsia"/>
          <w:sz w:val="24"/>
        </w:rPr>
        <w:t>FreeEIM</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proofErr w:type="spellStart"/>
      <w:r>
        <w:rPr>
          <w:rFonts w:ascii="宋体" w:hAnsi="宋体" w:cs="宋体" w:hint="eastAsia"/>
          <w:sz w:val="24"/>
        </w:rPr>
        <w:t>FreeEIM</w:t>
      </w:r>
      <w:proofErr w:type="spellEnd"/>
      <w:r>
        <w:rPr>
          <w:rFonts w:ascii="宋体" w:hAnsi="宋体" w:cs="宋体" w:hint="eastAsia"/>
          <w:sz w:val="24"/>
        </w:rPr>
        <w:t>注册用户</w:t>
      </w:r>
      <w:r>
        <w:rPr>
          <w:rFonts w:ascii="宋体" w:hAnsi="宋体" w:cs="宋体" w:hint="eastAsia"/>
          <w:sz w:val="24"/>
        </w:rPr>
        <w:lastRenderedPageBreak/>
        <w:t>数达到</w:t>
      </w:r>
      <w:r>
        <w:rPr>
          <w:rFonts w:ascii="宋体" w:hAnsi="宋体" w:cs="宋体" w:hint="eastAsia"/>
          <w:sz w:val="24"/>
        </w:rPr>
        <w:t>12</w:t>
      </w:r>
      <w:r>
        <w:rPr>
          <w:rFonts w:ascii="宋体" w:hAnsi="宋体" w:cs="宋体" w:hint="eastAsia"/>
          <w:sz w:val="24"/>
        </w:rPr>
        <w:t>万时，目前</w:t>
      </w:r>
      <w:r>
        <w:rPr>
          <w:rFonts w:ascii="宋体" w:hAnsi="宋体" w:cs="宋体" w:hint="eastAsia"/>
          <w:sz w:val="24"/>
        </w:rPr>
        <w:fldChar w:fldCharType="begin"/>
      </w:r>
      <w:r>
        <w:rPr>
          <w:rFonts w:ascii="宋体" w:hAnsi="宋体" w:cs="宋体" w:hint="eastAsia"/>
          <w:sz w:val="24"/>
        </w:rPr>
        <w:instrText>HYPERLINK "http://baike.baidu.com/view/385706.htm"</w:instrText>
      </w:r>
      <w:r>
        <w:rPr>
          <w:rFonts w:ascii="宋体" w:hAnsi="宋体" w:cs="宋体" w:hint="eastAsia"/>
          <w:sz w:val="24"/>
        </w:rPr>
        <w:fldChar w:fldCharType="separate"/>
      </w:r>
      <w:r>
        <w:rPr>
          <w:rFonts w:ascii="宋体" w:hAnsi="宋体" w:cs="宋体" w:hint="eastAsia"/>
          <w:sz w:val="24"/>
        </w:rPr>
        <w:t>飞鸽传书</w:t>
      </w:r>
      <w:r>
        <w:rPr>
          <w:rFonts w:ascii="宋体" w:hAnsi="宋体" w:cs="宋体" w:hint="eastAsia"/>
          <w:sz w:val="24"/>
        </w:rPr>
        <w:fldChar w:fldCharType="end"/>
      </w:r>
      <w:proofErr w:type="spellStart"/>
      <w:r>
        <w:rPr>
          <w:rFonts w:ascii="宋体" w:hAnsi="宋体" w:cs="宋体" w:hint="eastAsia"/>
          <w:sz w:val="24"/>
        </w:rPr>
        <w:t>FreeEIM</w:t>
      </w:r>
      <w:proofErr w:type="spellEnd"/>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在早期的局域网通讯程式中，使用者输入的每一个字元都会即时显示在双方的萤幕，且每一个字元的删除与修改都会即时的反应在萤幕上。这种模式比起使用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proofErr w:type="spellStart"/>
      <w:r>
        <w:rPr>
          <w:rFonts w:ascii="宋体" w:hAnsi="宋体" w:cs="宋体" w:hint="eastAsia"/>
          <w:sz w:val="24"/>
        </w:rPr>
        <w:t>Ctrl+Enter</w:t>
      </w:r>
      <w:proofErr w:type="spellEnd"/>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proofErr w:type="spellStart"/>
      <w:r>
        <w:rPr>
          <w:rFonts w:ascii="宋体" w:hAnsi="宋体" w:cs="宋体" w:hint="eastAsia"/>
          <w:sz w:val="24"/>
        </w:rPr>
        <w:t>FreeEIM</w:t>
      </w:r>
      <w:proofErr w:type="spellEnd"/>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proofErr w:type="spellStart"/>
      <w:r>
        <w:rPr>
          <w:rFonts w:ascii="宋体" w:hAnsi="宋体" w:cs="宋体" w:hint="eastAsia"/>
          <w:sz w:val="24"/>
        </w:rPr>
        <w:t>GaLNIM</w:t>
      </w:r>
      <w:proofErr w:type="spellEnd"/>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w:t>
      </w:r>
      <w:r>
        <w:rPr>
          <w:rFonts w:ascii="宋体" w:hAnsi="宋体" w:cs="宋体" w:hint="eastAsia"/>
          <w:sz w:val="24"/>
        </w:rPr>
        <w:lastRenderedPageBreak/>
        <w:t>合的；第一个把即时通讯与休闲游戏相结合的；第一个把发送动画与即时通讯相结合的。在一年的发展里，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纵观局域即时通讯软件业的迅速发展，设计并开发一个即时通讯平台，对于现阶段的学习和研究，都是极为有意义的，基于这个前提和起因，我选择了设计一个名为类</w:t>
      </w:r>
      <w:r>
        <w:rPr>
          <w:rFonts w:ascii="宋体" w:hAnsi="宋体" w:cs="宋体" w:hint="eastAsia"/>
          <w:sz w:val="24"/>
        </w:rPr>
        <w:t>QQ</w:t>
      </w:r>
      <w:r>
        <w:rPr>
          <w:rFonts w:ascii="宋体" w:hAnsi="宋体" w:cs="宋体" w:hint="eastAsia"/>
          <w:sz w:val="24"/>
        </w:rPr>
        <w:t>的局域即时通讯系统作为我的毕业设计</w:t>
      </w:r>
      <w:r>
        <w:rPr>
          <w:rFonts w:hint="eastAsia"/>
          <w:sz w:val="24"/>
          <w:vertAlign w:val="superscript"/>
        </w:rPr>
        <w:t>[4]</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5" w:name="_Toc170361762"/>
      <w:bookmarkStart w:id="46" w:name="_Toc138436048"/>
      <w:bookmarkStart w:id="47" w:name="_Toc138670697"/>
      <w:bookmarkStart w:id="48" w:name="_Toc21711"/>
      <w:bookmarkStart w:id="49" w:name="_Toc10754"/>
      <w:bookmarkStart w:id="50" w:name="_Toc16660"/>
      <w:bookmarkStart w:id="51" w:name="_Toc24360"/>
      <w:bookmarkStart w:id="52" w:name="_Toc140"/>
      <w:bookmarkStart w:id="53" w:name="_Toc8537"/>
      <w:bookmarkStart w:id="54" w:name="_Toc29665"/>
      <w:bookmarkStart w:id="55" w:name="_Toc11917"/>
      <w:bookmarkStart w:id="56" w:name="_Toc3041"/>
      <w:bookmarkStart w:id="57" w:name="_Toc21698"/>
      <w:bookmarkStart w:id="58" w:name="_Toc3380"/>
      <w:r>
        <w:rPr>
          <w:rFonts w:ascii="黑体" w:hAnsi="黑体" w:cs="黑体" w:hint="eastAsia"/>
          <w:b w:val="0"/>
          <w:sz w:val="24"/>
          <w:szCs w:val="24"/>
        </w:rPr>
        <w:t xml:space="preserve">1.3  </w:t>
      </w:r>
      <w:bookmarkEnd w:id="45"/>
      <w:bookmarkEnd w:id="46"/>
      <w:bookmarkEnd w:id="47"/>
      <w:bookmarkEnd w:id="48"/>
      <w:bookmarkEnd w:id="49"/>
      <w:bookmarkEnd w:id="50"/>
      <w:bookmarkEnd w:id="51"/>
      <w:bookmarkEnd w:id="52"/>
      <w:bookmarkEnd w:id="53"/>
      <w:bookmarkEnd w:id="54"/>
      <w:bookmarkEnd w:id="55"/>
      <w:bookmarkEnd w:id="56"/>
      <w:bookmarkEnd w:id="57"/>
      <w:r>
        <w:rPr>
          <w:rFonts w:ascii="黑体" w:hAnsi="黑体" w:cs="黑体" w:hint="eastAsia"/>
          <w:b w:val="0"/>
          <w:sz w:val="24"/>
          <w:szCs w:val="24"/>
        </w:rPr>
        <w:t>发展前景</w:t>
      </w:r>
      <w:bookmarkEnd w:id="58"/>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59" w:name="_Toc31555"/>
      <w:bookmarkStart w:id="60" w:name="_Toc855"/>
      <w:bookmarkStart w:id="61" w:name="_Toc11741"/>
      <w:bookmarkStart w:id="62" w:name="_Toc21427"/>
      <w:bookmarkStart w:id="63" w:name="_Toc4749"/>
      <w:bookmarkStart w:id="64" w:name="_Toc24113"/>
      <w:bookmarkStart w:id="65" w:name="_Toc14010"/>
      <w:bookmarkStart w:id="66" w:name="_Toc22308"/>
      <w:bookmarkStart w:id="67" w:name="_Toc27795"/>
      <w:bookmarkStart w:id="68" w:name="_Toc31156"/>
      <w:r>
        <w:rPr>
          <w:rFonts w:ascii="黑体" w:eastAsia="黑体" w:hAnsi="黑体" w:cs="黑体" w:hint="eastAsia"/>
          <w:sz w:val="24"/>
        </w:rPr>
        <w:t xml:space="preserve">1.4  </w:t>
      </w:r>
      <w:bookmarkEnd w:id="59"/>
      <w:bookmarkEnd w:id="60"/>
      <w:bookmarkEnd w:id="61"/>
      <w:bookmarkEnd w:id="62"/>
      <w:r>
        <w:rPr>
          <w:rFonts w:ascii="黑体" w:eastAsia="黑体" w:hAnsi="黑体" w:cs="黑体" w:hint="eastAsia"/>
          <w:sz w:val="24"/>
        </w:rPr>
        <w:t>本文的主要工作</w:t>
      </w:r>
      <w:bookmarkEnd w:id="63"/>
      <w:bookmarkEnd w:id="64"/>
      <w:bookmarkEnd w:id="65"/>
      <w:bookmarkEnd w:id="66"/>
      <w:bookmarkEnd w:id="67"/>
      <w:bookmarkEnd w:id="68"/>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w:t>
      </w:r>
      <w:r>
        <w:rPr>
          <w:rFonts w:ascii="宋体" w:hAnsi="宋体" w:cs="宋体" w:hint="eastAsia"/>
          <w:sz w:val="24"/>
        </w:rPr>
        <w:lastRenderedPageBreak/>
        <w:t>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69" w:name="_Toc170361763"/>
      <w:bookmarkStart w:id="70" w:name="_Toc12101"/>
      <w:bookmarkStart w:id="71" w:name="_Toc8622"/>
      <w:bookmarkStart w:id="72" w:name="_Toc17386"/>
      <w:bookmarkStart w:id="73" w:name="_Toc25407"/>
      <w:bookmarkStart w:id="74" w:name="_Toc29950"/>
      <w:bookmarkStart w:id="75" w:name="_Toc22693"/>
      <w:bookmarkStart w:id="76" w:name="_Toc11609"/>
      <w:bookmarkStart w:id="77" w:name="_Toc25665"/>
      <w:bookmarkStart w:id="78" w:name="_Toc742"/>
      <w:bookmarkStart w:id="79" w:name="_Toc27406"/>
      <w:bookmarkStart w:id="80" w:name="_Toc16997"/>
      <w:r>
        <w:rPr>
          <w:bCs w:val="0"/>
        </w:rPr>
        <w:lastRenderedPageBreak/>
        <w:t xml:space="preserve">2  </w:t>
      </w:r>
      <w:bookmarkEnd w:id="69"/>
      <w:bookmarkEnd w:id="70"/>
      <w:bookmarkEnd w:id="71"/>
      <w:bookmarkEnd w:id="72"/>
      <w:bookmarkEnd w:id="73"/>
      <w:r>
        <w:rPr>
          <w:rFonts w:hint="eastAsia"/>
          <w:bCs w:val="0"/>
          <w:sz w:val="32"/>
          <w:szCs w:val="32"/>
        </w:rPr>
        <w:t>开发工具简介</w:t>
      </w:r>
      <w:bookmarkEnd w:id="74"/>
      <w:bookmarkEnd w:id="75"/>
      <w:bookmarkEnd w:id="76"/>
      <w:bookmarkEnd w:id="77"/>
      <w:bookmarkEnd w:id="78"/>
      <w:bookmarkEnd w:id="79"/>
      <w:bookmarkEnd w:id="80"/>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1" w:name="_Toc138670699"/>
      <w:bookmarkStart w:id="82" w:name="_Toc170361764"/>
      <w:bookmarkStart w:id="83" w:name="_Toc138436050"/>
      <w:bookmarkStart w:id="84" w:name="_Toc17908"/>
      <w:bookmarkStart w:id="85" w:name="_Toc2293"/>
      <w:bookmarkStart w:id="86" w:name="_Toc31348"/>
      <w:bookmarkStart w:id="87" w:name="_Toc27961"/>
      <w:bookmarkStart w:id="88" w:name="_Toc7264"/>
      <w:bookmarkStart w:id="89" w:name="_Toc22105"/>
      <w:bookmarkStart w:id="90" w:name="_Toc566"/>
      <w:bookmarkStart w:id="91" w:name="_Toc23627"/>
      <w:bookmarkStart w:id="92" w:name="_Toc7956"/>
      <w:bookmarkStart w:id="93" w:name="_Toc21746"/>
      <w:bookmarkStart w:id="94" w:name="_Toc1632"/>
      <w:r>
        <w:rPr>
          <w:rFonts w:ascii="黑体" w:hAnsi="黑体" w:cs="黑体" w:hint="eastAsia"/>
          <w:b w:val="0"/>
          <w:sz w:val="24"/>
          <w:szCs w:val="24"/>
        </w:rPr>
        <w:t xml:space="preserve">2.1  </w:t>
      </w:r>
      <w:bookmarkEnd w:id="81"/>
      <w:bookmarkEnd w:id="82"/>
      <w:bookmarkEnd w:id="83"/>
      <w:r>
        <w:rPr>
          <w:rFonts w:ascii="黑体" w:hAnsi="黑体" w:cs="黑体" w:hint="eastAsia"/>
          <w:b w:val="0"/>
          <w:sz w:val="24"/>
          <w:szCs w:val="24"/>
        </w:rPr>
        <w:t>Java</w:t>
      </w:r>
      <w:r>
        <w:rPr>
          <w:rFonts w:ascii="黑体" w:hAnsi="黑体" w:cs="黑体" w:hint="eastAsia"/>
          <w:b w:val="0"/>
          <w:sz w:val="24"/>
          <w:szCs w:val="24"/>
        </w:rPr>
        <w:t>语言</w:t>
      </w:r>
      <w:bookmarkEnd w:id="84"/>
      <w:bookmarkEnd w:id="85"/>
      <w:bookmarkEnd w:id="86"/>
      <w:bookmarkEnd w:id="87"/>
      <w:bookmarkEnd w:id="88"/>
      <w:bookmarkEnd w:id="89"/>
      <w:bookmarkEnd w:id="90"/>
      <w:bookmarkEnd w:id="91"/>
      <w:bookmarkEnd w:id="92"/>
      <w:bookmarkEnd w:id="93"/>
      <w:bookmarkEnd w:id="94"/>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r>
        <w:rPr>
          <w:rFonts w:ascii="宋体" w:hAnsi="宋体" w:cs="宋体" w:hint="eastAsia"/>
          <w:sz w:val="24"/>
        </w:rPr>
        <w:fldChar w:fldCharType="begin"/>
      </w:r>
      <w:r>
        <w:rPr>
          <w:rFonts w:ascii="宋体" w:hAnsi="宋体" w:cs="宋体" w:hint="eastAsia"/>
          <w:sz w:val="24"/>
        </w:rPr>
        <w:instrText xml:space="preserve"> HYPERLINK "http://www.qqread.com/keywords/net-programs.html" \t "_blank" </w:instrText>
      </w:r>
      <w:r>
        <w:rPr>
          <w:rFonts w:ascii="宋体" w:hAnsi="宋体" w:cs="宋体" w:hint="eastAsia"/>
          <w:sz w:val="24"/>
        </w:rPr>
        <w:fldChar w:fldCharType="separate"/>
      </w:r>
      <w:r>
        <w:rPr>
          <w:rFonts w:ascii="宋体" w:hAnsi="宋体" w:cs="宋体" w:hint="eastAsia"/>
          <w:sz w:val="24"/>
        </w:rPr>
        <w:t>网络编程</w:t>
      </w:r>
      <w:r>
        <w:rPr>
          <w:rFonts w:ascii="宋体" w:hAnsi="宋体" w:cs="宋体" w:hint="eastAsia"/>
          <w:sz w:val="24"/>
        </w:rPr>
        <w:fldChar w:fldCharType="end"/>
      </w:r>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5" w:name="_Toc24917"/>
      <w:bookmarkStart w:id="96" w:name="_Toc15293"/>
      <w:bookmarkStart w:id="97" w:name="_Toc6529"/>
      <w:bookmarkStart w:id="98" w:name="_Toc2712"/>
      <w:bookmarkStart w:id="99" w:name="_Toc27200"/>
      <w:bookmarkStart w:id="100" w:name="_Toc20030"/>
      <w:bookmarkStart w:id="101" w:name="_Toc18048"/>
      <w:bookmarkStart w:id="102" w:name="_Toc19322"/>
      <w:bookmarkStart w:id="103" w:name="_Toc18080"/>
      <w:bookmarkStart w:id="104" w:name="_Toc2959"/>
      <w:bookmarkStart w:id="105" w:name="_Toc10019"/>
      <w:r>
        <w:rPr>
          <w:rFonts w:ascii="黑体" w:hAnsi="黑体" w:cs="黑体" w:hint="eastAsia"/>
          <w:b w:val="0"/>
          <w:sz w:val="24"/>
          <w:szCs w:val="24"/>
        </w:rPr>
        <w:t xml:space="preserve">2.2  </w:t>
      </w:r>
      <w:proofErr w:type="spellStart"/>
      <w:r w:rsidRPr="0098446B">
        <w:rPr>
          <w:rFonts w:ascii="黑体" w:hAnsi="黑体" w:cs="黑体"/>
          <w:b w:val="0"/>
          <w:sz w:val="24"/>
          <w:szCs w:val="24"/>
        </w:rPr>
        <w:t>mySQL</w:t>
      </w:r>
      <w:proofErr w:type="spellEnd"/>
      <w:r>
        <w:rPr>
          <w:rFonts w:ascii="黑体" w:hAnsi="黑体" w:cs="黑体" w:hint="eastAsia"/>
          <w:b w:val="0"/>
          <w:sz w:val="24"/>
          <w:szCs w:val="24"/>
        </w:rPr>
        <w:t>数据库</w:t>
      </w:r>
      <w:bookmarkEnd w:id="95"/>
      <w:bookmarkEnd w:id="96"/>
      <w:bookmarkEnd w:id="97"/>
      <w:bookmarkEnd w:id="98"/>
      <w:bookmarkEnd w:id="99"/>
      <w:bookmarkEnd w:id="100"/>
      <w:bookmarkEnd w:id="101"/>
      <w:bookmarkEnd w:id="102"/>
      <w:bookmarkEnd w:id="103"/>
      <w:bookmarkEnd w:id="104"/>
      <w:bookmarkEnd w:id="105"/>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MySQL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6"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proofErr w:type="spellStart"/>
      <w:r>
        <w:rPr>
          <w:rFonts w:ascii="黑体" w:hAnsi="黑体" w:cs="黑体" w:hint="eastAsia"/>
          <w:b w:val="0"/>
          <w:sz w:val="24"/>
          <w:szCs w:val="24"/>
        </w:rPr>
        <w:t>Jdbc</w:t>
      </w:r>
      <w:proofErr w:type="spellEnd"/>
      <w:r>
        <w:rPr>
          <w:rFonts w:ascii="黑体" w:hAnsi="黑体" w:cs="黑体" w:hint="eastAsia"/>
          <w:b w:val="0"/>
          <w:sz w:val="24"/>
          <w:szCs w:val="24"/>
        </w:rPr>
        <w:t>简介</w:t>
      </w:r>
      <w:bookmarkEnd w:id="106"/>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170361771"/>
      <w:bookmarkStart w:id="108" w:name="_Toc138436057"/>
      <w:bookmarkStart w:id="109" w:name="_Toc138670706"/>
      <w:bookmarkStart w:id="110" w:name="_Toc15691"/>
      <w:bookmarkStart w:id="111" w:name="_Toc12183"/>
      <w:bookmarkStart w:id="112" w:name="_Toc1778"/>
      <w:bookmarkStart w:id="113" w:name="_Toc11505"/>
      <w:bookmarkStart w:id="114" w:name="_Toc31626"/>
      <w:bookmarkStart w:id="115" w:name="_Toc19210"/>
      <w:bookmarkStart w:id="116" w:name="_Toc31048"/>
      <w:bookmarkStart w:id="117" w:name="_Toc20772"/>
      <w:bookmarkStart w:id="118" w:name="_Toc5772"/>
      <w:bookmarkStart w:id="119" w:name="_Toc31511"/>
      <w:bookmarkStart w:id="120"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7"/>
      <w:bookmarkEnd w:id="108"/>
      <w:bookmarkEnd w:id="109"/>
      <w:r>
        <w:rPr>
          <w:rFonts w:ascii="黑体" w:hAnsi="黑体" w:cs="黑体" w:hint="eastAsia"/>
          <w:b w:val="0"/>
          <w:sz w:val="24"/>
          <w:szCs w:val="24"/>
        </w:rPr>
        <w:t>Eclipse</w:t>
      </w:r>
      <w:bookmarkEnd w:id="110"/>
      <w:bookmarkEnd w:id="111"/>
      <w:bookmarkEnd w:id="112"/>
      <w:bookmarkEnd w:id="113"/>
      <w:bookmarkEnd w:id="114"/>
      <w:bookmarkEnd w:id="115"/>
      <w:bookmarkEnd w:id="116"/>
      <w:r>
        <w:rPr>
          <w:rFonts w:ascii="黑体" w:hAnsi="黑体" w:cs="黑体" w:hint="eastAsia"/>
          <w:b w:val="0"/>
          <w:sz w:val="24"/>
          <w:szCs w:val="24"/>
        </w:rPr>
        <w:t>介绍</w:t>
      </w:r>
      <w:bookmarkEnd w:id="117"/>
      <w:bookmarkEnd w:id="118"/>
      <w:bookmarkEnd w:id="119"/>
      <w:bookmarkEnd w:id="120"/>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1"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1"/>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2"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2"/>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3" w:name="_Toc138436059"/>
      <w:bookmarkStart w:id="124" w:name="_Toc138670708"/>
      <w:bookmarkStart w:id="125" w:name="_Toc170361775"/>
      <w:bookmarkStart w:id="126" w:name="_Toc2869"/>
      <w:bookmarkStart w:id="127" w:name="_Toc14884"/>
      <w:bookmarkStart w:id="128" w:name="_Toc8279"/>
      <w:bookmarkStart w:id="129" w:name="_Toc4038"/>
      <w:bookmarkStart w:id="130" w:name="_Toc11882"/>
      <w:bookmarkStart w:id="131" w:name="_Toc15347"/>
      <w:bookmarkStart w:id="132" w:name="_Toc12571"/>
      <w:bookmarkStart w:id="133" w:name="_Toc6946"/>
      <w:bookmarkStart w:id="134" w:name="_Toc10118"/>
      <w:bookmarkStart w:id="135" w:name="_Toc4727"/>
      <w:bookmarkStart w:id="136"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3"/>
      <w:bookmarkEnd w:id="124"/>
      <w:bookmarkEnd w:id="125"/>
      <w:r>
        <w:rPr>
          <w:rFonts w:ascii="黑体" w:hAnsi="黑体" w:cs="黑体" w:hint="eastAsia"/>
          <w:b w:val="0"/>
          <w:sz w:val="24"/>
          <w:szCs w:val="24"/>
        </w:rPr>
        <w:t>需求分析</w:t>
      </w:r>
      <w:bookmarkEnd w:id="126"/>
      <w:bookmarkEnd w:id="127"/>
      <w:bookmarkEnd w:id="128"/>
      <w:bookmarkEnd w:id="129"/>
      <w:bookmarkEnd w:id="130"/>
      <w:bookmarkEnd w:id="131"/>
      <w:bookmarkEnd w:id="132"/>
      <w:bookmarkEnd w:id="133"/>
      <w:bookmarkEnd w:id="134"/>
      <w:bookmarkEnd w:id="135"/>
      <w:bookmarkEnd w:id="136"/>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7" w:name="_Toc170361776"/>
      <w:bookmarkStart w:id="138" w:name="_Toc138436060"/>
      <w:bookmarkStart w:id="139" w:name="_Toc138670709"/>
      <w:bookmarkStart w:id="140" w:name="_Toc28880"/>
      <w:bookmarkStart w:id="141" w:name="_Toc1257"/>
      <w:bookmarkStart w:id="142" w:name="_Toc12785"/>
      <w:bookmarkStart w:id="143" w:name="_Toc24906"/>
      <w:bookmarkStart w:id="144" w:name="_Toc30195"/>
      <w:bookmarkStart w:id="145" w:name="_Toc11027"/>
      <w:bookmarkStart w:id="146" w:name="_Toc31473"/>
      <w:bookmarkStart w:id="147" w:name="_Toc4345"/>
      <w:bookmarkStart w:id="148" w:name="_Toc30628"/>
      <w:bookmarkStart w:id="149" w:name="_Toc31361"/>
      <w:bookmarkStart w:id="150"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7"/>
      <w:bookmarkEnd w:id="138"/>
      <w:bookmarkEnd w:id="139"/>
      <w:r>
        <w:rPr>
          <w:rFonts w:ascii="黑体" w:eastAsia="黑体" w:hAnsi="黑体" w:cs="黑体" w:hint="eastAsia"/>
          <w:b w:val="0"/>
          <w:bCs w:val="0"/>
          <w:sz w:val="24"/>
          <w:szCs w:val="24"/>
        </w:rPr>
        <w:t>功能需求</w:t>
      </w:r>
      <w:bookmarkEnd w:id="140"/>
      <w:bookmarkEnd w:id="141"/>
      <w:bookmarkEnd w:id="142"/>
      <w:bookmarkEnd w:id="143"/>
      <w:bookmarkEnd w:id="144"/>
      <w:bookmarkEnd w:id="145"/>
      <w:bookmarkEnd w:id="146"/>
      <w:bookmarkEnd w:id="147"/>
      <w:bookmarkEnd w:id="148"/>
      <w:bookmarkEnd w:id="149"/>
      <w:bookmarkEnd w:id="150"/>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首先双击客户端应用程序，让其程序运行，经过登录验证后，通过调用线程，并调用线程的接收函数，用来接收数据，判断相关操作。进入到客户端后，在下</w:t>
      </w:r>
      <w:r>
        <w:rPr>
          <w:rFonts w:ascii="宋体" w:hAnsi="宋体" w:cs="宋体" w:hint="eastAsia"/>
          <w:kern w:val="0"/>
          <w:sz w:val="24"/>
        </w:rPr>
        <w:lastRenderedPageBreak/>
        <w:t>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7E372B" w:rsidP="007E372B">
      <w:pPr>
        <w:jc w:val="center"/>
        <w:rPr>
          <w:sz w:val="44"/>
          <w:szCs w:val="84"/>
        </w:rPr>
      </w:pPr>
      <w:r>
        <w:rPr>
          <w:noProof/>
        </w:rPr>
        <w:drawing>
          <wp:inline distT="0" distB="0" distL="0" distR="0" wp14:anchorId="53DB8EC9" wp14:editId="0390BE4A">
            <wp:extent cx="5152232" cy="2941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2232" cy="2941955"/>
                    </a:xfrm>
                    <a:prstGeom prst="rect">
                      <a:avLst/>
                    </a:prstGeom>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如果在线即可进行即时通讯。文字聊天是聊天工具最早的信息传递方式，用户通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E064D9" w:rsidP="00E064D9">
      <w:pPr>
        <w:jc w:val="center"/>
        <w:rPr>
          <w:sz w:val="44"/>
          <w:szCs w:val="84"/>
        </w:rPr>
      </w:pPr>
      <w:r>
        <w:rPr>
          <w:noProof/>
        </w:rPr>
        <w:lastRenderedPageBreak/>
        <w:drawing>
          <wp:inline distT="0" distB="0" distL="0" distR="0" wp14:anchorId="6F54B369" wp14:editId="32EEB71F">
            <wp:extent cx="5274310" cy="3390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0900"/>
                    </a:xfrm>
                    <a:prstGeom prst="rect">
                      <a:avLst/>
                    </a:prstGeom>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E064D9" w:rsidRDefault="00F178A9" w:rsidP="00E064D9">
      <w:pPr>
        <w:rPr>
          <w:sz w:val="44"/>
          <w:szCs w:val="84"/>
        </w:rPr>
      </w:pPr>
      <w:r>
        <w:rPr>
          <w:noProof/>
        </w:rPr>
        <w:lastRenderedPageBreak/>
        <w:drawing>
          <wp:inline distT="0" distB="0" distL="0" distR="0">
            <wp:extent cx="5274310" cy="3613389"/>
            <wp:effectExtent l="0" t="0" r="2540" b="6350"/>
            <wp:docPr id="4" name="图片 4" descr="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13389"/>
                    </a:xfrm>
                    <a:prstGeom prst="rect">
                      <a:avLst/>
                    </a:prstGeom>
                    <a:noFill/>
                    <a:ln>
                      <a:noFill/>
                    </a:ln>
                  </pic:spPr>
                </pic:pic>
              </a:graphicData>
            </a:graphic>
          </wp:inline>
        </w:drawing>
      </w:r>
    </w:p>
    <w:p w:rsidR="00F178A9" w:rsidRDefault="00F178A9" w:rsidP="00F178A9">
      <w:pPr>
        <w:spacing w:line="360" w:lineRule="auto"/>
        <w:jc w:val="center"/>
        <w:rPr>
          <w:rFonts w:ascii="宋体" w:hAnsi="宋体" w:cs="宋体" w:hint="eastAsia"/>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hint="eastAsia"/>
          <w:b w:val="0"/>
          <w:bCs w:val="0"/>
          <w:sz w:val="24"/>
          <w:szCs w:val="24"/>
        </w:rPr>
      </w:pPr>
      <w:bookmarkStart w:id="151" w:name="_Toc1397"/>
      <w:bookmarkStart w:id="152" w:name="_Toc55"/>
      <w:bookmarkStart w:id="153" w:name="_Toc22624"/>
      <w:bookmarkStart w:id="154" w:name="_Toc14217"/>
      <w:bookmarkStart w:id="155" w:name="_Toc17791"/>
      <w:bookmarkStart w:id="156" w:name="_Toc22140"/>
      <w:bookmarkStart w:id="157" w:name="_Toc16919"/>
      <w:bookmarkStart w:id="158" w:name="_Toc27794"/>
      <w:bookmarkStart w:id="159"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1"/>
      <w:bookmarkEnd w:id="152"/>
      <w:bookmarkEnd w:id="153"/>
      <w:bookmarkEnd w:id="154"/>
      <w:bookmarkEnd w:id="155"/>
      <w:bookmarkEnd w:id="156"/>
      <w:bookmarkEnd w:id="157"/>
      <w:bookmarkEnd w:id="158"/>
      <w:bookmarkEnd w:id="159"/>
    </w:p>
    <w:p w:rsidR="005F6E86" w:rsidRDefault="005F6E86" w:rsidP="005F6E86">
      <w:pPr>
        <w:rPr>
          <w:rFonts w:hint="eastAsia"/>
          <w:sz w:val="24"/>
        </w:rPr>
      </w:pPr>
    </w:p>
    <w:p w:rsidR="005F6E86" w:rsidRDefault="005F6E86" w:rsidP="005F6E86">
      <w:pPr>
        <w:spacing w:line="460" w:lineRule="exact"/>
        <w:rPr>
          <w:rFonts w:ascii="宋体" w:hAnsi="宋体" w:cs="宋体" w:hint="eastAsia"/>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hint="eastAsia"/>
          <w:sz w:val="24"/>
        </w:rPr>
      </w:pPr>
      <w:bookmarkStart w:id="160" w:name="_Toc261968493"/>
      <w:bookmarkStart w:id="161" w:name="_Toc74370206"/>
      <w:bookmarkStart w:id="162" w:name="_Toc261444695"/>
      <w:bookmarkStart w:id="163" w:name="_Toc261598841"/>
      <w:bookmarkStart w:id="164"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0"/>
      <w:bookmarkEnd w:id="161"/>
      <w:bookmarkEnd w:id="162"/>
      <w:bookmarkEnd w:id="163"/>
      <w:bookmarkEnd w:id="164"/>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模型具有很强的扩展性。本模型并没有规定服务必须采用中央服务器。在模型实现的时候，可以使用基于中央服务器的星形结构，也可以使用对等网络结构甚至其他混合结构。例如，深圳腾讯</w:t>
      </w:r>
      <w:r>
        <w:rPr>
          <w:rFonts w:ascii="宋体" w:hAnsi="宋体" w:cs="宋体" w:hint="eastAsia"/>
          <w:sz w:val="24"/>
        </w:rPr>
        <w:t>QQ</w:t>
      </w:r>
      <w:r>
        <w:rPr>
          <w:rFonts w:ascii="宋体" w:hAnsi="宋体" w:cs="宋体" w:hint="eastAsia"/>
          <w:sz w:val="24"/>
        </w:rPr>
        <w:t>的通讯服务系统使用的是基于中央服务器的</w:t>
      </w:r>
      <w:r>
        <w:rPr>
          <w:rFonts w:ascii="宋体" w:hAnsi="宋体" w:cs="宋体" w:hint="eastAsia"/>
          <w:sz w:val="24"/>
        </w:rPr>
        <w:t>Client/Server</w:t>
      </w:r>
      <w:r>
        <w:rPr>
          <w:rFonts w:ascii="宋体" w:hAnsi="宋体" w:cs="宋体" w:hint="eastAsia"/>
          <w:sz w:val="24"/>
        </w:rPr>
        <w:t>的混合星型结构，而局域即时通讯服务使用的是对等网络加</w:t>
      </w:r>
      <w:r>
        <w:rPr>
          <w:rFonts w:ascii="宋体" w:hAnsi="宋体" w:cs="宋体" w:hint="eastAsia"/>
          <w:sz w:val="24"/>
        </w:rPr>
        <w:lastRenderedPageBreak/>
        <w:t>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hint="eastAsia"/>
          <w:sz w:val="24"/>
        </w:rPr>
      </w:pPr>
    </w:p>
    <w:p w:rsidR="005F6E86" w:rsidRDefault="005F6E86" w:rsidP="005F6E86">
      <w:pPr>
        <w:pStyle w:val="3"/>
        <w:spacing w:line="400" w:lineRule="exact"/>
        <w:rPr>
          <w:rFonts w:ascii="黑体" w:eastAsia="黑体" w:hAnsi="黑体" w:cs="黑体" w:hint="eastAsia"/>
          <w:b w:val="0"/>
          <w:bCs w:val="0"/>
          <w:sz w:val="24"/>
          <w:szCs w:val="24"/>
        </w:rPr>
      </w:pPr>
      <w:bookmarkStart w:id="165" w:name="_Toc12511"/>
      <w:bookmarkStart w:id="166" w:name="_Toc16367"/>
      <w:bookmarkStart w:id="167" w:name="_Toc24148"/>
      <w:bookmarkStart w:id="168" w:name="_Toc12607"/>
      <w:bookmarkStart w:id="169" w:name="_Toc5781"/>
      <w:bookmarkStart w:id="170" w:name="_Toc16951"/>
      <w:bookmarkStart w:id="171" w:name="_Toc11892"/>
      <w:bookmarkStart w:id="172" w:name="_Toc10541"/>
      <w:bookmarkStart w:id="173" w:name="_Toc12725"/>
      <w:bookmarkStart w:id="174" w:name="_Toc13696"/>
      <w:bookmarkStart w:id="175"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5"/>
      <w:bookmarkEnd w:id="166"/>
      <w:bookmarkEnd w:id="167"/>
      <w:bookmarkEnd w:id="168"/>
      <w:bookmarkEnd w:id="169"/>
      <w:bookmarkEnd w:id="170"/>
      <w:bookmarkEnd w:id="171"/>
      <w:bookmarkEnd w:id="172"/>
      <w:bookmarkEnd w:id="173"/>
      <w:bookmarkEnd w:id="174"/>
      <w:bookmarkEnd w:id="175"/>
    </w:p>
    <w:p w:rsidR="005F6E86" w:rsidRDefault="005F6E86" w:rsidP="005F6E86">
      <w:pPr>
        <w:rPr>
          <w:rFonts w:ascii="宋体" w:hAnsi="宋体" w:cs="宋体" w:hint="eastAsia"/>
        </w:rPr>
      </w:pPr>
    </w:p>
    <w:p w:rsidR="005F6E86" w:rsidRDefault="005F6E86" w:rsidP="005F6E86">
      <w:pPr>
        <w:spacing w:line="460" w:lineRule="exact"/>
        <w:rPr>
          <w:rFonts w:ascii="宋体" w:hAnsi="宋体" w:cs="宋体" w:hint="eastAsia"/>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这一方面，</w:t>
      </w:r>
      <w:r>
        <w:rPr>
          <w:rFonts w:ascii="宋体" w:hAnsi="宋体" w:cs="宋体" w:hint="eastAsia"/>
          <w:sz w:val="24"/>
        </w:rPr>
        <w:t>我们组前三天集中学习上课期间还未学习过的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w:t>
      </w:r>
      <w:r>
        <w:rPr>
          <w:rFonts w:ascii="宋体" w:hAnsi="宋体" w:cs="宋体" w:hint="eastAsia"/>
          <w:sz w:val="24"/>
        </w:rPr>
        <w:t>，给我们解决问题提供了方便。</w:t>
      </w:r>
      <w:r>
        <w:rPr>
          <w:rFonts w:ascii="宋体" w:hAnsi="宋体" w:cs="宋体" w:hint="eastAsia"/>
          <w:sz w:val="24"/>
        </w:rPr>
        <w:t>哦们有信心解决技术问题。</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鉴于此，</w:t>
      </w:r>
      <w:r>
        <w:rPr>
          <w:rFonts w:ascii="宋体" w:hAnsi="宋体" w:cs="宋体" w:hint="eastAsia"/>
          <w:sz w:val="24"/>
        </w:rPr>
        <w:t>我们</w:t>
      </w:r>
      <w:r>
        <w:rPr>
          <w:rFonts w:ascii="宋体" w:hAnsi="宋体" w:cs="宋体" w:hint="eastAsia"/>
          <w:sz w:val="24"/>
        </w:rPr>
        <w:t>在完成之后，</w:t>
      </w:r>
      <w:r>
        <w:rPr>
          <w:rFonts w:ascii="宋体" w:hAnsi="宋体" w:cs="宋体" w:hint="eastAsia"/>
          <w:sz w:val="24"/>
        </w:rPr>
        <w:t>实际验证可行性，同时也</w:t>
      </w:r>
      <w:r>
        <w:rPr>
          <w:rFonts w:ascii="宋体" w:hAnsi="宋体" w:cs="宋体" w:hint="eastAsia"/>
          <w:sz w:val="24"/>
        </w:rPr>
        <w:t>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hint="eastAsia"/>
          <w:sz w:val="24"/>
        </w:rPr>
      </w:pPr>
      <w:bookmarkStart w:id="176" w:name="_Toc261598845"/>
      <w:bookmarkStart w:id="177" w:name="_Toc261968496"/>
      <w:bookmarkStart w:id="178" w:name="_Toc261551097"/>
      <w:bookmarkStart w:id="179"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6"/>
      <w:bookmarkEnd w:id="177"/>
      <w:bookmarkEnd w:id="178"/>
      <w:bookmarkEnd w:id="179"/>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w:t>
      </w:r>
      <w:r>
        <w:rPr>
          <w:rFonts w:ascii="宋体" w:hAnsi="宋体" w:cs="宋体" w:hint="eastAsia"/>
          <w:sz w:val="24"/>
        </w:rPr>
        <w:t>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hint="eastAsia"/>
          <w:sz w:val="24"/>
        </w:rPr>
      </w:pPr>
      <w:bookmarkStart w:id="180" w:name="_Toc261968497"/>
      <w:bookmarkStart w:id="181" w:name="_Toc261587429"/>
      <w:bookmarkStart w:id="182" w:name="_Toc261551098"/>
      <w:bookmarkStart w:id="183"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0"/>
      <w:bookmarkEnd w:id="181"/>
      <w:bookmarkEnd w:id="182"/>
      <w:bookmarkEnd w:id="183"/>
    </w:p>
    <w:p w:rsidR="005F6E86" w:rsidRDefault="005F6E86" w:rsidP="005F6E86">
      <w:pPr>
        <w:spacing w:line="460" w:lineRule="exact"/>
        <w:ind w:firstLineChars="200" w:firstLine="480"/>
        <w:rPr>
          <w:rFonts w:ascii="宋体" w:hAnsi="宋体" w:cs="宋体" w:hint="eastAsia"/>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hint="eastAsia"/>
          <w:sz w:val="24"/>
          <w:szCs w:val="24"/>
        </w:rPr>
      </w:pPr>
      <w:bookmarkStart w:id="184" w:name="_Toc12267"/>
      <w:bookmarkStart w:id="185" w:name="_Toc32088"/>
      <w:bookmarkStart w:id="186" w:name="_Toc26030"/>
      <w:bookmarkStart w:id="187" w:name="_Toc30229"/>
      <w:bookmarkStart w:id="188" w:name="_Toc13643"/>
      <w:bookmarkStart w:id="189" w:name="_Toc16010"/>
      <w:bookmarkStart w:id="190" w:name="_Toc29496"/>
      <w:bookmarkStart w:id="191" w:name="_Toc4256"/>
      <w:bookmarkStart w:id="192" w:name="_Toc23696"/>
      <w:bookmarkStart w:id="193" w:name="_Toc10683"/>
      <w:bookmarkStart w:id="194" w:name="_Toc29794"/>
      <w:bookmarkStart w:id="195" w:name="_Toc13626"/>
      <w:bookmarkStart w:id="196" w:name="_Toc21363"/>
      <w:bookmarkStart w:id="197" w:name="_Toc16463"/>
      <w:bookmarkStart w:id="198" w:name="_Toc27868"/>
      <w:bookmarkStart w:id="199" w:name="_Toc18495"/>
      <w:bookmarkStart w:id="200" w:name="_Toc6810"/>
      <w:bookmarkStart w:id="201" w:name="_Toc16791"/>
      <w:bookmarkStart w:id="202" w:name="_Toc687"/>
      <w:bookmarkStart w:id="203" w:name="_Toc1906"/>
      <w:bookmarkStart w:id="204" w:name="_Toc24762"/>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4"/>
      <w:bookmarkEnd w:id="185"/>
      <w:bookmarkEnd w:id="186"/>
      <w:bookmarkEnd w:id="187"/>
      <w:bookmarkEnd w:id="188"/>
      <w:bookmarkEnd w:id="189"/>
      <w:bookmarkEnd w:id="200"/>
      <w:bookmarkEnd w:id="201"/>
      <w:bookmarkEnd w:id="202"/>
      <w:bookmarkEnd w:id="203"/>
      <w:bookmarkEnd w:id="204"/>
    </w:p>
    <w:p w:rsidR="009F6DED" w:rsidRDefault="009F6DED" w:rsidP="009F6DED">
      <w:pPr>
        <w:pStyle w:val="3"/>
        <w:spacing w:line="400" w:lineRule="exact"/>
        <w:rPr>
          <w:rFonts w:ascii="黑体" w:eastAsia="黑体" w:hAnsi="黑体" w:cs="黑体" w:hint="eastAsia"/>
          <w:b w:val="0"/>
          <w:sz w:val="24"/>
          <w:szCs w:val="24"/>
        </w:rPr>
      </w:pPr>
      <w:bookmarkStart w:id="205"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0"/>
      <w:bookmarkEnd w:id="191"/>
      <w:bookmarkEnd w:id="205"/>
      <w:r>
        <w:rPr>
          <w:rFonts w:ascii="黑体" w:eastAsia="黑体" w:hAnsi="黑体" w:cs="黑体" w:hint="eastAsia"/>
          <w:b w:val="0"/>
          <w:sz w:val="24"/>
          <w:szCs w:val="24"/>
        </w:rPr>
        <w:t xml:space="preserve"> </w:t>
      </w:r>
    </w:p>
    <w:p w:rsidR="009F6DED" w:rsidRDefault="009F6DED" w:rsidP="009F6DED">
      <w:pPr>
        <w:pStyle w:val="3"/>
        <w:spacing w:line="400" w:lineRule="exact"/>
        <w:rPr>
          <w:rFonts w:hint="eastAsia"/>
          <w:sz w:val="24"/>
        </w:rPr>
      </w:pPr>
      <w:r>
        <w:rPr>
          <w:rFonts w:eastAsia="黑体" w:hint="eastAsia"/>
          <w:b w:val="0"/>
          <w:sz w:val="24"/>
          <w:szCs w:val="24"/>
        </w:rPr>
        <w:t xml:space="preserve">   </w:t>
      </w:r>
      <w:bookmarkEnd w:id="192"/>
      <w:bookmarkEnd w:id="193"/>
      <w:bookmarkEnd w:id="194"/>
      <w:bookmarkEnd w:id="195"/>
      <w:bookmarkEnd w:id="196"/>
      <w:bookmarkEnd w:id="197"/>
      <w:bookmarkEnd w:id="198"/>
      <w:bookmarkEnd w:id="199"/>
    </w:p>
    <w:p w:rsidR="009F6DED" w:rsidRDefault="009F6DED" w:rsidP="009F6DED">
      <w:pPr>
        <w:spacing w:line="460" w:lineRule="exact"/>
        <w:ind w:firstLineChars="200" w:firstLine="480"/>
        <w:jc w:val="left"/>
        <w:rPr>
          <w:rFonts w:hint="eastAsia"/>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9F6DED" w:rsidP="009F6DED">
      <w:pPr>
        <w:spacing w:line="300" w:lineRule="auto"/>
        <w:jc w:val="center"/>
      </w:pPr>
      <w:r>
        <w:rPr>
          <w:noProof/>
        </w:rPr>
        <w:drawing>
          <wp:inline distT="0" distB="0" distL="0" distR="0">
            <wp:extent cx="5699125" cy="2913380"/>
            <wp:effectExtent l="0" t="0" r="0" b="1270"/>
            <wp:docPr id="6" name="图片 6" descr="绘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绘图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125" cy="2913380"/>
                    </a:xfrm>
                    <a:prstGeom prst="rect">
                      <a:avLst/>
                    </a:prstGeom>
                    <a:noFill/>
                    <a:ln>
                      <a:noFill/>
                    </a:ln>
                  </pic:spPr>
                </pic:pic>
              </a:graphicData>
            </a:graphic>
          </wp:inline>
        </w:drawing>
      </w:r>
    </w:p>
    <w:p w:rsidR="009F6DED" w:rsidRDefault="009F6DED" w:rsidP="009F6DED">
      <w:pPr>
        <w:spacing w:line="360" w:lineRule="auto"/>
        <w:jc w:val="center"/>
        <w:rPr>
          <w:rFonts w:ascii="宋体" w:hAnsi="宋体" w:cs="宋体" w:hint="eastAsia"/>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rFonts w:hint="eastAsia"/>
          <w:sz w:val="24"/>
        </w:rPr>
      </w:pPr>
    </w:p>
    <w:p w:rsidR="009F6DED" w:rsidRDefault="009F6DED" w:rsidP="009F6DED">
      <w:pPr>
        <w:pStyle w:val="3"/>
        <w:spacing w:line="400" w:lineRule="exact"/>
        <w:rPr>
          <w:rFonts w:ascii="黑体" w:eastAsia="黑体" w:hAnsi="黑体" w:cs="黑体" w:hint="eastAsia"/>
          <w:sz w:val="24"/>
          <w:szCs w:val="24"/>
        </w:rPr>
      </w:pPr>
      <w:bookmarkStart w:id="206" w:name="_Toc18092"/>
      <w:bookmarkStart w:id="207" w:name="_Toc2405"/>
      <w:bookmarkStart w:id="208" w:name="_Toc14125"/>
      <w:bookmarkStart w:id="209" w:name="_Toc14017"/>
      <w:bookmarkStart w:id="210" w:name="_Toc29590"/>
      <w:bookmarkStart w:id="211" w:name="_Toc32556"/>
      <w:bookmarkStart w:id="212" w:name="_Toc27210"/>
      <w:bookmarkStart w:id="213" w:name="_Toc29906"/>
      <w:bookmarkStart w:id="214" w:name="_Toc17120"/>
      <w:bookmarkStart w:id="215" w:name="_Toc12253"/>
      <w:bookmarkStart w:id="216"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6"/>
      <w:bookmarkEnd w:id="207"/>
      <w:bookmarkEnd w:id="208"/>
      <w:bookmarkEnd w:id="209"/>
      <w:bookmarkEnd w:id="210"/>
      <w:bookmarkEnd w:id="211"/>
      <w:bookmarkEnd w:id="212"/>
      <w:bookmarkEnd w:id="213"/>
      <w:bookmarkEnd w:id="214"/>
      <w:bookmarkEnd w:id="215"/>
      <w:bookmarkEnd w:id="216"/>
    </w:p>
    <w:p w:rsidR="009F6DED" w:rsidRDefault="009F6DED" w:rsidP="009F6DED">
      <w:pPr>
        <w:rPr>
          <w:rFonts w:ascii="宋体" w:hAnsi="宋体" w:cs="宋体" w:hint="eastAsia"/>
          <w:sz w:val="24"/>
        </w:rPr>
      </w:pPr>
    </w:p>
    <w:p w:rsidR="009F6DED" w:rsidRDefault="009F6DED" w:rsidP="009F6DED">
      <w:pPr>
        <w:spacing w:line="460" w:lineRule="exact"/>
        <w:ind w:firstLineChars="200" w:firstLine="480"/>
        <w:rPr>
          <w:rFonts w:ascii="宋体" w:hAnsi="宋体" w:cs="宋体" w:hint="eastAsia"/>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9F6DED" w:rsidP="009F6DED">
      <w:r>
        <w:rPr>
          <w:noProof/>
        </w:rPr>
        <w:lastRenderedPageBreak/>
        <w:drawing>
          <wp:inline distT="0" distB="0" distL="0" distR="0">
            <wp:extent cx="5571490" cy="4040505"/>
            <wp:effectExtent l="0" t="0" r="0" b="0"/>
            <wp:docPr id="5" name="图片 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绘图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490" cy="4040505"/>
                    </a:xfrm>
                    <a:prstGeom prst="rect">
                      <a:avLst/>
                    </a:prstGeom>
                    <a:noFill/>
                    <a:ln>
                      <a:noFill/>
                    </a:ln>
                  </pic:spPr>
                </pic:pic>
              </a:graphicData>
            </a:graphic>
          </wp:inline>
        </w:drawing>
      </w:r>
    </w:p>
    <w:p w:rsidR="009F6DED" w:rsidRDefault="009F6DED" w:rsidP="009F6DED">
      <w:pPr>
        <w:rPr>
          <w:rFonts w:hint="eastAsia"/>
        </w:rPr>
      </w:pPr>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Pr>
        <w:rPr>
          <w:rFonts w:hint="eastAsia"/>
        </w:rPr>
      </w:pPr>
    </w:p>
    <w:p w:rsidR="009F6DED" w:rsidRDefault="009F6DED" w:rsidP="009F6DED">
      <w:pPr>
        <w:spacing w:line="460" w:lineRule="exact"/>
        <w:ind w:firstLineChars="200" w:firstLine="480"/>
        <w:rPr>
          <w:rFonts w:ascii="宋体" w:hAnsi="宋体" w:cs="宋体" w:hint="eastAsia"/>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hint="eastAsia"/>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hint="eastAsia"/>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具有流控的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w:t>
      </w:r>
      <w:r>
        <w:rPr>
          <w:rFonts w:ascii="宋体" w:hAnsi="宋体" w:cs="宋体" w:hint="eastAsia"/>
          <w:sz w:val="24"/>
        </w:rPr>
        <w:lastRenderedPageBreak/>
        <w:t>边界的字节。</w:t>
      </w:r>
    </w:p>
    <w:p w:rsidR="009F6DED" w:rsidRDefault="009F6DED" w:rsidP="009F6DED">
      <w:pPr>
        <w:spacing w:line="460" w:lineRule="exact"/>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hint="eastAsia"/>
          <w:sz w:val="24"/>
        </w:rPr>
      </w:pP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）传输层协议的选定</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hint="eastAsia"/>
          <w:sz w:val="24"/>
        </w:rPr>
      </w:pPr>
    </w:p>
    <w:p w:rsidR="00AB3C11" w:rsidRDefault="00AB3C11" w:rsidP="00AB3C11">
      <w:pPr>
        <w:pStyle w:val="3"/>
        <w:spacing w:line="400" w:lineRule="exact"/>
        <w:rPr>
          <w:rFonts w:ascii="黑体" w:eastAsia="黑体" w:hAnsi="黑体" w:cs="黑体" w:hint="eastAsia"/>
          <w:sz w:val="24"/>
          <w:szCs w:val="24"/>
        </w:rPr>
      </w:pPr>
      <w:bookmarkStart w:id="217" w:name="_Toc20497"/>
      <w:bookmarkStart w:id="218" w:name="_Toc10041"/>
      <w:bookmarkStart w:id="219" w:name="_Toc32633"/>
      <w:bookmarkStart w:id="220" w:name="_Toc31240"/>
      <w:bookmarkStart w:id="221" w:name="_Toc2012"/>
      <w:bookmarkStart w:id="222" w:name="_Toc25802"/>
      <w:bookmarkStart w:id="223" w:name="_Toc19901"/>
      <w:bookmarkStart w:id="224" w:name="_Toc23872"/>
      <w:bookmarkStart w:id="225" w:name="_Toc20965"/>
      <w:bookmarkStart w:id="226" w:name="_Toc28080"/>
      <w:bookmarkStart w:id="227"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7"/>
      <w:bookmarkEnd w:id="218"/>
      <w:bookmarkEnd w:id="219"/>
      <w:bookmarkEnd w:id="220"/>
      <w:bookmarkEnd w:id="221"/>
      <w:bookmarkEnd w:id="222"/>
      <w:bookmarkEnd w:id="223"/>
      <w:bookmarkEnd w:id="224"/>
      <w:bookmarkEnd w:id="225"/>
      <w:bookmarkEnd w:id="226"/>
      <w:bookmarkEnd w:id="227"/>
    </w:p>
    <w:p w:rsidR="00AB3C11" w:rsidRDefault="00AB3C11" w:rsidP="00AB3C11">
      <w:pPr>
        <w:rPr>
          <w:rFonts w:ascii="宋体" w:hAnsi="宋体" w:cs="宋体" w:hint="eastAsia"/>
        </w:rPr>
      </w:pPr>
    </w:p>
    <w:p w:rsidR="00AB3C11" w:rsidRDefault="00AB3C11" w:rsidP="00AB3C11">
      <w:pPr>
        <w:spacing w:line="460" w:lineRule="exact"/>
        <w:ind w:firstLineChars="200" w:firstLine="480"/>
        <w:jc w:val="left"/>
        <w:rPr>
          <w:rFonts w:hint="eastAsia"/>
          <w:sz w:val="24"/>
        </w:rPr>
      </w:pPr>
      <w:r>
        <w:rPr>
          <w:rFonts w:ascii="宋体" w:hAnsi="宋体" w:cs="宋体" w:hint="eastAsia"/>
          <w:sz w:val="24"/>
        </w:rPr>
        <w:lastRenderedPageBreak/>
        <w:t>系统功能设计如图</w:t>
      </w:r>
      <w:r>
        <w:rPr>
          <w:rFonts w:ascii="宋体" w:hAnsi="宋体" w:cs="宋体" w:hint="eastAsia"/>
          <w:sz w:val="24"/>
        </w:rPr>
        <w:t>3-7</w:t>
      </w:r>
      <w:r>
        <w:rPr>
          <w:rFonts w:ascii="宋体" w:hAnsi="宋体" w:cs="宋体" w:hint="eastAsia"/>
          <w:sz w:val="24"/>
        </w:rPr>
        <w:t>所示</w:t>
      </w:r>
      <w:r>
        <w:rPr>
          <w:rFonts w:hint="eastAsia"/>
          <w:sz w:val="24"/>
        </w:rPr>
        <w:t>。</w:t>
      </w:r>
    </w:p>
    <w:p w:rsidR="00AB3C11" w:rsidRDefault="00AB3C11" w:rsidP="00AB3C11">
      <w:pPr>
        <w:jc w:val="left"/>
        <w:rPr>
          <w:rFonts w:hint="eastAsia"/>
          <w:sz w:val="24"/>
        </w:rPr>
      </w:pPr>
      <w:r>
        <w:rPr>
          <w:noProof/>
        </w:rPr>
        <w:drawing>
          <wp:inline distT="0" distB="0" distL="0" distR="0">
            <wp:extent cx="5262880" cy="3742690"/>
            <wp:effectExtent l="0" t="0" r="0" b="0"/>
            <wp:docPr id="12" name="图片 12" descr="绘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绘图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742690"/>
                    </a:xfrm>
                    <a:prstGeom prst="rect">
                      <a:avLst/>
                    </a:prstGeom>
                    <a:noFill/>
                    <a:ln>
                      <a:noFill/>
                    </a:ln>
                  </pic:spPr>
                </pic:pic>
              </a:graphicData>
            </a:graphic>
          </wp:inline>
        </w:drawing>
      </w:r>
    </w:p>
    <w:p w:rsidR="00AB3C11" w:rsidRDefault="00AB3C11" w:rsidP="00AB3C11">
      <w:pPr>
        <w:rPr>
          <w:rFonts w:hint="eastAsia"/>
        </w:rPr>
      </w:pPr>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Pr>
        <w:rPr>
          <w:rFonts w:hint="eastAsia"/>
        </w:rPr>
      </w:pPr>
    </w:p>
    <w:p w:rsidR="00AB3C11" w:rsidRDefault="00AB3C11" w:rsidP="00AB3C11">
      <w:pPr>
        <w:spacing w:line="460" w:lineRule="exact"/>
        <w:rPr>
          <w:rFonts w:ascii="宋体" w:hAnsi="宋体" w:cs="宋体" w:hint="eastAsia"/>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rFonts w:hint="eastAsia"/>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AB3C11" w:rsidP="00AB3C11">
      <w:r>
        <w:rPr>
          <w:rFonts w:hint="eastAsia"/>
        </w:rPr>
        <w:t xml:space="preserve">                      </w:t>
      </w:r>
      <w:r>
        <w:rPr>
          <w:noProof/>
        </w:rPr>
        <w:drawing>
          <wp:inline distT="0" distB="0" distL="0" distR="0">
            <wp:extent cx="1414145" cy="2147570"/>
            <wp:effectExtent l="0" t="0" r="0" b="5080"/>
            <wp:docPr id="11" name="图片 11" descr="绘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绘图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4145" cy="2147570"/>
                    </a:xfrm>
                    <a:prstGeom prst="rect">
                      <a:avLst/>
                    </a:prstGeom>
                    <a:noFill/>
                    <a:ln>
                      <a:noFill/>
                    </a:ln>
                  </pic:spPr>
                </pic:pic>
              </a:graphicData>
            </a:graphic>
          </wp:inline>
        </w:drawing>
      </w:r>
    </w:p>
    <w:p w:rsidR="00AB3C11" w:rsidRDefault="00AB3C11" w:rsidP="00AB3C11">
      <w:pPr>
        <w:rPr>
          <w:rFonts w:hint="eastAsia"/>
        </w:rPr>
      </w:pPr>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Pr>
        <w:rPr>
          <w:rFonts w:hint="eastAsia"/>
        </w:rPr>
      </w:pPr>
    </w:p>
    <w:p w:rsidR="00AB3C11" w:rsidRDefault="00AB3C11" w:rsidP="00AB3C11">
      <w:pPr>
        <w:spacing w:line="460" w:lineRule="exact"/>
        <w:rPr>
          <w:rStyle w:val="21"/>
          <w:rFonts w:ascii="宋体" w:eastAsia="宋体" w:hAnsi="宋体" w:cs="宋体" w:hint="eastAsia"/>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rFonts w:hint="eastAsia"/>
          <w:sz w:val="24"/>
        </w:rPr>
      </w:pPr>
      <w:r>
        <w:rPr>
          <w:rFonts w:hint="eastAsia"/>
        </w:rPr>
        <w:lastRenderedPageBreak/>
        <w:t xml:space="preserve">   </w:t>
      </w:r>
      <w:r>
        <w:rPr>
          <w:noProof/>
        </w:rPr>
        <w:drawing>
          <wp:inline distT="0" distB="0" distL="0" distR="0">
            <wp:extent cx="3689350" cy="259461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2594610"/>
                    </a:xfrm>
                    <a:prstGeom prst="rect">
                      <a:avLst/>
                    </a:prstGeom>
                    <a:noFill/>
                    <a:ln>
                      <a:noFill/>
                    </a:ln>
                  </pic:spPr>
                </pic:pic>
              </a:graphicData>
            </a:graphic>
          </wp:inline>
        </w:drawing>
      </w:r>
    </w:p>
    <w:p w:rsidR="00AB3C11" w:rsidRDefault="00AB3C11" w:rsidP="00AB3C11">
      <w:pPr>
        <w:spacing w:line="360" w:lineRule="auto"/>
        <w:jc w:val="center"/>
        <w:rPr>
          <w:rFonts w:hint="eastAsia"/>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Pr>
        <w:rPr>
          <w:rFonts w:hint="eastAsia"/>
        </w:rPr>
      </w:pPr>
    </w:p>
    <w:p w:rsidR="00AB3C11" w:rsidRDefault="00AB3C11" w:rsidP="00AB3C11">
      <w:pPr>
        <w:spacing w:line="460" w:lineRule="atLeast"/>
        <w:rPr>
          <w:rStyle w:val="21"/>
          <w:rFonts w:ascii="宋体" w:eastAsia="宋体" w:hAnsi="宋体" w:cs="宋体" w:hint="eastAsia"/>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hint="eastAsia"/>
          <w:sz w:val="24"/>
        </w:rPr>
      </w:pPr>
      <w:r>
        <w:rPr>
          <w:rFonts w:ascii="宋体" w:hAnsi="宋体" w:cs="宋体" w:hint="eastAsia"/>
          <w:sz w:val="24"/>
        </w:rPr>
        <w:t>用户成功登录后，可选择在线的其他用户添加好友，如果对方同意，则添加好友成功，双击好友头像即可以聊天等。如图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AB3C11" w:rsidP="00AB3C11">
      <w:pPr>
        <w:spacing w:line="460" w:lineRule="atLeast"/>
        <w:jc w:val="center"/>
      </w:pPr>
      <w:r>
        <w:rPr>
          <w:rFonts w:ascii="宋体" w:hAnsi="宋体" w:cs="宋体" w:hint="eastAsia"/>
          <w:noProof/>
          <w:sz w:val="24"/>
        </w:rPr>
        <w:drawing>
          <wp:inline distT="0" distB="0" distL="0" distR="0">
            <wp:extent cx="3891280" cy="1658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1280" cy="1658620"/>
                    </a:xfrm>
                    <a:prstGeom prst="rect">
                      <a:avLst/>
                    </a:prstGeom>
                    <a:noFill/>
                    <a:ln>
                      <a:noFill/>
                    </a:ln>
                  </pic:spPr>
                </pic:pic>
              </a:graphicData>
            </a:graphic>
          </wp:inline>
        </w:drawing>
      </w:r>
    </w:p>
    <w:p w:rsidR="00AB3C11" w:rsidRDefault="00AB3C11" w:rsidP="00AB3C11">
      <w:pPr>
        <w:jc w:val="center"/>
        <w:rPr>
          <w:rFonts w:ascii="宋体" w:hAnsi="宋体" w:cs="宋体" w:hint="eastAsia"/>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Pr>
        <w:rPr>
          <w:rFonts w:hint="eastAsia"/>
        </w:rPr>
      </w:pPr>
    </w:p>
    <w:p w:rsidR="00AB3C11" w:rsidRDefault="00AB3C11" w:rsidP="00AB3C11">
      <w:pPr>
        <w:spacing w:line="460" w:lineRule="exact"/>
        <w:rPr>
          <w:rStyle w:val="21"/>
          <w:rFonts w:ascii="宋体" w:eastAsia="宋体" w:hAnsi="宋体" w:cs="宋体" w:hint="eastAsia"/>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B3C11" w:rsidRDefault="00AB3C11" w:rsidP="00AB3C11">
      <w:pPr>
        <w:ind w:left="420" w:firstLine="420"/>
        <w:rPr>
          <w:rFonts w:hint="eastAsia"/>
        </w:rPr>
      </w:pPr>
      <w:r>
        <w:rPr>
          <w:rFonts w:hint="eastAsia"/>
        </w:rPr>
        <w:t xml:space="preserve">             </w:t>
      </w:r>
      <w:r>
        <w:rPr>
          <w:noProof/>
        </w:rPr>
        <w:drawing>
          <wp:inline distT="0" distB="0" distL="0" distR="0">
            <wp:extent cx="2679700" cy="893445"/>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893445"/>
                    </a:xfrm>
                    <a:prstGeom prst="rect">
                      <a:avLst/>
                    </a:prstGeom>
                    <a:noFill/>
                    <a:ln>
                      <a:noFill/>
                    </a:ln>
                  </pic:spPr>
                </pic:pic>
              </a:graphicData>
            </a:graphic>
          </wp:inline>
        </w:drawing>
      </w:r>
    </w:p>
    <w:p w:rsidR="00AB3C11" w:rsidRDefault="00AB3C11" w:rsidP="00AB3C11">
      <w:pPr>
        <w:rPr>
          <w:rFonts w:hint="eastAsia"/>
          <w:szCs w:val="21"/>
        </w:rPr>
      </w:pPr>
      <w:bookmarkStart w:id="228" w:name="_Toc227579110"/>
      <w:r>
        <w:rPr>
          <w:rFonts w:eastAsia="黑体" w:hint="eastAsia"/>
          <w:b/>
          <w:sz w:val="24"/>
        </w:rPr>
        <w:t xml:space="preserve"> </w:t>
      </w:r>
      <w:bookmarkEnd w:id="228"/>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rFonts w:hint="eastAsia"/>
          <w:szCs w:val="21"/>
        </w:rPr>
      </w:pPr>
    </w:p>
    <w:p w:rsidR="00AB3C11" w:rsidRDefault="00AB3C11" w:rsidP="00AB3C11">
      <w:pPr>
        <w:spacing w:line="460" w:lineRule="exact"/>
        <w:rPr>
          <w:rStyle w:val="21"/>
          <w:rFonts w:ascii="宋体" w:eastAsia="宋体" w:hAnsi="宋体" w:cs="宋体" w:hint="eastAsia"/>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文字聊天模块是本系统最关键的环节与目的所在。用户可以选择在线好友，双击其头像进行文字聊天等，如图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rFonts w:hint="eastAsia"/>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hint="eastAsia"/>
          <w:b w:val="0"/>
          <w:bCs w:val="0"/>
          <w:sz w:val="24"/>
          <w:szCs w:val="24"/>
        </w:rPr>
      </w:pPr>
      <w:bookmarkStart w:id="229" w:name="_Toc19912"/>
      <w:bookmarkStart w:id="230" w:name="_Toc1599"/>
      <w:bookmarkStart w:id="231" w:name="_Toc24651"/>
      <w:bookmarkStart w:id="232" w:name="_Toc8465"/>
      <w:bookmarkStart w:id="233" w:name="_Toc16020"/>
      <w:bookmarkStart w:id="234" w:name="_Toc29003"/>
      <w:bookmarkStart w:id="235" w:name="_Toc30769"/>
      <w:bookmarkStart w:id="236" w:name="_Toc2635"/>
      <w:bookmarkStart w:id="237" w:name="_Toc6732"/>
      <w:bookmarkStart w:id="238" w:name="_Toc30427"/>
      <w:bookmarkStart w:id="239"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36"/>
      <w:bookmarkEnd w:id="237"/>
      <w:r>
        <w:rPr>
          <w:rFonts w:ascii="黑体" w:eastAsia="黑体" w:hAnsi="黑体" w:cs="黑体" w:hint="eastAsia"/>
          <w:b w:val="0"/>
          <w:bCs w:val="0"/>
          <w:sz w:val="24"/>
          <w:szCs w:val="24"/>
        </w:rPr>
        <w:t>计原则及一般要求</w:t>
      </w:r>
      <w:bookmarkEnd w:id="229"/>
      <w:bookmarkEnd w:id="230"/>
      <w:bookmarkEnd w:id="231"/>
      <w:bookmarkEnd w:id="232"/>
      <w:bookmarkEnd w:id="233"/>
      <w:bookmarkEnd w:id="234"/>
      <w:bookmarkEnd w:id="235"/>
      <w:bookmarkEnd w:id="238"/>
      <w:bookmarkEnd w:id="239"/>
    </w:p>
    <w:p w:rsidR="00AB3C11" w:rsidRDefault="00AB3C11" w:rsidP="00AB3C11">
      <w:pPr>
        <w:rPr>
          <w:rFonts w:hint="eastAsia"/>
        </w:rPr>
      </w:pP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）准确性。系用户按操作要求操作产生的数据与数据库产生的变化应严格保持一致，杜绝错误、异常等情况的出现。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hint="eastAsia"/>
          <w:sz w:val="24"/>
        </w:rPr>
      </w:pPr>
    </w:p>
    <w:p w:rsidR="00AB3C11" w:rsidRDefault="00AB3C11" w:rsidP="00AB3C11">
      <w:pPr>
        <w:pStyle w:val="2"/>
        <w:spacing w:line="400" w:lineRule="exact"/>
        <w:ind w:left="567" w:hanging="567"/>
        <w:rPr>
          <w:rFonts w:ascii="黑体" w:hAnsi="黑体" w:cs="黑体" w:hint="eastAsia"/>
          <w:b w:val="0"/>
          <w:sz w:val="24"/>
          <w:szCs w:val="24"/>
        </w:rPr>
      </w:pPr>
      <w:bookmarkStart w:id="240" w:name="_Toc6743"/>
      <w:bookmarkStart w:id="241" w:name="_Toc786"/>
      <w:bookmarkStart w:id="242" w:name="_Toc24012"/>
      <w:bookmarkStart w:id="243" w:name="_Toc27346"/>
      <w:bookmarkStart w:id="244" w:name="_Toc14033"/>
      <w:bookmarkStart w:id="245" w:name="_Toc26510"/>
      <w:bookmarkStart w:id="246" w:name="_Toc19451"/>
      <w:bookmarkStart w:id="247" w:name="_Toc23816"/>
      <w:bookmarkStart w:id="248" w:name="_Toc14825"/>
      <w:bookmarkStart w:id="249" w:name="_Toc25924"/>
      <w:bookmarkStart w:id="250"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0"/>
      <w:bookmarkEnd w:id="241"/>
      <w:bookmarkEnd w:id="242"/>
      <w:bookmarkEnd w:id="243"/>
      <w:bookmarkEnd w:id="244"/>
      <w:bookmarkEnd w:id="245"/>
      <w:bookmarkEnd w:id="246"/>
      <w:bookmarkEnd w:id="247"/>
      <w:bookmarkEnd w:id="248"/>
      <w:bookmarkEnd w:id="249"/>
      <w:bookmarkEnd w:id="250"/>
    </w:p>
    <w:p w:rsidR="00AB3C11" w:rsidRDefault="00AB3C11" w:rsidP="00AB3C11">
      <w:pPr>
        <w:rPr>
          <w:rFonts w:ascii="宋体" w:hAnsi="宋体" w:cs="宋体" w:hint="eastAsia"/>
          <w:bCs/>
        </w:rPr>
      </w:pPr>
    </w:p>
    <w:p w:rsidR="00AB3C11" w:rsidRDefault="00AB3C11" w:rsidP="00AB3C11">
      <w:pPr>
        <w:pStyle w:val="3"/>
        <w:spacing w:line="400" w:lineRule="exact"/>
        <w:rPr>
          <w:rFonts w:eastAsia="黑体" w:hint="eastAsia"/>
          <w:b w:val="0"/>
          <w:sz w:val="24"/>
          <w:szCs w:val="24"/>
        </w:rPr>
      </w:pPr>
      <w:bookmarkStart w:id="251" w:name="_Toc8639"/>
      <w:bookmarkStart w:id="252" w:name="_Toc3573"/>
      <w:bookmarkStart w:id="253" w:name="_Toc22284"/>
      <w:bookmarkStart w:id="254" w:name="_Toc25497"/>
      <w:bookmarkStart w:id="255" w:name="_Toc5091"/>
      <w:bookmarkStart w:id="256" w:name="_Toc31753"/>
      <w:bookmarkStart w:id="257" w:name="_Toc22581"/>
      <w:bookmarkStart w:id="258" w:name="_Toc26636"/>
      <w:bookmarkStart w:id="259" w:name="_Toc28248"/>
      <w:bookmarkStart w:id="260" w:name="_Toc1805"/>
      <w:bookmarkStart w:id="261" w:name="_Toc15983"/>
      <w:r>
        <w:rPr>
          <w:rFonts w:ascii="黑体" w:eastAsia="黑体" w:hAnsi="黑体" w:cs="黑体" w:hint="eastAsia"/>
          <w:b w:val="0"/>
          <w:sz w:val="24"/>
          <w:szCs w:val="24"/>
        </w:rPr>
        <w:t>3.3.</w:t>
      </w:r>
      <w:bookmarkEnd w:id="251"/>
      <w:bookmarkEnd w:id="252"/>
      <w:bookmarkEnd w:id="253"/>
      <w:bookmarkEnd w:id="254"/>
      <w:bookmarkEnd w:id="255"/>
      <w:bookmarkEnd w:id="257"/>
      <w:bookmarkEnd w:id="258"/>
      <w:bookmarkEnd w:id="259"/>
      <w:bookmarkEnd w:id="260"/>
      <w:bookmarkEnd w:id="261"/>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56"/>
      <w:r>
        <w:rPr>
          <w:rFonts w:eastAsia="黑体" w:hint="eastAsia"/>
          <w:b w:val="0"/>
          <w:sz w:val="24"/>
          <w:szCs w:val="24"/>
        </w:rPr>
        <w:t xml:space="preserve">   </w:t>
      </w:r>
    </w:p>
    <w:p w:rsidR="00AB3C11" w:rsidRDefault="00AB3C11" w:rsidP="00AB3C11">
      <w:pPr>
        <w:rPr>
          <w:rFonts w:ascii="宋体" w:hAnsi="宋体" w:cs="宋体" w:hint="eastAsia"/>
          <w:sz w:val="24"/>
        </w:rPr>
      </w:pPr>
    </w:p>
    <w:p w:rsidR="00AB3C11" w:rsidRDefault="00AB3C11" w:rsidP="00AB3C11">
      <w:pPr>
        <w:spacing w:line="460" w:lineRule="atLeast"/>
        <w:ind w:firstLineChars="200" w:firstLine="480"/>
        <w:jc w:val="left"/>
        <w:rPr>
          <w:rFonts w:ascii="宋体" w:hAnsi="宋体" w:cs="宋体" w:hint="eastAsia"/>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hint="eastAsia"/>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hint="eastAsia"/>
                <w:color w:val="C00000"/>
                <w:szCs w:val="21"/>
              </w:rPr>
            </w:pPr>
            <w:r w:rsidRPr="00AB3C11">
              <w:rPr>
                <w:rFonts w:ascii="宋体" w:hAnsi="宋体" w:cs="宋体" w:hint="eastAsia"/>
                <w:color w:val="C00000"/>
                <w:sz w:val="24"/>
              </w:rPr>
              <w:lastRenderedPageBreak/>
              <w:t>功能模块</w:t>
            </w:r>
          </w:p>
        </w:tc>
        <w:tc>
          <w:tcPr>
            <w:tcW w:w="4155" w:type="dxa"/>
            <w:vAlign w:val="center"/>
          </w:tcPr>
          <w:p w:rsidR="00AB3C11" w:rsidRPr="00AB3C11" w:rsidRDefault="00AB3C11" w:rsidP="00FB2B19">
            <w:pPr>
              <w:spacing w:line="460" w:lineRule="atLeast"/>
              <w:jc w:val="center"/>
              <w:rPr>
                <w:rFonts w:ascii="宋体" w:hAnsi="宋体" w:cs="宋体" w:hint="eastAsia"/>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用户登录模块</w:t>
            </w:r>
          </w:p>
        </w:tc>
        <w:tc>
          <w:tcPr>
            <w:tcW w:w="4155" w:type="dxa"/>
            <w:vAlign w:val="center"/>
          </w:tcPr>
          <w:p w:rsidR="00AB3C11" w:rsidRPr="00AB3C11" w:rsidRDefault="00AB3C11" w:rsidP="00FB2B19">
            <w:pPr>
              <w:spacing w:line="460" w:lineRule="atLeast"/>
              <w:jc w:val="center"/>
              <w:rPr>
                <w:rFonts w:ascii="宋体" w:hAnsi="宋体" w:cs="宋体" w:hint="eastAsia"/>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文字聊天模块</w:t>
            </w:r>
          </w:p>
        </w:tc>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hint="eastAsia"/>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2" w:name="_Toc16924"/>
      <w:bookmarkStart w:id="263" w:name="_Toc29285"/>
      <w:bookmarkStart w:id="264" w:name="_Toc5654"/>
      <w:bookmarkStart w:id="265" w:name="_Toc27080"/>
      <w:bookmarkStart w:id="266" w:name="_Toc30853"/>
    </w:p>
    <w:p w:rsidR="00AB3C11" w:rsidRDefault="00AB3C11" w:rsidP="00AB3C11">
      <w:pPr>
        <w:pStyle w:val="3"/>
        <w:spacing w:line="400" w:lineRule="exact"/>
        <w:rPr>
          <w:rFonts w:ascii="黑体" w:eastAsia="黑体" w:hAnsi="黑体" w:cs="黑体" w:hint="eastAsia"/>
          <w:b w:val="0"/>
          <w:bCs w:val="0"/>
          <w:sz w:val="24"/>
          <w:szCs w:val="24"/>
        </w:rPr>
      </w:pPr>
      <w:bookmarkStart w:id="267" w:name="_Toc16817"/>
      <w:bookmarkEnd w:id="262"/>
      <w:bookmarkEnd w:id="263"/>
      <w:bookmarkEnd w:id="264"/>
      <w:bookmarkEnd w:id="265"/>
      <w:bookmarkEnd w:id="266"/>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7"/>
    </w:p>
    <w:p w:rsidR="00AB3C11" w:rsidRDefault="00AB3C11" w:rsidP="00AB3C11">
      <w:pPr>
        <w:rPr>
          <w:rFonts w:hint="eastAsia"/>
        </w:rPr>
      </w:pPr>
    </w:p>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w:t>
      </w:r>
      <w:r w:rsidRPr="00AB3C11">
        <w:rPr>
          <w:rFonts w:ascii="宋体" w:hAnsi="宋体" w:cs="宋体"/>
          <w:sz w:val="24"/>
        </w:rPr>
        <w:lastRenderedPageBreak/>
        <w:t>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1"/>
          <w:rFonts w:ascii="宋体" w:eastAsia="宋体" w:hAnsi="宋体" w:cs="宋体" w:hint="eastAsia"/>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统具有较快的响应速度，简化基于此数据库的应用程序的实现等。</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1"/>
          <w:rFonts w:ascii="宋体" w:eastAsia="宋体" w:hAnsi="宋体" w:cs="宋体" w:hint="eastAsia"/>
        </w:rPr>
      </w:pPr>
      <w:bookmarkStart w:id="268"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hint="eastAsia"/>
          <w:sz w:val="24"/>
        </w:rPr>
      </w:pPr>
      <w:r>
        <w:rPr>
          <w:rFonts w:ascii="宋体" w:hAnsi="宋体" w:cs="宋体" w:hint="eastAsia"/>
          <w:sz w:val="24"/>
        </w:rPr>
        <w:t xml:space="preserve">    </w:t>
      </w:r>
      <w:r>
        <w:rPr>
          <w:rFonts w:ascii="宋体" w:hAnsi="宋体" w:cs="宋体" w:hint="eastAsia"/>
          <w:sz w:val="24"/>
        </w:rPr>
        <w:t>①内容</w:t>
      </w:r>
      <w:bookmarkEnd w:id="268"/>
    </w:p>
    <w:p w:rsidR="00AB3C11" w:rsidRDefault="00AB3C11" w:rsidP="00AB3C11">
      <w:pPr>
        <w:spacing w:line="460" w:lineRule="exact"/>
        <w:ind w:firstLineChars="200" w:firstLine="480"/>
        <w:rPr>
          <w:rFonts w:ascii="宋体" w:hAnsi="宋体" w:cs="宋体" w:hint="eastAsia"/>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hint="eastAsia"/>
          <w:sz w:val="24"/>
        </w:rPr>
      </w:pPr>
      <w:bookmarkStart w:id="269" w:name="_Toc198209015"/>
      <w:r>
        <w:rPr>
          <w:rFonts w:ascii="宋体" w:hAnsi="宋体" w:cs="宋体" w:hint="eastAsia"/>
          <w:sz w:val="24"/>
        </w:rPr>
        <w:t xml:space="preserve">    </w:t>
      </w:r>
      <w:r>
        <w:rPr>
          <w:rFonts w:ascii="宋体" w:hAnsi="宋体" w:cs="宋体" w:hint="eastAsia"/>
          <w:sz w:val="24"/>
        </w:rPr>
        <w:t>②处理</w:t>
      </w:r>
      <w:bookmarkEnd w:id="269"/>
    </w:p>
    <w:p w:rsidR="00AB3C11" w:rsidRDefault="00AB3C11" w:rsidP="00AB3C11">
      <w:pPr>
        <w:spacing w:line="460" w:lineRule="exact"/>
        <w:ind w:firstLineChars="200" w:firstLine="480"/>
        <w:rPr>
          <w:rFonts w:ascii="宋体" w:hAnsi="宋体" w:cs="宋体" w:hint="eastAsia"/>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hint="eastAsia"/>
          <w:sz w:val="24"/>
        </w:rPr>
      </w:pPr>
      <w:bookmarkStart w:id="270" w:name="_Toc198209016"/>
      <w:r>
        <w:rPr>
          <w:rFonts w:ascii="宋体" w:hAnsi="宋体" w:cs="宋体" w:hint="eastAsia"/>
          <w:sz w:val="24"/>
        </w:rPr>
        <w:t xml:space="preserve">    </w:t>
      </w:r>
      <w:r>
        <w:rPr>
          <w:rFonts w:ascii="宋体" w:hAnsi="宋体" w:cs="宋体" w:hint="eastAsia"/>
          <w:sz w:val="24"/>
        </w:rPr>
        <w:t>③数据项</w:t>
      </w:r>
      <w:bookmarkEnd w:id="270"/>
    </w:p>
    <w:p w:rsidR="00AB3C11" w:rsidRDefault="00AB3C11" w:rsidP="00AB3C11">
      <w:pPr>
        <w:spacing w:line="460" w:lineRule="exact"/>
        <w:ind w:firstLineChars="200" w:firstLine="480"/>
        <w:rPr>
          <w:rFonts w:ascii="宋体" w:hAnsi="宋体" w:cs="宋体" w:hint="eastAsia"/>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hint="eastAsia"/>
          <w:sz w:val="24"/>
        </w:rPr>
      </w:pPr>
      <w:bookmarkStart w:id="271" w:name="_Toc198209017"/>
      <w:r>
        <w:rPr>
          <w:rFonts w:ascii="宋体" w:hAnsi="宋体" w:cs="宋体" w:hint="eastAsia"/>
          <w:sz w:val="24"/>
        </w:rPr>
        <w:t xml:space="preserve">    </w:t>
      </w:r>
      <w:r>
        <w:rPr>
          <w:rFonts w:ascii="宋体" w:hAnsi="宋体" w:cs="宋体" w:hint="eastAsia"/>
          <w:sz w:val="24"/>
        </w:rPr>
        <w:t>④数据结构</w:t>
      </w:r>
      <w:bookmarkEnd w:id="271"/>
    </w:p>
    <w:p w:rsidR="00AB3C11" w:rsidRDefault="00AB3C11" w:rsidP="00AB3C11">
      <w:pPr>
        <w:spacing w:line="460" w:lineRule="exact"/>
        <w:ind w:firstLineChars="200" w:firstLine="480"/>
        <w:rPr>
          <w:rFonts w:ascii="宋体" w:hAnsi="宋体" w:cs="宋体" w:hint="eastAsia"/>
          <w:bCs/>
          <w:sz w:val="24"/>
        </w:rPr>
      </w:pPr>
      <w:r>
        <w:rPr>
          <w:rFonts w:ascii="宋体" w:hAnsi="宋体" w:cs="宋体" w:hint="eastAsia"/>
          <w:bCs/>
          <w:sz w:val="24"/>
        </w:rPr>
        <w:t>若干个数据项有意义的集合，包括名称、含义以及组成数据结构的数据项。</w:t>
      </w:r>
      <w:bookmarkStart w:id="272" w:name="_Hlt104891085"/>
      <w:bookmarkEnd w:id="272"/>
    </w:p>
    <w:p w:rsidR="00AB3C11" w:rsidRDefault="00AB3C11" w:rsidP="00AB3C11">
      <w:pPr>
        <w:spacing w:line="460" w:lineRule="exact"/>
        <w:rPr>
          <w:rStyle w:val="21"/>
          <w:rFonts w:ascii="宋体" w:eastAsia="宋体" w:hAnsi="宋体" w:cs="宋体" w:hint="eastAsia"/>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w:t>
      </w:r>
      <w:r>
        <w:rPr>
          <w:rFonts w:ascii="宋体" w:hAnsi="宋体" w:cs="宋体" w:hint="eastAsia"/>
          <w:sz w:val="24"/>
        </w:rPr>
        <w:lastRenderedPageBreak/>
        <w:t>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第二种转化是联系的转化。即将各个实体之间的联系转化为表格之间的关系，如外部键的定义。</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结构合理；所建立的数据冗余度小，独立性强；建档、修改、查询、统计快准确；保密性、可靠性好。</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AB3C11" w:rsidP="00AB3C11">
      <w:pPr>
        <w:rPr>
          <w:rFonts w:ascii="宋体" w:hAnsi="宋体" w:cs="宋体" w:hint="eastAsia"/>
          <w:sz w:val="24"/>
        </w:rPr>
      </w:pPr>
      <w:r>
        <w:rPr>
          <w:rFonts w:ascii="宋体" w:hAnsi="宋体" w:cs="宋体" w:hint="eastAsia"/>
          <w:noProof/>
          <w:sz w:val="24"/>
        </w:rPr>
        <w:drawing>
          <wp:inline distT="0" distB="0" distL="0" distR="0">
            <wp:extent cx="5720080" cy="2743200"/>
            <wp:effectExtent l="0" t="0" r="0" b="0"/>
            <wp:docPr id="13" name="图片 13" descr="绘图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绘图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2743200"/>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hint="eastAsia"/>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1"/>
          <w:rFonts w:ascii="宋体" w:eastAsia="宋体" w:hAnsi="宋体" w:cs="宋体" w:hint="eastAsia"/>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hint="eastAsia"/>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hint="eastAsia"/>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AB3C11" w:rsidP="00AB3C11">
      <w:pPr>
        <w:spacing w:line="300" w:lineRule="auto"/>
        <w:jc w:val="center"/>
        <w:rPr>
          <w:rFonts w:ascii="宋体" w:hAnsi="宋体" w:cs="宋体" w:hint="eastAsia"/>
          <w:sz w:val="24"/>
        </w:rPr>
      </w:pPr>
      <w:r>
        <w:rPr>
          <w:rFonts w:ascii="宋体" w:hAnsi="宋体" w:cs="宋体" w:hint="eastAsia"/>
          <w:noProof/>
          <w:sz w:val="24"/>
        </w:rPr>
        <w:lastRenderedPageBreak/>
        <w:drawing>
          <wp:inline distT="0" distB="0" distL="0" distR="0">
            <wp:extent cx="3466465" cy="3455670"/>
            <wp:effectExtent l="0" t="0" r="635" b="0"/>
            <wp:docPr id="15" name="图片 15" descr="绘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绘图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3455670"/>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hint="eastAsia"/>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hint="eastAsia"/>
          <w:sz w:val="24"/>
        </w:rPr>
      </w:pPr>
    </w:p>
    <w:p w:rsidR="00AB3C11" w:rsidRDefault="00AB3C11" w:rsidP="00AB3C11">
      <w:pPr>
        <w:spacing w:line="460" w:lineRule="exact"/>
        <w:ind w:left="480"/>
        <w:jc w:val="left"/>
        <w:rPr>
          <w:rFonts w:ascii="宋体" w:hAnsi="宋体" w:cs="宋体" w:hint="eastAsia"/>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hint="eastAsia"/>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AB3C11" w:rsidP="00AB3C11">
      <w:pPr>
        <w:spacing w:line="360" w:lineRule="auto"/>
        <w:jc w:val="center"/>
        <w:rPr>
          <w:rFonts w:ascii="宋体" w:hAnsi="宋体" w:cs="宋体" w:hint="eastAsia"/>
          <w:sz w:val="24"/>
        </w:rPr>
      </w:pPr>
      <w:r>
        <w:rPr>
          <w:rFonts w:ascii="宋体" w:hAnsi="宋体" w:cs="宋体" w:hint="eastAsia"/>
          <w:noProof/>
          <w:sz w:val="24"/>
        </w:rPr>
        <w:drawing>
          <wp:inline distT="0" distB="0" distL="0" distR="0">
            <wp:extent cx="4305935" cy="3200400"/>
            <wp:effectExtent l="0" t="0" r="0" b="0"/>
            <wp:docPr id="14" name="图片 14" descr="绘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绘图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935" cy="3200400"/>
                    </a:xfrm>
                    <a:prstGeom prst="rect">
                      <a:avLst/>
                    </a:prstGeom>
                    <a:noFill/>
                    <a:ln>
                      <a:noFill/>
                    </a:ln>
                  </pic:spPr>
                </pic:pic>
              </a:graphicData>
            </a:graphic>
          </wp:inline>
        </w:drawing>
      </w:r>
      <w:r>
        <w:rPr>
          <w:rFonts w:ascii="宋体" w:hAnsi="宋体" w:cs="宋体" w:hint="eastAsia"/>
          <w:sz w:val="24"/>
        </w:rPr>
        <w:t xml:space="preserve">  </w:t>
      </w:r>
    </w:p>
    <w:p w:rsidR="00AB3C11" w:rsidRDefault="00AB3C11" w:rsidP="00AB3C11">
      <w:pPr>
        <w:spacing w:line="360" w:lineRule="auto"/>
        <w:jc w:val="center"/>
        <w:rPr>
          <w:rFonts w:ascii="宋体" w:hAnsi="宋体" w:cs="宋体" w:hint="eastAsia"/>
          <w:szCs w:val="21"/>
        </w:rPr>
      </w:pPr>
      <w:r>
        <w:rPr>
          <w:rFonts w:ascii="宋体" w:hAnsi="宋体" w:cs="宋体" w:hint="eastAsia"/>
          <w:szCs w:val="21"/>
        </w:rPr>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hint="eastAsia"/>
          <w:szCs w:val="21"/>
        </w:rPr>
      </w:pPr>
    </w:p>
    <w:p w:rsidR="00AB3C11" w:rsidRDefault="00AB3C11" w:rsidP="00AB3C11">
      <w:pPr>
        <w:spacing w:line="360" w:lineRule="auto"/>
        <w:jc w:val="center"/>
        <w:rPr>
          <w:rFonts w:ascii="宋体" w:hAnsi="宋体" w:cs="宋体" w:hint="eastAsia"/>
          <w:szCs w:val="21"/>
        </w:rPr>
      </w:pPr>
    </w:p>
    <w:p w:rsidR="00AB3C11" w:rsidRDefault="00AB3C11" w:rsidP="00AB3C11">
      <w:pPr>
        <w:spacing w:line="400" w:lineRule="exact"/>
        <w:rPr>
          <w:rStyle w:val="21"/>
          <w:rFonts w:ascii="宋体" w:eastAsia="宋体" w:hAnsi="宋体" w:cs="宋体" w:hint="eastAsia"/>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hint="eastAsia"/>
          <w:sz w:val="24"/>
        </w:rPr>
      </w:pPr>
      <w:r>
        <w:rPr>
          <w:rFonts w:ascii="宋体" w:hAnsi="宋体" w:cs="宋体" w:hint="eastAsia"/>
          <w:sz w:val="24"/>
        </w:rPr>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proofErr w:type="spellStart"/>
      <w:r>
        <w:rPr>
          <w:rFonts w:ascii="宋体" w:hAnsi="宋体" w:cs="宋体" w:hint="eastAsia"/>
          <w:sz w:val="24"/>
        </w:rPr>
        <w:t>p_user</w:t>
      </w:r>
      <w:proofErr w:type="spellEnd"/>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hint="eastAsia"/>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0" w:type="auto"/>
        <w:tblLook w:val="04A0" w:firstRow="1" w:lastRow="0" w:firstColumn="1" w:lastColumn="0" w:noHBand="0" w:noVBand="1"/>
      </w:tblPr>
      <w:tblGrid>
        <w:gridCol w:w="2082"/>
        <w:gridCol w:w="2082"/>
        <w:gridCol w:w="2082"/>
        <w:gridCol w:w="2014"/>
      </w:tblGrid>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字段名</w:t>
            </w:r>
          </w:p>
        </w:tc>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数据类型</w:t>
            </w:r>
          </w:p>
        </w:tc>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字段说明</w:t>
            </w:r>
          </w:p>
        </w:tc>
        <w:tc>
          <w:tcPr>
            <w:tcW w:w="2014" w:type="dxa"/>
            <w:vAlign w:val="center"/>
          </w:tcPr>
          <w:p w:rsidR="00FB2B19" w:rsidRDefault="00FB2B19" w:rsidP="00FB2B19">
            <w:pPr>
              <w:spacing w:line="400" w:lineRule="exact"/>
              <w:jc w:val="center"/>
              <w:rPr>
                <w:rFonts w:ascii="宋体" w:hAnsi="宋体" w:cs="宋体" w:hint="eastAsia"/>
                <w:sz w:val="24"/>
              </w:rPr>
            </w:pPr>
            <w:r>
              <w:rPr>
                <w:rFonts w:ascii="宋体" w:hAnsi="宋体" w:cs="宋体" w:hint="eastAsia"/>
                <w:sz w:val="24"/>
              </w:rPr>
              <w:t>备注</w:t>
            </w:r>
          </w:p>
        </w:tc>
      </w:tr>
      <w:tr w:rsidR="00FB2B19" w:rsidTr="00FB2B19">
        <w:trPr>
          <w:trHeight w:val="1023"/>
        </w:trPr>
        <w:tc>
          <w:tcPr>
            <w:tcW w:w="2082" w:type="dxa"/>
            <w:vAlign w:val="center"/>
          </w:tcPr>
          <w:p w:rsidR="00FB2B19" w:rsidRDefault="00FB2B19" w:rsidP="00FB2B19">
            <w:pPr>
              <w:spacing w:line="400" w:lineRule="exact"/>
              <w:jc w:val="center"/>
              <w:rPr>
                <w:rFonts w:ascii="宋体" w:hAnsi="宋体" w:cs="宋体" w:hint="eastAsia"/>
                <w:szCs w:val="21"/>
              </w:rPr>
            </w:pPr>
            <w:proofErr w:type="spellStart"/>
            <w:r>
              <w:rPr>
                <w:rFonts w:ascii="宋体" w:hAnsi="宋体" w:cs="宋体" w:hint="eastAsia"/>
                <w:sz w:val="24"/>
              </w:rPr>
              <w:t>P_username</w:t>
            </w:r>
            <w:proofErr w:type="spellEnd"/>
          </w:p>
        </w:tc>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用户名</w:t>
            </w:r>
          </w:p>
        </w:tc>
        <w:tc>
          <w:tcPr>
            <w:tcW w:w="2014"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主键</w:t>
            </w:r>
          </w:p>
        </w:tc>
      </w:tr>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hint="eastAsia"/>
                <w:szCs w:val="21"/>
              </w:rPr>
            </w:pPr>
            <w:proofErr w:type="spellStart"/>
            <w:r>
              <w:rPr>
                <w:rFonts w:ascii="宋体" w:hAnsi="宋体" w:cs="宋体" w:hint="eastAsia"/>
                <w:sz w:val="24"/>
              </w:rPr>
              <w:t>P_password</w:t>
            </w:r>
            <w:proofErr w:type="spellEnd"/>
          </w:p>
        </w:tc>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密码</w:t>
            </w:r>
          </w:p>
        </w:tc>
        <w:tc>
          <w:tcPr>
            <w:tcW w:w="2014" w:type="dxa"/>
            <w:vAlign w:val="center"/>
          </w:tcPr>
          <w:p w:rsidR="00FB2B19" w:rsidRDefault="00FB2B19" w:rsidP="00FB2B19">
            <w:pPr>
              <w:spacing w:line="400" w:lineRule="exact"/>
              <w:jc w:val="center"/>
              <w:rPr>
                <w:rFonts w:ascii="宋体" w:hAnsi="宋体" w:cs="宋体" w:hint="eastAsia"/>
                <w:szCs w:val="21"/>
              </w:rPr>
            </w:pPr>
            <w:r>
              <w:rPr>
                <w:rFonts w:ascii="宋体" w:hAnsi="宋体" w:cs="宋体" w:hint="eastAsia"/>
                <w:sz w:val="24"/>
              </w:rPr>
              <w:t>不允许为空</w:t>
            </w:r>
          </w:p>
        </w:tc>
      </w:tr>
    </w:tbl>
    <w:p w:rsidR="00AB3C11" w:rsidRDefault="00AB3C11" w:rsidP="00FB2B19">
      <w:pPr>
        <w:spacing w:line="400" w:lineRule="exact"/>
        <w:jc w:val="center"/>
      </w:pPr>
    </w:p>
    <w:p w:rsidR="00B54EC1" w:rsidRDefault="00B54EC1" w:rsidP="00B54EC1">
      <w:pPr>
        <w:pStyle w:val="1"/>
        <w:pageBreakBefore/>
        <w:spacing w:line="400" w:lineRule="exact"/>
        <w:ind w:left="425" w:hanging="425"/>
        <w:rPr>
          <w:rFonts w:ascii="黑体" w:hAnsi="黑体" w:cs="黑体" w:hint="eastAsia"/>
          <w:bCs w:val="0"/>
          <w:sz w:val="32"/>
          <w:szCs w:val="32"/>
        </w:rPr>
      </w:pPr>
      <w:bookmarkStart w:id="273" w:name="_Toc29915"/>
      <w:bookmarkStart w:id="274" w:name="_Toc170361778"/>
      <w:bookmarkStart w:id="275" w:name="_Toc12502"/>
      <w:bookmarkStart w:id="276" w:name="_Toc13831"/>
      <w:bookmarkStart w:id="277" w:name="_Toc17325"/>
      <w:bookmarkStart w:id="278" w:name="_Toc29025"/>
      <w:bookmarkStart w:id="279" w:name="_Toc5174"/>
      <w:bookmarkStart w:id="280" w:name="_Toc4647"/>
      <w:bookmarkStart w:id="281" w:name="_Toc9497"/>
      <w:bookmarkStart w:id="282" w:name="_Toc24097"/>
      <w:bookmarkStart w:id="283" w:name="_Toc7590"/>
      <w:bookmarkStart w:id="284" w:name="_Toc29961"/>
      <w:r>
        <w:rPr>
          <w:rFonts w:ascii="黑体" w:hAnsi="黑体" w:cs="黑体" w:hint="eastAsia"/>
          <w:bCs w:val="0"/>
          <w:sz w:val="32"/>
          <w:szCs w:val="32"/>
        </w:rPr>
        <w:lastRenderedPageBreak/>
        <w:t xml:space="preserve">4  </w:t>
      </w:r>
      <w:r>
        <w:rPr>
          <w:rFonts w:ascii="黑体" w:hAnsi="黑体" w:cs="黑体" w:hint="eastAsia"/>
          <w:bCs w:val="0"/>
          <w:sz w:val="32"/>
          <w:szCs w:val="32"/>
        </w:rPr>
        <w:t>即时通讯系统的实现</w:t>
      </w:r>
      <w:bookmarkEnd w:id="273"/>
      <w:bookmarkEnd w:id="274"/>
      <w:bookmarkEnd w:id="275"/>
      <w:bookmarkEnd w:id="276"/>
      <w:bookmarkEnd w:id="277"/>
      <w:bookmarkEnd w:id="278"/>
      <w:bookmarkEnd w:id="279"/>
      <w:bookmarkEnd w:id="280"/>
      <w:bookmarkEnd w:id="281"/>
      <w:bookmarkEnd w:id="282"/>
      <w:bookmarkEnd w:id="283"/>
      <w:bookmarkEnd w:id="284"/>
    </w:p>
    <w:p w:rsidR="00B54EC1" w:rsidRDefault="00B54EC1" w:rsidP="00B54EC1">
      <w:pPr>
        <w:rPr>
          <w:rFonts w:ascii="宋体" w:hAnsi="宋体" w:cs="宋体" w:hint="eastAsia"/>
          <w:bCs/>
          <w:sz w:val="24"/>
        </w:rPr>
      </w:pPr>
    </w:p>
    <w:p w:rsidR="00B54EC1" w:rsidRDefault="00B54EC1" w:rsidP="00B54EC1">
      <w:pPr>
        <w:rPr>
          <w:rFonts w:ascii="宋体" w:hAnsi="宋体" w:cs="宋体" w:hint="eastAsia"/>
          <w:bCs/>
          <w:sz w:val="24"/>
        </w:rPr>
      </w:pPr>
    </w:p>
    <w:p w:rsidR="00B54EC1" w:rsidRDefault="00B54EC1" w:rsidP="00B54EC1">
      <w:pPr>
        <w:pStyle w:val="2"/>
        <w:spacing w:before="100" w:beforeAutospacing="1" w:after="100" w:afterAutospacing="1" w:line="400" w:lineRule="exact"/>
        <w:ind w:left="567" w:hanging="567"/>
        <w:rPr>
          <w:rFonts w:ascii="黑体" w:hAnsi="黑体" w:cs="黑体" w:hint="eastAsia"/>
          <w:b w:val="0"/>
          <w:sz w:val="24"/>
          <w:szCs w:val="24"/>
        </w:rPr>
      </w:pPr>
      <w:bookmarkStart w:id="285" w:name="_Toc18765"/>
      <w:bookmarkStart w:id="286" w:name="_Toc28475"/>
      <w:bookmarkStart w:id="287" w:name="_Toc13533"/>
      <w:bookmarkStart w:id="288" w:name="_Toc20830"/>
      <w:bookmarkStart w:id="289" w:name="_Toc6192"/>
      <w:bookmarkStart w:id="290" w:name="_Toc23450"/>
      <w:bookmarkStart w:id="291" w:name="_Toc11761"/>
      <w:bookmarkStart w:id="292" w:name="_Toc170361779"/>
      <w:bookmarkStart w:id="293" w:name="_Toc31477"/>
      <w:bookmarkStart w:id="294" w:name="_Toc23488"/>
      <w:bookmarkStart w:id="295" w:name="_Toc6861"/>
      <w:bookmarkStart w:id="296" w:name="_Toc29734"/>
      <w:r>
        <w:rPr>
          <w:rFonts w:ascii="黑体" w:hAnsi="黑体" w:cs="黑体" w:hint="eastAsia"/>
          <w:b w:val="0"/>
          <w:bCs w:val="0"/>
          <w:sz w:val="24"/>
          <w:szCs w:val="24"/>
        </w:rPr>
        <w:t xml:space="preserve">4.1 </w:t>
      </w:r>
      <w:r>
        <w:rPr>
          <w:rFonts w:ascii="黑体" w:hAnsi="黑体" w:cs="黑体" w:hint="eastAsia"/>
          <w:sz w:val="24"/>
          <w:szCs w:val="24"/>
        </w:rPr>
        <w:t xml:space="preserve"> </w:t>
      </w:r>
      <w:bookmarkEnd w:id="292"/>
      <w:r>
        <w:rPr>
          <w:rFonts w:ascii="黑体" w:hAnsi="黑体" w:cs="黑体" w:hint="eastAsia"/>
          <w:b w:val="0"/>
          <w:sz w:val="24"/>
          <w:szCs w:val="24"/>
        </w:rPr>
        <w:t>注册模块</w:t>
      </w:r>
      <w:bookmarkEnd w:id="285"/>
      <w:bookmarkEnd w:id="286"/>
      <w:bookmarkEnd w:id="287"/>
      <w:bookmarkEnd w:id="288"/>
      <w:bookmarkEnd w:id="289"/>
      <w:bookmarkEnd w:id="290"/>
      <w:bookmarkEnd w:id="291"/>
      <w:bookmarkEnd w:id="293"/>
      <w:bookmarkEnd w:id="294"/>
      <w:bookmarkEnd w:id="295"/>
      <w:bookmarkEnd w:id="296"/>
    </w:p>
    <w:p w:rsidR="00B54EC1" w:rsidRDefault="00B54EC1" w:rsidP="00B54EC1">
      <w:pPr>
        <w:rPr>
          <w:rFonts w:ascii="宋体" w:hAnsi="宋体" w:cs="宋体" w:hint="eastAsia"/>
          <w:sz w:val="24"/>
        </w:rPr>
      </w:pPr>
    </w:p>
    <w:p w:rsidR="00FB2B19" w:rsidRPr="00AB3C11" w:rsidRDefault="00B54EC1" w:rsidP="00B54EC1">
      <w:pPr>
        <w:spacing w:line="400" w:lineRule="exact"/>
        <w:jc w:val="left"/>
        <w:rPr>
          <w:rFonts w:hint="eastAsia"/>
        </w:rPr>
      </w:pPr>
      <w:r>
        <w:rPr>
          <w:rFonts w:ascii="宋体" w:hAnsi="宋体" w:cs="宋体" w:hint="eastAsia"/>
          <w:sz w:val="24"/>
        </w:rPr>
        <w:t>第一次使用系统的用户通过填写个人信息来注册，服务器记录用户注册的</w:t>
      </w:r>
      <w:r>
        <w:rPr>
          <w:rFonts w:ascii="宋体" w:hAnsi="宋体" w:cs="宋体" w:hint="eastAsia"/>
          <w:sz w:val="24"/>
        </w:rPr>
        <w:t>ID</w:t>
      </w:r>
      <w:r>
        <w:rPr>
          <w:rFonts w:ascii="宋体" w:hAnsi="宋体" w:cs="宋体" w:hint="eastAsia"/>
          <w:sz w:val="24"/>
        </w:rPr>
        <w:t>号和密码，用来登录。已经注册的用户在登录界面填写完相关登录信息，通过服务器的验证后就可以进入客户端界面</w:t>
      </w:r>
      <w:r>
        <w:rPr>
          <w:rFonts w:ascii="宋体" w:hAnsi="宋体" w:cs="宋体" w:hint="eastAsia"/>
          <w:sz w:val="24"/>
          <w:vertAlign w:val="superscript"/>
        </w:rPr>
        <w:t>[4]</w:t>
      </w:r>
      <w:r>
        <w:rPr>
          <w:rFonts w:ascii="宋体" w:hAnsi="宋体" w:cs="宋体" w:hint="eastAsia"/>
          <w:sz w:val="24"/>
        </w:rPr>
        <w:t>。注册模块如图</w:t>
      </w:r>
      <w:r>
        <w:rPr>
          <w:rFonts w:ascii="宋体" w:hAnsi="宋体" w:cs="宋体" w:hint="eastAsia"/>
          <w:sz w:val="24"/>
        </w:rPr>
        <w:t>4-1</w:t>
      </w:r>
      <w:r>
        <w:rPr>
          <w:rFonts w:ascii="宋体" w:hAnsi="宋体" w:cs="宋体" w:hint="eastAsia"/>
          <w:sz w:val="24"/>
        </w:rPr>
        <w:t>所示</w:t>
      </w:r>
      <w:r>
        <w:rPr>
          <w:rFonts w:hint="eastAsia"/>
          <w:sz w:val="24"/>
        </w:rPr>
        <w:t>。</w:t>
      </w:r>
      <w:bookmarkStart w:id="297" w:name="_GoBack"/>
      <w:bookmarkEnd w:id="297"/>
    </w:p>
    <w:sectPr w:rsidR="00FB2B19" w:rsidRPr="00AB3C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F0"/>
    <w:rsid w:val="00270A44"/>
    <w:rsid w:val="004218D6"/>
    <w:rsid w:val="005F6E86"/>
    <w:rsid w:val="00760836"/>
    <w:rsid w:val="007936DC"/>
    <w:rsid w:val="007E372B"/>
    <w:rsid w:val="007F3D4E"/>
    <w:rsid w:val="00815F5F"/>
    <w:rsid w:val="008508C7"/>
    <w:rsid w:val="0098446B"/>
    <w:rsid w:val="009F6DED"/>
    <w:rsid w:val="00AB3C11"/>
    <w:rsid w:val="00B379F0"/>
    <w:rsid w:val="00B54EC1"/>
    <w:rsid w:val="00B754FA"/>
    <w:rsid w:val="00C726EA"/>
    <w:rsid w:val="00CC3298"/>
    <w:rsid w:val="00D14850"/>
    <w:rsid w:val="00DF5DBE"/>
    <w:rsid w:val="00E064D9"/>
    <w:rsid w:val="00F178A9"/>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F71"/>
  <w15:chartTrackingRefBased/>
  <w15:docId w15:val="{FB687C9D-6E4D-4E85-9615-5EA2DA3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 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1">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www.enet.com.cn/ecorp/inforcenter/sl3167.html" TargetMode="External"/><Relationship Id="rId11" Type="http://schemas.openxmlformats.org/officeDocument/2006/relationships/image" Target="media/image5.jpeg"/><Relationship Id="rId5" Type="http://schemas.openxmlformats.org/officeDocument/2006/relationships/hyperlink" Target="http://www.baidu.com/baidu?tn=enet&amp;q6=site:(enet.com.cn)&amp;cl=3&amp;rn=10&amp;ct=0&amp;lm=0&amp;word=site:(enet.com.cn)++&#36719;&#20214;%20&#36164;&#35759;&#20013;&#24515;"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0058-ADE2-4FD6-9FCF-BEDA06F8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26</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1506376703@qq.com</dc:creator>
  <cp:keywords/>
  <dc:description/>
  <cp:lastModifiedBy>1506376703@qq.com</cp:lastModifiedBy>
  <cp:revision>10</cp:revision>
  <dcterms:created xsi:type="dcterms:W3CDTF">2017-01-04T00:19:00Z</dcterms:created>
  <dcterms:modified xsi:type="dcterms:W3CDTF">2017-01-05T15:54:00Z</dcterms:modified>
</cp:coreProperties>
</file>