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22D5" w:rsidRDefault="009A22D5">
      <w:pPr>
        <w:tabs>
          <w:tab w:val="left" w:pos="6870"/>
        </w:tabs>
      </w:pPr>
      <w:bookmarkStart w:id="0" w:name="OLE_LINK2"/>
    </w:p>
    <w:p w:rsidR="009A22D5" w:rsidRDefault="009A22D5">
      <w:pPr>
        <w:tabs>
          <w:tab w:val="left" w:pos="6870"/>
        </w:tabs>
      </w:pPr>
    </w:p>
    <w:p w:rsidR="009A22D5" w:rsidRDefault="009A22D5">
      <w:pPr>
        <w:tabs>
          <w:tab w:val="left" w:pos="6870"/>
        </w:tabs>
      </w:pPr>
    </w:p>
    <w:p w:rsidR="009A22D5" w:rsidRDefault="009A22D5">
      <w:pPr>
        <w:tabs>
          <w:tab w:val="left" w:pos="6870"/>
        </w:tabs>
      </w:pPr>
    </w:p>
    <w:p w:rsidR="009A22D5" w:rsidRDefault="005211F5">
      <w:pPr>
        <w:tabs>
          <w:tab w:val="left" w:pos="6870"/>
        </w:tabs>
        <w:jc w:val="center"/>
        <w:rPr>
          <w:rFonts w:ascii="黑体" w:eastAsia="黑体"/>
          <w:sz w:val="44"/>
        </w:rPr>
      </w:pPr>
      <w:r>
        <w:rPr>
          <w:noProof/>
        </w:rPr>
        <w:object w:dxaOrig="5851" w:dyaOrig="1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2" o:spid="_x0000_i1025" type="#_x0000_t75" alt="" style="width:236.05pt;height:58.65pt;mso-width-percent:0;mso-height-percent:0;mso-width-percent:0;mso-height-percent:0" o:ole="">
            <v:imagedata r:id="rId8" o:title=""/>
          </v:shape>
          <o:OLEObject Type="Embed" ProgID="PBrush" ShapeID="对象 22" DrawAspect="Content" ObjectID="_1591732894" r:id="rId9"/>
        </w:object>
      </w:r>
      <w:r w:rsidR="009A22D5">
        <w:rPr>
          <w:rFonts w:ascii="黑体" w:eastAsia="黑体" w:hint="eastAsia"/>
          <w:sz w:val="44"/>
        </w:rPr>
        <w:t xml:space="preserve"> </w:t>
      </w:r>
    </w:p>
    <w:p w:rsidR="009A22D5" w:rsidRDefault="009A22D5">
      <w:pPr>
        <w:tabs>
          <w:tab w:val="left" w:pos="6870"/>
        </w:tabs>
        <w:jc w:val="center"/>
        <w:rPr>
          <w:rFonts w:ascii="黑体" w:eastAsia="黑体"/>
          <w:sz w:val="72"/>
        </w:rPr>
      </w:pPr>
      <w:r>
        <w:rPr>
          <w:rFonts w:ascii="黑体" w:eastAsia="黑体" w:hint="eastAsia"/>
          <w:sz w:val="72"/>
        </w:rPr>
        <w:t>专业课程设计</w:t>
      </w:r>
      <w:r>
        <w:rPr>
          <w:rFonts w:eastAsia="黑体"/>
          <w:sz w:val="72"/>
        </w:rPr>
        <w:t>I</w:t>
      </w:r>
      <w:r>
        <w:rPr>
          <w:rFonts w:eastAsia="黑体" w:hint="eastAsia"/>
          <w:sz w:val="72"/>
        </w:rPr>
        <w:t>报告</w:t>
      </w:r>
    </w:p>
    <w:p w:rsidR="009A22D5" w:rsidRDefault="009A22D5">
      <w:pPr>
        <w:tabs>
          <w:tab w:val="left" w:pos="6870"/>
        </w:tabs>
        <w:spacing w:beforeLines="50" w:before="156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（</w:t>
      </w:r>
      <w:r w:rsidR="00F20546">
        <w:rPr>
          <w:rFonts w:ascii="黑体" w:eastAsia="黑体" w:hint="eastAsia"/>
          <w:sz w:val="30"/>
        </w:rPr>
        <w:t xml:space="preserve">  </w:t>
      </w:r>
      <w:r w:rsidR="00345329">
        <w:rPr>
          <w:rFonts w:ascii="黑体" w:eastAsia="黑体" w:hint="eastAsia"/>
          <w:sz w:val="30"/>
        </w:rPr>
        <w:t>2017</w:t>
      </w:r>
      <w:r w:rsidR="00F20546">
        <w:rPr>
          <w:rFonts w:ascii="黑体" w:eastAsia="黑体" w:hint="eastAsia"/>
          <w:sz w:val="30"/>
        </w:rPr>
        <w:t xml:space="preserve"> </w:t>
      </w:r>
      <w:r>
        <w:rPr>
          <w:rFonts w:ascii="黑体" w:eastAsia="黑体" w:hint="eastAsia"/>
          <w:sz w:val="30"/>
        </w:rPr>
        <w:t>/</w:t>
      </w:r>
      <w:r w:rsidR="00F20546">
        <w:rPr>
          <w:rFonts w:ascii="黑体" w:eastAsia="黑体" w:hint="eastAsia"/>
          <w:sz w:val="30"/>
        </w:rPr>
        <w:t xml:space="preserve"> </w:t>
      </w:r>
      <w:r w:rsidR="00345329">
        <w:rPr>
          <w:rFonts w:ascii="黑体" w:eastAsia="黑体" w:hint="eastAsia"/>
          <w:sz w:val="30"/>
        </w:rPr>
        <w:t>2018</w:t>
      </w:r>
      <w:r w:rsidR="00F20546">
        <w:rPr>
          <w:rFonts w:ascii="黑体" w:eastAsia="黑体" w:hint="eastAsia"/>
          <w:sz w:val="30"/>
        </w:rPr>
        <w:t xml:space="preserve"> </w:t>
      </w:r>
      <w:r>
        <w:rPr>
          <w:rFonts w:ascii="黑体" w:eastAsia="黑体" w:hint="eastAsia"/>
          <w:sz w:val="30"/>
        </w:rPr>
        <w:t xml:space="preserve">学年 </w:t>
      </w:r>
      <w:r w:rsidR="00A40B28">
        <w:rPr>
          <w:rFonts w:ascii="黑体" w:eastAsia="黑体" w:hint="eastAsia"/>
          <w:sz w:val="30"/>
        </w:rPr>
        <w:t xml:space="preserve">第 </w:t>
      </w:r>
      <w:r w:rsidR="00345329">
        <w:rPr>
          <w:rFonts w:ascii="黑体" w:eastAsia="黑体" w:hint="eastAsia"/>
          <w:sz w:val="30"/>
        </w:rPr>
        <w:t>2</w:t>
      </w:r>
      <w:r>
        <w:rPr>
          <w:rFonts w:ascii="黑体" w:eastAsia="黑体" w:hint="eastAsia"/>
          <w:sz w:val="30"/>
        </w:rPr>
        <w:t>学期）</w:t>
      </w:r>
    </w:p>
    <w:p w:rsidR="009A22D5" w:rsidRDefault="009A22D5"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tbl>
      <w:tblPr>
        <w:tblW w:w="0" w:type="auto"/>
        <w:tblInd w:w="648" w:type="dxa"/>
        <w:tblLayout w:type="fixed"/>
        <w:tblLook w:val="0000" w:firstRow="0" w:lastRow="0" w:firstColumn="0" w:lastColumn="0" w:noHBand="0" w:noVBand="0"/>
      </w:tblPr>
      <w:tblGrid>
        <w:gridCol w:w="2160"/>
        <w:gridCol w:w="5720"/>
      </w:tblGrid>
      <w:tr w:rsidR="009A22D5">
        <w:trPr>
          <w:trHeight w:val="766"/>
        </w:trPr>
        <w:tc>
          <w:tcPr>
            <w:tcW w:w="2160" w:type="dxa"/>
            <w:vAlign w:val="center"/>
          </w:tcPr>
          <w:p w:rsidR="009A22D5" w:rsidRDefault="009A22D5">
            <w:pPr>
              <w:rPr>
                <w:sz w:val="44"/>
                <w:szCs w:val="44"/>
                <w:u w:val="single"/>
              </w:rPr>
            </w:pPr>
            <w:r>
              <w:rPr>
                <w:rFonts w:ascii="黑体" w:eastAsia="黑体" w:hint="eastAsia"/>
                <w:sz w:val="44"/>
              </w:rPr>
              <w:t>题</w:t>
            </w:r>
            <w:r w:rsidR="007713EB">
              <w:rPr>
                <w:rFonts w:ascii="黑体" w:eastAsia="黑体" w:hint="eastAsia"/>
                <w:sz w:val="44"/>
              </w:rPr>
              <w:t xml:space="preserve">  </w:t>
            </w:r>
            <w:r>
              <w:rPr>
                <w:rFonts w:ascii="黑体" w:eastAsia="黑体" w:hint="eastAsia"/>
                <w:sz w:val="44"/>
              </w:rPr>
              <w:t>目：</w:t>
            </w:r>
          </w:p>
        </w:tc>
        <w:tc>
          <w:tcPr>
            <w:tcW w:w="5720" w:type="dxa"/>
            <w:tcBorders>
              <w:bottom w:val="single" w:sz="4" w:space="0" w:color="auto"/>
            </w:tcBorders>
            <w:vAlign w:val="center"/>
          </w:tcPr>
          <w:p w:rsidR="009A22D5" w:rsidRPr="00252F23" w:rsidRDefault="00252F23">
            <w:pPr>
              <w:ind w:firstLineChars="200" w:firstLine="600"/>
              <w:rPr>
                <w:rFonts w:ascii="Songti SC" w:eastAsia="Songti SC" w:hAnsi="Songti SC"/>
                <w:sz w:val="30"/>
                <w:szCs w:val="30"/>
              </w:rPr>
            </w:pPr>
            <w:r w:rsidRPr="00252F23">
              <w:rPr>
                <w:rFonts w:ascii="Songti SC" w:eastAsia="Songti SC" w:hAnsi="Songti SC" w:hint="eastAsia"/>
                <w:b/>
                <w:sz w:val="30"/>
                <w:szCs w:val="30"/>
              </w:rPr>
              <w:t>基于L</w:t>
            </w:r>
            <w:r w:rsidRPr="00252F23">
              <w:rPr>
                <w:rFonts w:ascii="Songti SC" w:eastAsia="Songti SC" w:hAnsi="Songti SC"/>
                <w:b/>
                <w:sz w:val="30"/>
                <w:szCs w:val="30"/>
              </w:rPr>
              <w:t>L(1)</w:t>
            </w:r>
            <w:r w:rsidRPr="00252F23">
              <w:rPr>
                <w:rFonts w:ascii="Songti SC" w:eastAsia="Songti SC" w:hAnsi="Songti SC" w:hint="eastAsia"/>
                <w:b/>
                <w:sz w:val="30"/>
                <w:szCs w:val="30"/>
              </w:rPr>
              <w:t>分析法的表达式计算器</w:t>
            </w:r>
          </w:p>
        </w:tc>
      </w:tr>
    </w:tbl>
    <w:p w:rsidR="009A22D5" w:rsidRDefault="009A22D5" w:rsidP="007713EB">
      <w:pPr>
        <w:tabs>
          <w:tab w:val="left" w:pos="6870"/>
        </w:tabs>
        <w:rPr>
          <w:sz w:val="44"/>
          <w:szCs w:val="44"/>
          <w:u w:val="single"/>
        </w:rPr>
      </w:pPr>
    </w:p>
    <w:p w:rsidR="009A22D5" w:rsidRDefault="009A22D5">
      <w:pPr>
        <w:tabs>
          <w:tab w:val="left" w:pos="6870"/>
        </w:tabs>
        <w:jc w:val="center"/>
        <w:rPr>
          <w:rFonts w:ascii="黑体" w:eastAsia="黑体"/>
          <w:sz w:val="44"/>
          <w:u w:val="single"/>
        </w:rPr>
      </w:pPr>
      <w:r>
        <w:rPr>
          <w:rFonts w:hint="eastAsia"/>
          <w:sz w:val="44"/>
          <w:szCs w:val="44"/>
        </w:rPr>
        <w:t xml:space="preserve"> </w:t>
      </w:r>
    </w:p>
    <w:p w:rsidR="009A22D5" w:rsidRDefault="009A22D5">
      <w:pPr>
        <w:tabs>
          <w:tab w:val="left" w:pos="6870"/>
        </w:tabs>
        <w:rPr>
          <w:rFonts w:ascii="黑体" w:eastAsia="黑体"/>
          <w:sz w:val="44"/>
        </w:rPr>
      </w:pPr>
    </w:p>
    <w:tbl>
      <w:tblPr>
        <w:tblW w:w="0" w:type="auto"/>
        <w:tblInd w:w="1548" w:type="dxa"/>
        <w:tblLayout w:type="fixed"/>
        <w:tblLook w:val="0000" w:firstRow="0" w:lastRow="0" w:firstColumn="0" w:lastColumn="0" w:noHBand="0" w:noVBand="0"/>
      </w:tblPr>
      <w:tblGrid>
        <w:gridCol w:w="2353"/>
        <w:gridCol w:w="3600"/>
      </w:tblGrid>
      <w:tr w:rsidR="009A22D5">
        <w:trPr>
          <w:trHeight w:val="624"/>
        </w:trPr>
        <w:tc>
          <w:tcPr>
            <w:tcW w:w="2353" w:type="dxa"/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  <w:rPr>
                <w:rFonts w:ascii="黑体" w:eastAsia="黑体"/>
                <w:sz w:val="44"/>
              </w:rPr>
            </w:pPr>
            <w:r>
              <w:rPr>
                <w:rFonts w:hint="eastAsia"/>
                <w:sz w:val="30"/>
              </w:rPr>
              <w:t>专          业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vAlign w:val="center"/>
          </w:tcPr>
          <w:p w:rsidR="009A22D5" w:rsidRPr="00345329" w:rsidRDefault="00345329">
            <w:pPr>
              <w:tabs>
                <w:tab w:val="left" w:pos="6870"/>
              </w:tabs>
              <w:jc w:val="center"/>
              <w:rPr>
                <w:sz w:val="30"/>
                <w:szCs w:val="30"/>
              </w:rPr>
            </w:pPr>
            <w:r w:rsidRPr="00345329">
              <w:rPr>
                <w:rFonts w:hint="eastAsia"/>
                <w:sz w:val="30"/>
              </w:rPr>
              <w:t>计算机科学与技术</w:t>
            </w:r>
          </w:p>
        </w:tc>
      </w:tr>
      <w:tr w:rsidR="009A22D5">
        <w:trPr>
          <w:trHeight w:val="624"/>
        </w:trPr>
        <w:tc>
          <w:tcPr>
            <w:tcW w:w="2353" w:type="dxa"/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  <w:rPr>
                <w:rFonts w:ascii="黑体" w:eastAsia="黑体"/>
                <w:sz w:val="44"/>
              </w:rPr>
            </w:pPr>
            <w:r>
              <w:rPr>
                <w:rFonts w:hint="eastAsia"/>
                <w:sz w:val="30"/>
              </w:rPr>
              <w:t>学  生  姓  名</w:t>
            </w:r>
          </w:p>
        </w:tc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22D5" w:rsidRDefault="00252F23">
            <w:pPr>
              <w:tabs>
                <w:tab w:val="left" w:pos="6870"/>
              </w:tabs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潘一帆</w:t>
            </w:r>
          </w:p>
        </w:tc>
      </w:tr>
      <w:tr w:rsidR="009A22D5">
        <w:trPr>
          <w:trHeight w:val="624"/>
        </w:trPr>
        <w:tc>
          <w:tcPr>
            <w:tcW w:w="2353" w:type="dxa"/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  <w:rPr>
                <w:rFonts w:ascii="黑体" w:eastAsia="黑体"/>
                <w:sz w:val="44"/>
              </w:rPr>
            </w:pPr>
            <w:r>
              <w:rPr>
                <w:rFonts w:hint="eastAsia"/>
                <w:sz w:val="30"/>
              </w:rPr>
              <w:t>班  级  学  号</w:t>
            </w:r>
          </w:p>
        </w:tc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22D5" w:rsidRDefault="002B3DA4">
            <w:pPr>
              <w:tabs>
                <w:tab w:val="left" w:pos="6870"/>
              </w:tabs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B</w:t>
            </w:r>
            <w:r>
              <w:rPr>
                <w:sz w:val="30"/>
                <w:szCs w:val="30"/>
              </w:rPr>
              <w:t>15021030</w:t>
            </w:r>
          </w:p>
        </w:tc>
      </w:tr>
      <w:tr w:rsidR="009A22D5">
        <w:trPr>
          <w:trHeight w:val="624"/>
        </w:trPr>
        <w:tc>
          <w:tcPr>
            <w:tcW w:w="2353" w:type="dxa"/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  <w:rPr>
                <w:rFonts w:ascii="黑体" w:eastAsia="黑体"/>
                <w:sz w:val="44"/>
              </w:rPr>
            </w:pPr>
            <w:r>
              <w:rPr>
                <w:rFonts w:hint="eastAsia"/>
                <w:sz w:val="30"/>
              </w:rPr>
              <w:t>指  导  教  师</w:t>
            </w:r>
          </w:p>
        </w:tc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22D5" w:rsidRPr="00345329" w:rsidRDefault="00345329">
            <w:pPr>
              <w:tabs>
                <w:tab w:val="left" w:pos="6870"/>
              </w:tabs>
              <w:jc w:val="center"/>
              <w:rPr>
                <w:sz w:val="44"/>
              </w:rPr>
            </w:pPr>
            <w:r w:rsidRPr="00345329">
              <w:rPr>
                <w:rFonts w:hint="eastAsia"/>
                <w:sz w:val="28"/>
              </w:rPr>
              <w:t>朱枫</w:t>
            </w:r>
          </w:p>
        </w:tc>
      </w:tr>
      <w:tr w:rsidR="009A22D5">
        <w:trPr>
          <w:trHeight w:val="624"/>
        </w:trPr>
        <w:tc>
          <w:tcPr>
            <w:tcW w:w="2353" w:type="dxa"/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  <w:rPr>
                <w:rFonts w:ascii="黑体" w:eastAsia="黑体"/>
                <w:sz w:val="44"/>
              </w:rPr>
            </w:pPr>
            <w:r>
              <w:rPr>
                <w:rFonts w:hint="eastAsia"/>
                <w:sz w:val="30"/>
              </w:rPr>
              <w:t>指  导  单  位</w:t>
            </w:r>
          </w:p>
        </w:tc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22D5" w:rsidRPr="00345329" w:rsidRDefault="00345329">
            <w:pPr>
              <w:tabs>
                <w:tab w:val="left" w:pos="6870"/>
              </w:tabs>
              <w:jc w:val="center"/>
              <w:rPr>
                <w:sz w:val="30"/>
                <w:szCs w:val="30"/>
              </w:rPr>
            </w:pPr>
            <w:r w:rsidRPr="00345329">
              <w:rPr>
                <w:rFonts w:hint="eastAsia"/>
                <w:sz w:val="18"/>
                <w:szCs w:val="21"/>
              </w:rPr>
              <w:t>计算机学院、软件学院、网络空间安全学院</w:t>
            </w:r>
          </w:p>
        </w:tc>
      </w:tr>
      <w:tr w:rsidR="009A22D5">
        <w:trPr>
          <w:trHeight w:val="624"/>
        </w:trPr>
        <w:tc>
          <w:tcPr>
            <w:tcW w:w="2353" w:type="dxa"/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  <w:rPr>
                <w:rFonts w:ascii="黑体" w:eastAsia="黑体"/>
                <w:sz w:val="44"/>
              </w:rPr>
            </w:pPr>
            <w:r>
              <w:rPr>
                <w:rFonts w:hint="eastAsia"/>
                <w:sz w:val="30"/>
              </w:rPr>
              <w:t>日          期</w:t>
            </w:r>
          </w:p>
        </w:tc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22D5" w:rsidRPr="00345329" w:rsidRDefault="00345329">
            <w:pPr>
              <w:tabs>
                <w:tab w:val="left" w:pos="6870"/>
              </w:tabs>
              <w:jc w:val="center"/>
              <w:rPr>
                <w:rFonts w:eastAsia="黑体"/>
                <w:sz w:val="44"/>
              </w:rPr>
            </w:pPr>
            <w:r w:rsidRPr="00345329">
              <w:rPr>
                <w:sz w:val="30"/>
              </w:rPr>
              <w:t>201</w:t>
            </w:r>
            <w:r w:rsidRPr="00345329">
              <w:rPr>
                <w:rFonts w:hint="eastAsia"/>
                <w:sz w:val="30"/>
              </w:rPr>
              <w:t>8.6.</w:t>
            </w:r>
            <w:r w:rsidRPr="00345329">
              <w:rPr>
                <w:sz w:val="30"/>
              </w:rPr>
              <w:t>18——2018.6.29</w:t>
            </w:r>
          </w:p>
        </w:tc>
      </w:tr>
    </w:tbl>
    <w:p w:rsidR="009A22D5" w:rsidRDefault="009A22D5">
      <w:pPr>
        <w:tabs>
          <w:tab w:val="left" w:pos="6870"/>
        </w:tabs>
        <w:rPr>
          <w:rFonts w:ascii="黑体" w:eastAsia="黑体"/>
          <w:sz w:val="44"/>
        </w:rPr>
      </w:pPr>
    </w:p>
    <w:p w:rsidR="009A22D5" w:rsidRDefault="009A22D5">
      <w:pPr>
        <w:tabs>
          <w:tab w:val="left" w:pos="6870"/>
        </w:tabs>
        <w:jc w:val="center"/>
        <w:rPr>
          <w:rFonts w:ascii="黑体" w:eastAsia="黑体"/>
          <w:sz w:val="30"/>
        </w:rPr>
      </w:pPr>
      <w:r>
        <w:rPr>
          <w:rFonts w:ascii="黑体" w:eastAsia="黑体"/>
          <w:sz w:val="30"/>
        </w:rPr>
        <w:br w:type="page"/>
      </w:r>
    </w:p>
    <w:p w:rsidR="009A22D5" w:rsidRDefault="009A22D5">
      <w:pPr>
        <w:tabs>
          <w:tab w:val="left" w:pos="6870"/>
        </w:tabs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lastRenderedPageBreak/>
        <w:t>指导教师成绩评定表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5"/>
        <w:gridCol w:w="840"/>
        <w:gridCol w:w="654"/>
        <w:gridCol w:w="1212"/>
        <w:gridCol w:w="585"/>
        <w:gridCol w:w="942"/>
        <w:gridCol w:w="482"/>
        <w:gridCol w:w="559"/>
        <w:gridCol w:w="310"/>
        <w:gridCol w:w="157"/>
        <w:gridCol w:w="712"/>
        <w:gridCol w:w="869"/>
        <w:gridCol w:w="870"/>
      </w:tblGrid>
      <w:tr w:rsidR="009A22D5">
        <w:trPr>
          <w:trHeight w:val="567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班级学号</w:t>
            </w:r>
          </w:p>
        </w:tc>
        <w:tc>
          <w:tcPr>
            <w:tcW w:w="15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</w:p>
        </w:tc>
        <w:tc>
          <w:tcPr>
            <w:tcW w:w="10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91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</w:p>
        </w:tc>
      </w:tr>
      <w:tr w:rsidR="009A22D5">
        <w:trPr>
          <w:trHeight w:val="567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评分内容</w:t>
            </w: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评分标准</w:t>
            </w:r>
          </w:p>
        </w:tc>
        <w:tc>
          <w:tcPr>
            <w:tcW w:w="86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优秀</w:t>
            </w:r>
          </w:p>
        </w:tc>
        <w:tc>
          <w:tcPr>
            <w:tcW w:w="86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良好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中等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差</w:t>
            </w:r>
          </w:p>
        </w:tc>
      </w:tr>
      <w:tr w:rsidR="009A22D5">
        <w:trPr>
          <w:trHeight w:val="900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平时成绩</w:t>
            </w: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  <w:r>
              <w:rPr>
                <w:rFonts w:hint="eastAsia"/>
              </w:rPr>
              <w:t>认真对待课程设计，遵守实验室规定，上机不迟到早退，不做和设计无关的事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39"/>
          <w:jc w:val="center"/>
        </w:trPr>
        <w:tc>
          <w:tcPr>
            <w:tcW w:w="12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设计成果</w:t>
            </w: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395686" w:rsidP="00395686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符合题目要求、功能丰富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39"/>
          <w:jc w:val="center"/>
        </w:trPr>
        <w:tc>
          <w:tcPr>
            <w:tcW w:w="12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395686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程序功能执行的正确性</w:t>
            </w:r>
            <w:r w:rsidR="009A22D5">
              <w:rPr>
                <w:rFonts w:hint="eastAsia"/>
              </w:rPr>
              <w:t xml:space="preserve">      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39"/>
          <w:jc w:val="center"/>
        </w:trPr>
        <w:tc>
          <w:tcPr>
            <w:tcW w:w="12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 w:rsidP="00395686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界面友好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39"/>
          <w:jc w:val="center"/>
        </w:trPr>
        <w:tc>
          <w:tcPr>
            <w:tcW w:w="12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091B79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程序算法执行</w:t>
            </w:r>
            <w:r w:rsidR="00395686">
              <w:rPr>
                <w:rFonts w:hint="eastAsia"/>
              </w:rPr>
              <w:t>效能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39"/>
          <w:jc w:val="center"/>
        </w:trPr>
        <w:tc>
          <w:tcPr>
            <w:tcW w:w="12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395686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设计考虑优化，体现创新意识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660"/>
          <w:jc w:val="center"/>
        </w:trPr>
        <w:tc>
          <w:tcPr>
            <w:tcW w:w="12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设计报告</w:t>
            </w: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CD2790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文档格式规范、内容详实、反映系统设计流程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660"/>
          <w:jc w:val="center"/>
        </w:trPr>
        <w:tc>
          <w:tcPr>
            <w:tcW w:w="122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395686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综合分析实验结果，获得合理有效的结论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660"/>
          <w:jc w:val="center"/>
        </w:trPr>
        <w:tc>
          <w:tcPr>
            <w:tcW w:w="12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0A2C93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能够</w:t>
            </w:r>
            <w:r w:rsidR="00F64E3F">
              <w:rPr>
                <w:rFonts w:hint="eastAsia"/>
              </w:rPr>
              <w:t>正确</w:t>
            </w:r>
            <w:r w:rsidR="00E25A9F">
              <w:rPr>
                <w:rFonts w:hint="eastAsia"/>
              </w:rPr>
              <w:t>描述复杂工程问题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39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验收答辩</w:t>
            </w:r>
          </w:p>
        </w:tc>
        <w:tc>
          <w:tcPr>
            <w:tcW w:w="47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spacing w:beforeLines="20" w:before="62" w:afterLines="20" w:after="62" w:line="360" w:lineRule="auto"/>
            </w:pPr>
            <w:r>
              <w:rPr>
                <w:rFonts w:hint="eastAsia"/>
              </w:rPr>
              <w:t>简练、准确阐述设计内容，能准确有条理回答各种问题，系统演示顺利。</w:t>
            </w:r>
          </w:p>
        </w:tc>
        <w:tc>
          <w:tcPr>
            <w:tcW w:w="8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</w:pPr>
          </w:p>
        </w:tc>
      </w:tr>
      <w:tr w:rsidR="009A22D5">
        <w:trPr>
          <w:trHeight w:val="940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评分等级</w:t>
            </w:r>
          </w:p>
        </w:tc>
        <w:tc>
          <w:tcPr>
            <w:tcW w:w="819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</w:p>
        </w:tc>
      </w:tr>
      <w:tr w:rsidR="009A22D5">
        <w:trPr>
          <w:trHeight w:val="1685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指导教师</w:t>
            </w:r>
          </w:p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简短评语</w:t>
            </w:r>
          </w:p>
        </w:tc>
        <w:tc>
          <w:tcPr>
            <w:tcW w:w="819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345329" w:rsidP="00800999">
            <w:r w:rsidRPr="00F420D1">
              <w:rPr>
                <w:bCs/>
              </w:rPr>
              <w:t>该</w:t>
            </w:r>
            <w:r w:rsidRPr="00D4495B">
              <w:rPr>
                <w:rFonts w:hint="eastAsia"/>
                <w:bCs/>
              </w:rPr>
              <w:t>同学出勤率(满勤、较高、一般，较低)，学习态度(端正、较端正、一般、较差)，程序设计基础（好、较好、一般、较差），演示程序(已经、没有)达到了基本要求，算法设计（好、较好、一般），界面友好程度（好、较好、一般），答辩过程中回答问题（准确、较准确、错误率较高），撰写报告格式(规范、一般)、内容（丰满、简单）、表述(清晰、一般、不清楚)，（圆满、较好、基本)完成了课题任务。</w:t>
            </w:r>
          </w:p>
        </w:tc>
      </w:tr>
      <w:tr w:rsidR="009A22D5">
        <w:trPr>
          <w:trHeight w:val="567"/>
          <w:jc w:val="center"/>
        </w:trPr>
        <w:tc>
          <w:tcPr>
            <w:tcW w:w="2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指导教师签名</w:t>
            </w:r>
          </w:p>
        </w:tc>
        <w:tc>
          <w:tcPr>
            <w:tcW w:w="24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</w:p>
        </w:tc>
        <w:tc>
          <w:tcPr>
            <w:tcW w:w="24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</w:p>
        </w:tc>
      </w:tr>
      <w:tr w:rsidR="009A22D5">
        <w:trPr>
          <w:trHeight w:val="567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819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22D5" w:rsidRDefault="009A22D5">
            <w:pPr>
              <w:tabs>
                <w:tab w:val="left" w:pos="6870"/>
              </w:tabs>
              <w:jc w:val="center"/>
            </w:pPr>
            <w:r>
              <w:rPr>
                <w:rFonts w:hint="eastAsia"/>
              </w:rPr>
              <w:t>评分等级有五种：优秀、良好、中等、及格、不及格</w:t>
            </w:r>
          </w:p>
        </w:tc>
      </w:tr>
    </w:tbl>
    <w:p w:rsidR="009A22D5" w:rsidRDefault="009A22D5">
      <w:pPr>
        <w:spacing w:beforeLines="50" w:before="156" w:afterLines="50" w:after="156" w:line="360" w:lineRule="auto"/>
        <w:rPr>
          <w:rFonts w:hint="eastAsia"/>
        </w:rPr>
      </w:pPr>
    </w:p>
    <w:bookmarkEnd w:id="0"/>
    <w:p w:rsidR="009A22D5" w:rsidRDefault="00485DC8">
      <w:pPr>
        <w:jc w:val="center"/>
        <w:rPr>
          <w:b/>
          <w:sz w:val="32"/>
          <w:szCs w:val="32"/>
        </w:rPr>
      </w:pPr>
      <w:r w:rsidRPr="00252F23">
        <w:rPr>
          <w:rFonts w:ascii="Songti SC" w:eastAsia="Songti SC" w:hAnsi="Songti SC" w:hint="eastAsia"/>
          <w:b/>
          <w:sz w:val="30"/>
          <w:szCs w:val="30"/>
        </w:rPr>
        <w:lastRenderedPageBreak/>
        <w:t>基于L</w:t>
      </w:r>
      <w:r w:rsidRPr="00252F23">
        <w:rPr>
          <w:rFonts w:ascii="Songti SC" w:eastAsia="Songti SC" w:hAnsi="Songti SC"/>
          <w:b/>
          <w:sz w:val="30"/>
          <w:szCs w:val="30"/>
        </w:rPr>
        <w:t>L(1)</w:t>
      </w:r>
      <w:r w:rsidRPr="00252F23">
        <w:rPr>
          <w:rFonts w:ascii="Songti SC" w:eastAsia="Songti SC" w:hAnsi="Songti SC" w:hint="eastAsia"/>
          <w:b/>
          <w:sz w:val="30"/>
          <w:szCs w:val="30"/>
        </w:rPr>
        <w:t>分析法的表达式计算器</w:t>
      </w:r>
    </w:p>
    <w:p w:rsidR="009A22D5" w:rsidRDefault="009A22D5">
      <w:pPr>
        <w:numPr>
          <w:ilvl w:val="0"/>
          <w:numId w:val="1"/>
        </w:numPr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课题内容和要求</w:t>
      </w:r>
    </w:p>
    <w:p w:rsidR="009A22D5" w:rsidRDefault="009A22D5">
      <w:pPr>
        <w:spacing w:line="360" w:lineRule="auto"/>
        <w:ind w:firstLineChars="200" w:firstLine="480"/>
      </w:pPr>
      <w:r>
        <w:rPr>
          <w:rFonts w:hint="eastAsia"/>
        </w:rPr>
        <w:t>课题内容：</w:t>
      </w:r>
      <w:r w:rsidR="00E40DD5" w:rsidRPr="00E40DD5">
        <w:rPr>
          <w:rFonts w:hint="eastAsia"/>
        </w:rPr>
        <w:t>结合编译原理的词法分析、语法分析及语义分析方法，给出表达式计算器的系统设计过程，并用LL(1)分析法实现表达式计算器。</w:t>
      </w:r>
    </w:p>
    <w:p w:rsidR="00E40DD5" w:rsidRDefault="009A22D5" w:rsidP="00E40DD5">
      <w:pPr>
        <w:spacing w:line="360" w:lineRule="auto"/>
        <w:ind w:firstLineChars="200" w:firstLine="480"/>
      </w:pPr>
      <w:r>
        <w:rPr>
          <w:rFonts w:hint="eastAsia"/>
        </w:rPr>
        <w:t>课题要求：</w:t>
      </w:r>
    </w:p>
    <w:p w:rsidR="00E40DD5" w:rsidRPr="00E40DD5" w:rsidRDefault="00E40DD5" w:rsidP="00E40DD5">
      <w:pPr>
        <w:spacing w:line="360" w:lineRule="auto"/>
        <w:ind w:firstLineChars="200" w:firstLine="480"/>
      </w:pPr>
      <w:r w:rsidRPr="00E40DD5">
        <w:rPr>
          <w:rFonts w:hint="eastAsia"/>
        </w:rPr>
        <w:t>（1）计算器中能实现基本功能如下：支持加、减、乘、除等运算；支持括号运算；对用户输入的表达式是否正确进行判断并给出错误提示；可以对上述功能进行扩充，例如增加支持三角函数和对数函数以及幂运算等；</w:t>
      </w:r>
    </w:p>
    <w:p w:rsidR="00E40DD5" w:rsidRPr="00E40DD5" w:rsidRDefault="00E40DD5" w:rsidP="00E40DD5">
      <w:pPr>
        <w:spacing w:line="360" w:lineRule="auto"/>
        <w:ind w:firstLineChars="200" w:firstLine="480"/>
      </w:pPr>
      <w:r w:rsidRPr="00E40DD5">
        <w:rPr>
          <w:rFonts w:hint="eastAsia"/>
        </w:rPr>
        <w:t>（2）词法分析、语法分析、语义处理模块结构清晰，可以借助Lex、Yacc或JavaCC、Antlr等工具自动生成词法分析和语法分析程序；</w:t>
      </w:r>
    </w:p>
    <w:p w:rsidR="009A22D5" w:rsidRDefault="00E40DD5" w:rsidP="00E40DD5">
      <w:pPr>
        <w:spacing w:line="360" w:lineRule="auto"/>
        <w:ind w:firstLineChars="200" w:firstLine="480"/>
        <w:rPr>
          <w:szCs w:val="21"/>
        </w:rPr>
      </w:pPr>
      <w:r w:rsidRPr="00E40DD5">
        <w:rPr>
          <w:rFonts w:hint="eastAsia"/>
        </w:rPr>
        <w:t>（3）界面美观。</w:t>
      </w:r>
    </w:p>
    <w:p w:rsidR="009A22D5" w:rsidRDefault="009A22D5">
      <w:pPr>
        <w:rPr>
          <w:b/>
          <w:sz w:val="28"/>
          <w:szCs w:val="28"/>
        </w:rPr>
      </w:pPr>
      <w:r>
        <w:rPr>
          <w:b/>
          <w:bCs/>
          <w:sz w:val="28"/>
        </w:rPr>
        <w:t>二、需求分析</w:t>
      </w:r>
    </w:p>
    <w:p w:rsidR="009A22D5" w:rsidRDefault="00F66854">
      <w:pPr>
        <w:spacing w:line="360" w:lineRule="auto"/>
        <w:ind w:firstLine="420"/>
      </w:pPr>
      <w:bookmarkStart w:id="1" w:name="OLE_LINK7"/>
      <w:r>
        <w:t>1、</w:t>
      </w:r>
      <w:r w:rsidR="00B66989">
        <w:rPr>
          <w:rFonts w:hint="eastAsia"/>
        </w:rPr>
        <w:t>用户按键输入表达式进行计算，输出计算结果。</w:t>
      </w:r>
    </w:p>
    <w:p w:rsidR="00B66989" w:rsidRDefault="00B66989">
      <w:pPr>
        <w:spacing w:line="360" w:lineRule="auto"/>
        <w:ind w:firstLine="420"/>
      </w:pPr>
      <w:r>
        <w:rPr>
          <w:rFonts w:hint="eastAsia"/>
        </w:rPr>
        <w:t>2、具有加减乘除、括号运算、幂运算功能。</w:t>
      </w:r>
    </w:p>
    <w:p w:rsidR="00B66989" w:rsidRDefault="00B66989">
      <w:pPr>
        <w:spacing w:line="360" w:lineRule="auto"/>
        <w:ind w:firstLine="420"/>
      </w:pPr>
      <w:r>
        <w:rPr>
          <w:rFonts w:hint="eastAsia"/>
        </w:rPr>
        <w:t>3、具有</w:t>
      </w:r>
      <w:r w:rsidRPr="00FA5648">
        <w:rPr>
          <w:rFonts w:ascii="Times New Roman" w:hAnsi="Times New Roman" w:cs="Times New Roman"/>
        </w:rPr>
        <w:t>sin</w:t>
      </w:r>
      <w:r w:rsidRPr="00FA5648">
        <w:rPr>
          <w:rFonts w:ascii="Times New Roman" w:hAnsi="Times New Roman" w:cs="Times New Roman"/>
        </w:rPr>
        <w:t>、</w:t>
      </w:r>
      <w:r w:rsidRPr="00FA5648">
        <w:rPr>
          <w:rFonts w:ascii="Times New Roman" w:hAnsi="Times New Roman" w:cs="Times New Roman"/>
        </w:rPr>
        <w:t>cos</w:t>
      </w:r>
      <w:r w:rsidRPr="00FA5648">
        <w:rPr>
          <w:rFonts w:ascii="Times New Roman" w:hAnsi="Times New Roman" w:cs="Times New Roman"/>
        </w:rPr>
        <w:t>、</w:t>
      </w:r>
      <w:r w:rsidRPr="00FA5648">
        <w:rPr>
          <w:rFonts w:ascii="Times New Roman" w:hAnsi="Times New Roman" w:cs="Times New Roman"/>
        </w:rPr>
        <w:t>tan</w:t>
      </w:r>
      <w:r w:rsidRPr="00FA5648">
        <w:rPr>
          <w:rFonts w:ascii="Times New Roman" w:hAnsi="Times New Roman" w:cs="Times New Roman"/>
        </w:rPr>
        <w:t>、</w:t>
      </w:r>
      <w:r w:rsidRPr="00FA5648">
        <w:rPr>
          <w:rFonts w:ascii="Times New Roman" w:hAnsi="Times New Roman" w:cs="Times New Roman"/>
        </w:rPr>
        <w:t>log</w:t>
      </w:r>
      <w:r>
        <w:rPr>
          <w:rFonts w:hint="eastAsia"/>
        </w:rPr>
        <w:t>函数运算。</w:t>
      </w:r>
    </w:p>
    <w:p w:rsidR="00B66989" w:rsidRDefault="00B66989">
      <w:pPr>
        <w:spacing w:line="360" w:lineRule="auto"/>
        <w:ind w:firstLine="420"/>
      </w:pPr>
      <w:r>
        <w:t>4、</w:t>
      </w:r>
      <w:r w:rsidR="00AE7B63">
        <w:rPr>
          <w:rFonts w:hint="eastAsia"/>
        </w:rPr>
        <w:t>输入表达式不合法会给出错误提示信息。</w:t>
      </w:r>
    </w:p>
    <w:p w:rsidR="00AE7B63" w:rsidRPr="00AE7B63" w:rsidRDefault="00AE7B63">
      <w:pPr>
        <w:spacing w:line="360" w:lineRule="auto"/>
        <w:ind w:firstLine="420"/>
      </w:pPr>
      <w:r>
        <w:t>5、</w:t>
      </w:r>
      <w:r>
        <w:rPr>
          <w:rFonts w:hint="eastAsia"/>
        </w:rPr>
        <w:t>具有清空、退格按键。</w:t>
      </w:r>
    </w:p>
    <w:bookmarkEnd w:id="1"/>
    <w:p w:rsidR="009A22D5" w:rsidRDefault="009A22D5">
      <w:pPr>
        <w:rPr>
          <w:b/>
          <w:sz w:val="28"/>
          <w:szCs w:val="28"/>
        </w:rPr>
      </w:pPr>
      <w:r>
        <w:rPr>
          <w:b/>
          <w:bCs/>
          <w:sz w:val="28"/>
        </w:rPr>
        <w:t>三、概要设计</w:t>
      </w:r>
      <w:r>
        <w:t xml:space="preserve"> </w:t>
      </w:r>
    </w:p>
    <w:p w:rsidR="00386E7E" w:rsidRPr="002F5242" w:rsidRDefault="009A22D5" w:rsidP="002F5242">
      <w:pPr>
        <w:spacing w:line="360" w:lineRule="auto"/>
      </w:pPr>
      <w:r>
        <w:rPr>
          <w:rFonts w:hint="eastAsia"/>
        </w:rPr>
        <w:t xml:space="preserve">   </w:t>
      </w:r>
      <w:bookmarkStart w:id="2" w:name="OLE_LINK3"/>
      <w:r>
        <w:rPr>
          <w:rFonts w:hint="eastAsia"/>
        </w:rPr>
        <w:t>1</w:t>
      </w:r>
      <w:r w:rsidR="00AE7B63">
        <w:rPr>
          <w:rFonts w:hint="eastAsia"/>
        </w:rPr>
        <w:t>、文法</w:t>
      </w:r>
      <w:r>
        <w:rPr>
          <w:rFonts w:hint="eastAsia"/>
        </w:rPr>
        <w:t>设计：</w:t>
      </w:r>
      <w:bookmarkStart w:id="3" w:name="OLE_LINK6"/>
    </w:p>
    <w:tbl>
      <w:tblPr>
        <w:tblStyle w:val="ac"/>
        <w:tblpPr w:leftFromText="180" w:rightFromText="180" w:vertAnchor="text" w:horzAnchor="page" w:tblpX="2392" w:tblpY="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DF38AB" w:rsidTr="009A1957">
        <w:trPr>
          <w:trHeight w:val="416"/>
        </w:trPr>
        <w:tc>
          <w:tcPr>
            <w:tcW w:w="3686" w:type="dxa"/>
          </w:tcPr>
          <w:p w:rsidR="00DF38AB" w:rsidRPr="002B1589" w:rsidRDefault="00DF38AB" w:rsidP="00BE06E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E ::= E+T | E-T | T</w:t>
            </w:r>
          </w:p>
        </w:tc>
      </w:tr>
      <w:tr w:rsidR="00DF38AB" w:rsidTr="009A1957">
        <w:trPr>
          <w:trHeight w:val="420"/>
        </w:trPr>
        <w:tc>
          <w:tcPr>
            <w:tcW w:w="3686" w:type="dxa"/>
          </w:tcPr>
          <w:p w:rsidR="00DF38AB" w:rsidRPr="002B1589" w:rsidRDefault="00DF38AB" w:rsidP="00BE06E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T ::= T*F | T/F | F</w:t>
            </w:r>
          </w:p>
        </w:tc>
      </w:tr>
      <w:tr w:rsidR="00DF38AB" w:rsidTr="009A1957">
        <w:trPr>
          <w:trHeight w:val="442"/>
        </w:trPr>
        <w:tc>
          <w:tcPr>
            <w:tcW w:w="3686" w:type="dxa"/>
          </w:tcPr>
          <w:p w:rsidR="00DF38AB" w:rsidRPr="002B1589" w:rsidRDefault="00DF38AB" w:rsidP="00BE06E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F ::= F^M | M</w:t>
            </w:r>
          </w:p>
        </w:tc>
      </w:tr>
      <w:tr w:rsidR="00DF38AB" w:rsidTr="009A1957">
        <w:trPr>
          <w:trHeight w:val="436"/>
        </w:trPr>
        <w:tc>
          <w:tcPr>
            <w:tcW w:w="3686" w:type="dxa"/>
          </w:tcPr>
          <w:p w:rsidR="00DF38AB" w:rsidRPr="002B1589" w:rsidRDefault="00DF38AB" w:rsidP="00BE06E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M ::= -M |</w:t>
            </w:r>
            <w:r w:rsidR="009A1957" w:rsidRPr="002B1589">
              <w:rPr>
                <w:rFonts w:ascii="Times New Roman" w:hAnsi="Times New Roman" w:cs="Times New Roman"/>
              </w:rPr>
              <w:t xml:space="preserve"> i</w:t>
            </w:r>
            <w:r w:rsidRPr="002B1589">
              <w:rPr>
                <w:rFonts w:ascii="Times New Roman" w:hAnsi="Times New Roman" w:cs="Times New Roman"/>
              </w:rPr>
              <w:t xml:space="preserve"> | (E) | C</w:t>
            </w:r>
          </w:p>
        </w:tc>
      </w:tr>
      <w:tr w:rsidR="00DF38AB" w:rsidTr="009A1957">
        <w:trPr>
          <w:trHeight w:val="444"/>
        </w:trPr>
        <w:tc>
          <w:tcPr>
            <w:tcW w:w="3686" w:type="dxa"/>
          </w:tcPr>
          <w:p w:rsidR="00DF38AB" w:rsidRPr="002B1589" w:rsidRDefault="00DF38AB" w:rsidP="00BE06E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C ::= n(E)</w:t>
            </w:r>
          </w:p>
        </w:tc>
      </w:tr>
      <w:tr w:rsidR="009A1957" w:rsidTr="009A1957">
        <w:trPr>
          <w:trHeight w:val="444"/>
        </w:trPr>
        <w:tc>
          <w:tcPr>
            <w:tcW w:w="3686" w:type="dxa"/>
          </w:tcPr>
          <w:p w:rsidR="009A1957" w:rsidRPr="00DF38AB" w:rsidRDefault="009A1957" w:rsidP="00BE06E4">
            <w:pPr>
              <w:spacing w:line="360" w:lineRule="auto"/>
            </w:pPr>
            <w:r>
              <w:rPr>
                <w:rFonts w:hint="eastAsia"/>
              </w:rPr>
              <w:t>其中</w:t>
            </w:r>
            <w:r w:rsidRPr="002B1589">
              <w:rPr>
                <w:rFonts w:ascii="Times New Roman" w:hAnsi="Times New Roman" w:cs="Times New Roman"/>
              </w:rPr>
              <w:t>i</w:t>
            </w:r>
            <w:r>
              <w:rPr>
                <w:rFonts w:hint="eastAsia"/>
              </w:rPr>
              <w:t>代表数字，</w:t>
            </w:r>
            <w:r w:rsidRPr="002B1589">
              <w:rPr>
                <w:rFonts w:ascii="Times New Roman" w:hAnsi="Times New Roman" w:cs="Times New Roman"/>
              </w:rPr>
              <w:t>n</w:t>
            </w:r>
            <w:r>
              <w:rPr>
                <w:rFonts w:hint="eastAsia"/>
              </w:rPr>
              <w:t>代表函数名</w:t>
            </w:r>
          </w:p>
        </w:tc>
      </w:tr>
    </w:tbl>
    <w:p w:rsidR="002F5242" w:rsidRPr="002F5242" w:rsidRDefault="002F5242" w:rsidP="002F5242"/>
    <w:p w:rsidR="00303881" w:rsidRDefault="00303881">
      <w:pPr>
        <w:spacing w:line="360" w:lineRule="auto"/>
      </w:pPr>
    </w:p>
    <w:bookmarkEnd w:id="2"/>
    <w:p w:rsidR="00DF38AB" w:rsidRDefault="00DF38AB">
      <w:pPr>
        <w:spacing w:line="360" w:lineRule="auto"/>
      </w:pPr>
    </w:p>
    <w:p w:rsidR="00DF38AB" w:rsidRDefault="00DF38AB">
      <w:pPr>
        <w:spacing w:line="360" w:lineRule="auto"/>
      </w:pPr>
    </w:p>
    <w:p w:rsidR="00DF38AB" w:rsidRDefault="00DF38AB">
      <w:pPr>
        <w:spacing w:line="360" w:lineRule="auto"/>
      </w:pPr>
    </w:p>
    <w:p w:rsidR="009A1957" w:rsidRDefault="009A1957" w:rsidP="006420E6">
      <w:pPr>
        <w:spacing w:line="360" w:lineRule="auto"/>
      </w:pPr>
    </w:p>
    <w:p w:rsidR="009A1957" w:rsidRDefault="009A1957" w:rsidP="009A1957">
      <w:pPr>
        <w:spacing w:line="360" w:lineRule="auto"/>
        <w:ind w:firstLineChars="300" w:firstLine="720"/>
      </w:pPr>
    </w:p>
    <w:p w:rsidR="00386E7E" w:rsidRDefault="00386E7E" w:rsidP="006420E6">
      <w:pPr>
        <w:spacing w:line="360" w:lineRule="auto"/>
        <w:ind w:firstLine="480"/>
      </w:pPr>
      <w:r>
        <w:rPr>
          <w:rFonts w:hint="eastAsia"/>
        </w:rPr>
        <w:t>消除左递归后文法：</w:t>
      </w:r>
    </w:p>
    <w:tbl>
      <w:tblPr>
        <w:tblStyle w:val="ac"/>
        <w:tblpPr w:leftFromText="180" w:rightFromText="180" w:vertAnchor="text" w:horzAnchor="page" w:tblpX="2321" w:tblpY="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</w:tblGrid>
      <w:tr w:rsidR="00386E7E" w:rsidTr="002B1589">
        <w:trPr>
          <w:trHeight w:val="434"/>
        </w:trPr>
        <w:tc>
          <w:tcPr>
            <w:tcW w:w="2977" w:type="dxa"/>
          </w:tcPr>
          <w:p w:rsidR="00386E7E" w:rsidRPr="002B1589" w:rsidRDefault="00386E7E" w:rsidP="006420E6">
            <w:pPr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E ::= TE’</w:t>
            </w:r>
          </w:p>
        </w:tc>
      </w:tr>
      <w:tr w:rsidR="00386E7E" w:rsidTr="002B1589">
        <w:trPr>
          <w:trHeight w:val="434"/>
        </w:trPr>
        <w:tc>
          <w:tcPr>
            <w:tcW w:w="2977" w:type="dxa"/>
          </w:tcPr>
          <w:p w:rsidR="00386E7E" w:rsidRPr="002B1589" w:rsidRDefault="00386E7E" w:rsidP="006420E6">
            <w:pPr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lastRenderedPageBreak/>
              <w:t xml:space="preserve">E’::= +TE’ | -TE’ | </w:t>
            </w:r>
            <w:r w:rsidRPr="002B1589">
              <w:rPr>
                <w:rFonts w:ascii="Times New Roman" w:hAnsi="Times New Roman" w:cs="Times New Roman"/>
                <w:color w:val="333333"/>
                <w:sz w:val="27"/>
                <w:szCs w:val="27"/>
                <w:shd w:val="clear" w:color="auto" w:fill="FFFFFF"/>
              </w:rPr>
              <w:t>ε</w:t>
            </w:r>
          </w:p>
        </w:tc>
      </w:tr>
      <w:tr w:rsidR="00386E7E" w:rsidTr="002B1589">
        <w:trPr>
          <w:trHeight w:val="434"/>
        </w:trPr>
        <w:tc>
          <w:tcPr>
            <w:tcW w:w="2977" w:type="dxa"/>
          </w:tcPr>
          <w:p w:rsidR="00386E7E" w:rsidRPr="002B1589" w:rsidRDefault="00386E7E" w:rsidP="006420E6">
            <w:pPr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 ::= FT’</w:t>
            </w:r>
          </w:p>
        </w:tc>
      </w:tr>
      <w:tr w:rsidR="00386E7E" w:rsidTr="002B1589">
        <w:trPr>
          <w:trHeight w:val="434"/>
        </w:trPr>
        <w:tc>
          <w:tcPr>
            <w:tcW w:w="2977" w:type="dxa"/>
          </w:tcPr>
          <w:p w:rsidR="00386E7E" w:rsidRPr="002B1589" w:rsidRDefault="00386E7E" w:rsidP="006420E6">
            <w:pPr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T’ ::= *FT’ | /FT’ | </w:t>
            </w:r>
            <w:r w:rsidRPr="002B1589">
              <w:rPr>
                <w:rFonts w:ascii="Times New Roman" w:hAnsi="Times New Roman" w:cs="Times New Roman"/>
                <w:color w:val="333333"/>
                <w:sz w:val="27"/>
                <w:szCs w:val="27"/>
                <w:shd w:val="clear" w:color="auto" w:fill="FFFFFF"/>
              </w:rPr>
              <w:t>ε</w:t>
            </w:r>
          </w:p>
        </w:tc>
      </w:tr>
      <w:tr w:rsidR="00386E7E" w:rsidTr="002B1589">
        <w:trPr>
          <w:trHeight w:val="434"/>
        </w:trPr>
        <w:tc>
          <w:tcPr>
            <w:tcW w:w="2977" w:type="dxa"/>
          </w:tcPr>
          <w:p w:rsidR="00386E7E" w:rsidRPr="002B1589" w:rsidRDefault="00386E7E" w:rsidP="006420E6">
            <w:pPr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F ::= MF’</w:t>
            </w:r>
          </w:p>
        </w:tc>
      </w:tr>
      <w:tr w:rsidR="00386E7E" w:rsidTr="002B1589">
        <w:trPr>
          <w:trHeight w:val="434"/>
        </w:trPr>
        <w:tc>
          <w:tcPr>
            <w:tcW w:w="2977" w:type="dxa"/>
          </w:tcPr>
          <w:p w:rsidR="00386E7E" w:rsidRPr="002B1589" w:rsidRDefault="00386E7E" w:rsidP="006420E6">
            <w:pPr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 xml:space="preserve">F’ ::= ^MF’ | </w:t>
            </w:r>
            <w:r w:rsidRPr="002B1589">
              <w:rPr>
                <w:rFonts w:ascii="Times New Roman" w:hAnsi="Times New Roman" w:cs="Times New Roman"/>
                <w:color w:val="333333"/>
                <w:sz w:val="27"/>
                <w:szCs w:val="27"/>
                <w:shd w:val="clear" w:color="auto" w:fill="FFFFFF"/>
              </w:rPr>
              <w:t>ε</w:t>
            </w:r>
          </w:p>
        </w:tc>
      </w:tr>
      <w:tr w:rsidR="00386E7E" w:rsidTr="002B1589">
        <w:trPr>
          <w:trHeight w:val="434"/>
        </w:trPr>
        <w:tc>
          <w:tcPr>
            <w:tcW w:w="2977" w:type="dxa"/>
          </w:tcPr>
          <w:p w:rsidR="00386E7E" w:rsidRPr="002B1589" w:rsidRDefault="00386E7E" w:rsidP="006420E6">
            <w:pPr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M ::= -M | i | (E) | C</w:t>
            </w:r>
          </w:p>
        </w:tc>
      </w:tr>
      <w:tr w:rsidR="00386E7E" w:rsidTr="002B1589">
        <w:trPr>
          <w:trHeight w:val="434"/>
        </w:trPr>
        <w:tc>
          <w:tcPr>
            <w:tcW w:w="2977" w:type="dxa"/>
          </w:tcPr>
          <w:p w:rsidR="00386E7E" w:rsidRPr="002B1589" w:rsidRDefault="00386E7E" w:rsidP="006420E6">
            <w:pPr>
              <w:rPr>
                <w:rFonts w:ascii="Times New Roman" w:hAnsi="Times New Roman" w:cs="Times New Roman"/>
              </w:rPr>
            </w:pPr>
            <w:r w:rsidRPr="002B1589">
              <w:rPr>
                <w:rFonts w:ascii="Times New Roman" w:hAnsi="Times New Roman" w:cs="Times New Roman"/>
              </w:rPr>
              <w:t>C ::= n(E)</w:t>
            </w:r>
          </w:p>
        </w:tc>
      </w:tr>
    </w:tbl>
    <w:p w:rsidR="00386E7E" w:rsidRDefault="00386E7E" w:rsidP="00386E7E">
      <w:pPr>
        <w:spacing w:line="360" w:lineRule="auto"/>
        <w:ind w:firstLine="480"/>
      </w:pPr>
      <w:r>
        <w:rPr>
          <w:rFonts w:hint="eastAsia"/>
        </w:rPr>
        <w:t xml:space="preserve">              </w:t>
      </w:r>
    </w:p>
    <w:p w:rsidR="00DF38AB" w:rsidRDefault="00DF38AB">
      <w:pPr>
        <w:spacing w:line="360" w:lineRule="auto"/>
      </w:pPr>
      <w:r>
        <w:rPr>
          <w:rFonts w:hint="eastAsia"/>
        </w:rPr>
        <w:t xml:space="preserve"> </w:t>
      </w:r>
    </w:p>
    <w:p w:rsidR="00DF38AB" w:rsidRDefault="00DF38AB">
      <w:pPr>
        <w:spacing w:line="360" w:lineRule="auto"/>
      </w:pPr>
    </w:p>
    <w:p w:rsidR="00DF38AB" w:rsidRDefault="00DF38AB">
      <w:pPr>
        <w:spacing w:line="360" w:lineRule="auto"/>
      </w:pPr>
    </w:p>
    <w:p w:rsidR="00DF38AB" w:rsidRDefault="00DF38AB">
      <w:pPr>
        <w:spacing w:line="360" w:lineRule="auto"/>
      </w:pPr>
    </w:p>
    <w:p w:rsidR="004B0168" w:rsidRDefault="004B0168">
      <w:pPr>
        <w:spacing w:line="360" w:lineRule="auto"/>
      </w:pPr>
      <w:r>
        <w:t xml:space="preserve"> </w:t>
      </w:r>
      <w:r w:rsidR="007D1EE3">
        <w:t xml:space="preserve"> </w:t>
      </w:r>
    </w:p>
    <w:tbl>
      <w:tblPr>
        <w:tblStyle w:val="ac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6237"/>
      </w:tblGrid>
      <w:tr w:rsidR="004B0168" w:rsidTr="006420E6">
        <w:tc>
          <w:tcPr>
            <w:tcW w:w="1417" w:type="dxa"/>
          </w:tcPr>
          <w:p w:rsidR="004B0168" w:rsidRDefault="004B0168">
            <w:pPr>
              <w:spacing w:line="360" w:lineRule="auto"/>
            </w:pPr>
            <w:r>
              <w:rPr>
                <w:rFonts w:hint="eastAsia"/>
              </w:rPr>
              <w:t>非终结符</w:t>
            </w:r>
            <w:r w:rsidR="006420E6">
              <w:rPr>
                <w:rFonts w:hint="eastAsia"/>
              </w:rPr>
              <w:t>:</w:t>
            </w:r>
          </w:p>
        </w:tc>
        <w:tc>
          <w:tcPr>
            <w:tcW w:w="6237" w:type="dxa"/>
          </w:tcPr>
          <w:p w:rsidR="004B0168" w:rsidRPr="009D4348" w:rsidRDefault="007D1EE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D4348">
              <w:rPr>
                <w:rFonts w:ascii="Times New Roman" w:hAnsi="Times New Roman" w:cs="Times New Roman"/>
              </w:rPr>
              <w:t>E  E’  T  T’  F  F’  M  C</w:t>
            </w:r>
          </w:p>
        </w:tc>
      </w:tr>
      <w:tr w:rsidR="004B0168" w:rsidTr="006420E6">
        <w:tc>
          <w:tcPr>
            <w:tcW w:w="1417" w:type="dxa"/>
          </w:tcPr>
          <w:p w:rsidR="004B0168" w:rsidRDefault="004B0168">
            <w:pPr>
              <w:spacing w:line="360" w:lineRule="auto"/>
            </w:pPr>
            <w:r>
              <w:rPr>
                <w:rFonts w:hint="eastAsia"/>
              </w:rPr>
              <w:t>终结符</w:t>
            </w:r>
            <w:r w:rsidR="006420E6">
              <w:rPr>
                <w:rFonts w:hint="eastAsia"/>
              </w:rPr>
              <w:t>:</w:t>
            </w:r>
          </w:p>
        </w:tc>
        <w:tc>
          <w:tcPr>
            <w:tcW w:w="6237" w:type="dxa"/>
          </w:tcPr>
          <w:p w:rsidR="004B0168" w:rsidRPr="009D4348" w:rsidRDefault="00954F9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D4348">
              <w:rPr>
                <w:rFonts w:ascii="Times New Roman" w:hAnsi="Times New Roman" w:cs="Times New Roman"/>
              </w:rPr>
              <w:t>+  -  *  /  ^  (  )  i</w:t>
            </w:r>
            <w:r w:rsidR="007D1EE3" w:rsidRPr="009D4348">
              <w:rPr>
                <w:rFonts w:ascii="Times New Roman" w:hAnsi="Times New Roman" w:cs="Times New Roman"/>
              </w:rPr>
              <w:t>(</w:t>
            </w:r>
            <w:r w:rsidR="007D1EE3" w:rsidRPr="009D4348">
              <w:rPr>
                <w:rFonts w:ascii="Times New Roman" w:hAnsi="Times New Roman" w:cs="Times New Roman"/>
              </w:rPr>
              <w:t>代表数字</w:t>
            </w:r>
            <w:r w:rsidR="007D1EE3" w:rsidRPr="009D4348">
              <w:rPr>
                <w:rFonts w:ascii="Times New Roman" w:hAnsi="Times New Roman" w:cs="Times New Roman"/>
              </w:rPr>
              <w:t>)</w:t>
            </w:r>
            <w:r w:rsidRPr="009D4348">
              <w:rPr>
                <w:rFonts w:ascii="Times New Roman" w:hAnsi="Times New Roman" w:cs="Times New Roman"/>
              </w:rPr>
              <w:t xml:space="preserve">  n</w:t>
            </w:r>
            <w:r w:rsidR="007D1EE3" w:rsidRPr="009D4348">
              <w:rPr>
                <w:rFonts w:ascii="Times New Roman" w:hAnsi="Times New Roman" w:cs="Times New Roman"/>
              </w:rPr>
              <w:t>（代表函数名）</w:t>
            </w:r>
          </w:p>
        </w:tc>
      </w:tr>
    </w:tbl>
    <w:p w:rsidR="00386E7E" w:rsidRDefault="00386E7E">
      <w:pPr>
        <w:spacing w:line="360" w:lineRule="auto"/>
      </w:pPr>
    </w:p>
    <w:p w:rsidR="00E43427" w:rsidRDefault="00E43427" w:rsidP="00FE7D29">
      <w:pPr>
        <w:spacing w:line="360" w:lineRule="auto"/>
      </w:pPr>
      <w:r>
        <w:rPr>
          <w:rFonts w:hint="eastAsia"/>
        </w:rPr>
        <w:t>2、词法分析</w:t>
      </w:r>
    </w:p>
    <w:p w:rsidR="00E43427" w:rsidRDefault="00E43427" w:rsidP="00FE7D29">
      <w:pPr>
        <w:spacing w:line="360" w:lineRule="auto"/>
      </w:pPr>
      <w:r>
        <w:rPr>
          <w:rFonts w:hint="eastAsia"/>
        </w:rPr>
        <w:t>词法分析的工作是扫描输入字符串，</w:t>
      </w:r>
      <w:r w:rsidR="00DD13C3">
        <w:rPr>
          <w:rFonts w:hint="eastAsia"/>
        </w:rPr>
        <w:t>识别出不同类型的单词，以供语法分析使用。构造的状态转换图如下图所示：</w:t>
      </w:r>
    </w:p>
    <w:p w:rsidR="00DD13C3" w:rsidRPr="00DD13C3" w:rsidRDefault="00803F91" w:rsidP="00DD13C3">
      <w:pPr>
        <w:spacing w:line="360" w:lineRule="auto"/>
        <w:ind w:firstLineChars="200" w:firstLine="480"/>
      </w:pPr>
      <w:r>
        <w:rPr>
          <w:rFonts w:hint="eastAsia"/>
          <w:noProof/>
        </w:rPr>
        <w:drawing>
          <wp:inline distT="0" distB="0" distL="0" distR="0">
            <wp:extent cx="4687410" cy="360409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状态转换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29" cy="36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91" w:rsidRDefault="00803F91">
      <w:pPr>
        <w:spacing w:line="360" w:lineRule="auto"/>
      </w:pPr>
      <w:r>
        <w:rPr>
          <w:rFonts w:hint="eastAsia"/>
        </w:rPr>
        <w:t xml:space="preserve">                       </w:t>
      </w:r>
      <w:r w:rsidR="00213C8D">
        <w:t xml:space="preserve">    </w:t>
      </w:r>
      <w:r>
        <w:rPr>
          <w:rFonts w:hint="eastAsia"/>
        </w:rPr>
        <w:t>图1</w:t>
      </w:r>
      <w:r w:rsidR="00213C8D">
        <w:t xml:space="preserve"> </w:t>
      </w:r>
      <w:r w:rsidR="00213C8D">
        <w:rPr>
          <w:rFonts w:hint="eastAsia"/>
        </w:rPr>
        <w:t>状态转换图</w:t>
      </w:r>
    </w:p>
    <w:p w:rsidR="003B3A40" w:rsidRDefault="003B3A40">
      <w:pPr>
        <w:spacing w:line="360" w:lineRule="auto"/>
      </w:pPr>
      <w:r>
        <w:rPr>
          <w:rFonts w:hint="eastAsia"/>
        </w:rPr>
        <w:t>3、语法分析</w:t>
      </w:r>
    </w:p>
    <w:p w:rsidR="005C28E4" w:rsidRPr="00632357" w:rsidRDefault="003B3A40" w:rsidP="005C28E4">
      <w:pPr>
        <w:spacing w:line="360" w:lineRule="auto"/>
        <w:rPr>
          <w:rFonts w:ascii="Times New Roman" w:hAnsi="Times New Roman" w:hint="eastAsia"/>
        </w:rPr>
      </w:pPr>
      <w:r w:rsidRPr="00632357">
        <w:rPr>
          <w:rFonts w:ascii="Times New Roman" w:hAnsi="Times New Roman" w:hint="eastAsia"/>
        </w:rPr>
        <w:t>采用</w:t>
      </w:r>
      <w:r w:rsidRPr="00632357">
        <w:rPr>
          <w:rFonts w:ascii="Times New Roman" w:hAnsi="Times New Roman" w:hint="eastAsia"/>
        </w:rPr>
        <w:t>LL</w:t>
      </w:r>
      <w:r w:rsidRPr="00632357">
        <w:rPr>
          <w:rFonts w:ascii="Times New Roman" w:hAnsi="Times New Roman"/>
        </w:rPr>
        <w:t>(1)</w:t>
      </w:r>
      <w:r w:rsidRPr="00632357">
        <w:rPr>
          <w:rFonts w:ascii="Times New Roman" w:hAnsi="Times New Roman" w:hint="eastAsia"/>
        </w:rPr>
        <w:t>分析法</w:t>
      </w:r>
      <w:r w:rsidR="002F0E48" w:rsidRPr="00632357">
        <w:rPr>
          <w:rFonts w:ascii="Times New Roman" w:hAnsi="Times New Roman" w:hint="eastAsia"/>
        </w:rPr>
        <w:t>，首先构造</w:t>
      </w:r>
      <w:r w:rsidR="002F0E48" w:rsidRPr="00632357">
        <w:rPr>
          <w:rFonts w:ascii="Times New Roman" w:hAnsi="Times New Roman" w:hint="eastAsia"/>
        </w:rPr>
        <w:t>First</w:t>
      </w:r>
      <w:r w:rsidR="002F0E48" w:rsidRPr="00632357">
        <w:rPr>
          <w:rFonts w:ascii="Times New Roman" w:hAnsi="Times New Roman" w:hint="eastAsia"/>
        </w:rPr>
        <w:t>集和</w:t>
      </w:r>
      <w:r w:rsidR="002F0E48" w:rsidRPr="00632357">
        <w:rPr>
          <w:rFonts w:ascii="Times New Roman" w:hAnsi="Times New Roman" w:hint="eastAsia"/>
        </w:rPr>
        <w:t>Follow</w:t>
      </w:r>
      <w:r w:rsidR="005C28E4" w:rsidRPr="00632357">
        <w:rPr>
          <w:rFonts w:ascii="Times New Roman" w:hAnsi="Times New Roman" w:hint="eastAsia"/>
        </w:rPr>
        <w:t>集。</w:t>
      </w:r>
    </w:p>
    <w:p w:rsidR="005C28E4" w:rsidRPr="00632357" w:rsidRDefault="005F4099" w:rsidP="005C28E4">
      <w:pPr>
        <w:spacing w:line="300" w:lineRule="auto"/>
        <w:rPr>
          <w:rFonts w:ascii="Times New Roman" w:hAnsi="Times New Roman" w:hint="eastAsia"/>
          <w:color w:val="000000"/>
          <w:szCs w:val="21"/>
        </w:rPr>
      </w:pPr>
      <w:r>
        <w:rPr>
          <w:rFonts w:ascii="Times New Roman" w:hAnsi="Times New Roman" w:hint="eastAsia"/>
          <w:color w:val="000000"/>
          <w:szCs w:val="21"/>
        </w:rPr>
        <w:t>First</w:t>
      </w:r>
      <w:r w:rsidR="005C28E4" w:rsidRPr="00632357">
        <w:rPr>
          <w:rFonts w:ascii="Times New Roman" w:hAnsi="Times New Roman" w:hint="eastAsia"/>
          <w:color w:val="000000"/>
          <w:szCs w:val="21"/>
        </w:rPr>
        <w:t>集合构造方法如下所示：</w:t>
      </w:r>
    </w:p>
    <w:p w:rsidR="005C28E4" w:rsidRPr="00632357" w:rsidRDefault="005C28E4" w:rsidP="005C28E4">
      <w:pPr>
        <w:spacing w:line="300" w:lineRule="auto"/>
        <w:ind w:firstLineChars="50" w:firstLine="120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/>
          <w:color w:val="000000"/>
          <w:szCs w:val="21"/>
        </w:rPr>
        <w:lastRenderedPageBreak/>
        <w:t>对于文法中的每一个文法符</w:t>
      </w:r>
      <w:r w:rsidRPr="00632357">
        <w:rPr>
          <w:rFonts w:ascii="Times New Roman" w:hAnsi="Times New Roman"/>
          <w:color w:val="000000"/>
          <w:szCs w:val="21"/>
        </w:rPr>
        <w:t>X</w:t>
      </w:r>
      <w:r w:rsidRPr="00632357">
        <w:rPr>
          <w:rFonts w:ascii="Times New Roman" w:hAnsi="Times New Roman" w:hint="eastAsia"/>
          <w:color w:val="000000"/>
          <w:szCs w:val="21"/>
        </w:rPr>
        <w:t>∈</w:t>
      </w:r>
      <w:r w:rsidRPr="00632357">
        <w:rPr>
          <w:rFonts w:ascii="Times New Roman" w:hAnsi="Times New Roman"/>
          <w:color w:val="000000"/>
          <w:szCs w:val="21"/>
        </w:rPr>
        <w:t>(V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N</w:t>
      </w:r>
      <w:r w:rsidRPr="00632357">
        <w:rPr>
          <w:rFonts w:ascii="Times New Roman" w:hAnsi="Times New Roman" w:hint="eastAsia"/>
          <w:color w:val="000000"/>
          <w:szCs w:val="21"/>
        </w:rPr>
        <w:t>∪</w:t>
      </w:r>
      <w:r w:rsidRPr="00632357">
        <w:rPr>
          <w:rFonts w:ascii="Times New Roman" w:hAnsi="Times New Roman"/>
          <w:color w:val="000000"/>
          <w:szCs w:val="21"/>
        </w:rPr>
        <w:t>V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T</w:t>
      </w:r>
      <w:r w:rsidRPr="00632357">
        <w:rPr>
          <w:rFonts w:ascii="Times New Roman" w:hAnsi="Times New Roman"/>
          <w:color w:val="000000"/>
          <w:szCs w:val="21"/>
        </w:rPr>
        <w:t>)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构造</w:t>
      </w:r>
      <w:r w:rsidRPr="00632357">
        <w:rPr>
          <w:rFonts w:ascii="Times New Roman" w:hAnsi="Times New Roman"/>
          <w:color w:val="000000"/>
          <w:szCs w:val="21"/>
        </w:rPr>
        <w:t>FIRST</w:t>
      </w:r>
      <w:r w:rsidRPr="00632357">
        <w:rPr>
          <w:rFonts w:ascii="Times New Roman" w:hAnsi="Times New Roman" w:hint="eastAsia"/>
          <w:color w:val="000000"/>
          <w:szCs w:val="21"/>
        </w:rPr>
        <w:t>(X)</w:t>
      </w:r>
      <w:r w:rsidRPr="00632357">
        <w:rPr>
          <w:rFonts w:ascii="Times New Roman" w:hAnsi="Times New Roman" w:hint="eastAsia"/>
          <w:color w:val="000000"/>
          <w:szCs w:val="21"/>
        </w:rPr>
        <w:t>时，只要连续使用下列规则直至每个</w:t>
      </w:r>
      <w:r w:rsidRPr="00632357">
        <w:rPr>
          <w:rFonts w:ascii="Times New Roman" w:hAnsi="Times New Roman" w:hint="eastAsia"/>
          <w:color w:val="000000"/>
          <w:szCs w:val="21"/>
        </w:rPr>
        <w:t>FIRST</w:t>
      </w:r>
      <w:r w:rsidRPr="00632357">
        <w:rPr>
          <w:rFonts w:ascii="Times New Roman" w:hAnsi="Times New Roman" w:hint="eastAsia"/>
          <w:color w:val="000000"/>
          <w:szCs w:val="21"/>
        </w:rPr>
        <w:t>集不再扩大为止。</w:t>
      </w:r>
    </w:p>
    <w:p w:rsidR="005C28E4" w:rsidRPr="00632357" w:rsidRDefault="005C28E4" w:rsidP="005C28E4">
      <w:pPr>
        <w:widowControl w:val="0"/>
        <w:numPr>
          <w:ilvl w:val="0"/>
          <w:numId w:val="4"/>
        </w:numPr>
        <w:spacing w:line="300" w:lineRule="auto"/>
        <w:jc w:val="both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 w:hint="eastAsia"/>
          <w:color w:val="000000"/>
          <w:szCs w:val="21"/>
        </w:rPr>
        <w:t>若</w:t>
      </w:r>
      <w:r w:rsidRPr="00632357">
        <w:rPr>
          <w:rFonts w:ascii="Times New Roman" w:hAnsi="Times New Roman"/>
          <w:color w:val="000000"/>
          <w:szCs w:val="21"/>
        </w:rPr>
        <w:t>X</w:t>
      </w:r>
      <w:r w:rsidRPr="00632357">
        <w:rPr>
          <w:rFonts w:ascii="Times New Roman" w:hAnsi="Times New Roman" w:hint="eastAsia"/>
          <w:color w:val="000000"/>
          <w:szCs w:val="21"/>
        </w:rPr>
        <w:t>∈</w:t>
      </w:r>
      <w:r w:rsidRPr="00632357">
        <w:rPr>
          <w:rFonts w:ascii="Times New Roman" w:hAnsi="Times New Roman"/>
          <w:color w:val="000000"/>
          <w:szCs w:val="21"/>
        </w:rPr>
        <w:t>V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T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则</w:t>
      </w:r>
      <w:r w:rsidRPr="00632357">
        <w:rPr>
          <w:rFonts w:ascii="Times New Roman" w:hAnsi="Times New Roman"/>
          <w:color w:val="000000"/>
          <w:szCs w:val="21"/>
        </w:rPr>
        <w:t>FIRST(X)={X}</w:t>
      </w:r>
    </w:p>
    <w:p w:rsidR="005C28E4" w:rsidRPr="00632357" w:rsidRDefault="005C28E4" w:rsidP="005C28E4">
      <w:pPr>
        <w:widowControl w:val="0"/>
        <w:numPr>
          <w:ilvl w:val="0"/>
          <w:numId w:val="4"/>
        </w:numPr>
        <w:spacing w:line="300" w:lineRule="auto"/>
        <w:jc w:val="both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/>
          <w:color w:val="000000"/>
          <w:szCs w:val="21"/>
        </w:rPr>
        <w:t>X</w:t>
      </w:r>
      <w:r w:rsidRPr="00632357">
        <w:rPr>
          <w:rFonts w:ascii="Times New Roman" w:hAnsi="Times New Roman" w:hint="eastAsia"/>
          <w:color w:val="000000"/>
          <w:szCs w:val="21"/>
        </w:rPr>
        <w:t>∈</w:t>
      </w:r>
      <w:r w:rsidRPr="00632357">
        <w:rPr>
          <w:rFonts w:ascii="Times New Roman" w:hAnsi="Times New Roman"/>
          <w:color w:val="000000"/>
          <w:szCs w:val="21"/>
        </w:rPr>
        <w:t>V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N</w:t>
      </w:r>
      <w:r w:rsidRPr="00632357">
        <w:rPr>
          <w:rFonts w:ascii="Times New Roman" w:hAnsi="Times New Roman" w:hint="eastAsia"/>
          <w:color w:val="000000"/>
          <w:szCs w:val="21"/>
        </w:rPr>
        <w:t>，且有形如</w:t>
      </w:r>
      <w:r w:rsidRPr="00632357">
        <w:rPr>
          <w:rFonts w:ascii="Times New Roman" w:hAnsi="Times New Roman" w:hint="eastAsia"/>
          <w:color w:val="000000"/>
          <w:szCs w:val="21"/>
        </w:rPr>
        <w:t>X::=a</w:t>
      </w:r>
      <w:r w:rsidRPr="00632357">
        <w:rPr>
          <w:rFonts w:ascii="Times New Roman" w:hAnsi="Times New Roman"/>
          <w:color w:val="000000"/>
          <w:szCs w:val="21"/>
        </w:rPr>
        <w:t>α</w:t>
      </w:r>
      <w:r w:rsidRPr="00632357">
        <w:rPr>
          <w:rFonts w:ascii="Times New Roman" w:hAnsi="Times New Roman"/>
          <w:color w:val="000000"/>
          <w:szCs w:val="21"/>
        </w:rPr>
        <w:t>规则</w:t>
      </w:r>
      <w:r w:rsidRPr="00632357">
        <w:rPr>
          <w:rFonts w:ascii="Times New Roman" w:hAnsi="Times New Roman" w:hint="eastAsia"/>
          <w:color w:val="000000"/>
          <w:szCs w:val="21"/>
        </w:rPr>
        <w:t>(</w:t>
      </w:r>
      <w:r w:rsidRPr="00632357">
        <w:rPr>
          <w:rFonts w:ascii="Times New Roman" w:hAnsi="Times New Roman"/>
          <w:color w:val="000000"/>
          <w:szCs w:val="21"/>
        </w:rPr>
        <w:t>a</w:t>
      </w:r>
      <w:r w:rsidRPr="00632357">
        <w:rPr>
          <w:rFonts w:ascii="Times New Roman" w:hAnsi="Times New Roman" w:hint="eastAsia"/>
          <w:color w:val="000000"/>
          <w:szCs w:val="21"/>
        </w:rPr>
        <w:t>∈</w:t>
      </w:r>
      <w:r w:rsidRPr="00632357">
        <w:rPr>
          <w:rFonts w:ascii="Times New Roman" w:hAnsi="Times New Roman"/>
          <w:color w:val="000000"/>
          <w:szCs w:val="21"/>
        </w:rPr>
        <w:t>V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T</w:t>
      </w:r>
      <w:r w:rsidRPr="00632357">
        <w:rPr>
          <w:rFonts w:ascii="Times New Roman" w:hAnsi="Times New Roman"/>
          <w:color w:val="000000"/>
          <w:szCs w:val="21"/>
        </w:rPr>
        <w:t>)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或</w:t>
      </w:r>
      <w:r w:rsidRPr="00632357">
        <w:rPr>
          <w:rFonts w:ascii="Times New Roman" w:hAnsi="Times New Roman" w:hint="eastAsia"/>
          <w:color w:val="000000"/>
          <w:szCs w:val="21"/>
        </w:rPr>
        <w:t>X::=</w:t>
      </w:r>
      <w:r w:rsidRPr="00632357">
        <w:rPr>
          <w:rFonts w:ascii="Times New Roman" w:hAnsi="Times New Roman"/>
          <w:color w:val="000000"/>
          <w:szCs w:val="21"/>
        </w:rPr>
        <w:t>ε</w:t>
      </w:r>
      <w:r w:rsidRPr="00632357">
        <w:rPr>
          <w:rFonts w:ascii="Times New Roman" w:hAnsi="Times New Roman"/>
          <w:color w:val="000000"/>
          <w:szCs w:val="21"/>
        </w:rPr>
        <w:t>的规则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把</w:t>
      </w:r>
      <w:r w:rsidRPr="00632357">
        <w:rPr>
          <w:rFonts w:ascii="Times New Roman" w:hAnsi="Times New Roman" w:hint="eastAsia"/>
          <w:color w:val="000000"/>
          <w:szCs w:val="21"/>
        </w:rPr>
        <w:t>a</w:t>
      </w:r>
      <w:r w:rsidRPr="00632357">
        <w:rPr>
          <w:rFonts w:ascii="Times New Roman" w:hAnsi="Times New Roman" w:hint="eastAsia"/>
          <w:color w:val="000000"/>
          <w:szCs w:val="21"/>
        </w:rPr>
        <w:t>或</w:t>
      </w:r>
      <w:r w:rsidRPr="00632357">
        <w:rPr>
          <w:rFonts w:ascii="Times New Roman" w:hAnsi="Times New Roman"/>
          <w:color w:val="000000"/>
          <w:szCs w:val="21"/>
        </w:rPr>
        <w:t>ε</w:t>
      </w:r>
      <w:r w:rsidRPr="00632357">
        <w:rPr>
          <w:rFonts w:ascii="Times New Roman" w:hAnsi="Times New Roman"/>
          <w:color w:val="000000"/>
          <w:szCs w:val="21"/>
        </w:rPr>
        <w:t>加入</w:t>
      </w:r>
      <w:r w:rsidRPr="00632357">
        <w:rPr>
          <w:rFonts w:ascii="Times New Roman" w:hAnsi="Times New Roman"/>
          <w:color w:val="000000"/>
          <w:szCs w:val="21"/>
        </w:rPr>
        <w:t>FIRST(X)</w:t>
      </w:r>
      <w:r w:rsidRPr="00632357">
        <w:rPr>
          <w:rFonts w:ascii="Times New Roman" w:hAnsi="Times New Roman"/>
          <w:color w:val="000000"/>
          <w:szCs w:val="21"/>
        </w:rPr>
        <w:t>中</w:t>
      </w:r>
    </w:p>
    <w:p w:rsidR="005C28E4" w:rsidRPr="00632357" w:rsidRDefault="005C28E4" w:rsidP="005C28E4">
      <w:pPr>
        <w:widowControl w:val="0"/>
        <w:numPr>
          <w:ilvl w:val="0"/>
          <w:numId w:val="4"/>
        </w:numPr>
        <w:spacing w:line="300" w:lineRule="auto"/>
        <w:jc w:val="both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 w:hint="eastAsia"/>
          <w:color w:val="000000"/>
          <w:szCs w:val="21"/>
        </w:rPr>
        <w:t>设文法</w:t>
      </w:r>
      <w:r w:rsidRPr="00632357">
        <w:rPr>
          <w:rFonts w:ascii="Times New Roman" w:hAnsi="Times New Roman"/>
          <w:color w:val="000000"/>
          <w:szCs w:val="21"/>
        </w:rPr>
        <w:t>G</w:t>
      </w:r>
      <w:r w:rsidRPr="00632357">
        <w:rPr>
          <w:rFonts w:ascii="Times New Roman" w:hAnsi="Times New Roman" w:hint="eastAsia"/>
          <w:color w:val="000000"/>
          <w:szCs w:val="21"/>
        </w:rPr>
        <w:t>中有形如</w:t>
      </w:r>
      <w:r w:rsidRPr="00632357">
        <w:rPr>
          <w:rFonts w:ascii="Times New Roman" w:hAnsi="Times New Roman"/>
          <w:color w:val="000000"/>
          <w:szCs w:val="21"/>
        </w:rPr>
        <w:t>X::=Y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1</w:t>
      </w:r>
      <w:r w:rsidRPr="00632357">
        <w:rPr>
          <w:rFonts w:ascii="Times New Roman" w:hAnsi="Times New Roman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2</w:t>
      </w:r>
      <w:r w:rsidRPr="00632357">
        <w:rPr>
          <w:rFonts w:ascii="Times New Roman" w:hAnsi="Times New Roman" w:hint="eastAsia"/>
          <w:color w:val="000000"/>
          <w:szCs w:val="21"/>
        </w:rPr>
        <w:t>…</w:t>
      </w:r>
      <w:r w:rsidRPr="00632357">
        <w:rPr>
          <w:rFonts w:ascii="Times New Roman" w:hAnsi="Times New Roman" w:hint="eastAsia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k</w:t>
      </w:r>
      <w:r w:rsidRPr="00632357">
        <w:rPr>
          <w:rFonts w:ascii="Times New Roman" w:hAnsi="Times New Roman"/>
          <w:color w:val="000000"/>
          <w:szCs w:val="21"/>
        </w:rPr>
        <w:t>的规则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若</w:t>
      </w:r>
      <w:r w:rsidRPr="00632357">
        <w:rPr>
          <w:rFonts w:ascii="Times New Roman" w:hAnsi="Times New Roman" w:hint="eastAsia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1</w:t>
      </w:r>
      <w:r w:rsidRPr="00632357">
        <w:rPr>
          <w:rFonts w:ascii="Times New Roman" w:hAnsi="Times New Roman" w:hint="eastAsia"/>
          <w:color w:val="000000"/>
          <w:szCs w:val="21"/>
        </w:rPr>
        <w:t>∈</w:t>
      </w:r>
      <w:r w:rsidRPr="00632357">
        <w:rPr>
          <w:rFonts w:ascii="Times New Roman" w:hAnsi="Times New Roman"/>
          <w:color w:val="000000"/>
          <w:szCs w:val="21"/>
        </w:rPr>
        <w:t>V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N</w:t>
      </w:r>
      <w:r w:rsidRPr="00632357">
        <w:rPr>
          <w:rFonts w:ascii="Times New Roman" w:hAnsi="Times New Roman" w:hint="eastAsia"/>
          <w:color w:val="000000"/>
          <w:szCs w:val="21"/>
        </w:rPr>
        <w:t>，则将</w:t>
      </w:r>
      <w:r w:rsidRPr="00632357">
        <w:rPr>
          <w:rFonts w:ascii="Times New Roman" w:hAnsi="Times New Roman" w:hint="eastAsia"/>
          <w:color w:val="000000"/>
          <w:szCs w:val="21"/>
        </w:rPr>
        <w:t>FIRST</w:t>
      </w:r>
      <w:r w:rsidRPr="00632357">
        <w:rPr>
          <w:rFonts w:ascii="Times New Roman" w:hAnsi="Times New Roman"/>
          <w:color w:val="000000"/>
          <w:szCs w:val="21"/>
        </w:rPr>
        <w:t>(Y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1</w:t>
      </w:r>
      <w:r w:rsidRPr="00632357">
        <w:rPr>
          <w:rFonts w:ascii="Times New Roman" w:hAnsi="Times New Roman"/>
          <w:color w:val="000000"/>
          <w:szCs w:val="21"/>
        </w:rPr>
        <w:t>)</w:t>
      </w:r>
      <w:r w:rsidRPr="00632357">
        <w:rPr>
          <w:rFonts w:ascii="Times New Roman" w:hAnsi="Times New Roman"/>
          <w:color w:val="000000"/>
          <w:szCs w:val="21"/>
        </w:rPr>
        <w:t>中一切非</w:t>
      </w:r>
      <w:r w:rsidRPr="00632357">
        <w:rPr>
          <w:rFonts w:ascii="Times New Roman" w:hAnsi="Times New Roman"/>
          <w:color w:val="000000"/>
          <w:szCs w:val="21"/>
        </w:rPr>
        <w:t>ε</w:t>
      </w:r>
      <w:r w:rsidRPr="00632357">
        <w:rPr>
          <w:rFonts w:ascii="Times New Roman" w:hAnsi="Times New Roman"/>
          <w:color w:val="000000"/>
          <w:szCs w:val="21"/>
        </w:rPr>
        <w:t>符号加入</w:t>
      </w:r>
      <w:r w:rsidRPr="00632357">
        <w:rPr>
          <w:rFonts w:ascii="Times New Roman" w:hAnsi="Times New Roman" w:hint="eastAsia"/>
          <w:color w:val="000000"/>
          <w:szCs w:val="21"/>
        </w:rPr>
        <w:t>FIRST(X)</w:t>
      </w:r>
      <w:r w:rsidRPr="00632357">
        <w:rPr>
          <w:rFonts w:ascii="Times New Roman" w:hAnsi="Times New Roman" w:hint="eastAsia"/>
          <w:color w:val="000000"/>
          <w:szCs w:val="21"/>
        </w:rPr>
        <w:t>中，对于一切</w:t>
      </w:r>
      <w:r w:rsidRPr="00632357">
        <w:rPr>
          <w:rFonts w:ascii="Times New Roman" w:hAnsi="Times New Roman" w:hint="eastAsia"/>
          <w:color w:val="000000"/>
          <w:szCs w:val="21"/>
        </w:rPr>
        <w:t>2</w:t>
      </w:r>
      <w:r w:rsidRPr="00632357">
        <w:rPr>
          <w:rFonts w:ascii="Times New Roman" w:hAnsi="Times New Roman" w:hint="eastAsia"/>
          <w:color w:val="000000"/>
          <w:szCs w:val="21"/>
        </w:rPr>
        <w:t>≤</w:t>
      </w:r>
      <w:r w:rsidRPr="00632357">
        <w:rPr>
          <w:rFonts w:ascii="Times New Roman" w:hAnsi="Times New Roman" w:hint="eastAsia"/>
          <w:color w:val="000000"/>
          <w:szCs w:val="21"/>
        </w:rPr>
        <w:t>i</w:t>
      </w:r>
      <w:r w:rsidRPr="00632357">
        <w:rPr>
          <w:rFonts w:ascii="Times New Roman" w:hAnsi="Times New Roman" w:hint="eastAsia"/>
          <w:color w:val="000000"/>
          <w:szCs w:val="21"/>
        </w:rPr>
        <w:t>≤</w:t>
      </w:r>
      <w:r w:rsidRPr="00632357">
        <w:rPr>
          <w:rFonts w:ascii="Times New Roman" w:hAnsi="Times New Roman" w:hint="eastAsia"/>
          <w:color w:val="000000"/>
          <w:szCs w:val="21"/>
        </w:rPr>
        <w:t>k</w:t>
      </w:r>
      <w:r w:rsidRPr="00632357">
        <w:rPr>
          <w:rFonts w:ascii="Times New Roman" w:hAnsi="Times New Roman" w:hint="eastAsia"/>
          <w:color w:val="000000"/>
          <w:szCs w:val="21"/>
        </w:rPr>
        <w:t>，若</w:t>
      </w:r>
      <w:r w:rsidRPr="00632357">
        <w:rPr>
          <w:rFonts w:ascii="Times New Roman" w:hAnsi="Times New Roman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1</w:t>
      </w:r>
      <w:r w:rsidRPr="00632357">
        <w:rPr>
          <w:rFonts w:ascii="Times New Roman" w:hAnsi="Times New Roman"/>
          <w:color w:val="000000"/>
          <w:szCs w:val="21"/>
        </w:rPr>
        <w:t>→*ε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则把</w:t>
      </w:r>
      <w:r w:rsidRPr="00632357">
        <w:rPr>
          <w:rFonts w:ascii="Times New Roman" w:hAnsi="Times New Roman" w:hint="eastAsia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2</w:t>
      </w:r>
      <w:r w:rsidRPr="00632357">
        <w:rPr>
          <w:rFonts w:ascii="Times New Roman" w:hAnsi="Times New Roman"/>
          <w:color w:val="000000"/>
          <w:szCs w:val="21"/>
        </w:rPr>
        <w:t>中首符号集</w:t>
      </w:r>
      <w:r w:rsidRPr="00632357">
        <w:rPr>
          <w:rFonts w:ascii="Times New Roman" w:hAnsi="Times New Roman" w:hint="eastAsia"/>
          <w:color w:val="000000"/>
          <w:szCs w:val="21"/>
        </w:rPr>
        <w:t>（除ε外）也加入</w:t>
      </w:r>
      <w:r w:rsidRPr="00632357">
        <w:rPr>
          <w:rFonts w:ascii="Times New Roman" w:hAnsi="Times New Roman" w:hint="eastAsia"/>
          <w:color w:val="000000"/>
          <w:szCs w:val="21"/>
        </w:rPr>
        <w:t>FIRST(X)</w:t>
      </w:r>
      <w:r w:rsidRPr="00632357">
        <w:rPr>
          <w:rFonts w:ascii="Times New Roman" w:hAnsi="Times New Roman" w:hint="eastAsia"/>
          <w:color w:val="000000"/>
          <w:szCs w:val="21"/>
        </w:rPr>
        <w:t>中，如此继续下去，直到</w:t>
      </w:r>
      <w:r w:rsidRPr="00632357">
        <w:rPr>
          <w:rFonts w:ascii="Times New Roman" w:hAnsi="Times New Roman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i-1</w:t>
      </w:r>
      <w:r w:rsidRPr="00632357">
        <w:rPr>
          <w:rFonts w:ascii="Times New Roman" w:hAnsi="Times New Roman"/>
          <w:color w:val="000000"/>
          <w:szCs w:val="21"/>
        </w:rPr>
        <w:t>→*ε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则把</w:t>
      </w:r>
      <w:r w:rsidRPr="00632357">
        <w:rPr>
          <w:rFonts w:ascii="Times New Roman" w:hAnsi="Times New Roman" w:hint="eastAsia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k</w:t>
      </w:r>
      <w:r w:rsidRPr="00632357">
        <w:rPr>
          <w:rFonts w:ascii="Times New Roman" w:hAnsi="Times New Roman"/>
          <w:color w:val="000000"/>
          <w:szCs w:val="21"/>
        </w:rPr>
        <w:t>中首符号集</w:t>
      </w:r>
      <w:r w:rsidRPr="00632357">
        <w:rPr>
          <w:rFonts w:ascii="Times New Roman" w:hAnsi="Times New Roman" w:hint="eastAsia"/>
          <w:color w:val="000000"/>
          <w:szCs w:val="21"/>
        </w:rPr>
        <w:t>（除ε外）也加入</w:t>
      </w:r>
      <w:r w:rsidRPr="00632357">
        <w:rPr>
          <w:rFonts w:ascii="Times New Roman" w:hAnsi="Times New Roman" w:hint="eastAsia"/>
          <w:color w:val="000000"/>
          <w:szCs w:val="21"/>
        </w:rPr>
        <w:t>FIRST(X)</w:t>
      </w:r>
      <w:r w:rsidRPr="00632357">
        <w:rPr>
          <w:rFonts w:ascii="Times New Roman" w:hAnsi="Times New Roman" w:hint="eastAsia"/>
          <w:color w:val="000000"/>
          <w:szCs w:val="21"/>
        </w:rPr>
        <w:t>中</w:t>
      </w:r>
    </w:p>
    <w:p w:rsidR="005C28E4" w:rsidRPr="00632357" w:rsidRDefault="005C28E4" w:rsidP="005C28E4">
      <w:pPr>
        <w:widowControl w:val="0"/>
        <w:numPr>
          <w:ilvl w:val="0"/>
          <w:numId w:val="4"/>
        </w:numPr>
        <w:spacing w:line="300" w:lineRule="auto"/>
        <w:jc w:val="both"/>
        <w:rPr>
          <w:rFonts w:ascii="Times New Roman" w:hAnsi="Times New Roman" w:hint="eastAsia"/>
          <w:color w:val="000000"/>
          <w:szCs w:val="21"/>
        </w:rPr>
      </w:pPr>
      <w:r w:rsidRPr="00632357">
        <w:rPr>
          <w:rFonts w:ascii="Times New Roman" w:hAnsi="Times New Roman"/>
          <w:color w:val="000000"/>
          <w:szCs w:val="21"/>
        </w:rPr>
        <w:t>若</w:t>
      </w:r>
      <w:r w:rsidRPr="00632357">
        <w:rPr>
          <w:rFonts w:ascii="Times New Roman" w:hAnsi="Times New Roman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1</w:t>
      </w:r>
      <w:r w:rsidRPr="00632357">
        <w:rPr>
          <w:rFonts w:ascii="Times New Roman" w:hAnsi="Times New Roman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2</w:t>
      </w:r>
      <w:r w:rsidRPr="00632357">
        <w:rPr>
          <w:rFonts w:ascii="Times New Roman" w:hAnsi="Times New Roman" w:hint="eastAsia"/>
          <w:color w:val="000000"/>
          <w:szCs w:val="21"/>
        </w:rPr>
        <w:t>…</w:t>
      </w:r>
      <w:r w:rsidRPr="00632357">
        <w:rPr>
          <w:rFonts w:ascii="Times New Roman" w:hAnsi="Times New Roman" w:hint="eastAsia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k</w:t>
      </w:r>
      <w:r w:rsidRPr="00632357">
        <w:rPr>
          <w:rFonts w:ascii="Times New Roman" w:hAnsi="Times New Roman"/>
          <w:color w:val="000000"/>
          <w:szCs w:val="21"/>
        </w:rPr>
        <w:t>每个非终结符都可能推导出空符号串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即</w:t>
      </w:r>
      <w:r w:rsidRPr="00632357">
        <w:rPr>
          <w:rFonts w:ascii="Times New Roman" w:hAnsi="Times New Roman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1</w:t>
      </w:r>
      <w:r w:rsidRPr="00632357">
        <w:rPr>
          <w:rFonts w:ascii="Times New Roman" w:hAnsi="Times New Roman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2</w:t>
      </w:r>
      <w:r w:rsidRPr="00632357">
        <w:rPr>
          <w:rFonts w:ascii="Times New Roman" w:hAnsi="Times New Roman" w:hint="eastAsia"/>
          <w:color w:val="000000"/>
          <w:szCs w:val="21"/>
        </w:rPr>
        <w:t>…</w:t>
      </w:r>
      <w:r w:rsidRPr="00632357">
        <w:rPr>
          <w:rFonts w:ascii="Times New Roman" w:hAnsi="Times New Roman" w:hint="eastAsia"/>
          <w:color w:val="000000"/>
          <w:szCs w:val="21"/>
        </w:rPr>
        <w:t>Y</w:t>
      </w:r>
      <w:r w:rsidRPr="00632357">
        <w:rPr>
          <w:rFonts w:ascii="Times New Roman" w:hAnsi="Times New Roman"/>
          <w:color w:val="000000"/>
          <w:szCs w:val="21"/>
          <w:vertAlign w:val="subscript"/>
        </w:rPr>
        <w:t>k</w:t>
      </w:r>
      <w:r w:rsidRPr="00632357">
        <w:rPr>
          <w:rFonts w:ascii="Times New Roman" w:hAnsi="Times New Roman"/>
          <w:color w:val="000000"/>
          <w:szCs w:val="21"/>
        </w:rPr>
        <w:t>→*ε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则</w:t>
      </w:r>
      <w:r w:rsidRPr="00632357">
        <w:rPr>
          <w:rFonts w:ascii="Times New Roman" w:hAnsi="Times New Roman" w:hint="eastAsia"/>
          <w:color w:val="000000"/>
          <w:szCs w:val="21"/>
        </w:rPr>
        <w:t>把</w:t>
      </w:r>
      <w:r w:rsidRPr="00632357">
        <w:rPr>
          <w:rFonts w:ascii="Times New Roman" w:hAnsi="Times New Roman"/>
          <w:color w:val="000000"/>
          <w:szCs w:val="21"/>
        </w:rPr>
        <w:t>ε</w:t>
      </w:r>
      <w:r w:rsidRPr="00632357">
        <w:rPr>
          <w:rFonts w:ascii="Times New Roman" w:hAnsi="Times New Roman"/>
          <w:color w:val="000000"/>
          <w:szCs w:val="21"/>
        </w:rPr>
        <w:t>也加入</w:t>
      </w:r>
      <w:r w:rsidRPr="00632357">
        <w:rPr>
          <w:rFonts w:ascii="Times New Roman" w:hAnsi="Times New Roman" w:hint="eastAsia"/>
          <w:color w:val="000000"/>
          <w:szCs w:val="21"/>
        </w:rPr>
        <w:t>FIRST(X)</w:t>
      </w:r>
      <w:r w:rsidRPr="00632357">
        <w:rPr>
          <w:rFonts w:ascii="Times New Roman" w:hAnsi="Times New Roman" w:hint="eastAsia"/>
          <w:color w:val="000000"/>
          <w:szCs w:val="21"/>
        </w:rPr>
        <w:t>中</w:t>
      </w:r>
    </w:p>
    <w:p w:rsidR="008112B8" w:rsidRDefault="008112B8" w:rsidP="005C28E4">
      <w:pPr>
        <w:spacing w:line="300" w:lineRule="auto"/>
        <w:rPr>
          <w:rFonts w:ascii="Times New Roman" w:hAnsi="Times New Roman"/>
          <w:color w:val="000000"/>
          <w:szCs w:val="21"/>
        </w:rPr>
      </w:pPr>
    </w:p>
    <w:p w:rsidR="005C28E4" w:rsidRPr="00632357" w:rsidRDefault="005C28E4" w:rsidP="005C28E4">
      <w:pPr>
        <w:spacing w:line="300" w:lineRule="auto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 w:hint="eastAsia"/>
          <w:color w:val="000000"/>
          <w:szCs w:val="21"/>
        </w:rPr>
        <w:t>FOLLOW</w:t>
      </w:r>
      <w:r w:rsidRPr="00632357">
        <w:rPr>
          <w:rFonts w:ascii="Times New Roman" w:hAnsi="Times New Roman" w:hint="eastAsia"/>
          <w:color w:val="000000"/>
          <w:szCs w:val="21"/>
        </w:rPr>
        <w:t>集合构造方法如下所示：</w:t>
      </w:r>
    </w:p>
    <w:p w:rsidR="005C28E4" w:rsidRPr="00632357" w:rsidRDefault="005C28E4" w:rsidP="005C28E4">
      <w:pPr>
        <w:spacing w:line="300" w:lineRule="auto"/>
        <w:ind w:firstLine="480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 w:hint="eastAsia"/>
          <w:color w:val="000000"/>
          <w:szCs w:val="21"/>
        </w:rPr>
        <w:t>对文法中每个非终结符</w:t>
      </w:r>
      <w:r w:rsidRPr="00632357">
        <w:rPr>
          <w:rFonts w:ascii="Times New Roman" w:hAnsi="Times New Roman" w:hint="eastAsia"/>
          <w:color w:val="000000"/>
          <w:szCs w:val="21"/>
        </w:rPr>
        <w:t>A</w:t>
      </w:r>
      <w:r w:rsidRPr="00632357">
        <w:rPr>
          <w:rFonts w:ascii="Times New Roman" w:hAnsi="Times New Roman" w:hint="eastAsia"/>
          <w:color w:val="000000"/>
          <w:szCs w:val="21"/>
        </w:rPr>
        <w:t>，为了构造</w:t>
      </w:r>
      <w:r w:rsidRPr="00632357">
        <w:rPr>
          <w:rFonts w:ascii="Times New Roman" w:hAnsi="Times New Roman" w:hint="eastAsia"/>
          <w:color w:val="000000"/>
          <w:szCs w:val="21"/>
        </w:rPr>
        <w:t>FOLLOW(A)</w:t>
      </w:r>
      <w:r w:rsidRPr="00632357">
        <w:rPr>
          <w:rFonts w:ascii="Times New Roman" w:hAnsi="Times New Roman" w:hint="eastAsia"/>
          <w:color w:val="000000"/>
          <w:szCs w:val="21"/>
        </w:rPr>
        <w:t>，可反复使用以下规则，直到每个</w:t>
      </w:r>
      <w:r w:rsidRPr="00632357">
        <w:rPr>
          <w:rFonts w:ascii="Times New Roman" w:hAnsi="Times New Roman" w:hint="eastAsia"/>
          <w:color w:val="000000"/>
          <w:szCs w:val="21"/>
        </w:rPr>
        <w:t>FOLLOW</w:t>
      </w:r>
      <w:r w:rsidRPr="00632357">
        <w:rPr>
          <w:rFonts w:ascii="Times New Roman" w:hAnsi="Times New Roman" w:hint="eastAsia"/>
          <w:color w:val="000000"/>
          <w:szCs w:val="21"/>
        </w:rPr>
        <w:t>集都不再扩大为止。</w:t>
      </w:r>
    </w:p>
    <w:p w:rsidR="005C28E4" w:rsidRPr="00632357" w:rsidRDefault="005C28E4" w:rsidP="005C28E4">
      <w:pPr>
        <w:widowControl w:val="0"/>
        <w:numPr>
          <w:ilvl w:val="0"/>
          <w:numId w:val="5"/>
        </w:numPr>
        <w:spacing w:line="300" w:lineRule="auto"/>
        <w:jc w:val="both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 w:hint="eastAsia"/>
          <w:color w:val="000000"/>
          <w:szCs w:val="21"/>
        </w:rPr>
        <w:t>对于文法的开始符号</w:t>
      </w:r>
      <w:r w:rsidRPr="00632357">
        <w:rPr>
          <w:rFonts w:ascii="Times New Roman" w:hAnsi="Times New Roman"/>
          <w:color w:val="000000"/>
          <w:szCs w:val="21"/>
        </w:rPr>
        <w:t>S</w:t>
      </w:r>
      <w:r w:rsidRPr="00632357">
        <w:rPr>
          <w:rFonts w:ascii="Times New Roman" w:hAnsi="Times New Roman" w:hint="eastAsia"/>
          <w:color w:val="000000"/>
          <w:szCs w:val="21"/>
        </w:rPr>
        <w:t>，令</w:t>
      </w:r>
      <w:r w:rsidRPr="00632357">
        <w:rPr>
          <w:rFonts w:ascii="Times New Roman" w:hAnsi="Times New Roman"/>
          <w:color w:val="000000"/>
          <w:szCs w:val="21"/>
        </w:rPr>
        <w:t>#</w:t>
      </w:r>
      <w:r w:rsidRPr="00632357">
        <w:rPr>
          <w:rFonts w:ascii="Times New Roman" w:hAnsi="Times New Roman" w:hint="eastAsia"/>
          <w:color w:val="000000"/>
          <w:szCs w:val="21"/>
        </w:rPr>
        <w:t>∈</w:t>
      </w:r>
      <w:r w:rsidRPr="00632357">
        <w:rPr>
          <w:rFonts w:ascii="Times New Roman" w:hAnsi="Times New Roman"/>
          <w:color w:val="000000"/>
          <w:szCs w:val="21"/>
        </w:rPr>
        <w:t>FOLLOW(S)</w:t>
      </w:r>
    </w:p>
    <w:p w:rsidR="005C28E4" w:rsidRPr="00632357" w:rsidRDefault="005C28E4" w:rsidP="005C28E4">
      <w:pPr>
        <w:widowControl w:val="0"/>
        <w:numPr>
          <w:ilvl w:val="0"/>
          <w:numId w:val="5"/>
        </w:numPr>
        <w:spacing w:line="300" w:lineRule="auto"/>
        <w:jc w:val="both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/>
          <w:color w:val="000000"/>
          <w:szCs w:val="21"/>
        </w:rPr>
        <w:t>若文法中有形如</w:t>
      </w:r>
      <w:r w:rsidRPr="00632357">
        <w:rPr>
          <w:rFonts w:ascii="Times New Roman" w:hAnsi="Times New Roman" w:hint="eastAsia"/>
          <w:color w:val="000000"/>
          <w:szCs w:val="21"/>
        </w:rPr>
        <w:t>A::=</w:t>
      </w:r>
      <w:r w:rsidRPr="00632357">
        <w:rPr>
          <w:rFonts w:ascii="Times New Roman" w:hAnsi="Times New Roman"/>
          <w:color w:val="000000"/>
          <w:szCs w:val="21"/>
        </w:rPr>
        <w:t>αBβ</w:t>
      </w:r>
      <w:r w:rsidRPr="00632357">
        <w:rPr>
          <w:rFonts w:ascii="Times New Roman" w:hAnsi="Times New Roman"/>
          <w:color w:val="000000"/>
          <w:szCs w:val="21"/>
        </w:rPr>
        <w:t>的规则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且</w:t>
      </w:r>
      <w:r w:rsidRPr="00632357">
        <w:rPr>
          <w:rFonts w:ascii="Times New Roman" w:hAnsi="Times New Roman"/>
          <w:color w:val="000000"/>
          <w:szCs w:val="21"/>
        </w:rPr>
        <w:t>β≠ε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则将</w:t>
      </w:r>
      <w:r w:rsidRPr="00632357">
        <w:rPr>
          <w:rFonts w:ascii="Times New Roman" w:hAnsi="Times New Roman"/>
          <w:color w:val="000000"/>
          <w:szCs w:val="21"/>
        </w:rPr>
        <w:t>FIRST(β)</w:t>
      </w:r>
      <w:r w:rsidRPr="00632357">
        <w:rPr>
          <w:rFonts w:ascii="Times New Roman" w:hAnsi="Times New Roman"/>
          <w:color w:val="000000"/>
          <w:szCs w:val="21"/>
        </w:rPr>
        <w:t>中一切非</w:t>
      </w:r>
      <w:r w:rsidRPr="00632357">
        <w:rPr>
          <w:rFonts w:ascii="Times New Roman" w:hAnsi="Times New Roman"/>
          <w:color w:val="000000"/>
          <w:szCs w:val="21"/>
        </w:rPr>
        <w:t>ε</w:t>
      </w:r>
      <w:r w:rsidRPr="00632357">
        <w:rPr>
          <w:rFonts w:ascii="Times New Roman" w:hAnsi="Times New Roman"/>
          <w:color w:val="000000"/>
          <w:szCs w:val="21"/>
        </w:rPr>
        <w:t>符号加入</w:t>
      </w:r>
      <w:r w:rsidRPr="00632357">
        <w:rPr>
          <w:rFonts w:ascii="Times New Roman" w:hAnsi="Times New Roman" w:hint="eastAsia"/>
          <w:color w:val="000000"/>
          <w:szCs w:val="21"/>
        </w:rPr>
        <w:t>FOLLOW(B)</w:t>
      </w:r>
    </w:p>
    <w:p w:rsidR="005C28E4" w:rsidRPr="00632357" w:rsidRDefault="005C28E4" w:rsidP="005C28E4">
      <w:pPr>
        <w:widowControl w:val="0"/>
        <w:numPr>
          <w:ilvl w:val="0"/>
          <w:numId w:val="5"/>
        </w:numPr>
        <w:spacing w:line="300" w:lineRule="auto"/>
        <w:jc w:val="both"/>
        <w:rPr>
          <w:rFonts w:ascii="Times New Roman" w:hAnsi="Times New Roman"/>
          <w:color w:val="000000"/>
          <w:szCs w:val="21"/>
        </w:rPr>
      </w:pPr>
      <w:r w:rsidRPr="00632357">
        <w:rPr>
          <w:rFonts w:ascii="Times New Roman" w:hAnsi="Times New Roman"/>
          <w:color w:val="000000"/>
          <w:szCs w:val="21"/>
        </w:rPr>
        <w:t>若文法中有形如</w:t>
      </w:r>
      <w:r w:rsidRPr="00632357">
        <w:rPr>
          <w:rFonts w:ascii="Times New Roman" w:hAnsi="Times New Roman" w:hint="eastAsia"/>
          <w:color w:val="000000"/>
          <w:szCs w:val="21"/>
        </w:rPr>
        <w:t>A::=</w:t>
      </w:r>
      <w:r w:rsidRPr="00632357">
        <w:rPr>
          <w:rFonts w:ascii="Times New Roman" w:hAnsi="Times New Roman"/>
          <w:color w:val="000000"/>
          <w:szCs w:val="21"/>
        </w:rPr>
        <w:t>αB</w:t>
      </w:r>
      <w:r w:rsidRPr="00632357">
        <w:rPr>
          <w:rFonts w:ascii="Times New Roman" w:hAnsi="Times New Roman"/>
          <w:color w:val="000000"/>
          <w:szCs w:val="21"/>
        </w:rPr>
        <w:t>或</w:t>
      </w:r>
      <w:r w:rsidRPr="00632357">
        <w:rPr>
          <w:rFonts w:ascii="Times New Roman" w:hAnsi="Times New Roman" w:hint="eastAsia"/>
          <w:color w:val="000000"/>
          <w:szCs w:val="21"/>
        </w:rPr>
        <w:t>A::=</w:t>
      </w:r>
      <w:r w:rsidRPr="00632357">
        <w:rPr>
          <w:rFonts w:ascii="Times New Roman" w:hAnsi="Times New Roman"/>
          <w:color w:val="000000"/>
          <w:szCs w:val="21"/>
        </w:rPr>
        <w:t>αBβ</w:t>
      </w:r>
      <w:r w:rsidRPr="00632357">
        <w:rPr>
          <w:rFonts w:ascii="Times New Roman" w:hAnsi="Times New Roman"/>
          <w:color w:val="000000"/>
          <w:szCs w:val="21"/>
        </w:rPr>
        <w:t>的规则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且</w:t>
      </w:r>
      <w:r w:rsidRPr="00632357">
        <w:rPr>
          <w:rFonts w:ascii="Times New Roman" w:hAnsi="Times New Roman"/>
          <w:color w:val="000000"/>
          <w:szCs w:val="21"/>
        </w:rPr>
        <w:t>β→*ε</w:t>
      </w:r>
      <w:r w:rsidRPr="00632357">
        <w:rPr>
          <w:rFonts w:ascii="Times New Roman" w:hAnsi="Times New Roman" w:hint="eastAsia"/>
          <w:color w:val="000000"/>
          <w:szCs w:val="21"/>
        </w:rPr>
        <w:t>，</w:t>
      </w:r>
      <w:r w:rsidRPr="00632357">
        <w:rPr>
          <w:rFonts w:ascii="Times New Roman" w:hAnsi="Times New Roman"/>
          <w:color w:val="000000"/>
          <w:szCs w:val="21"/>
        </w:rPr>
        <w:t>则</w:t>
      </w:r>
      <w:r w:rsidRPr="00632357">
        <w:rPr>
          <w:rFonts w:ascii="Times New Roman" w:hAnsi="Times New Roman" w:hint="eastAsia"/>
          <w:color w:val="000000"/>
          <w:szCs w:val="21"/>
        </w:rPr>
        <w:t>FOLLOW(A)</w:t>
      </w:r>
      <w:r w:rsidRPr="00632357">
        <w:rPr>
          <w:rFonts w:ascii="Times New Roman" w:hAnsi="Times New Roman" w:hint="eastAsia"/>
          <w:color w:val="000000"/>
          <w:szCs w:val="21"/>
        </w:rPr>
        <w:t>中全部终结符均属于</w:t>
      </w:r>
      <w:r w:rsidRPr="00632357">
        <w:rPr>
          <w:rFonts w:ascii="Times New Roman" w:hAnsi="Times New Roman" w:hint="eastAsia"/>
          <w:color w:val="000000"/>
          <w:szCs w:val="21"/>
        </w:rPr>
        <w:t>FOLLOW(B)</w:t>
      </w:r>
    </w:p>
    <w:p w:rsidR="00B27726" w:rsidRDefault="00B27726" w:rsidP="005C28E4">
      <w:pPr>
        <w:widowControl w:val="0"/>
        <w:spacing w:line="300" w:lineRule="auto"/>
        <w:jc w:val="both"/>
        <w:rPr>
          <w:rFonts w:ascii="Times New Roman" w:hAnsi="Times New Roman"/>
        </w:rPr>
      </w:pPr>
    </w:p>
    <w:p w:rsidR="005C28E4" w:rsidRPr="00632357" w:rsidRDefault="005C28E4" w:rsidP="005C28E4">
      <w:pPr>
        <w:widowControl w:val="0"/>
        <w:spacing w:line="300" w:lineRule="auto"/>
        <w:jc w:val="both"/>
        <w:rPr>
          <w:rFonts w:ascii="Times New Roman" w:hAnsi="Times New Roman" w:hint="eastAsia"/>
          <w:color w:val="000000"/>
          <w:szCs w:val="21"/>
        </w:rPr>
      </w:pPr>
      <w:r w:rsidRPr="00632357">
        <w:rPr>
          <w:rFonts w:ascii="Times New Roman" w:hAnsi="Times New Roman" w:hint="eastAsia"/>
        </w:rPr>
        <w:t>根据</w:t>
      </w:r>
      <w:r w:rsidRPr="00632357">
        <w:rPr>
          <w:rFonts w:ascii="Times New Roman" w:hAnsi="Times New Roman"/>
        </w:rPr>
        <w:t>First</w:t>
      </w:r>
      <w:r w:rsidRPr="00632357">
        <w:rPr>
          <w:rFonts w:ascii="Times New Roman" w:hAnsi="Times New Roman"/>
        </w:rPr>
        <w:t>集和</w:t>
      </w:r>
      <w:r w:rsidRPr="00632357">
        <w:rPr>
          <w:rFonts w:ascii="Times New Roman" w:hAnsi="Times New Roman"/>
        </w:rPr>
        <w:t>Follow</w:t>
      </w:r>
      <w:r w:rsidRPr="00632357">
        <w:rPr>
          <w:rFonts w:ascii="Times New Roman" w:hAnsi="Times New Roman" w:hint="eastAsia"/>
        </w:rPr>
        <w:t>集构造文法分析表，构造方法如下：</w:t>
      </w:r>
    </w:p>
    <w:p w:rsidR="005C28E4" w:rsidRPr="00B27726" w:rsidRDefault="005C28E4" w:rsidP="005C28E4">
      <w:pPr>
        <w:spacing w:line="300" w:lineRule="auto"/>
        <w:ind w:firstLine="480"/>
        <w:rPr>
          <w:rFonts w:ascii="Times New Roman" w:hAnsi="Times New Roman"/>
          <w:color w:val="000000"/>
          <w:szCs w:val="21"/>
        </w:rPr>
      </w:pPr>
      <w:r w:rsidRPr="00B27726">
        <w:rPr>
          <w:rFonts w:ascii="Times New Roman" w:hAnsi="Times New Roman"/>
          <w:color w:val="000000"/>
          <w:szCs w:val="21"/>
        </w:rPr>
        <w:t>对于</w:t>
      </w:r>
      <w:r w:rsidRPr="00B27726">
        <w:rPr>
          <w:rFonts w:ascii="Times New Roman" w:hAnsi="Times New Roman" w:hint="eastAsia"/>
          <w:color w:val="000000"/>
          <w:szCs w:val="21"/>
        </w:rPr>
        <w:t>G</w:t>
      </w:r>
      <w:r w:rsidRPr="00B27726">
        <w:rPr>
          <w:rFonts w:ascii="Times New Roman" w:hAnsi="Times New Roman" w:hint="eastAsia"/>
          <w:color w:val="000000"/>
          <w:szCs w:val="21"/>
        </w:rPr>
        <w:t>中每一个规则</w:t>
      </w:r>
      <w:r w:rsidRPr="00B27726">
        <w:rPr>
          <w:rFonts w:ascii="Times New Roman" w:hAnsi="Times New Roman" w:hint="eastAsia"/>
          <w:color w:val="000000"/>
          <w:szCs w:val="21"/>
        </w:rPr>
        <w:t>A::=</w:t>
      </w:r>
      <w:r w:rsidRPr="00B27726">
        <w:rPr>
          <w:rFonts w:ascii="Times New Roman" w:hAnsi="Times New Roman"/>
          <w:color w:val="000000"/>
          <w:szCs w:val="21"/>
        </w:rPr>
        <w:t>α</w:t>
      </w:r>
      <w:r w:rsidRPr="00B27726">
        <w:rPr>
          <w:rFonts w:ascii="Times New Roman" w:hAnsi="Times New Roman" w:hint="eastAsia"/>
          <w:color w:val="000000"/>
          <w:szCs w:val="21"/>
        </w:rPr>
        <w:t>，</w:t>
      </w:r>
      <w:r w:rsidRPr="00B27726">
        <w:rPr>
          <w:rFonts w:ascii="Times New Roman" w:hAnsi="Times New Roman"/>
          <w:color w:val="000000"/>
          <w:szCs w:val="21"/>
        </w:rPr>
        <w:t>可按如下算法确定表中各元素</w:t>
      </w:r>
      <w:r w:rsidRPr="00B27726">
        <w:rPr>
          <w:rFonts w:ascii="Times New Roman" w:hAnsi="Times New Roman" w:hint="eastAsia"/>
          <w:color w:val="000000"/>
          <w:szCs w:val="21"/>
        </w:rPr>
        <w:t>：</w:t>
      </w:r>
    </w:p>
    <w:p w:rsidR="005C28E4" w:rsidRPr="00B27726" w:rsidRDefault="005C28E4" w:rsidP="005C28E4">
      <w:pPr>
        <w:widowControl w:val="0"/>
        <w:numPr>
          <w:ilvl w:val="0"/>
          <w:numId w:val="6"/>
        </w:numPr>
        <w:spacing w:line="300" w:lineRule="auto"/>
        <w:jc w:val="both"/>
        <w:rPr>
          <w:rFonts w:ascii="Times New Roman" w:hAnsi="Times New Roman"/>
          <w:color w:val="000000"/>
          <w:szCs w:val="21"/>
        </w:rPr>
      </w:pPr>
      <w:r w:rsidRPr="00B27726">
        <w:rPr>
          <w:rFonts w:ascii="Times New Roman" w:hAnsi="Times New Roman" w:hint="eastAsia"/>
          <w:color w:val="000000"/>
          <w:szCs w:val="21"/>
        </w:rPr>
        <w:t>对</w:t>
      </w:r>
      <w:r w:rsidRPr="00B27726">
        <w:rPr>
          <w:rFonts w:ascii="Times New Roman" w:hAnsi="Times New Roman" w:hint="eastAsia"/>
          <w:color w:val="000000"/>
          <w:szCs w:val="21"/>
        </w:rPr>
        <w:t>FIRST(</w:t>
      </w:r>
      <w:r w:rsidRPr="00B27726">
        <w:rPr>
          <w:rFonts w:ascii="Times New Roman" w:hAnsi="Times New Roman"/>
          <w:color w:val="000000"/>
          <w:szCs w:val="21"/>
        </w:rPr>
        <w:t>α)</w:t>
      </w:r>
      <w:r w:rsidRPr="00B27726">
        <w:rPr>
          <w:rFonts w:ascii="Times New Roman" w:hAnsi="Times New Roman"/>
          <w:color w:val="000000"/>
          <w:szCs w:val="21"/>
        </w:rPr>
        <w:t>中每一</w:t>
      </w:r>
      <w:r w:rsidRPr="00B27726">
        <w:rPr>
          <w:rFonts w:ascii="Times New Roman" w:hAnsi="Times New Roman" w:hint="eastAsia"/>
          <w:color w:val="000000"/>
          <w:szCs w:val="21"/>
        </w:rPr>
        <w:t>终结符</w:t>
      </w:r>
      <w:r w:rsidRPr="00B27726">
        <w:rPr>
          <w:rFonts w:ascii="Times New Roman" w:hAnsi="Times New Roman" w:hint="eastAsia"/>
          <w:color w:val="000000"/>
          <w:szCs w:val="21"/>
        </w:rPr>
        <w:t>a</w:t>
      </w:r>
      <w:r w:rsidRPr="00B27726">
        <w:rPr>
          <w:rFonts w:ascii="Times New Roman" w:hAnsi="Times New Roman" w:hint="eastAsia"/>
          <w:color w:val="000000"/>
          <w:szCs w:val="21"/>
        </w:rPr>
        <w:t>，置</w:t>
      </w:r>
      <w:r w:rsidRPr="00B27726">
        <w:rPr>
          <w:rFonts w:ascii="Times New Roman" w:hAnsi="Times New Roman" w:hint="eastAsia"/>
          <w:color w:val="000000"/>
          <w:szCs w:val="21"/>
        </w:rPr>
        <w:t>M[</w:t>
      </w:r>
      <w:r w:rsidRPr="00B27726">
        <w:rPr>
          <w:rFonts w:ascii="Times New Roman" w:hAnsi="Times New Roman"/>
          <w:color w:val="000000"/>
          <w:szCs w:val="21"/>
        </w:rPr>
        <w:t>A,a</w:t>
      </w:r>
      <w:r w:rsidRPr="00B27726">
        <w:rPr>
          <w:rFonts w:ascii="Times New Roman" w:hAnsi="Times New Roman" w:hint="eastAsia"/>
          <w:color w:val="000000"/>
          <w:szCs w:val="21"/>
        </w:rPr>
        <w:t>]=</w:t>
      </w:r>
      <w:r w:rsidRPr="00B27726">
        <w:rPr>
          <w:rFonts w:ascii="Times New Roman" w:hAnsi="Times New Roman"/>
          <w:color w:val="000000"/>
          <w:szCs w:val="21"/>
        </w:rPr>
        <w:t>”</w:t>
      </w:r>
      <w:r w:rsidRPr="00B27726">
        <w:rPr>
          <w:rFonts w:ascii="Times New Roman" w:hAnsi="Times New Roman" w:hint="eastAsia"/>
          <w:color w:val="000000"/>
          <w:szCs w:val="21"/>
        </w:rPr>
        <w:t xml:space="preserve"> A</w:t>
      </w:r>
      <w:r w:rsidRPr="00B27726">
        <w:rPr>
          <w:rFonts w:ascii="Times New Roman" w:hAnsi="Times New Roman"/>
          <w:color w:val="000000"/>
          <w:szCs w:val="21"/>
        </w:rPr>
        <w:t>→α”</w:t>
      </w:r>
    </w:p>
    <w:p w:rsidR="005C28E4" w:rsidRPr="00B27726" w:rsidRDefault="005C28E4" w:rsidP="00B27726">
      <w:pPr>
        <w:widowControl w:val="0"/>
        <w:numPr>
          <w:ilvl w:val="0"/>
          <w:numId w:val="6"/>
        </w:numPr>
        <w:spacing w:line="300" w:lineRule="auto"/>
        <w:jc w:val="both"/>
        <w:rPr>
          <w:rFonts w:ascii="Times New Roman" w:hAnsi="Times New Roman" w:hint="eastAsia"/>
          <w:color w:val="000000"/>
          <w:szCs w:val="21"/>
        </w:rPr>
      </w:pPr>
      <w:r w:rsidRPr="00B27726">
        <w:rPr>
          <w:rFonts w:ascii="Times New Roman" w:hAnsi="Times New Roman"/>
          <w:color w:val="000000"/>
          <w:szCs w:val="21"/>
        </w:rPr>
        <w:t>若</w:t>
      </w:r>
      <w:r w:rsidRPr="00B27726">
        <w:rPr>
          <w:rFonts w:ascii="Times New Roman" w:hAnsi="Times New Roman"/>
          <w:color w:val="000000"/>
          <w:szCs w:val="21"/>
        </w:rPr>
        <w:t>ε</w:t>
      </w:r>
      <w:r w:rsidRPr="00B27726">
        <w:rPr>
          <w:rFonts w:ascii="Times New Roman" w:hAnsi="Times New Roman" w:hint="eastAsia"/>
          <w:color w:val="000000"/>
          <w:szCs w:val="21"/>
        </w:rPr>
        <w:t>∈</w:t>
      </w:r>
      <w:r w:rsidRPr="00B27726">
        <w:rPr>
          <w:rFonts w:ascii="Times New Roman" w:hAnsi="Times New Roman"/>
          <w:color w:val="000000"/>
          <w:szCs w:val="21"/>
        </w:rPr>
        <w:t>FIRST(α)</w:t>
      </w:r>
      <w:r w:rsidRPr="00B27726">
        <w:rPr>
          <w:rFonts w:ascii="Times New Roman" w:hAnsi="Times New Roman" w:hint="eastAsia"/>
          <w:color w:val="000000"/>
          <w:szCs w:val="21"/>
        </w:rPr>
        <w:t>，</w:t>
      </w:r>
      <w:r w:rsidRPr="00B27726">
        <w:rPr>
          <w:rFonts w:ascii="Times New Roman" w:hAnsi="Times New Roman"/>
          <w:color w:val="000000"/>
          <w:szCs w:val="21"/>
        </w:rPr>
        <w:t>则对属于</w:t>
      </w:r>
      <w:r w:rsidRPr="00B27726">
        <w:rPr>
          <w:rFonts w:ascii="Times New Roman" w:hAnsi="Times New Roman" w:hint="eastAsia"/>
          <w:color w:val="000000"/>
          <w:szCs w:val="21"/>
        </w:rPr>
        <w:t>FOLLOW(A)</w:t>
      </w:r>
      <w:r w:rsidRPr="00B27726">
        <w:rPr>
          <w:rFonts w:ascii="Times New Roman" w:hAnsi="Times New Roman" w:hint="eastAsia"/>
          <w:color w:val="000000"/>
          <w:szCs w:val="21"/>
        </w:rPr>
        <w:t>中的每一符号</w:t>
      </w:r>
      <w:r w:rsidRPr="00B27726">
        <w:rPr>
          <w:rFonts w:ascii="Times New Roman" w:hAnsi="Times New Roman" w:hint="eastAsia"/>
          <w:color w:val="000000"/>
          <w:szCs w:val="21"/>
        </w:rPr>
        <w:t>b</w:t>
      </w:r>
      <w:r w:rsidRPr="00B27726">
        <w:rPr>
          <w:rFonts w:ascii="Times New Roman" w:hAnsi="Times New Roman"/>
          <w:color w:val="000000"/>
          <w:szCs w:val="21"/>
        </w:rPr>
        <w:t>(b</w:t>
      </w:r>
      <w:r w:rsidRPr="00B27726">
        <w:rPr>
          <w:rFonts w:ascii="Times New Roman" w:hAnsi="Times New Roman"/>
          <w:color w:val="000000"/>
          <w:szCs w:val="21"/>
        </w:rPr>
        <w:t>为终结符或</w:t>
      </w:r>
      <w:r w:rsidRPr="00B27726">
        <w:rPr>
          <w:rFonts w:ascii="Times New Roman" w:hAnsi="Times New Roman" w:hint="eastAsia"/>
          <w:color w:val="000000"/>
          <w:szCs w:val="21"/>
        </w:rPr>
        <w:t>#)</w:t>
      </w:r>
      <w:r w:rsidRPr="00B27726">
        <w:rPr>
          <w:rFonts w:ascii="Times New Roman" w:hAnsi="Times New Roman" w:hint="eastAsia"/>
          <w:color w:val="000000"/>
          <w:szCs w:val="21"/>
        </w:rPr>
        <w:t>，置</w:t>
      </w:r>
      <w:r w:rsidRPr="00B27726">
        <w:rPr>
          <w:rFonts w:ascii="Times New Roman" w:hAnsi="Times New Roman" w:hint="eastAsia"/>
          <w:color w:val="000000"/>
          <w:szCs w:val="21"/>
        </w:rPr>
        <w:t>M[</w:t>
      </w:r>
      <w:r w:rsidRPr="00B27726">
        <w:rPr>
          <w:rFonts w:ascii="Times New Roman" w:hAnsi="Times New Roman"/>
          <w:color w:val="000000"/>
          <w:szCs w:val="21"/>
        </w:rPr>
        <w:t>A,b</w:t>
      </w:r>
      <w:r w:rsidRPr="00B27726">
        <w:rPr>
          <w:rFonts w:ascii="Times New Roman" w:hAnsi="Times New Roman" w:hint="eastAsia"/>
          <w:color w:val="000000"/>
          <w:szCs w:val="21"/>
        </w:rPr>
        <w:t>]=</w:t>
      </w:r>
      <w:r w:rsidRPr="00B27726">
        <w:rPr>
          <w:rFonts w:ascii="Times New Roman" w:hAnsi="Times New Roman"/>
          <w:color w:val="000000"/>
          <w:szCs w:val="21"/>
        </w:rPr>
        <w:t xml:space="preserve"> ”</w:t>
      </w:r>
      <w:r w:rsidRPr="00B27726">
        <w:rPr>
          <w:rFonts w:ascii="Times New Roman" w:hAnsi="Times New Roman" w:hint="eastAsia"/>
          <w:color w:val="000000"/>
          <w:szCs w:val="21"/>
        </w:rPr>
        <w:t xml:space="preserve"> A</w:t>
      </w:r>
      <w:r w:rsidRPr="00B27726">
        <w:rPr>
          <w:rFonts w:ascii="Times New Roman" w:hAnsi="Times New Roman"/>
          <w:color w:val="000000"/>
          <w:szCs w:val="21"/>
        </w:rPr>
        <w:t>→α”</w:t>
      </w:r>
    </w:p>
    <w:p w:rsidR="0066353C" w:rsidRPr="00B27726" w:rsidRDefault="0066353C" w:rsidP="0066353C">
      <w:pPr>
        <w:widowControl w:val="0"/>
        <w:numPr>
          <w:ilvl w:val="0"/>
          <w:numId w:val="6"/>
        </w:numPr>
        <w:spacing w:line="300" w:lineRule="auto"/>
        <w:jc w:val="both"/>
        <w:rPr>
          <w:rFonts w:ascii="Times New Roman" w:hAnsi="Times New Roman"/>
          <w:color w:val="000000"/>
          <w:szCs w:val="21"/>
        </w:rPr>
      </w:pPr>
      <w:r w:rsidRPr="00B27726">
        <w:rPr>
          <w:rFonts w:ascii="Times New Roman" w:hAnsi="Times New Roman"/>
          <w:color w:val="000000"/>
          <w:szCs w:val="21"/>
        </w:rPr>
        <w:t>把</w:t>
      </w:r>
      <w:r w:rsidRPr="00B27726">
        <w:rPr>
          <w:rFonts w:ascii="Times New Roman" w:hAnsi="Times New Roman"/>
          <w:color w:val="000000"/>
          <w:szCs w:val="21"/>
        </w:rPr>
        <w:t>M</w:t>
      </w:r>
      <w:r w:rsidRPr="00B27726">
        <w:rPr>
          <w:rFonts w:ascii="Times New Roman" w:hAnsi="Times New Roman"/>
          <w:color w:val="000000"/>
          <w:szCs w:val="21"/>
        </w:rPr>
        <w:t>中所有不能按上述两条规则定义的元素均值为出错</w:t>
      </w:r>
    </w:p>
    <w:p w:rsidR="008112B8" w:rsidRPr="00B27726" w:rsidRDefault="008112B8" w:rsidP="00DE41E1">
      <w:pPr>
        <w:spacing w:line="360" w:lineRule="auto"/>
        <w:rPr>
          <w:rFonts w:ascii="Times New Roman" w:hAnsi="Times New Roman"/>
          <w:color w:val="000000"/>
          <w:szCs w:val="21"/>
        </w:rPr>
      </w:pPr>
    </w:p>
    <w:p w:rsidR="00AE6DFE" w:rsidRPr="00DE41E1" w:rsidRDefault="008F7E14" w:rsidP="00DE41E1">
      <w:pPr>
        <w:spacing w:line="360" w:lineRule="auto"/>
        <w:rPr>
          <w:rFonts w:ascii="Times New Roman" w:hAnsi="Times New Roman"/>
        </w:rPr>
      </w:pPr>
      <w:r w:rsidRPr="00632357">
        <w:rPr>
          <w:rFonts w:ascii="Times New Roman" w:hAnsi="Times New Roman" w:hint="eastAsia"/>
          <w:color w:val="000000"/>
          <w:szCs w:val="21"/>
        </w:rPr>
        <w:t>构造</w:t>
      </w:r>
      <w:r w:rsidR="008112B8">
        <w:rPr>
          <w:rFonts w:ascii="Times New Roman" w:hAnsi="Times New Roman" w:hint="eastAsia"/>
          <w:color w:val="000000"/>
          <w:szCs w:val="21"/>
        </w:rPr>
        <w:t>出</w:t>
      </w:r>
      <w:r w:rsidRPr="00632357">
        <w:rPr>
          <w:rFonts w:ascii="Times New Roman" w:hAnsi="Times New Roman" w:hint="eastAsia"/>
          <w:color w:val="000000"/>
          <w:szCs w:val="21"/>
        </w:rPr>
        <w:t>分析表后，对分析表中每个产生式设计</w:t>
      </w:r>
      <w:r w:rsidRPr="00632357">
        <w:rPr>
          <w:rFonts w:ascii="Times New Roman" w:hAnsi="Times New Roman" w:hint="eastAsia"/>
        </w:rPr>
        <w:t>对应的语义规则：</w:t>
      </w:r>
    </w:p>
    <w:p w:rsidR="00E67FD4" w:rsidRPr="00E67FD4" w:rsidRDefault="00E67FD4" w:rsidP="005401B1">
      <w:pPr>
        <w:spacing w:line="360" w:lineRule="auto"/>
        <w:ind w:firstLineChars="1400" w:firstLine="3360"/>
      </w:pPr>
      <w:r>
        <w:rPr>
          <w:rFonts w:hint="eastAsia"/>
        </w:rPr>
        <w:t>表</w:t>
      </w:r>
      <w:r w:rsidR="00DE41E1">
        <w:t>1</w:t>
      </w:r>
      <w:r>
        <w:rPr>
          <w:rFonts w:hint="eastAsia"/>
        </w:rPr>
        <w:t xml:space="preserve"> 语义规则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1928"/>
      </w:tblGrid>
      <w:tr w:rsidR="006E7346" w:rsidTr="005401B1">
        <w:tc>
          <w:tcPr>
            <w:tcW w:w="1838" w:type="dxa"/>
          </w:tcPr>
          <w:p w:rsidR="006E7346" w:rsidRDefault="006E7346" w:rsidP="00FA5648">
            <w:pPr>
              <w:spacing w:line="360" w:lineRule="auto"/>
            </w:pPr>
            <w:r>
              <w:rPr>
                <w:rFonts w:hint="eastAsia"/>
              </w:rPr>
              <w:t>产生式</w:t>
            </w:r>
          </w:p>
        </w:tc>
        <w:tc>
          <w:tcPr>
            <w:tcW w:w="4536" w:type="dxa"/>
          </w:tcPr>
          <w:p w:rsidR="006E7346" w:rsidRDefault="006E7346" w:rsidP="00FA5648">
            <w:pPr>
              <w:spacing w:line="360" w:lineRule="auto"/>
            </w:pPr>
            <w:r>
              <w:rPr>
                <w:rFonts w:hint="eastAsia"/>
              </w:rPr>
              <w:t>语义规则</w:t>
            </w:r>
          </w:p>
        </w:tc>
        <w:tc>
          <w:tcPr>
            <w:tcW w:w="1928" w:type="dxa"/>
          </w:tcPr>
          <w:p w:rsidR="006E7346" w:rsidRDefault="006E7346" w:rsidP="00FA5648">
            <w:pPr>
              <w:spacing w:line="360" w:lineRule="auto"/>
            </w:pPr>
            <w:r>
              <w:rPr>
                <w:rFonts w:hint="eastAsia"/>
              </w:rPr>
              <w:t>对应子程序</w:t>
            </w:r>
          </w:p>
        </w:tc>
      </w:tr>
      <w:tr w:rsidR="006E7346" w:rsidTr="005401B1">
        <w:tc>
          <w:tcPr>
            <w:tcW w:w="1838" w:type="dxa"/>
          </w:tcPr>
          <w:p w:rsidR="006E7346" w:rsidRPr="005401B1" w:rsidRDefault="00BB5115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>E ::= TE’</w:t>
            </w:r>
          </w:p>
        </w:tc>
        <w:tc>
          <w:tcPr>
            <w:tcW w:w="4536" w:type="dxa"/>
          </w:tcPr>
          <w:p w:rsidR="006E7346" w:rsidRPr="005401B1" w:rsidRDefault="00E67FD4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E.syn = E'.syn , E'.inh = T.syn</w:t>
            </w:r>
          </w:p>
        </w:tc>
        <w:tc>
          <w:tcPr>
            <w:tcW w:w="1928" w:type="dxa"/>
            <w:vAlign w:val="center"/>
          </w:tcPr>
          <w:p w:rsidR="006E7346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>expr()</w:t>
            </w: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>E’::= +TE’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E'.syn = E1'.syn, E1'.inh = E'.inh + T.syn</w:t>
            </w:r>
          </w:p>
        </w:tc>
        <w:tc>
          <w:tcPr>
            <w:tcW w:w="1928" w:type="dxa"/>
            <w:vMerge w:val="restart"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5401B1">
              <w:rPr>
                <w:rFonts w:ascii="Times New Roman" w:hAnsi="Times New Roman" w:cs="Times New Roman"/>
              </w:rPr>
              <w:t>xpr_()</w:t>
            </w: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>E’::= -TE’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E'.syn = E1'.syn, E1'.inh = E'.inh - T.syn</w:t>
            </w:r>
          </w:p>
        </w:tc>
        <w:tc>
          <w:tcPr>
            <w:tcW w:w="1928" w:type="dxa"/>
            <w:vMerge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lastRenderedPageBreak/>
              <w:t xml:space="preserve">E’::= </w:t>
            </w:r>
            <w:r w:rsidRPr="005401B1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E'.syn = E'.inh</w:t>
            </w:r>
          </w:p>
        </w:tc>
        <w:tc>
          <w:tcPr>
            <w:tcW w:w="1928" w:type="dxa"/>
            <w:vMerge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FD4" w:rsidTr="005401B1">
        <w:tc>
          <w:tcPr>
            <w:tcW w:w="1838" w:type="dxa"/>
          </w:tcPr>
          <w:p w:rsidR="00E67FD4" w:rsidRPr="005401B1" w:rsidRDefault="00E67FD4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 ::= FT’</w:t>
            </w:r>
          </w:p>
        </w:tc>
        <w:tc>
          <w:tcPr>
            <w:tcW w:w="4536" w:type="dxa"/>
          </w:tcPr>
          <w:p w:rsidR="00E67FD4" w:rsidRPr="005401B1" w:rsidRDefault="00E67FD4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T.syn = T'.syn, T'.inh = F.syn</w:t>
            </w:r>
          </w:p>
        </w:tc>
        <w:tc>
          <w:tcPr>
            <w:tcW w:w="1928" w:type="dxa"/>
            <w:vAlign w:val="center"/>
          </w:tcPr>
          <w:p w:rsidR="00E67FD4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5401B1">
              <w:rPr>
                <w:rFonts w:ascii="Times New Roman" w:hAnsi="Times New Roman" w:cs="Times New Roman"/>
              </w:rPr>
              <w:t>erm()</w:t>
            </w: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T’ ::= *FT’ 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T'.syn = T1'.syn, T1'.inh = T'.inh * F.syn</w:t>
            </w:r>
          </w:p>
        </w:tc>
        <w:tc>
          <w:tcPr>
            <w:tcW w:w="1928" w:type="dxa"/>
            <w:vMerge w:val="restart"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5401B1">
              <w:rPr>
                <w:rFonts w:ascii="Times New Roman" w:hAnsi="Times New Roman" w:cs="Times New Roman"/>
              </w:rPr>
              <w:t>erm_()</w:t>
            </w: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T’ ::= /FT’ 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T'.syn = T1'.syn, T1'.inh = T'.inh / F.syn</w:t>
            </w:r>
          </w:p>
        </w:tc>
        <w:tc>
          <w:tcPr>
            <w:tcW w:w="1928" w:type="dxa"/>
            <w:vMerge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401B1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T’ ::= ε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T'.syn = T'.inh</w:t>
            </w:r>
          </w:p>
        </w:tc>
        <w:tc>
          <w:tcPr>
            <w:tcW w:w="1928" w:type="dxa"/>
            <w:vMerge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FD4" w:rsidTr="005401B1">
        <w:tc>
          <w:tcPr>
            <w:tcW w:w="1838" w:type="dxa"/>
          </w:tcPr>
          <w:p w:rsidR="00E67FD4" w:rsidRPr="005401B1" w:rsidRDefault="00E67FD4" w:rsidP="00FA5648">
            <w:pPr>
              <w:spacing w:line="360" w:lineRule="auto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401B1">
              <w:rPr>
                <w:rFonts w:ascii="Times New Roman" w:hAnsi="Times New Roman" w:cs="Times New Roman"/>
              </w:rPr>
              <w:t>F ::= MF’</w:t>
            </w:r>
          </w:p>
        </w:tc>
        <w:tc>
          <w:tcPr>
            <w:tcW w:w="4536" w:type="dxa"/>
          </w:tcPr>
          <w:p w:rsidR="00E67FD4" w:rsidRPr="005401B1" w:rsidRDefault="00E67FD4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F.syn = F'.syn, F'.inh = M.syn</w:t>
            </w:r>
          </w:p>
        </w:tc>
        <w:tc>
          <w:tcPr>
            <w:tcW w:w="1928" w:type="dxa"/>
            <w:vAlign w:val="center"/>
          </w:tcPr>
          <w:p w:rsidR="00E67FD4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Pr="005401B1">
              <w:rPr>
                <w:rFonts w:ascii="Times New Roman" w:hAnsi="Times New Roman" w:cs="Times New Roman"/>
              </w:rPr>
              <w:t>actor()</w:t>
            </w: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401B1">
              <w:rPr>
                <w:rFonts w:ascii="Times New Roman" w:hAnsi="Times New Roman" w:cs="Times New Roman"/>
              </w:rPr>
              <w:t xml:space="preserve">F’ ::= ^MF’ 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F'.syn = F1'.syn, F1'.inh = F'.inh ^ M.syn</w:t>
            </w:r>
          </w:p>
        </w:tc>
        <w:tc>
          <w:tcPr>
            <w:tcW w:w="1928" w:type="dxa"/>
            <w:vMerge w:val="restart"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Pr="005401B1">
              <w:rPr>
                <w:rFonts w:ascii="Times New Roman" w:hAnsi="Times New Roman" w:cs="Times New Roman"/>
              </w:rPr>
              <w:t>actor_()</w:t>
            </w: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401B1">
              <w:rPr>
                <w:rFonts w:ascii="Times New Roman" w:hAnsi="Times New Roman" w:cs="Times New Roman"/>
              </w:rPr>
              <w:t xml:space="preserve">F’ ::= </w:t>
            </w:r>
            <w:r w:rsidRPr="005401B1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F'.syn = F'.inh</w:t>
            </w:r>
          </w:p>
        </w:tc>
        <w:tc>
          <w:tcPr>
            <w:tcW w:w="1928" w:type="dxa"/>
            <w:vMerge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401B1">
              <w:rPr>
                <w:rFonts w:ascii="Times New Roman" w:hAnsi="Times New Roman" w:cs="Times New Roman"/>
              </w:rPr>
              <w:t xml:space="preserve">M ::= -M 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M.syn = -M1.syn</w:t>
            </w:r>
          </w:p>
        </w:tc>
        <w:tc>
          <w:tcPr>
            <w:tcW w:w="1928" w:type="dxa"/>
            <w:vMerge w:val="restart"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5401B1">
              <w:rPr>
                <w:rFonts w:ascii="Times New Roman" w:hAnsi="Times New Roman" w:cs="Times New Roman"/>
              </w:rPr>
              <w:t>ower()</w:t>
            </w: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 xml:space="preserve">M ::= i 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M.syn = i.val</w:t>
            </w:r>
          </w:p>
        </w:tc>
        <w:tc>
          <w:tcPr>
            <w:tcW w:w="1928" w:type="dxa"/>
            <w:vMerge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 xml:space="preserve">M ::= (E) 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M.syn = E.syn</w:t>
            </w:r>
          </w:p>
        </w:tc>
        <w:tc>
          <w:tcPr>
            <w:tcW w:w="1928" w:type="dxa"/>
            <w:vMerge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401B1" w:rsidTr="005401B1">
        <w:tc>
          <w:tcPr>
            <w:tcW w:w="1838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>M ::= C</w:t>
            </w:r>
          </w:p>
        </w:tc>
        <w:tc>
          <w:tcPr>
            <w:tcW w:w="4536" w:type="dxa"/>
          </w:tcPr>
          <w:p w:rsidR="005401B1" w:rsidRPr="005401B1" w:rsidRDefault="005401B1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  <w:color w:val="24292E"/>
              </w:rPr>
              <w:t>M.syn = C.syn</w:t>
            </w:r>
          </w:p>
        </w:tc>
        <w:tc>
          <w:tcPr>
            <w:tcW w:w="1928" w:type="dxa"/>
            <w:vMerge/>
            <w:vAlign w:val="center"/>
          </w:tcPr>
          <w:p w:rsidR="005401B1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FD4" w:rsidTr="005401B1">
        <w:tc>
          <w:tcPr>
            <w:tcW w:w="1838" w:type="dxa"/>
          </w:tcPr>
          <w:p w:rsidR="00E67FD4" w:rsidRPr="005401B1" w:rsidRDefault="00E67FD4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>C ::= n(E)</w:t>
            </w:r>
          </w:p>
        </w:tc>
        <w:tc>
          <w:tcPr>
            <w:tcW w:w="4536" w:type="dxa"/>
          </w:tcPr>
          <w:p w:rsidR="00E67FD4" w:rsidRPr="005401B1" w:rsidRDefault="00546430" w:rsidP="00FA564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401B1">
              <w:rPr>
                <w:rFonts w:ascii="Times New Roman" w:hAnsi="Times New Roman" w:cs="Times New Roman"/>
              </w:rPr>
              <w:t>C.syn = n(E.val)</w:t>
            </w:r>
          </w:p>
        </w:tc>
        <w:tc>
          <w:tcPr>
            <w:tcW w:w="1928" w:type="dxa"/>
            <w:vAlign w:val="center"/>
          </w:tcPr>
          <w:p w:rsidR="00E67FD4" w:rsidRPr="005401B1" w:rsidRDefault="005401B1" w:rsidP="005401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Pr="005401B1">
              <w:rPr>
                <w:rFonts w:ascii="Times New Roman" w:hAnsi="Times New Roman" w:cs="Times New Roman"/>
              </w:rPr>
              <w:t>uncall()</w:t>
            </w:r>
          </w:p>
        </w:tc>
      </w:tr>
    </w:tbl>
    <w:p w:rsidR="00471F63" w:rsidRPr="00D04C9B" w:rsidRDefault="00471F63" w:rsidP="00FA5648">
      <w:pPr>
        <w:spacing w:line="360" w:lineRule="auto"/>
      </w:pPr>
    </w:p>
    <w:bookmarkEnd w:id="3"/>
    <w:p w:rsidR="009A22D5" w:rsidRDefault="00E66022" w:rsidP="00EC1DFE">
      <w:pPr>
        <w:spacing w:line="360" w:lineRule="auto"/>
      </w:pPr>
      <w:r>
        <w:t>4</w:t>
      </w:r>
      <w:bookmarkStart w:id="4" w:name="_GoBack"/>
      <w:bookmarkEnd w:id="4"/>
      <w:r w:rsidR="000C415A">
        <w:rPr>
          <w:rFonts w:hint="eastAsia"/>
        </w:rPr>
        <w:t>、</w:t>
      </w:r>
      <w:r w:rsidR="00845DB7">
        <w:rPr>
          <w:rFonts w:hint="eastAsia"/>
        </w:rPr>
        <w:t>数据结构</w:t>
      </w:r>
    </w:p>
    <w:p w:rsidR="002F2544" w:rsidRDefault="00B57A87" w:rsidP="00660620">
      <w:pPr>
        <w:spacing w:line="300" w:lineRule="auto"/>
        <w:rPr>
          <w:rFonts w:ascii="Times New Roman" w:hAnsi="Times New Roman"/>
          <w:color w:val="000000" w:themeColor="text1"/>
        </w:rPr>
      </w:pPr>
      <w:r>
        <w:rPr>
          <w:rFonts w:hint="eastAsia"/>
          <w:color w:val="000000" w:themeColor="text1"/>
        </w:rPr>
        <w:t>设计三个类：</w:t>
      </w:r>
      <w:r w:rsidRPr="00B57A87">
        <w:rPr>
          <w:rFonts w:ascii="Times New Roman" w:hAnsi="Times New Roman" w:hint="eastAsia"/>
          <w:color w:val="000000" w:themeColor="text1"/>
        </w:rPr>
        <w:t>铺垫类</w:t>
      </w:r>
      <w:r w:rsidRPr="00B57A87">
        <w:rPr>
          <w:rFonts w:ascii="Times New Roman" w:hAnsi="Times New Roman" w:hint="eastAsia"/>
          <w:color w:val="000000" w:themeColor="text1"/>
        </w:rPr>
        <w:t>Prework</w:t>
      </w:r>
      <w:r w:rsidRPr="00B57A87">
        <w:rPr>
          <w:rFonts w:ascii="Times New Roman" w:hAnsi="Times New Roman" w:hint="eastAsia"/>
          <w:color w:val="000000" w:themeColor="text1"/>
        </w:rPr>
        <w:t>、词法分析类</w:t>
      </w:r>
      <w:r w:rsidRPr="00B57A87">
        <w:rPr>
          <w:rFonts w:ascii="Times New Roman" w:hAnsi="Times New Roman" w:hint="eastAsia"/>
          <w:color w:val="000000" w:themeColor="text1"/>
        </w:rPr>
        <w:t>WordParser</w:t>
      </w:r>
      <w:r w:rsidRPr="00B57A87">
        <w:rPr>
          <w:rFonts w:ascii="Times New Roman" w:hAnsi="Times New Roman" w:hint="eastAsia"/>
          <w:color w:val="000000" w:themeColor="text1"/>
        </w:rPr>
        <w:t>、语法分析类</w:t>
      </w:r>
      <w:r w:rsidRPr="00B57A87">
        <w:rPr>
          <w:rFonts w:ascii="Times New Roman" w:hAnsi="Times New Roman" w:hint="eastAsia"/>
          <w:color w:val="000000" w:themeColor="text1"/>
        </w:rPr>
        <w:t>Analyzer</w:t>
      </w:r>
    </w:p>
    <w:p w:rsidR="00B57A87" w:rsidRDefault="00B57A87" w:rsidP="00632357">
      <w:pPr>
        <w:spacing w:line="30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 w:hint="eastAsia"/>
          <w:color w:val="000000" w:themeColor="text1"/>
        </w:rPr>
        <w:t>铺垫类</w:t>
      </w:r>
      <w:r>
        <w:rPr>
          <w:rFonts w:ascii="Times New Roman" w:hAnsi="Times New Roman" w:hint="eastAsia"/>
          <w:color w:val="000000" w:themeColor="text1"/>
        </w:rPr>
        <w:t>Prework</w:t>
      </w:r>
      <w:r>
        <w:rPr>
          <w:rFonts w:ascii="Times New Roman" w:hAnsi="Times New Roman" w:hint="eastAsia"/>
          <w:color w:val="000000" w:themeColor="text1"/>
        </w:rPr>
        <w:t>的任务是计算文法的</w:t>
      </w:r>
      <w:r>
        <w:rPr>
          <w:rFonts w:ascii="Times New Roman" w:hAnsi="Times New Roman" w:hint="eastAsia"/>
          <w:color w:val="000000" w:themeColor="text1"/>
        </w:rPr>
        <w:t>First</w:t>
      </w:r>
      <w:r>
        <w:rPr>
          <w:rFonts w:ascii="Times New Roman" w:hAnsi="Times New Roman" w:hint="eastAsia"/>
          <w:color w:val="000000" w:themeColor="text1"/>
        </w:rPr>
        <w:t>集、</w:t>
      </w:r>
      <w:r>
        <w:rPr>
          <w:rFonts w:ascii="Times New Roman" w:hAnsi="Times New Roman" w:hint="eastAsia"/>
          <w:color w:val="000000" w:themeColor="text1"/>
        </w:rPr>
        <w:t>Follow</w:t>
      </w:r>
      <w:r>
        <w:rPr>
          <w:rFonts w:ascii="Times New Roman" w:hAnsi="Times New Roman" w:hint="eastAsia"/>
          <w:color w:val="000000" w:themeColor="text1"/>
        </w:rPr>
        <w:t>集，并生成文法分析表。</w:t>
      </w:r>
    </w:p>
    <w:p w:rsidR="00301834" w:rsidRDefault="00B57A87" w:rsidP="00632357">
      <w:pPr>
        <w:spacing w:line="30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 w:hint="eastAsia"/>
          <w:color w:val="000000" w:themeColor="text1"/>
        </w:rPr>
        <w:t>词法分析类</w:t>
      </w:r>
      <w:r>
        <w:rPr>
          <w:rFonts w:ascii="Times New Roman" w:hAnsi="Times New Roman" w:hint="eastAsia"/>
          <w:color w:val="000000" w:themeColor="text1"/>
        </w:rPr>
        <w:t>WordParser</w:t>
      </w:r>
      <w:r>
        <w:rPr>
          <w:rFonts w:ascii="Times New Roman" w:hAnsi="Times New Roman" w:hint="eastAsia"/>
          <w:color w:val="000000" w:themeColor="text1"/>
        </w:rPr>
        <w:t>的任务是</w:t>
      </w:r>
      <w:r w:rsidR="00301834">
        <w:rPr>
          <w:rFonts w:ascii="Times New Roman" w:hAnsi="Times New Roman" w:hint="eastAsia"/>
          <w:color w:val="000000" w:themeColor="text1"/>
        </w:rPr>
        <w:t>进行单词的识别，语法分析类</w:t>
      </w:r>
      <w:r w:rsidR="00301834">
        <w:rPr>
          <w:rFonts w:ascii="Times New Roman" w:hAnsi="Times New Roman" w:hint="eastAsia"/>
          <w:color w:val="000000" w:themeColor="text1"/>
        </w:rPr>
        <w:t>Analyzer</w:t>
      </w:r>
      <w:r w:rsidR="00301834">
        <w:rPr>
          <w:rFonts w:ascii="Times New Roman" w:hAnsi="Times New Roman" w:hint="eastAsia"/>
          <w:color w:val="000000" w:themeColor="text1"/>
        </w:rPr>
        <w:t>负责完成语法分析和语义分析。</w:t>
      </w:r>
      <w:r w:rsidR="00301834">
        <w:rPr>
          <w:rFonts w:ascii="Times New Roman" w:hAnsi="Times New Roman" w:hint="eastAsia"/>
          <w:color w:val="000000" w:themeColor="text1"/>
        </w:rPr>
        <w:t>Prework</w:t>
      </w:r>
      <w:r w:rsidR="00301834">
        <w:rPr>
          <w:rFonts w:ascii="Times New Roman" w:hAnsi="Times New Roman" w:hint="eastAsia"/>
          <w:color w:val="000000" w:themeColor="text1"/>
        </w:rPr>
        <w:t>和</w:t>
      </w:r>
      <w:r w:rsidR="00301834">
        <w:rPr>
          <w:rFonts w:ascii="Times New Roman" w:hAnsi="Times New Roman" w:hint="eastAsia"/>
          <w:color w:val="000000" w:themeColor="text1"/>
        </w:rPr>
        <w:t>WordParser</w:t>
      </w:r>
      <w:r w:rsidR="00301834">
        <w:rPr>
          <w:rFonts w:ascii="Times New Roman" w:hAnsi="Times New Roman" w:hint="eastAsia"/>
          <w:color w:val="000000" w:themeColor="text1"/>
        </w:rPr>
        <w:t>均服务于</w:t>
      </w:r>
      <w:r w:rsidR="00301834">
        <w:rPr>
          <w:rFonts w:ascii="Times New Roman" w:hAnsi="Times New Roman" w:hint="eastAsia"/>
          <w:color w:val="000000" w:themeColor="text1"/>
        </w:rPr>
        <w:t>Analyzer</w:t>
      </w:r>
      <w:r w:rsidR="004A14C2">
        <w:rPr>
          <w:rFonts w:ascii="Times New Roman" w:hAnsi="Times New Roman" w:hint="eastAsia"/>
          <w:color w:val="000000" w:themeColor="text1"/>
        </w:rPr>
        <w:t>。</w:t>
      </w:r>
    </w:p>
    <w:p w:rsidR="00C007F2" w:rsidRDefault="00203FEC" w:rsidP="00845DB7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 w:hint="eastAsia"/>
          <w:noProof/>
          <w:color w:val="000000" w:themeColor="text1"/>
        </w:rPr>
        <w:drawing>
          <wp:inline distT="0" distB="0" distL="0" distR="0">
            <wp:extent cx="5155926" cy="2814918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264" cy="28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EC" w:rsidRPr="00301834" w:rsidRDefault="00203FEC" w:rsidP="00845DB7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 w:hint="eastAsia"/>
          <w:color w:val="000000" w:themeColor="text1"/>
        </w:rPr>
        <w:t xml:space="preserve">                        </w:t>
      </w:r>
      <w:r>
        <w:rPr>
          <w:rFonts w:ascii="Times New Roman" w:hAnsi="Times New Roman"/>
          <w:color w:val="000000" w:themeColor="text1"/>
        </w:rPr>
        <w:t xml:space="preserve">     </w:t>
      </w:r>
      <w:r>
        <w:rPr>
          <w:rFonts w:ascii="Times New Roman" w:hAnsi="Times New Roman" w:hint="eastAsia"/>
          <w:color w:val="000000" w:themeColor="text1"/>
        </w:rPr>
        <w:t>图</w:t>
      </w:r>
      <w:r>
        <w:rPr>
          <w:rFonts w:ascii="Times New Roman" w:hAnsi="Times New Roman"/>
          <w:color w:val="000000" w:themeColor="text1"/>
        </w:rPr>
        <w:t>2</w:t>
      </w:r>
      <w:r>
        <w:rPr>
          <w:rFonts w:ascii="Times New Roman" w:hAnsi="Times New Roman" w:hint="eastAsia"/>
          <w:color w:val="000000" w:themeColor="text1"/>
        </w:rPr>
        <w:t xml:space="preserve"> </w:t>
      </w:r>
      <w:r>
        <w:rPr>
          <w:rFonts w:ascii="Times New Roman" w:hAnsi="Times New Roman" w:hint="eastAsia"/>
          <w:color w:val="000000" w:themeColor="text1"/>
        </w:rPr>
        <w:t>类图</w:t>
      </w:r>
    </w:p>
    <w:p w:rsidR="009A22D5" w:rsidRDefault="009A22D5">
      <w:r>
        <w:rPr>
          <w:b/>
          <w:bCs/>
          <w:sz w:val="28"/>
        </w:rPr>
        <w:lastRenderedPageBreak/>
        <w:t>四、详细设计</w:t>
      </w:r>
      <w:r>
        <w:t xml:space="preserve">  </w:t>
      </w:r>
    </w:p>
    <w:p w:rsidR="00C637F1" w:rsidRDefault="00C637F1">
      <w:pPr>
        <w:rPr>
          <w:rFonts w:ascii="Times New Roman" w:hAnsi="Times New Roman" w:cs="Times New Roman"/>
        </w:rPr>
      </w:pPr>
      <w:r>
        <w:rPr>
          <w:rFonts w:hint="eastAsia"/>
        </w:rPr>
        <w:t>1、铺垫类</w:t>
      </w:r>
      <w:r w:rsidRPr="00C637F1">
        <w:rPr>
          <w:rFonts w:ascii="Times New Roman" w:hAnsi="Times New Roman" w:cs="Times New Roman"/>
        </w:rPr>
        <w:t>Prework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void Prework::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solve_first</w:t>
      </w:r>
      <w:r w:rsidRPr="00853996">
        <w:rPr>
          <w:rFonts w:ascii="Times New Roman" w:hAnsi="Times New Roman" w:cs="Times New Roman"/>
          <w:color w:val="000000" w:themeColor="text1"/>
        </w:rPr>
        <w:t>()</w:t>
      </w:r>
      <w:r w:rsidR="00897B63" w:rsidRPr="00853996">
        <w:rPr>
          <w:rFonts w:ascii="Times New Roman" w:hAnsi="Times New Roman" w:cs="Times New Roman"/>
          <w:color w:val="000000" w:themeColor="text1"/>
        </w:rPr>
        <w:t xml:space="preserve">  //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求解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First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集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n_num = new_N.size();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i=0; i&lt;n_num; i++)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add_to_first(i,i);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cnt=0; cnt&lt;N; cnt++)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{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i=0; i&lt;N; i++)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j=0; j&lt;new_Grammer[i].size(); j++)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{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(isN(new_Grammer[i][j][0]))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    add_first_to_first(i, locate(new_Grammer[i][j][0]));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}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C637F1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E81440" w:rsidRPr="00E81440" w:rsidRDefault="00E81440" w:rsidP="00C637F1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void Prework::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solve_follow</w:t>
      </w:r>
      <w:r w:rsidRPr="00853996">
        <w:rPr>
          <w:rFonts w:ascii="Times New Roman" w:hAnsi="Times New Roman" w:cs="Times New Roman"/>
          <w:color w:val="000000" w:themeColor="text1"/>
        </w:rPr>
        <w:t>()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 xml:space="preserve">  //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求解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FOLLOW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集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n_num = new_N.size();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follow[0].push_back('#');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cnt=0; cnt&lt;n_num; cnt++)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{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i=0; i&lt;n_num; i++)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{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j=0; j&lt;new_Grammer[i].size(); j++)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add_to_follow(i,new_Grammer[i][j]);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}</w:t>
      </w:r>
    </w:p>
    <w:p w:rsidR="00C637F1" w:rsidRPr="00853996" w:rsidRDefault="00C637F1" w:rsidP="00C637F1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C637F1" w:rsidRDefault="00C637F1" w:rsidP="00C637F1">
      <w:pPr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E81440" w:rsidRDefault="00E81440" w:rsidP="00E81440">
      <w:pPr>
        <w:pStyle w:val="HTML"/>
        <w:rPr>
          <w:rFonts w:ascii="Times New Roman" w:hAnsi="Times New Roman" w:cs="Times New Roman" w:hint="eastAsia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求解出的</w:t>
      </w:r>
      <w:r>
        <w:rPr>
          <w:rFonts w:ascii="Times New Roman" w:hAnsi="Times New Roman" w:cs="Times New Roman" w:hint="eastAsia"/>
          <w:color w:val="000000" w:themeColor="text1"/>
        </w:rPr>
        <w:t>First</w:t>
      </w:r>
      <w:r>
        <w:rPr>
          <w:rFonts w:ascii="Times New Roman" w:hAnsi="Times New Roman" w:cs="Times New Roman" w:hint="eastAsia"/>
          <w:color w:val="000000" w:themeColor="text1"/>
        </w:rPr>
        <w:t>集和</w:t>
      </w:r>
      <w:r>
        <w:rPr>
          <w:rFonts w:ascii="Times New Roman" w:hAnsi="Times New Roman" w:cs="Times New Roman" w:hint="eastAsia"/>
          <w:color w:val="000000" w:themeColor="text1"/>
        </w:rPr>
        <w:t>Follow</w:t>
      </w:r>
      <w:r>
        <w:rPr>
          <w:rFonts w:ascii="Times New Roman" w:hAnsi="Times New Roman" w:cs="Times New Roman" w:hint="eastAsia"/>
          <w:color w:val="000000" w:themeColor="text1"/>
        </w:rPr>
        <w:t>集如下表所示：</w:t>
      </w:r>
    </w:p>
    <w:p w:rsidR="00146CDD" w:rsidRPr="00BA582D" w:rsidRDefault="00146CDD" w:rsidP="00DB5C50">
      <w:pPr>
        <w:spacing w:line="360" w:lineRule="auto"/>
        <w:ind w:firstLineChars="900" w:firstLine="2160"/>
        <w:rPr>
          <w:rFonts w:ascii="Times New Roman" w:hAnsi="Times New Roman" w:cs="Times New Roman"/>
        </w:rPr>
      </w:pPr>
      <w:r w:rsidRPr="00BA582D">
        <w:rPr>
          <w:rFonts w:ascii="Times New Roman" w:hAnsi="Times New Roman" w:cs="Times New Roman"/>
        </w:rPr>
        <w:t>表</w:t>
      </w:r>
      <w:r w:rsidR="00012EA3">
        <w:rPr>
          <w:rFonts w:ascii="Times New Roman" w:hAnsi="Times New Roman" w:cs="Times New Roman"/>
        </w:rPr>
        <w:t>2</w:t>
      </w:r>
      <w:r w:rsidRPr="00BA582D">
        <w:rPr>
          <w:rFonts w:ascii="Times New Roman" w:hAnsi="Times New Roman" w:cs="Times New Roman"/>
        </w:rPr>
        <w:t xml:space="preserve">  First</w:t>
      </w:r>
      <w:r w:rsidRPr="00BA582D">
        <w:rPr>
          <w:rFonts w:ascii="Times New Roman" w:hAnsi="Times New Roman" w:cs="Times New Roman"/>
        </w:rPr>
        <w:t>集和</w:t>
      </w:r>
      <w:r w:rsidRPr="00BA582D">
        <w:rPr>
          <w:rFonts w:ascii="Times New Roman" w:hAnsi="Times New Roman" w:cs="Times New Roman"/>
        </w:rPr>
        <w:t>Follow</w:t>
      </w:r>
      <w:r w:rsidRPr="00BA582D">
        <w:rPr>
          <w:rFonts w:ascii="Times New Roman" w:hAnsi="Times New Roman" w:cs="Times New Roman"/>
        </w:rPr>
        <w:t>集</w:t>
      </w:r>
    </w:p>
    <w:tbl>
      <w:tblPr>
        <w:tblStyle w:val="ac"/>
        <w:tblW w:w="5912" w:type="dxa"/>
        <w:tblInd w:w="887" w:type="dxa"/>
        <w:tblLook w:val="04A0" w:firstRow="1" w:lastRow="0" w:firstColumn="1" w:lastColumn="0" w:noHBand="0" w:noVBand="1"/>
      </w:tblPr>
      <w:tblGrid>
        <w:gridCol w:w="1235"/>
        <w:gridCol w:w="2098"/>
        <w:gridCol w:w="2579"/>
      </w:tblGrid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B5C50">
              <w:rPr>
                <w:rFonts w:ascii="Times New Roman" w:hAnsi="Times New Roman" w:cs="Times New Roman"/>
              </w:rPr>
              <w:t>非终结符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B5C50">
              <w:rPr>
                <w:rFonts w:ascii="Times New Roman" w:hAnsi="Times New Roman" w:cs="Times New Roman"/>
              </w:rPr>
              <w:t>First</w:t>
            </w:r>
            <w:r w:rsidRPr="00DB5C50">
              <w:rPr>
                <w:rFonts w:ascii="Times New Roman" w:hAnsi="Times New Roman" w:cs="Times New Roman"/>
              </w:rPr>
              <w:t>集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B5C50">
              <w:rPr>
                <w:rFonts w:ascii="Times New Roman" w:hAnsi="Times New Roman" w:cs="Times New Roman"/>
              </w:rPr>
              <w:t>Follow</w:t>
            </w:r>
            <w:r w:rsidRPr="00DB5C50">
              <w:rPr>
                <w:rFonts w:ascii="Times New Roman" w:hAnsi="Times New Roman" w:cs="Times New Roman"/>
              </w:rPr>
              <w:t>集</w:t>
            </w:r>
          </w:p>
        </w:tc>
      </w:tr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E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-  i  (  n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#  )</w:t>
            </w:r>
          </w:p>
        </w:tc>
      </w:tr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E’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 xml:space="preserve">+  -  </w:t>
            </w:r>
            <w:r w:rsidRPr="00DB5C5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#  )</w:t>
            </w:r>
          </w:p>
        </w:tc>
      </w:tr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T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-  i  (  n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#  +  -  )</w:t>
            </w:r>
          </w:p>
        </w:tc>
      </w:tr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lastRenderedPageBreak/>
              <w:t>T’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 xml:space="preserve">*  /  </w:t>
            </w:r>
            <w:r w:rsidRPr="00DB5C5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#  +  -  )</w:t>
            </w:r>
          </w:p>
        </w:tc>
      </w:tr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F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-  i  (  n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#  +  -  *  /  )</w:t>
            </w:r>
          </w:p>
        </w:tc>
      </w:tr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F’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 xml:space="preserve">^  </w:t>
            </w:r>
            <w:r w:rsidRPr="00DB5C5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#  +  -  *  /  )</w:t>
            </w:r>
          </w:p>
        </w:tc>
      </w:tr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M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-  i  (  n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#  +  -  *  /  ^  )</w:t>
            </w:r>
          </w:p>
        </w:tc>
      </w:tr>
      <w:tr w:rsidR="00146CDD" w:rsidTr="000D2FEC">
        <w:trPr>
          <w:trHeight w:val="397"/>
        </w:trPr>
        <w:tc>
          <w:tcPr>
            <w:tcW w:w="1235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C</w:t>
            </w:r>
          </w:p>
        </w:tc>
        <w:tc>
          <w:tcPr>
            <w:tcW w:w="2098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n</w:t>
            </w:r>
          </w:p>
        </w:tc>
        <w:tc>
          <w:tcPr>
            <w:tcW w:w="2579" w:type="dxa"/>
            <w:vAlign w:val="center"/>
          </w:tcPr>
          <w:p w:rsidR="00146CDD" w:rsidRPr="00DB5C50" w:rsidRDefault="00146CDD" w:rsidP="005F3CC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5C50">
              <w:rPr>
                <w:rFonts w:ascii="Times New Roman" w:hAnsi="Times New Roman" w:cs="Times New Roman"/>
                <w:color w:val="000000" w:themeColor="text1"/>
              </w:rPr>
              <w:t>#  +  -  *  /  ^  )</w:t>
            </w:r>
          </w:p>
        </w:tc>
      </w:tr>
    </w:tbl>
    <w:p w:rsidR="00E81440" w:rsidRPr="00E81440" w:rsidRDefault="00E81440" w:rsidP="00C637F1">
      <w:pPr>
        <w:rPr>
          <w:rFonts w:ascii="Times New Roman" w:hAnsi="Times New Roman" w:cs="Times New Roman"/>
          <w:color w:val="000000" w:themeColor="text1"/>
        </w:rPr>
      </w:pP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void Prework::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create_analyze_table</w:t>
      </w:r>
      <w:r w:rsidRPr="00853996">
        <w:rPr>
          <w:rFonts w:ascii="Times New Roman" w:hAnsi="Times New Roman" w:cs="Times New Roman"/>
          <w:color w:val="000000" w:themeColor="text1"/>
        </w:rPr>
        <w:t>()</w:t>
      </w:r>
      <w:r w:rsidR="00897B63" w:rsidRPr="00853996">
        <w:rPr>
          <w:rFonts w:ascii="Times New Roman" w:hAnsi="Times New Roman" w:cs="Times New Roman"/>
          <w:color w:val="000000" w:themeColor="text1"/>
        </w:rPr>
        <w:t xml:space="preserve">  //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创建分析表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n_num = new_N.size();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t_num = new_T.size();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i=0; i&lt;n_num; i++)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j=0; j&lt;new_Grammer[i].size(); j++)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(isN(new_Grammer[i][j][0]))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k=0; k&lt;first[locate(new_Grammer[i][j][0])].size(); k++)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(first[locate(new_Grammer[i][j][0])][k] != 'e')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    AT[i][locate2(first[locate(new_Grammer[i][j][0])][k])] = new_Grammer[i][j];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}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(isT(new_Grammer[i][j][0]))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AT[i][locate2(new_Grammer[i][j][0])] = new_Grammer[i][j];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k=0; k&lt;follow[i].size(); k++)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(follow[i][k] == '#')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    AT[i][t_num] = new_Grammer[i][j];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    AT[i][locate2(follow[i][k])] = new_Grammer[i][j];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}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EB196A" w:rsidRDefault="00EB196A" w:rsidP="00EB196A">
      <w:pPr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5F3CC8" w:rsidRDefault="005F3CC8" w:rsidP="00EB196A">
      <w:pPr>
        <w:rPr>
          <w:rFonts w:ascii="Times New Roman" w:hAnsi="Times New Roman" w:cs="Times New Roman" w:hint="eastAsia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求解出的文法分析表如表</w:t>
      </w:r>
      <w:r w:rsidR="00012EA3">
        <w:rPr>
          <w:rFonts w:ascii="Times New Roman" w:hAnsi="Times New Roman" w:cs="Times New Roman"/>
          <w:color w:val="000000" w:themeColor="text1"/>
        </w:rPr>
        <w:t>3</w:t>
      </w:r>
      <w:r w:rsidR="003F7D37">
        <w:rPr>
          <w:rFonts w:ascii="Times New Roman" w:hAnsi="Times New Roman" w:cs="Times New Roman" w:hint="eastAsia"/>
          <w:color w:val="000000" w:themeColor="text1"/>
        </w:rPr>
        <w:t>、表</w:t>
      </w:r>
      <w:r w:rsidR="00012EA3">
        <w:rPr>
          <w:rFonts w:ascii="Times New Roman" w:hAnsi="Times New Roman" w:cs="Times New Roman"/>
          <w:color w:val="000000" w:themeColor="text1"/>
        </w:rPr>
        <w:t>4</w:t>
      </w:r>
      <w:r>
        <w:rPr>
          <w:rFonts w:ascii="Times New Roman" w:hAnsi="Times New Roman" w:cs="Times New Roman" w:hint="eastAsia"/>
          <w:color w:val="000000" w:themeColor="text1"/>
        </w:rPr>
        <w:t>所示：</w:t>
      </w:r>
    </w:p>
    <w:p w:rsidR="003F7D37" w:rsidRDefault="003F7D37" w:rsidP="003F7D37">
      <w:pPr>
        <w:spacing w:line="360" w:lineRule="auto"/>
        <w:ind w:firstLineChars="1250" w:firstLine="3000"/>
      </w:pPr>
      <w:r>
        <w:rPr>
          <w:rFonts w:hint="eastAsia"/>
        </w:rPr>
        <w:t>表</w:t>
      </w:r>
      <w:r w:rsidR="00012EA3">
        <w:t>3</w:t>
      </w:r>
      <w:r>
        <w:t xml:space="preserve"> </w:t>
      </w:r>
      <w:r>
        <w:rPr>
          <w:rFonts w:hint="eastAsia"/>
        </w:rPr>
        <w:t>文法分析表（一）</w:t>
      </w:r>
    </w:p>
    <w:tbl>
      <w:tblPr>
        <w:tblStyle w:val="ac"/>
        <w:tblW w:w="0" w:type="auto"/>
        <w:tblInd w:w="137" w:type="dxa"/>
        <w:tblLook w:val="04A0" w:firstRow="1" w:lastRow="0" w:firstColumn="1" w:lastColumn="0" w:noHBand="0" w:noVBand="1"/>
      </w:tblPr>
      <w:tblGrid>
        <w:gridCol w:w="567"/>
        <w:gridCol w:w="1418"/>
        <w:gridCol w:w="1559"/>
        <w:gridCol w:w="1559"/>
        <w:gridCol w:w="1559"/>
        <w:gridCol w:w="1362"/>
      </w:tblGrid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(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*</w:t>
            </w: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E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E::=TE’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E::=TE’</w:t>
            </w: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E’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E’::=</w:t>
            </w: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E’::=+TE’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E’::=TE’</w:t>
            </w: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lastRenderedPageBreak/>
              <w:t>T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T::=FT’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 ::= FT’</w:t>
            </w: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T’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T’::=ε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T’ ::= ε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T’ ::= ε</w:t>
            </w: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T’ ::= *FT’</w:t>
            </w: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F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F::=MF’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F::=MF’</w:t>
            </w: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F’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 xml:space="preserve">F’ ::= </w:t>
            </w: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 xml:space="preserve">F’ ::= </w:t>
            </w: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 xml:space="preserve">F’ ::= </w:t>
            </w: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 xml:space="preserve">F’ ::= </w:t>
            </w: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M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M::=(E)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M ::= -M</w:t>
            </w: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C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62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3F7D37" w:rsidRPr="00F8059C" w:rsidRDefault="003F7D37" w:rsidP="003F7D37">
      <w:pPr>
        <w:spacing w:line="360" w:lineRule="auto"/>
        <w:ind w:firstLineChars="1200" w:firstLine="2880"/>
        <w:rPr>
          <w:rFonts w:ascii="Times New Roman" w:hAnsi="Times New Roman" w:cs="Times New Roman"/>
        </w:rPr>
      </w:pPr>
      <w:r w:rsidRPr="00F8059C">
        <w:rPr>
          <w:rFonts w:ascii="Times New Roman" w:hAnsi="Times New Roman" w:cs="Times New Roman"/>
        </w:rPr>
        <w:t>表</w:t>
      </w:r>
      <w:r w:rsidR="00012EA3">
        <w:rPr>
          <w:rFonts w:ascii="Times New Roman" w:hAnsi="Times New Roman" w:cs="Times New Roman"/>
        </w:rPr>
        <w:t>4</w:t>
      </w:r>
      <w:r w:rsidRPr="00F8059C">
        <w:rPr>
          <w:rFonts w:ascii="Times New Roman" w:hAnsi="Times New Roman" w:cs="Times New Roman"/>
        </w:rPr>
        <w:t xml:space="preserve"> </w:t>
      </w:r>
      <w:r w:rsidRPr="00F8059C">
        <w:rPr>
          <w:rFonts w:ascii="Times New Roman" w:hAnsi="Times New Roman" w:cs="Times New Roman"/>
        </w:rPr>
        <w:t>文法分析表（二）</w:t>
      </w:r>
    </w:p>
    <w:tbl>
      <w:tblPr>
        <w:tblStyle w:val="ac"/>
        <w:tblW w:w="0" w:type="auto"/>
        <w:tblInd w:w="137" w:type="dxa"/>
        <w:tblLook w:val="04A0" w:firstRow="1" w:lastRow="0" w:firstColumn="1" w:lastColumn="0" w:noHBand="0" w:noVBand="1"/>
      </w:tblPr>
      <w:tblGrid>
        <w:gridCol w:w="567"/>
        <w:gridCol w:w="1418"/>
        <w:gridCol w:w="1559"/>
        <w:gridCol w:w="1559"/>
        <w:gridCol w:w="1559"/>
        <w:gridCol w:w="1418"/>
      </w:tblGrid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^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#</w:t>
            </w: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E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E::=TE’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E::=TE’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E’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E’::=</w:t>
            </w: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T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T::=FT’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T::=FT’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T’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T’ ::= /FT’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T’ ::= ε</w:t>
            </w: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F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F::=MF’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F::=MF’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F’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 xml:space="preserve">F’ ::= </w:t>
            </w: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F’ ::= ^MF’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 xml:space="preserve">F’ ::= </w:t>
            </w:r>
            <w:r w:rsidRPr="00F8059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ε</w:t>
            </w: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M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M ::= i</w:t>
            </w: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M ::= C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F7D37" w:rsidRPr="00F8059C" w:rsidTr="00D10F63">
        <w:tc>
          <w:tcPr>
            <w:tcW w:w="567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F8059C">
              <w:rPr>
                <w:rFonts w:ascii="Times New Roman" w:hAnsi="Times New Roman" w:cs="Times New Roman"/>
                <w:color w:val="000000" w:themeColor="text1"/>
              </w:rPr>
              <w:t>C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8059C">
              <w:rPr>
                <w:rFonts w:ascii="Times New Roman" w:hAnsi="Times New Roman" w:cs="Times New Roman"/>
              </w:rPr>
              <w:t>C ::= n(E)</w:t>
            </w:r>
          </w:p>
        </w:tc>
        <w:tc>
          <w:tcPr>
            <w:tcW w:w="1418" w:type="dxa"/>
          </w:tcPr>
          <w:p w:rsidR="003F7D37" w:rsidRPr="00F8059C" w:rsidRDefault="003F7D37" w:rsidP="00D10F6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5F3CC8" w:rsidRPr="005F3CC8" w:rsidRDefault="005F3CC8" w:rsidP="00EB196A">
      <w:pPr>
        <w:rPr>
          <w:rFonts w:ascii="Times New Roman" w:hAnsi="Times New Roman" w:cs="Times New Roman"/>
          <w:color w:val="000000" w:themeColor="text1"/>
        </w:rPr>
      </w:pP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vector&lt;vector&lt;string&gt;&gt; Prework::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get_analyze_table</w:t>
      </w:r>
      <w:r w:rsidRPr="00853996">
        <w:rPr>
          <w:rFonts w:ascii="Times New Roman" w:hAnsi="Times New Roman" w:cs="Times New Roman"/>
          <w:color w:val="000000" w:themeColor="text1"/>
        </w:rPr>
        <w:t>()</w:t>
      </w:r>
      <w:r w:rsidR="00897B63" w:rsidRPr="00853996">
        <w:rPr>
          <w:rFonts w:ascii="Times New Roman" w:hAnsi="Times New Roman" w:cs="Times New Roman"/>
          <w:color w:val="000000" w:themeColor="text1"/>
        </w:rPr>
        <w:t xml:space="preserve"> //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转换分析表格式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Analyzer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{</w:t>
      </w:r>
      <w:r w:rsidR="00897B63" w:rsidRPr="00853996">
        <w:rPr>
          <w:rFonts w:ascii="Times New Roman" w:hAnsi="Times New Roman" w:cs="Times New Roman"/>
          <w:color w:val="000000" w:themeColor="text1"/>
        </w:rPr>
        <w:t xml:space="preserve">                                             </w:t>
      </w:r>
      <w:r w:rsidR="00897B63" w:rsidRPr="00853996">
        <w:rPr>
          <w:rFonts w:ascii="Times New Roman" w:hAnsi="Times New Roman" w:cs="Times New Roman" w:hint="eastAsia"/>
          <w:color w:val="000000" w:themeColor="text1"/>
        </w:rPr>
        <w:t>调用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solve_first();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solve_follow();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create_analyze_table();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vector&lt;vector&lt;string&gt; &gt; AT2(30,vector&lt;string&gt;(256,string()));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j=0; j&lt;new_N.size(); j++){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(int i=0; i&lt;=new_T.size(); i++){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(i &lt; new_T.size()){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int pos = locate2(new_T[i]);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AT2[j][new_T[i]] = AT[j][pos];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}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AT2[j][127] = AT[j][new_T.size()];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}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EB196A" w:rsidRPr="00853996" w:rsidRDefault="00EB196A" w:rsidP="00EB196A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EB196A" w:rsidRPr="00853996" w:rsidRDefault="00EB196A" w:rsidP="00EB196A">
      <w:pPr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968DC" w:rsidRPr="00853996" w:rsidRDefault="00F968DC" w:rsidP="00EB196A">
      <w:pPr>
        <w:rPr>
          <w:rFonts w:ascii="Times New Roman" w:hAnsi="Times New Roman" w:cs="Times New Roman"/>
          <w:color w:val="000000" w:themeColor="text1"/>
        </w:rPr>
      </w:pPr>
    </w:p>
    <w:p w:rsidR="003A2444" w:rsidRPr="00853996" w:rsidRDefault="00F968DC">
      <w:pPr>
        <w:rPr>
          <w:color w:val="000000"/>
        </w:rPr>
      </w:pPr>
      <w:r w:rsidRPr="00853996">
        <w:lastRenderedPageBreak/>
        <w:t>2</w:t>
      </w:r>
      <w:r w:rsidR="003A2444" w:rsidRPr="00853996">
        <w:rPr>
          <w:rFonts w:hint="cs"/>
        </w:rPr>
        <w:t>、</w:t>
      </w:r>
      <w:r w:rsidR="003A2444" w:rsidRPr="00853996">
        <w:rPr>
          <w:rFonts w:hint="eastAsia"/>
        </w:rPr>
        <w:t>词法分析类</w:t>
      </w:r>
      <w:r w:rsidR="003A2444" w:rsidRPr="00853996">
        <w:rPr>
          <w:rFonts w:ascii="Times New Roman" w:hAnsi="Times New Roman" w:cs="Times New Roman"/>
          <w:color w:val="000000"/>
        </w:rPr>
        <w:t>WordParser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Word WordParser::</w:t>
      </w:r>
      <w:r w:rsidRPr="00853996">
        <w:rPr>
          <w:rFonts w:ascii="Times New Roman" w:hAnsi="Times New Roman" w:cs="Times New Roman"/>
          <w:bCs/>
          <w:color w:val="000000" w:themeColor="text1"/>
        </w:rPr>
        <w:t>getNextWord</w:t>
      </w:r>
      <w:r w:rsidRPr="00853996">
        <w:rPr>
          <w:rFonts w:ascii="Times New Roman" w:hAnsi="Times New Roman" w:cs="Times New Roman"/>
          <w:color w:val="000000" w:themeColor="text1"/>
        </w:rPr>
        <w:t>(){</w:t>
      </w:r>
      <w:r w:rsidRPr="00853996">
        <w:rPr>
          <w:rFonts w:ascii="Times New Roman" w:hAnsi="Times New Roman" w:cs="Times New Roman"/>
          <w:color w:val="000000" w:themeColor="text1"/>
        </w:rPr>
        <w:t>。</w:t>
      </w:r>
      <w:r w:rsidRPr="00853996">
        <w:rPr>
          <w:rFonts w:ascii="Times New Roman" w:hAnsi="Times New Roman" w:cs="Times New Roman"/>
          <w:color w:val="000000" w:themeColor="text1"/>
        </w:rPr>
        <w:t>//</w:t>
      </w:r>
      <w:r w:rsidRPr="00853996">
        <w:rPr>
          <w:rFonts w:ascii="Times New Roman" w:hAnsi="Times New Roman" w:cs="Times New Roman"/>
          <w:color w:val="000000" w:themeColor="text1"/>
        </w:rPr>
        <w:t>分析下一个单词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Word res;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res.type = END;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res.value = INF;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(index &gt;= exp.size())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res;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char now = exp[index];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(isdigit(now) || now == '.'){  //</w:t>
      </w:r>
      <w:r w:rsidRPr="00853996">
        <w:rPr>
          <w:rFonts w:ascii="Times New Roman" w:hAnsi="Times New Roman" w:cs="Times New Roman"/>
          <w:color w:val="000000" w:themeColor="text1"/>
        </w:rPr>
        <w:t>识别数字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for</w:t>
      </w:r>
      <w:r w:rsidRPr="00853996">
        <w:rPr>
          <w:rFonts w:ascii="Times New Roman" w:hAnsi="Times New Roman" w:cs="Times New Roman"/>
          <w:color w:val="000000" w:themeColor="text1"/>
        </w:rPr>
        <w:t>(res.value = 0; isdigit(now); now = exp[++index])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res.value = 10 * res.value + (now - '0');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(now == '.'){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double decplace = 1;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now = exp[++index];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while</w:t>
      </w:r>
      <w:r w:rsidRPr="00853996">
        <w:rPr>
          <w:rFonts w:ascii="Times New Roman" w:hAnsi="Times New Roman" w:cs="Times New Roman"/>
          <w:color w:val="000000" w:themeColor="text1"/>
        </w:rPr>
        <w:t>(isdigit(now)){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res.value = res.value + (now - '0') * (decplace /= 10);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now = exp[++index];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}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res.type = 'd';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res;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(isalpha(now)){    //</w:t>
      </w:r>
      <w:r w:rsidRPr="00853996">
        <w:rPr>
          <w:rFonts w:ascii="Times New Roman" w:hAnsi="Times New Roman" w:cs="Times New Roman"/>
          <w:color w:val="000000" w:themeColor="text1"/>
        </w:rPr>
        <w:t>识别函数名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char name = now;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string funcname;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while</w:t>
      </w:r>
      <w:r w:rsidRPr="00853996">
        <w:rPr>
          <w:rFonts w:ascii="Times New Roman" w:hAnsi="Times New Roman" w:cs="Times New Roman"/>
          <w:color w:val="000000" w:themeColor="text1"/>
        </w:rPr>
        <w:t>(isalpha(now)){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funcname.push_back(now);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now = exp[++index];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}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(isfunc(funcname))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res.type = name;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else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res.type = 'x';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res;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res.type = now;</w:t>
      </w:r>
      <w:r w:rsidR="006546A8" w:rsidRPr="00853996">
        <w:rPr>
          <w:rFonts w:ascii="Times New Roman" w:hAnsi="Times New Roman" w:cs="Times New Roman"/>
          <w:color w:val="000000" w:themeColor="text1"/>
        </w:rPr>
        <w:t xml:space="preserve"> //</w:t>
      </w:r>
      <w:r w:rsidR="006546A8" w:rsidRPr="00853996">
        <w:rPr>
          <w:rFonts w:ascii="Times New Roman" w:hAnsi="Times New Roman" w:cs="Times New Roman"/>
          <w:color w:val="000000" w:themeColor="text1"/>
        </w:rPr>
        <w:t>如果不是数字和函数名，则保存</w:t>
      </w:r>
      <w:r w:rsidR="006546A8" w:rsidRPr="00853996">
        <w:rPr>
          <w:rFonts w:ascii="Times New Roman" w:hAnsi="Times New Roman" w:cs="Times New Roman"/>
          <w:color w:val="000000" w:themeColor="text1"/>
        </w:rPr>
        <w:t>ASCII</w:t>
      </w:r>
      <w:r w:rsidR="006546A8" w:rsidRPr="00853996">
        <w:rPr>
          <w:rFonts w:ascii="Times New Roman" w:hAnsi="Times New Roman" w:cs="Times New Roman"/>
          <w:color w:val="000000" w:themeColor="text1"/>
        </w:rPr>
        <w:t>码为类型</w:t>
      </w:r>
      <w:r w:rsidR="00964D0B" w:rsidRPr="00853996">
        <w:rPr>
          <w:rFonts w:ascii="Times New Roman" w:hAnsi="Times New Roman" w:cs="Times New Roman"/>
          <w:color w:val="000000" w:themeColor="text1"/>
        </w:rPr>
        <w:t>值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index++;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res;</w:t>
      </w:r>
    </w:p>
    <w:p w:rsidR="003A2444" w:rsidRPr="00853996" w:rsidRDefault="003A2444" w:rsidP="003A2444">
      <w:pPr>
        <w:pStyle w:val="HTML"/>
        <w:rPr>
          <w:rFonts w:ascii="Times New Roman" w:hAnsi="Times New Roman" w:cs="Times New Roman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3A2444" w:rsidRPr="00853996" w:rsidRDefault="003A2444">
      <w:pPr>
        <w:rPr>
          <w:b/>
          <w:color w:val="FF0000"/>
        </w:rPr>
      </w:pPr>
    </w:p>
    <w:p w:rsidR="00964D0B" w:rsidRPr="00853996" w:rsidRDefault="00A043F9">
      <w:pPr>
        <w:rPr>
          <w:color w:val="000000" w:themeColor="text1"/>
        </w:rPr>
      </w:pPr>
      <w:r w:rsidRPr="00853996">
        <w:rPr>
          <w:color w:val="000000" w:themeColor="text1"/>
        </w:rPr>
        <w:t>3</w:t>
      </w:r>
      <w:r w:rsidR="00964D0B" w:rsidRPr="00853996">
        <w:rPr>
          <w:rFonts w:hint="eastAsia"/>
          <w:color w:val="000000" w:themeColor="text1"/>
        </w:rPr>
        <w:t>、语法分析类</w:t>
      </w:r>
      <w:r w:rsidR="00964D0B" w:rsidRPr="00853996">
        <w:rPr>
          <w:rFonts w:ascii="Times New Roman" w:hAnsi="Times New Roman" w:cs="Times New Roman"/>
          <w:color w:val="000000" w:themeColor="text1"/>
        </w:rPr>
        <w:t>Analyzer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calc</w:t>
      </w:r>
      <w:r w:rsidRPr="00853996">
        <w:rPr>
          <w:rFonts w:ascii="Times New Roman" w:hAnsi="Times New Roman" w:cs="Times New Roman"/>
          <w:color w:val="000000" w:themeColor="text1"/>
        </w:rPr>
        <w:t>(string exp){</w:t>
      </w:r>
      <w:r w:rsidR="00566F13" w:rsidRPr="00853996">
        <w:rPr>
          <w:rFonts w:ascii="Times New Roman" w:hAnsi="Times New Roman" w:cs="Times New Roman"/>
          <w:color w:val="000000" w:themeColor="text1"/>
        </w:rPr>
        <w:t xml:space="preserve">  //</w:t>
      </w:r>
      <w:r w:rsidR="00566F13" w:rsidRPr="00853996">
        <w:rPr>
          <w:rFonts w:ascii="Times New Roman" w:hAnsi="Times New Roman" w:cs="Times New Roman" w:hint="eastAsia"/>
          <w:color w:val="000000" w:themeColor="text1"/>
        </w:rPr>
        <w:t>计算表达式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wp.resetIndex();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wp.setExp(exp);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lastRenderedPageBreak/>
        <w:t xml:space="preserve">    ahead = wp.getNextWord();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expr();</w:t>
      </w:r>
    </w:p>
    <w:p w:rsidR="00964D0B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int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get_function_code</w:t>
      </w:r>
      <w:r w:rsidRPr="00853996">
        <w:rPr>
          <w:rFonts w:ascii="Times New Roman" w:hAnsi="Times New Roman" w:cs="Times New Roman"/>
          <w:color w:val="000000" w:themeColor="text1"/>
        </w:rPr>
        <w:t>(int n, char c)</w:t>
      </w:r>
      <w:r w:rsidR="00566F13" w:rsidRPr="00853996">
        <w:rPr>
          <w:rFonts w:ascii="Times New Roman" w:hAnsi="Times New Roman" w:cs="Times New Roman"/>
          <w:color w:val="000000" w:themeColor="text1"/>
        </w:rPr>
        <w:t xml:space="preserve"> //</w:t>
      </w:r>
      <w:r w:rsidR="00566F13" w:rsidRPr="00853996">
        <w:rPr>
          <w:rFonts w:ascii="Times New Roman" w:hAnsi="Times New Roman" w:cs="Times New Roman" w:hint="eastAsia"/>
          <w:color w:val="000000" w:themeColor="text1"/>
        </w:rPr>
        <w:t>选择语义对应的函数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 == 's' || c == 'c' || c == 't' || c == 'l')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c = 'n';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 == 'd')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c = 'i';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 !(pw.isT(c)||c==END) || AT[n][c] == " ")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-1;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FM[AT[n][c]];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expr</w:t>
      </w:r>
      <w:r w:rsidRPr="00853996">
        <w:rPr>
          <w:rFonts w:ascii="Times New Roman" w:hAnsi="Times New Roman" w:cs="Times New Roman"/>
          <w:color w:val="000000" w:themeColor="text1"/>
        </w:rPr>
        <w:t>() 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code = get_function_code(0,ahead.type);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1)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term() + expr_();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expr_</w:t>
      </w:r>
      <w:r w:rsidRPr="00853996">
        <w:rPr>
          <w:rFonts w:ascii="Times New Roman" w:hAnsi="Times New Roman" w:cs="Times New Roman"/>
          <w:color w:val="000000" w:themeColor="text1"/>
        </w:rPr>
        <w:t>()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char type = ahead.type;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code = get_function_code(1,type);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4)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2){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ahead = wp.getNextWord();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term() + expr_();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3){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ahead = wp.getNextWord();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-term() + expr_();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term</w:t>
      </w:r>
      <w:r w:rsidRPr="00853996">
        <w:rPr>
          <w:rFonts w:ascii="Times New Roman" w:hAnsi="Times New Roman" w:cs="Times New Roman"/>
          <w:color w:val="000000" w:themeColor="text1"/>
        </w:rPr>
        <w:t>() 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code = get_function_code(2,ahead.type);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5)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factor() * term_();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term_</w:t>
      </w:r>
      <w:r w:rsidRPr="00853996">
        <w:rPr>
          <w:rFonts w:ascii="Times New Roman" w:hAnsi="Times New Roman" w:cs="Times New Roman"/>
          <w:color w:val="000000" w:themeColor="text1"/>
        </w:rPr>
        <w:t>() 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char type = ahead.type;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double temp;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code = get_function_code(3,ahead.type);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4)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1;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6){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ahead = wp.getNextWord();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factor() * term_();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7){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ahead = wp.getNextWord();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temp = factor();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(temp == 0){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1;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1 / temp * term_();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1;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factor</w:t>
      </w:r>
      <w:r w:rsidRPr="00853996">
        <w:rPr>
          <w:rFonts w:ascii="Times New Roman" w:hAnsi="Times New Roman" w:cs="Times New Roman"/>
          <w:color w:val="000000" w:themeColor="text1"/>
        </w:rPr>
        <w:t>(){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double a,b;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code = get_function_code(4,ahead.type);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8){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 = power();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b = factor_();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(a == 0 &amp;&amp; b == 0){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lastRenderedPageBreak/>
        <w:t xml:space="preserve">    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pow(a,b);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factor_</w:t>
      </w:r>
      <w:r w:rsidRPr="00853996">
        <w:rPr>
          <w:rFonts w:ascii="Times New Roman" w:hAnsi="Times New Roman" w:cs="Times New Roman"/>
          <w:color w:val="000000" w:themeColor="text1"/>
        </w:rPr>
        <w:t>(){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char type = ahead.type;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code = get_function_code(5,type);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double a,b;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4){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1;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9){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ahead = wp.getNextWord();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 = power();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b = factor_();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(a == 0 &amp;&amp; b == 0){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pow(a,b);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1;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power</w:t>
      </w:r>
      <w:r w:rsidRPr="00853996">
        <w:rPr>
          <w:rFonts w:ascii="Times New Roman" w:hAnsi="Times New Roman" w:cs="Times New Roman"/>
          <w:color w:val="000000" w:themeColor="text1"/>
        </w:rPr>
        <w:t>(){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//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cout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&lt;&lt;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"power()"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&lt;&lt;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endl;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char type = ahead.type;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int code = get_function_code(6,type);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double value = ahead.value;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 xml:space="preserve"> (type != END)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ahead = wp.getNextWord();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11)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lastRenderedPageBreak/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value;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12){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value = expr();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ahead = wp.getNextWord();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value;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10){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-power();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 xml:space="preserve">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(code == 13){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funcall(type);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errorHandler();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F33E80" w:rsidRPr="00853996" w:rsidRDefault="00F33E80" w:rsidP="00F33E80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double Analyzer::</w:t>
      </w:r>
      <w:r w:rsidRPr="00853996">
        <w:rPr>
          <w:rFonts w:ascii="Times New Roman" w:hAnsi="Times New Roman" w:cs="Times New Roman"/>
          <w:b/>
          <w:bCs/>
          <w:color w:val="000000" w:themeColor="text1"/>
        </w:rPr>
        <w:t>funcall</w:t>
      </w:r>
      <w:r w:rsidRPr="00853996">
        <w:rPr>
          <w:rFonts w:ascii="Times New Roman" w:hAnsi="Times New Roman" w:cs="Times New Roman"/>
          <w:color w:val="000000" w:themeColor="text1"/>
        </w:rPr>
        <w:t>(char functype){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cout &lt;&lt; "funcall()" &lt;&lt; endl;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char type = ahead.type;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cout &lt;&lt; "type: " &lt;&lt; type &lt;&lt; endl;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if</w:t>
      </w:r>
      <w:r w:rsidRPr="00853996">
        <w:rPr>
          <w:rFonts w:ascii="Times New Roman" w:hAnsi="Times New Roman" w:cs="Times New Roman"/>
          <w:color w:val="000000" w:themeColor="text1"/>
        </w:rPr>
        <w:t>(type == '('){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ahead = wp.getNextWord();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double value;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switch</w:t>
      </w:r>
      <w:r w:rsidRPr="00853996">
        <w:rPr>
          <w:rFonts w:ascii="Times New Roman" w:hAnsi="Times New Roman" w:cs="Times New Roman"/>
          <w:color w:val="000000" w:themeColor="text1"/>
        </w:rPr>
        <w:t>(functype){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case</w:t>
      </w:r>
      <w:r w:rsidRPr="00853996">
        <w:rPr>
          <w:rFonts w:ascii="Times New Roman" w:hAnsi="Times New Roman" w:cs="Times New Roman"/>
          <w:color w:val="000000" w:themeColor="text1"/>
        </w:rPr>
        <w:t xml:space="preserve"> 's':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value =  sin(expr());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ahead = wp.getNextWord();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cout &lt;&lt; "ahead: " &lt;&lt; ahead.type &lt;&lt; endl;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value;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case</w:t>
      </w:r>
      <w:r w:rsidRPr="00853996">
        <w:rPr>
          <w:rFonts w:ascii="Times New Roman" w:hAnsi="Times New Roman" w:cs="Times New Roman"/>
          <w:color w:val="000000" w:themeColor="text1"/>
        </w:rPr>
        <w:t xml:space="preserve"> 'c':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value =  cos(expr());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ahead = wp.getNextWord();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value;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case</w:t>
      </w:r>
      <w:r w:rsidRPr="00853996">
        <w:rPr>
          <w:rFonts w:ascii="Times New Roman" w:hAnsi="Times New Roman" w:cs="Times New Roman"/>
          <w:color w:val="000000" w:themeColor="text1"/>
        </w:rPr>
        <w:t xml:space="preserve"> 't':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value =  tan(expr());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ahead = wp.getNextWord();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value;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case</w:t>
      </w:r>
      <w:r w:rsidRPr="00853996">
        <w:rPr>
          <w:rFonts w:ascii="Times New Roman" w:hAnsi="Times New Roman" w:cs="Times New Roman"/>
          <w:color w:val="000000" w:themeColor="text1"/>
        </w:rPr>
        <w:t xml:space="preserve"> 'l':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value =  log10(expr());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ahead = wp.getNextWord();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value;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lastRenderedPageBreak/>
        <w:t xml:space="preserve">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else</w:t>
      </w:r>
      <w:r w:rsidRPr="00853996">
        <w:rPr>
          <w:rFonts w:ascii="Times New Roman" w:hAnsi="Times New Roman" w:cs="Times New Roman"/>
          <w:color w:val="000000" w:themeColor="text1"/>
        </w:rPr>
        <w:t>{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errorHandler();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    </w:t>
      </w:r>
      <w:r w:rsidRPr="00853996">
        <w:rPr>
          <w:rFonts w:ascii="Times New Roman" w:hAnsi="Times New Roman" w:cs="Times New Roman"/>
          <w:i/>
          <w:iCs/>
          <w:color w:val="000000" w:themeColor="text1"/>
        </w:rPr>
        <w:t>return</w:t>
      </w:r>
      <w:r w:rsidRPr="00853996">
        <w:rPr>
          <w:rFonts w:ascii="Times New Roman" w:hAnsi="Times New Roman" w:cs="Times New Roman"/>
          <w:color w:val="000000" w:themeColor="text1"/>
        </w:rPr>
        <w:t xml:space="preserve"> 0;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964D0B" w:rsidRPr="00853996" w:rsidRDefault="00964D0B" w:rsidP="00964D0B">
      <w:pPr>
        <w:pStyle w:val="HTML"/>
        <w:rPr>
          <w:rFonts w:ascii="Times New Roman" w:hAnsi="Times New Roman" w:cs="Times New Roman"/>
          <w:color w:val="000000" w:themeColor="text1"/>
        </w:rPr>
      </w:pPr>
      <w:r w:rsidRPr="00853996">
        <w:rPr>
          <w:rFonts w:ascii="Times New Roman" w:hAnsi="Times New Roman" w:cs="Times New Roman"/>
          <w:color w:val="000000" w:themeColor="text1"/>
        </w:rPr>
        <w:t>}</w:t>
      </w:r>
    </w:p>
    <w:p w:rsidR="009A22D5" w:rsidRDefault="009A22D5">
      <w:pPr>
        <w:rPr>
          <w:b/>
          <w:bCs/>
          <w:sz w:val="28"/>
        </w:rPr>
      </w:pPr>
      <w:r>
        <w:rPr>
          <w:b/>
          <w:bCs/>
          <w:sz w:val="28"/>
        </w:rPr>
        <w:t>五、测试数据及其结果分析</w:t>
      </w:r>
    </w:p>
    <w:p w:rsidR="004A01F1" w:rsidRDefault="004A01F1">
      <w:pPr>
        <w:rPr>
          <w:bCs/>
        </w:rPr>
      </w:pPr>
      <w:r>
        <w:rPr>
          <w:bCs/>
        </w:rPr>
        <w:t>1</w:t>
      </w:r>
      <w:r>
        <w:rPr>
          <w:rFonts w:hint="eastAsia"/>
          <w:bCs/>
        </w:rPr>
        <w:t>、计算器界面</w:t>
      </w:r>
    </w:p>
    <w:p w:rsidR="004A01F1" w:rsidRDefault="004A01F1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2477135" cy="3004951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06-23 下午10.38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354" cy="30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F1" w:rsidRDefault="006E3BBF">
      <w:pPr>
        <w:rPr>
          <w:bCs/>
        </w:rPr>
      </w:pPr>
      <w:r>
        <w:rPr>
          <w:rFonts w:hint="eastAsia"/>
          <w:bCs/>
        </w:rPr>
        <w:t>2、输入正确表达式，计算结果</w:t>
      </w:r>
    </w:p>
    <w:p w:rsidR="006E3BBF" w:rsidRDefault="006E3BBF">
      <w:pPr>
        <w:rPr>
          <w:bCs/>
        </w:rPr>
      </w:pPr>
      <w:r>
        <w:rPr>
          <w:rFonts w:hint="eastAsia"/>
          <w:bCs/>
        </w:rPr>
        <w:t>计算2*3+2-1/2</w:t>
      </w:r>
    </w:p>
    <w:p w:rsidR="006E3BBF" w:rsidRDefault="006E3BBF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2477420" cy="30272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06-23 下午10.40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901" cy="30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 </w:t>
      </w:r>
      <w:r>
        <w:rPr>
          <w:bCs/>
          <w:noProof/>
        </w:rPr>
        <w:drawing>
          <wp:inline distT="0" distB="0" distL="0" distR="0" wp14:anchorId="13F50F3C" wp14:editId="3B562908">
            <wp:extent cx="2470155" cy="3018408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18-06-23 下午10.40.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64" cy="30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47" w:rsidRDefault="00091EE3">
      <w:pPr>
        <w:rPr>
          <w:bCs/>
        </w:rPr>
      </w:pPr>
      <w:r>
        <w:rPr>
          <w:rFonts w:hint="eastAsia"/>
          <w:bCs/>
        </w:rPr>
        <w:t>经检验，计算结果正确</w:t>
      </w:r>
    </w:p>
    <w:p w:rsidR="00091EE3" w:rsidRDefault="00091EE3">
      <w:pPr>
        <w:rPr>
          <w:bCs/>
        </w:rPr>
      </w:pPr>
    </w:p>
    <w:p w:rsidR="00722347" w:rsidRDefault="00722347">
      <w:pPr>
        <w:rPr>
          <w:bCs/>
        </w:rPr>
      </w:pPr>
      <w:r>
        <w:rPr>
          <w:rFonts w:hint="eastAsia"/>
          <w:bCs/>
        </w:rPr>
        <w:lastRenderedPageBreak/>
        <w:t>计算</w:t>
      </w:r>
      <w:r w:rsidRPr="00853996">
        <w:rPr>
          <w:rFonts w:ascii="Times New Roman" w:hAnsi="Times New Roman" w:cs="Times New Roman"/>
          <w:bCs/>
        </w:rPr>
        <w:t>1.2+(3-6)^2-5</w:t>
      </w:r>
    </w:p>
    <w:p w:rsidR="00722347" w:rsidRDefault="00722347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2497412" cy="3018408"/>
            <wp:effectExtent l="0" t="0" r="508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8-06-23 下午10.41.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03" cy="30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 </w:t>
      </w:r>
      <w:r>
        <w:rPr>
          <w:rFonts w:hint="eastAsia"/>
          <w:bCs/>
          <w:noProof/>
        </w:rPr>
        <w:drawing>
          <wp:inline distT="0" distB="0" distL="0" distR="0">
            <wp:extent cx="2467006" cy="300065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8-06-23 下午10.41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86" cy="30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47" w:rsidRDefault="00091EE3">
      <w:pPr>
        <w:rPr>
          <w:bCs/>
        </w:rPr>
      </w:pPr>
      <w:r>
        <w:rPr>
          <w:rFonts w:hint="eastAsia"/>
          <w:bCs/>
        </w:rPr>
        <w:t>经检验，计算结果正确</w:t>
      </w:r>
    </w:p>
    <w:p w:rsidR="00091EE3" w:rsidRDefault="00091EE3">
      <w:pPr>
        <w:rPr>
          <w:bCs/>
        </w:rPr>
      </w:pPr>
    </w:p>
    <w:p w:rsidR="00722347" w:rsidRDefault="00722347">
      <w:pPr>
        <w:rPr>
          <w:bCs/>
        </w:rPr>
      </w:pPr>
      <w:r>
        <w:rPr>
          <w:rFonts w:hint="eastAsia"/>
          <w:bCs/>
        </w:rPr>
        <w:t>计算</w:t>
      </w:r>
      <w:r w:rsidRPr="00853996">
        <w:rPr>
          <w:rFonts w:ascii="Times New Roman" w:hAnsi="Times New Roman" w:cs="Times New Roman"/>
          <w:bCs/>
        </w:rPr>
        <w:t>2.1+sin(cos(tan(log(3.2))))^2</w:t>
      </w:r>
    </w:p>
    <w:p w:rsidR="00722347" w:rsidRDefault="00722347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2539456" cy="3080551"/>
            <wp:effectExtent l="0" t="0" r="63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8-06-23 下午10.43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715" cy="310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 </w:t>
      </w:r>
      <w:r>
        <w:rPr>
          <w:rFonts w:hint="eastAsia"/>
          <w:bCs/>
          <w:noProof/>
        </w:rPr>
        <w:drawing>
          <wp:inline distT="0" distB="0" distL="0" distR="0">
            <wp:extent cx="2515869" cy="30627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18-06-23 下午10.44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917" cy="30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E3" w:rsidRDefault="00C454D7">
      <w:pPr>
        <w:rPr>
          <w:bCs/>
        </w:rPr>
      </w:pPr>
      <w:r>
        <w:rPr>
          <w:rFonts w:hint="eastAsia"/>
          <w:bCs/>
        </w:rPr>
        <w:t>经检验，计算结果正确</w:t>
      </w:r>
    </w:p>
    <w:p w:rsidR="00C454D7" w:rsidRDefault="00C454D7">
      <w:pPr>
        <w:rPr>
          <w:bCs/>
        </w:rPr>
      </w:pPr>
    </w:p>
    <w:p w:rsidR="00C454D7" w:rsidRDefault="00C454D7">
      <w:pPr>
        <w:rPr>
          <w:bCs/>
        </w:rPr>
      </w:pPr>
      <w:r>
        <w:rPr>
          <w:rFonts w:hint="eastAsia"/>
          <w:bCs/>
        </w:rPr>
        <w:t>3、输入不合法表达式进行测试</w:t>
      </w:r>
    </w:p>
    <w:p w:rsidR="00C454D7" w:rsidRDefault="00850BDF">
      <w:pPr>
        <w:rPr>
          <w:bCs/>
        </w:rPr>
      </w:pPr>
      <w:r>
        <w:rPr>
          <w:rFonts w:hint="eastAsia"/>
          <w:bCs/>
        </w:rPr>
        <w:t xml:space="preserve">计算 </w:t>
      </w:r>
      <w:r w:rsidRPr="00821B1A">
        <w:rPr>
          <w:rFonts w:ascii="Times New Roman" w:hAnsi="Times New Roman" w:cs="Times New Roman"/>
          <w:bCs/>
        </w:rPr>
        <w:t>1-*</w:t>
      </w:r>
    </w:p>
    <w:p w:rsidR="00C454D7" w:rsidRDefault="00820245">
      <w:pPr>
        <w:rPr>
          <w:bCs/>
        </w:rPr>
      </w:pPr>
      <w:r>
        <w:rPr>
          <w:rFonts w:hint="eastAsia"/>
          <w:bCs/>
          <w:noProof/>
        </w:rPr>
        <w:lastRenderedPageBreak/>
        <w:drawing>
          <wp:inline distT="0" distB="0" distL="0" distR="0">
            <wp:extent cx="2545691" cy="308942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18-06-23 下午10.46.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383" cy="31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 </w:t>
      </w:r>
      <w:r>
        <w:rPr>
          <w:rFonts w:hint="eastAsia"/>
          <w:bCs/>
          <w:noProof/>
        </w:rPr>
        <w:drawing>
          <wp:inline distT="0" distB="0" distL="0" distR="0">
            <wp:extent cx="2527503" cy="30796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8-06-23 下午10.46.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647" cy="30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DF" w:rsidRDefault="00850BDF">
      <w:pPr>
        <w:rPr>
          <w:bCs/>
        </w:rPr>
      </w:pPr>
    </w:p>
    <w:p w:rsidR="00850BDF" w:rsidRDefault="00850BDF">
      <w:pPr>
        <w:rPr>
          <w:bCs/>
        </w:rPr>
      </w:pPr>
      <w:r>
        <w:rPr>
          <w:rFonts w:hint="eastAsia"/>
          <w:bCs/>
        </w:rPr>
        <w:t>计算</w:t>
      </w:r>
      <w:r w:rsidRPr="007F5461">
        <w:rPr>
          <w:rFonts w:ascii="Times New Roman" w:hAnsi="Times New Roman" w:cs="Times New Roman"/>
          <w:bCs/>
        </w:rPr>
        <w:t>1/0</w:t>
      </w:r>
    </w:p>
    <w:p w:rsidR="00850BDF" w:rsidRDefault="00850BDF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2485748" cy="3024025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18-06-23 下午10.46.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918" cy="303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 </w:t>
      </w:r>
      <w:r>
        <w:rPr>
          <w:rFonts w:hint="eastAsia"/>
          <w:bCs/>
          <w:noProof/>
        </w:rPr>
        <w:drawing>
          <wp:inline distT="0" distB="0" distL="0" distR="0" wp14:anchorId="099AD758" wp14:editId="1443FE73">
            <wp:extent cx="2498340" cy="3026742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8-06-23 下午10.46.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99" cy="30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DF" w:rsidRDefault="00850BDF">
      <w:pPr>
        <w:rPr>
          <w:bCs/>
        </w:rPr>
      </w:pPr>
    </w:p>
    <w:p w:rsidR="00850BDF" w:rsidRDefault="00850BDF">
      <w:pPr>
        <w:rPr>
          <w:bCs/>
        </w:rPr>
      </w:pPr>
      <w:r>
        <w:rPr>
          <w:rFonts w:hint="eastAsia"/>
          <w:bCs/>
        </w:rPr>
        <w:t>计算</w:t>
      </w:r>
      <w:r w:rsidRPr="006333CF">
        <w:rPr>
          <w:rFonts w:ascii="Times New Roman" w:hAnsi="Times New Roman" w:cs="Times New Roman"/>
          <w:bCs/>
        </w:rPr>
        <w:t>0</w:t>
      </w:r>
      <w:r w:rsidR="004A1C12" w:rsidRPr="006333CF">
        <w:rPr>
          <w:rFonts w:ascii="Times New Roman" w:hAnsi="Times New Roman" w:cs="Times New Roman"/>
          <w:bCs/>
        </w:rPr>
        <w:t>^</w:t>
      </w:r>
      <w:r w:rsidRPr="006333CF">
        <w:rPr>
          <w:rFonts w:ascii="Times New Roman" w:hAnsi="Times New Roman" w:cs="Times New Roman"/>
          <w:bCs/>
        </w:rPr>
        <w:t>0</w:t>
      </w:r>
    </w:p>
    <w:p w:rsidR="00850BDF" w:rsidRDefault="00850BDF">
      <w:pPr>
        <w:rPr>
          <w:bCs/>
        </w:rPr>
      </w:pPr>
      <w:r>
        <w:rPr>
          <w:rFonts w:hint="eastAsia"/>
          <w:bCs/>
          <w:noProof/>
        </w:rPr>
        <w:lastRenderedPageBreak/>
        <w:drawing>
          <wp:inline distT="0" distB="0" distL="0" distR="0">
            <wp:extent cx="2507103" cy="3004783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8-06-23 下午10.46.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91" cy="30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 </w:t>
      </w:r>
      <w:r>
        <w:rPr>
          <w:rFonts w:hint="eastAsia"/>
          <w:bCs/>
          <w:noProof/>
        </w:rPr>
        <w:drawing>
          <wp:inline distT="0" distB="0" distL="0" distR="0">
            <wp:extent cx="2485390" cy="3005074"/>
            <wp:effectExtent l="0" t="0" r="381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快照 2018-06-23 下午10.46.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42" cy="30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12" w:rsidRPr="004A01F1" w:rsidRDefault="004A1C12">
      <w:pPr>
        <w:rPr>
          <w:bCs/>
        </w:rPr>
      </w:pPr>
      <w:r>
        <w:rPr>
          <w:rFonts w:hint="eastAsia"/>
          <w:bCs/>
        </w:rPr>
        <w:t>从运行结果可以看出程序能正确处理用户不合法的输入。</w:t>
      </w:r>
    </w:p>
    <w:p w:rsidR="009A22D5" w:rsidRDefault="009A22D5">
      <w:pPr>
        <w:rPr>
          <w:b/>
          <w:sz w:val="28"/>
          <w:szCs w:val="28"/>
        </w:rPr>
      </w:pPr>
      <w:r>
        <w:rPr>
          <w:b/>
          <w:bCs/>
          <w:sz w:val="28"/>
        </w:rPr>
        <w:t>六、调试</w:t>
      </w:r>
      <w:r>
        <w:rPr>
          <w:b/>
          <w:sz w:val="28"/>
          <w:szCs w:val="28"/>
        </w:rPr>
        <w:t>过程中的问题</w:t>
      </w:r>
    </w:p>
    <w:p w:rsidR="009A22D5" w:rsidRPr="000E5EC8" w:rsidRDefault="00F55E6A">
      <w:pPr>
        <w:spacing w:line="360" w:lineRule="auto"/>
        <w:ind w:firstLineChars="200" w:firstLine="480"/>
      </w:pPr>
      <w:r>
        <w:rPr>
          <w:rFonts w:hint="eastAsia"/>
        </w:rPr>
        <w:t>一开始做出的计算器的计算顺序存在问题，幂运算的优先级和乘除一样，仔细检查后发现是文法设计存在问题，幂运算应该在乘除之前规约</w:t>
      </w:r>
      <w:r w:rsidR="00713E22">
        <w:rPr>
          <w:rFonts w:hint="eastAsia"/>
        </w:rPr>
        <w:t>，将幂运算提取出来，即添加一层语法规则</w:t>
      </w:r>
      <w:r w:rsidR="00713E22" w:rsidRPr="00A50EC9">
        <w:rPr>
          <w:rFonts w:ascii="Times New Roman" w:hAnsi="Times New Roman" w:cs="Times New Roman"/>
        </w:rPr>
        <w:t>F ::= F^M | M</w:t>
      </w:r>
      <w:r w:rsidR="00713E22" w:rsidRPr="00A50EC9">
        <w:rPr>
          <w:rFonts w:ascii="Times New Roman" w:hAnsi="Times New Roman" w:cs="Times New Roman"/>
        </w:rPr>
        <w:t>，</w:t>
      </w:r>
      <w:r w:rsidR="00713E22">
        <w:rPr>
          <w:rFonts w:hint="eastAsia"/>
        </w:rPr>
        <w:t>然后修改对应的语法分析程序，最后运算的顺序终于正确了。</w:t>
      </w:r>
    </w:p>
    <w:p w:rsidR="009A22D5" w:rsidRDefault="009A22D5">
      <w:pPr>
        <w:rPr>
          <w:b/>
          <w:bCs/>
          <w:sz w:val="30"/>
        </w:rPr>
      </w:pPr>
      <w:r>
        <w:rPr>
          <w:b/>
          <w:bCs/>
          <w:sz w:val="30"/>
        </w:rPr>
        <w:t>七、</w:t>
      </w:r>
      <w:r>
        <w:rPr>
          <w:rFonts w:hint="eastAsia"/>
          <w:b/>
          <w:bCs/>
          <w:sz w:val="30"/>
        </w:rPr>
        <w:t>参考文献和查阅的资料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9"/>
        <w:gridCol w:w="1275"/>
        <w:gridCol w:w="1639"/>
        <w:gridCol w:w="2472"/>
      </w:tblGrid>
      <w:tr w:rsidR="00A940AA" w:rsidTr="00A940AA">
        <w:trPr>
          <w:trHeight w:val="416"/>
        </w:trPr>
        <w:tc>
          <w:tcPr>
            <w:tcW w:w="2689" w:type="dxa"/>
          </w:tcPr>
          <w:p w:rsidR="00A940AA" w:rsidRDefault="00A940AA">
            <w:pPr>
              <w:spacing w:line="360" w:lineRule="auto"/>
              <w:jc w:val="center"/>
            </w:pPr>
            <w:r>
              <w:rPr>
                <w:rFonts w:hint="eastAsia"/>
              </w:rPr>
              <w:t>文档名称</w:t>
            </w:r>
          </w:p>
        </w:tc>
        <w:tc>
          <w:tcPr>
            <w:tcW w:w="1275" w:type="dxa"/>
          </w:tcPr>
          <w:p w:rsidR="00A940AA" w:rsidRDefault="00A940AA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39" w:type="dxa"/>
          </w:tcPr>
          <w:p w:rsidR="00A940AA" w:rsidRDefault="00A940AA">
            <w:pPr>
              <w:spacing w:line="360" w:lineRule="auto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72" w:type="dxa"/>
          </w:tcPr>
          <w:p w:rsidR="00A940AA" w:rsidRDefault="00A940AA">
            <w:pPr>
              <w:spacing w:line="360" w:lineRule="auto"/>
              <w:jc w:val="center"/>
            </w:pPr>
            <w:r>
              <w:rPr>
                <w:rFonts w:hint="eastAsia"/>
              </w:rPr>
              <w:t>出版单位/来源</w:t>
            </w:r>
          </w:p>
        </w:tc>
      </w:tr>
      <w:tr w:rsidR="00A940AA" w:rsidTr="00A940AA">
        <w:trPr>
          <w:trHeight w:val="553"/>
        </w:trPr>
        <w:tc>
          <w:tcPr>
            <w:tcW w:w="2689" w:type="dxa"/>
          </w:tcPr>
          <w:p w:rsidR="00A940AA" w:rsidRDefault="00A940AA">
            <w:pPr>
              <w:spacing w:line="360" w:lineRule="auto"/>
            </w:pPr>
            <w:r>
              <w:rPr>
                <w:rFonts w:hint="eastAsia"/>
              </w:rPr>
              <w:t>编译原理及其实现方法</w:t>
            </w:r>
          </w:p>
        </w:tc>
        <w:tc>
          <w:tcPr>
            <w:tcW w:w="1275" w:type="dxa"/>
          </w:tcPr>
          <w:p w:rsidR="00A940AA" w:rsidRDefault="00A940AA">
            <w:pPr>
              <w:spacing w:line="360" w:lineRule="auto"/>
            </w:pPr>
            <w:r>
              <w:rPr>
                <w:rFonts w:hint="eastAsia"/>
              </w:rPr>
              <w:t>第一版</w:t>
            </w:r>
          </w:p>
        </w:tc>
        <w:tc>
          <w:tcPr>
            <w:tcW w:w="1639" w:type="dxa"/>
          </w:tcPr>
          <w:p w:rsidR="00A940AA" w:rsidRDefault="00A940AA">
            <w:pPr>
              <w:spacing w:line="360" w:lineRule="auto"/>
            </w:pPr>
            <w:r>
              <w:t>1998</w:t>
            </w:r>
            <w:r>
              <w:rPr>
                <w:rFonts w:hint="eastAsia"/>
              </w:rPr>
              <w:t>年</w:t>
            </w:r>
            <w:r>
              <w:t>11</w:t>
            </w:r>
            <w:r>
              <w:rPr>
                <w:rFonts w:hint="eastAsia"/>
              </w:rPr>
              <w:t>月</w:t>
            </w:r>
          </w:p>
        </w:tc>
        <w:tc>
          <w:tcPr>
            <w:tcW w:w="2472" w:type="dxa"/>
          </w:tcPr>
          <w:p w:rsidR="00A940AA" w:rsidRDefault="00A940AA">
            <w:pPr>
              <w:spacing w:line="360" w:lineRule="auto"/>
            </w:pPr>
            <w:r>
              <w:rPr>
                <w:rFonts w:hint="eastAsia"/>
              </w:rPr>
              <w:t>成都科技大学出版社</w:t>
            </w:r>
          </w:p>
        </w:tc>
      </w:tr>
      <w:tr w:rsidR="00A940AA" w:rsidTr="00A940AA">
        <w:trPr>
          <w:trHeight w:val="419"/>
        </w:trPr>
        <w:tc>
          <w:tcPr>
            <w:tcW w:w="2689" w:type="dxa"/>
          </w:tcPr>
          <w:p w:rsidR="00A940AA" w:rsidRDefault="00A940AA">
            <w:pPr>
              <w:spacing w:line="360" w:lineRule="auto"/>
            </w:pPr>
            <w:r>
              <w:rPr>
                <w:rFonts w:hint="eastAsia"/>
                <w:szCs w:val="21"/>
              </w:rPr>
              <w:t>编译原理</w:t>
            </w:r>
          </w:p>
        </w:tc>
        <w:tc>
          <w:tcPr>
            <w:tcW w:w="1275" w:type="dxa"/>
          </w:tcPr>
          <w:p w:rsidR="00A940AA" w:rsidRDefault="00A940AA">
            <w:pPr>
              <w:spacing w:line="360" w:lineRule="auto"/>
            </w:pPr>
            <w:r>
              <w:rPr>
                <w:rFonts w:hint="eastAsia"/>
              </w:rPr>
              <w:t>第一版</w:t>
            </w:r>
          </w:p>
        </w:tc>
        <w:tc>
          <w:tcPr>
            <w:tcW w:w="1639" w:type="dxa"/>
          </w:tcPr>
          <w:p w:rsidR="00A940AA" w:rsidRDefault="00A940AA">
            <w:pPr>
              <w:spacing w:line="360" w:lineRule="auto"/>
            </w:pPr>
            <w:r>
              <w:rPr>
                <w:rFonts w:hint="eastAsia"/>
              </w:rPr>
              <w:t>200</w:t>
            </w:r>
            <w:r>
              <w:t>3</w:t>
            </w:r>
            <w:r>
              <w:rPr>
                <w:rFonts w:hint="eastAsia"/>
              </w:rPr>
              <w:t>年</w:t>
            </w:r>
            <w:r>
              <w:t>8</w:t>
            </w:r>
            <w:r>
              <w:rPr>
                <w:rFonts w:hint="eastAsia"/>
              </w:rPr>
              <w:t>月</w:t>
            </w:r>
          </w:p>
        </w:tc>
        <w:tc>
          <w:tcPr>
            <w:tcW w:w="2472" w:type="dxa"/>
          </w:tcPr>
          <w:p w:rsidR="00A940AA" w:rsidRDefault="00A940AA">
            <w:pPr>
              <w:spacing w:line="360" w:lineRule="auto"/>
            </w:pPr>
            <w:r>
              <w:rPr>
                <w:rFonts w:hint="eastAsia"/>
              </w:rPr>
              <w:t>机械工业出版社</w:t>
            </w:r>
          </w:p>
        </w:tc>
      </w:tr>
    </w:tbl>
    <w:p w:rsidR="002176BE" w:rsidRDefault="002703B4" w:rsidP="002176BE">
      <w:pPr>
        <w:rPr>
          <w:b/>
          <w:bCs/>
          <w:sz w:val="30"/>
        </w:rPr>
      </w:pPr>
      <w:r>
        <w:rPr>
          <w:rFonts w:hint="eastAsia"/>
          <w:b/>
          <w:bCs/>
          <w:sz w:val="30"/>
        </w:rPr>
        <w:t>八、课程</w:t>
      </w:r>
      <w:r w:rsidR="009A22D5">
        <w:rPr>
          <w:b/>
          <w:bCs/>
          <w:sz w:val="30"/>
        </w:rPr>
        <w:t>设计总结</w:t>
      </w:r>
      <w:bookmarkStart w:id="5" w:name="_Toc390891201"/>
      <w:bookmarkStart w:id="6" w:name="_Toc390975656"/>
      <w:bookmarkStart w:id="7" w:name="_Toc391291367"/>
    </w:p>
    <w:p w:rsidR="002176BE" w:rsidRDefault="009A22D5" w:rsidP="002176BE">
      <w:pPr>
        <w:rPr>
          <w:b/>
          <w:bCs/>
        </w:rPr>
      </w:pPr>
      <w:r>
        <w:rPr>
          <w:rFonts w:hint="eastAsia"/>
          <w:b/>
          <w:bCs/>
        </w:rPr>
        <w:t>（一）遇到的难点及解决办法</w:t>
      </w:r>
      <w:bookmarkStart w:id="8" w:name="_Toc390975657"/>
      <w:bookmarkStart w:id="9" w:name="_Toc390891202"/>
      <w:bookmarkStart w:id="10" w:name="_Toc391291368"/>
      <w:bookmarkEnd w:id="5"/>
      <w:bookmarkEnd w:id="6"/>
      <w:bookmarkEnd w:id="7"/>
    </w:p>
    <w:p w:rsidR="002176BE" w:rsidRPr="002176BE" w:rsidRDefault="002176BE" w:rsidP="002176BE">
      <w:pPr>
        <w:spacing w:line="360" w:lineRule="auto"/>
        <w:rPr>
          <w:bCs/>
        </w:rPr>
      </w:pPr>
      <w:r>
        <w:rPr>
          <w:rFonts w:hint="eastAsia"/>
          <w:b/>
          <w:bCs/>
        </w:rPr>
        <w:t xml:space="preserve">    </w:t>
      </w:r>
      <w:r w:rsidRPr="002176BE">
        <w:rPr>
          <w:rFonts w:hint="eastAsia"/>
          <w:bCs/>
        </w:rPr>
        <w:t>遇到的难点在于得到文法分析表后如何编写语法制导翻译程序，如何给每个产生式制定相应的语义规则，这部分内容教材上没有详尽的解释，于是我查阅了编译原理领域中大名鼎鼎的“龙书”，自学了相关章节，了解了综合属性和继承属性及相应语法制导技术，结合书中相关的例子，给我的文法设计了正确的语义规则并编写出了完善的程序。</w:t>
      </w:r>
    </w:p>
    <w:p w:rsidR="002176BE" w:rsidRDefault="002176BE" w:rsidP="002176BE">
      <w:pPr>
        <w:rPr>
          <w:b/>
          <w:bCs/>
        </w:rPr>
      </w:pPr>
    </w:p>
    <w:p w:rsidR="00713E22" w:rsidRDefault="009A22D5" w:rsidP="002176BE">
      <w:pPr>
        <w:rPr>
          <w:b/>
          <w:bCs/>
        </w:rPr>
      </w:pPr>
      <w:r>
        <w:rPr>
          <w:rFonts w:hint="eastAsia"/>
          <w:b/>
          <w:bCs/>
        </w:rPr>
        <w:t>（二）心得与体会</w:t>
      </w:r>
      <w:bookmarkEnd w:id="8"/>
      <w:bookmarkEnd w:id="9"/>
      <w:bookmarkEnd w:id="10"/>
    </w:p>
    <w:p w:rsidR="009A22D5" w:rsidRPr="00176D15" w:rsidRDefault="00713E22">
      <w:pPr>
        <w:spacing w:line="360" w:lineRule="auto"/>
        <w:ind w:firstLineChars="200" w:firstLine="480"/>
      </w:pPr>
      <w:r w:rsidRPr="00176D15">
        <w:rPr>
          <w:rFonts w:hint="eastAsia"/>
        </w:rPr>
        <w:lastRenderedPageBreak/>
        <w:t>这次</w:t>
      </w:r>
      <w:r w:rsidR="00183E40" w:rsidRPr="00176D15">
        <w:rPr>
          <w:rFonts w:hint="eastAsia"/>
        </w:rPr>
        <w:t>课程设计还是比较复杂的，不过好在之前编译原理</w:t>
      </w:r>
      <w:r w:rsidR="00183E40" w:rsidRPr="00176D15">
        <w:rPr>
          <w:rFonts w:cs="Cambria" w:hint="eastAsia"/>
        </w:rPr>
        <w:t>课做过词法分析和LL</w:t>
      </w:r>
      <w:r w:rsidR="00183E40" w:rsidRPr="00176D15">
        <w:rPr>
          <w:rFonts w:cs="Cambria"/>
        </w:rPr>
        <w:t>(1)</w:t>
      </w:r>
      <w:r w:rsidR="00183E40" w:rsidRPr="00176D15">
        <w:rPr>
          <w:rFonts w:cs="Cambria" w:hint="eastAsia"/>
        </w:rPr>
        <w:t>语法分析的实验，这次直接把实验写的代码拿过来用了，生成了最关键的文法分析表，然后只要对着那张表编写分析程序就行了，大大减轻了工作量。</w:t>
      </w:r>
      <w:r w:rsidR="00463C5A" w:rsidRPr="00176D15">
        <w:rPr>
          <w:rFonts w:cs="Cambria" w:hint="eastAsia"/>
        </w:rPr>
        <w:t>这次课程设计让我把词法分析、语法分析结合了起来，完整的实现了一个简易的算术文法编译器，对编译原理的精髓有了更好的体会。</w:t>
      </w:r>
    </w:p>
    <w:sectPr w:rsidR="009A22D5" w:rsidRPr="00176D15"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11F5" w:rsidRDefault="005211F5" w:rsidP="00395686">
      <w:r>
        <w:separator/>
      </w:r>
    </w:p>
  </w:endnote>
  <w:endnote w:type="continuationSeparator" w:id="0">
    <w:p w:rsidR="005211F5" w:rsidRDefault="005211F5" w:rsidP="00395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11F5" w:rsidRDefault="005211F5" w:rsidP="00395686">
      <w:r>
        <w:separator/>
      </w:r>
    </w:p>
  </w:footnote>
  <w:footnote w:type="continuationSeparator" w:id="0">
    <w:p w:rsidR="005211F5" w:rsidRDefault="005211F5" w:rsidP="00395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11CBC"/>
    <w:multiLevelType w:val="hybridMultilevel"/>
    <w:tmpl w:val="08C48CE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64C6112"/>
    <w:multiLevelType w:val="hybridMultilevel"/>
    <w:tmpl w:val="52388FBE"/>
    <w:lvl w:ilvl="0" w:tplc="6F60309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2E03A9"/>
    <w:multiLevelType w:val="hybridMultilevel"/>
    <w:tmpl w:val="4BC640A8"/>
    <w:lvl w:ilvl="0" w:tplc="D95E7C70">
      <w:start w:val="1"/>
      <w:numFmt w:val="lowerLetter"/>
      <w:lvlText w:val="%1)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5075003"/>
    <w:multiLevelType w:val="hybridMultilevel"/>
    <w:tmpl w:val="664C0CE8"/>
    <w:lvl w:ilvl="0" w:tplc="737243BE">
      <w:start w:val="1"/>
      <w:numFmt w:val="lowerLetter"/>
      <w:lvlText w:val="%1)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79046285"/>
    <w:multiLevelType w:val="hybridMultilevel"/>
    <w:tmpl w:val="ACAE20C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7AE462FC"/>
    <w:multiLevelType w:val="multilevel"/>
    <w:tmpl w:val="7AE462FC"/>
    <w:lvl w:ilvl="0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75C4"/>
    <w:rsid w:val="00012EA3"/>
    <w:rsid w:val="00014FD1"/>
    <w:rsid w:val="000548C7"/>
    <w:rsid w:val="00064888"/>
    <w:rsid w:val="00065E1D"/>
    <w:rsid w:val="00072F7E"/>
    <w:rsid w:val="00085ECA"/>
    <w:rsid w:val="000871D4"/>
    <w:rsid w:val="00091644"/>
    <w:rsid w:val="00091B79"/>
    <w:rsid w:val="00091EE3"/>
    <w:rsid w:val="0009742A"/>
    <w:rsid w:val="000A2C93"/>
    <w:rsid w:val="000C415A"/>
    <w:rsid w:val="000D2FEC"/>
    <w:rsid w:val="000E5EC8"/>
    <w:rsid w:val="00101141"/>
    <w:rsid w:val="00115C89"/>
    <w:rsid w:val="00131192"/>
    <w:rsid w:val="00131FA0"/>
    <w:rsid w:val="00146CDD"/>
    <w:rsid w:val="00146EDB"/>
    <w:rsid w:val="001536A1"/>
    <w:rsid w:val="00171837"/>
    <w:rsid w:val="00172A27"/>
    <w:rsid w:val="00176D15"/>
    <w:rsid w:val="00183E40"/>
    <w:rsid w:val="001C0E83"/>
    <w:rsid w:val="001D7E5F"/>
    <w:rsid w:val="00203FEC"/>
    <w:rsid w:val="00213C8D"/>
    <w:rsid w:val="002176BE"/>
    <w:rsid w:val="00250FB3"/>
    <w:rsid w:val="00252F23"/>
    <w:rsid w:val="00261E06"/>
    <w:rsid w:val="00262459"/>
    <w:rsid w:val="002703B4"/>
    <w:rsid w:val="002B1589"/>
    <w:rsid w:val="002B3DA4"/>
    <w:rsid w:val="002E1BD3"/>
    <w:rsid w:val="002F0E48"/>
    <w:rsid w:val="002F2544"/>
    <w:rsid w:val="002F5242"/>
    <w:rsid w:val="00301834"/>
    <w:rsid w:val="00303881"/>
    <w:rsid w:val="00310EEC"/>
    <w:rsid w:val="00316E71"/>
    <w:rsid w:val="003312DD"/>
    <w:rsid w:val="0033234A"/>
    <w:rsid w:val="0033518B"/>
    <w:rsid w:val="00345329"/>
    <w:rsid w:val="00386E7E"/>
    <w:rsid w:val="0039204C"/>
    <w:rsid w:val="00395686"/>
    <w:rsid w:val="00396747"/>
    <w:rsid w:val="003A1CBC"/>
    <w:rsid w:val="003A2444"/>
    <w:rsid w:val="003B3A40"/>
    <w:rsid w:val="003C074A"/>
    <w:rsid w:val="003F7D37"/>
    <w:rsid w:val="004071BE"/>
    <w:rsid w:val="00407832"/>
    <w:rsid w:val="004310FC"/>
    <w:rsid w:val="00431A8E"/>
    <w:rsid w:val="00456C10"/>
    <w:rsid w:val="0046256C"/>
    <w:rsid w:val="00463C5A"/>
    <w:rsid w:val="00471F63"/>
    <w:rsid w:val="00485DC8"/>
    <w:rsid w:val="0048601B"/>
    <w:rsid w:val="00490F79"/>
    <w:rsid w:val="004A01F1"/>
    <w:rsid w:val="004A14C2"/>
    <w:rsid w:val="004A1C12"/>
    <w:rsid w:val="004B0168"/>
    <w:rsid w:val="004C0F16"/>
    <w:rsid w:val="00500411"/>
    <w:rsid w:val="005211F5"/>
    <w:rsid w:val="005401B1"/>
    <w:rsid w:val="00546430"/>
    <w:rsid w:val="005473EF"/>
    <w:rsid w:val="00566F13"/>
    <w:rsid w:val="00587CBF"/>
    <w:rsid w:val="0059558C"/>
    <w:rsid w:val="005A609B"/>
    <w:rsid w:val="005A70FB"/>
    <w:rsid w:val="005C28E4"/>
    <w:rsid w:val="005F3CC8"/>
    <w:rsid w:val="005F4099"/>
    <w:rsid w:val="0060645D"/>
    <w:rsid w:val="00632357"/>
    <w:rsid w:val="006333CF"/>
    <w:rsid w:val="006420E6"/>
    <w:rsid w:val="00650E5A"/>
    <w:rsid w:val="006546A8"/>
    <w:rsid w:val="00660620"/>
    <w:rsid w:val="0066353C"/>
    <w:rsid w:val="006A5B84"/>
    <w:rsid w:val="006E3BBF"/>
    <w:rsid w:val="006E7346"/>
    <w:rsid w:val="00713E22"/>
    <w:rsid w:val="00722347"/>
    <w:rsid w:val="00723DDA"/>
    <w:rsid w:val="00750ABD"/>
    <w:rsid w:val="007658F3"/>
    <w:rsid w:val="007713EB"/>
    <w:rsid w:val="00772E13"/>
    <w:rsid w:val="007A0DA9"/>
    <w:rsid w:val="007A18CD"/>
    <w:rsid w:val="007C6844"/>
    <w:rsid w:val="007D1EE3"/>
    <w:rsid w:val="007D5D33"/>
    <w:rsid w:val="007F36B4"/>
    <w:rsid w:val="007F5461"/>
    <w:rsid w:val="00800999"/>
    <w:rsid w:val="00803F91"/>
    <w:rsid w:val="008041DB"/>
    <w:rsid w:val="00805864"/>
    <w:rsid w:val="008112B8"/>
    <w:rsid w:val="00820245"/>
    <w:rsid w:val="00821B1A"/>
    <w:rsid w:val="008231A8"/>
    <w:rsid w:val="00825F21"/>
    <w:rsid w:val="00845891"/>
    <w:rsid w:val="00845DB7"/>
    <w:rsid w:val="00850BDF"/>
    <w:rsid w:val="00853996"/>
    <w:rsid w:val="00861B5F"/>
    <w:rsid w:val="008627CF"/>
    <w:rsid w:val="00874B43"/>
    <w:rsid w:val="00880DA7"/>
    <w:rsid w:val="00897B63"/>
    <w:rsid w:val="008A055B"/>
    <w:rsid w:val="008A1110"/>
    <w:rsid w:val="008C0026"/>
    <w:rsid w:val="008D701C"/>
    <w:rsid w:val="008F7E14"/>
    <w:rsid w:val="00925F57"/>
    <w:rsid w:val="0092719D"/>
    <w:rsid w:val="009364CA"/>
    <w:rsid w:val="00941220"/>
    <w:rsid w:val="00951713"/>
    <w:rsid w:val="00954F99"/>
    <w:rsid w:val="00956652"/>
    <w:rsid w:val="00964D0B"/>
    <w:rsid w:val="009650F7"/>
    <w:rsid w:val="00982FF6"/>
    <w:rsid w:val="009969A1"/>
    <w:rsid w:val="009A1957"/>
    <w:rsid w:val="009A22D5"/>
    <w:rsid w:val="009D4348"/>
    <w:rsid w:val="009D73BD"/>
    <w:rsid w:val="00A03FBB"/>
    <w:rsid w:val="00A043F9"/>
    <w:rsid w:val="00A06CA8"/>
    <w:rsid w:val="00A40B28"/>
    <w:rsid w:val="00A4512F"/>
    <w:rsid w:val="00A50EC9"/>
    <w:rsid w:val="00A940AA"/>
    <w:rsid w:val="00A97745"/>
    <w:rsid w:val="00AA0F6E"/>
    <w:rsid w:val="00AC066A"/>
    <w:rsid w:val="00AC5C65"/>
    <w:rsid w:val="00AE6DFE"/>
    <w:rsid w:val="00AE7B63"/>
    <w:rsid w:val="00AF61EE"/>
    <w:rsid w:val="00B27726"/>
    <w:rsid w:val="00B57182"/>
    <w:rsid w:val="00B57A87"/>
    <w:rsid w:val="00B66989"/>
    <w:rsid w:val="00B856BE"/>
    <w:rsid w:val="00BA3A22"/>
    <w:rsid w:val="00BA4C6A"/>
    <w:rsid w:val="00BA582D"/>
    <w:rsid w:val="00BA6548"/>
    <w:rsid w:val="00BB5115"/>
    <w:rsid w:val="00BC230F"/>
    <w:rsid w:val="00BE06E4"/>
    <w:rsid w:val="00BE626E"/>
    <w:rsid w:val="00BE7E06"/>
    <w:rsid w:val="00C007F2"/>
    <w:rsid w:val="00C00D9A"/>
    <w:rsid w:val="00C164FA"/>
    <w:rsid w:val="00C454D7"/>
    <w:rsid w:val="00C575D9"/>
    <w:rsid w:val="00C637F1"/>
    <w:rsid w:val="00C75388"/>
    <w:rsid w:val="00C913DE"/>
    <w:rsid w:val="00CC20FB"/>
    <w:rsid w:val="00CD2790"/>
    <w:rsid w:val="00CD3945"/>
    <w:rsid w:val="00D03726"/>
    <w:rsid w:val="00D04C9B"/>
    <w:rsid w:val="00D050E2"/>
    <w:rsid w:val="00D51254"/>
    <w:rsid w:val="00D57657"/>
    <w:rsid w:val="00D60F5C"/>
    <w:rsid w:val="00D9304C"/>
    <w:rsid w:val="00DB5C50"/>
    <w:rsid w:val="00DC1D4D"/>
    <w:rsid w:val="00DD13C3"/>
    <w:rsid w:val="00DE41E1"/>
    <w:rsid w:val="00DF38AB"/>
    <w:rsid w:val="00E03E62"/>
    <w:rsid w:val="00E053B4"/>
    <w:rsid w:val="00E05A98"/>
    <w:rsid w:val="00E2576F"/>
    <w:rsid w:val="00E25A9F"/>
    <w:rsid w:val="00E40DD5"/>
    <w:rsid w:val="00E43427"/>
    <w:rsid w:val="00E65671"/>
    <w:rsid w:val="00E66022"/>
    <w:rsid w:val="00E67FD4"/>
    <w:rsid w:val="00E81440"/>
    <w:rsid w:val="00E865F9"/>
    <w:rsid w:val="00E8747D"/>
    <w:rsid w:val="00EB196A"/>
    <w:rsid w:val="00EB1D54"/>
    <w:rsid w:val="00EC1DFE"/>
    <w:rsid w:val="00ED009D"/>
    <w:rsid w:val="00ED231D"/>
    <w:rsid w:val="00F02BDA"/>
    <w:rsid w:val="00F07D70"/>
    <w:rsid w:val="00F1374D"/>
    <w:rsid w:val="00F1776A"/>
    <w:rsid w:val="00F20546"/>
    <w:rsid w:val="00F33E80"/>
    <w:rsid w:val="00F55E6A"/>
    <w:rsid w:val="00F64E3F"/>
    <w:rsid w:val="00F66854"/>
    <w:rsid w:val="00F80154"/>
    <w:rsid w:val="00F8059C"/>
    <w:rsid w:val="00F82126"/>
    <w:rsid w:val="00F90B27"/>
    <w:rsid w:val="00F968DC"/>
    <w:rsid w:val="00FA5648"/>
    <w:rsid w:val="00FA6CA0"/>
    <w:rsid w:val="00FD1351"/>
    <w:rsid w:val="00FD1C38"/>
    <w:rsid w:val="00FE7D29"/>
    <w:rsid w:val="00FF27AF"/>
    <w:rsid w:val="012563F3"/>
    <w:rsid w:val="021E1B75"/>
    <w:rsid w:val="025F6B85"/>
    <w:rsid w:val="03D170F5"/>
    <w:rsid w:val="0A6146D7"/>
    <w:rsid w:val="0AB513C4"/>
    <w:rsid w:val="0B18671A"/>
    <w:rsid w:val="0B41364A"/>
    <w:rsid w:val="0DF06D27"/>
    <w:rsid w:val="0E04586B"/>
    <w:rsid w:val="0E502D8E"/>
    <w:rsid w:val="0EEE2998"/>
    <w:rsid w:val="152D1D98"/>
    <w:rsid w:val="1A9C5680"/>
    <w:rsid w:val="1B073CE1"/>
    <w:rsid w:val="22281FC3"/>
    <w:rsid w:val="259B7C46"/>
    <w:rsid w:val="26156CC9"/>
    <w:rsid w:val="27A01C67"/>
    <w:rsid w:val="28D320F9"/>
    <w:rsid w:val="2A085DC6"/>
    <w:rsid w:val="2E9B3B8F"/>
    <w:rsid w:val="30EA08E3"/>
    <w:rsid w:val="37117BCF"/>
    <w:rsid w:val="373449F0"/>
    <w:rsid w:val="3E7D13E6"/>
    <w:rsid w:val="3F1E0ECE"/>
    <w:rsid w:val="44F86635"/>
    <w:rsid w:val="47680573"/>
    <w:rsid w:val="48754C04"/>
    <w:rsid w:val="49031AA6"/>
    <w:rsid w:val="4AA07EC6"/>
    <w:rsid w:val="4C4701B3"/>
    <w:rsid w:val="4DBD05A5"/>
    <w:rsid w:val="4F514EF3"/>
    <w:rsid w:val="515C0C65"/>
    <w:rsid w:val="5368593A"/>
    <w:rsid w:val="556262BC"/>
    <w:rsid w:val="643410A6"/>
    <w:rsid w:val="68AE1620"/>
    <w:rsid w:val="694158F6"/>
    <w:rsid w:val="6AAE791B"/>
    <w:rsid w:val="6F0C5C0E"/>
    <w:rsid w:val="764A45A3"/>
    <w:rsid w:val="786A2F98"/>
    <w:rsid w:val="78B100B4"/>
    <w:rsid w:val="7B9A44C5"/>
    <w:rsid w:val="7E42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362FDF"/>
  <w14:defaultImageDpi w14:val="32767"/>
  <w15:chartTrackingRefBased/>
  <w15:docId w15:val="{EAE17FCA-7C3F-5C44-8D00-FFC9A0408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/>
    <w:lsdException w:name="caption" w:semiHidden="1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99" w:qFormat="1"/>
    <w:lsdException w:name="Colorful Grid Accent 1" w:uiPriority="99" w:qFormat="1"/>
    <w:lsdException w:name="Light Shading Accent 2" w:uiPriority="99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E67FD4"/>
    <w:rPr>
      <w:rFonts w:ascii="宋体" w:hAnsi="宋体" w:cs="宋体"/>
      <w:sz w:val="24"/>
      <w:szCs w:val="24"/>
    </w:rPr>
  </w:style>
  <w:style w:type="paragraph" w:styleId="2">
    <w:name w:val="heading 2"/>
    <w:basedOn w:val="a"/>
    <w:next w:val="a"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Pr>
      <w:sz w:val="21"/>
      <w:szCs w:val="21"/>
    </w:rPr>
  </w:style>
  <w:style w:type="paragraph" w:styleId="a4">
    <w:name w:val="annotation subject"/>
    <w:basedOn w:val="a5"/>
    <w:next w:val="a5"/>
    <w:semiHidden/>
    <w:rPr>
      <w:b/>
      <w:bCs/>
    </w:rPr>
  </w:style>
  <w:style w:type="paragraph" w:styleId="a6">
    <w:name w:val="Balloon Text"/>
    <w:basedOn w:val="a"/>
    <w:semiHidden/>
    <w:rPr>
      <w:sz w:val="18"/>
      <w:szCs w:val="18"/>
    </w:rPr>
  </w:style>
  <w:style w:type="paragraph" w:styleId="a5">
    <w:name w:val="annotation text"/>
    <w:basedOn w:val="a"/>
    <w:semiHidden/>
    <w:pPr>
      <w:widowControl w:val="0"/>
    </w:pPr>
    <w:rPr>
      <w:rFonts w:ascii="Times New Roman" w:hAnsi="Times New Roman" w:cs="Times New Roman"/>
      <w:kern w:val="2"/>
      <w:sz w:val="21"/>
    </w:rPr>
  </w:style>
  <w:style w:type="paragraph" w:customStyle="1" w:styleId="a7">
    <w:name w:val="二级标题"/>
    <w:basedOn w:val="2"/>
    <w:qFormat/>
    <w:pPr>
      <w:spacing w:beforeLines="50" w:before="156" w:afterLines="50" w:after="156" w:line="400" w:lineRule="exact"/>
      <w:ind w:firstLineChars="200" w:firstLine="480"/>
    </w:pPr>
    <w:rPr>
      <w:rFonts w:ascii="宋体"/>
      <w:caps/>
      <w:kern w:val="0"/>
      <w:sz w:val="24"/>
      <w:szCs w:val="24"/>
    </w:rPr>
  </w:style>
  <w:style w:type="paragraph" w:styleId="a8">
    <w:name w:val="header"/>
    <w:basedOn w:val="a"/>
    <w:link w:val="a9"/>
    <w:rsid w:val="0039568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9">
    <w:name w:val="页眉 字符"/>
    <w:link w:val="a8"/>
    <w:rsid w:val="00395686"/>
    <w:rPr>
      <w:kern w:val="2"/>
      <w:sz w:val="18"/>
      <w:szCs w:val="18"/>
    </w:rPr>
  </w:style>
  <w:style w:type="paragraph" w:styleId="aa">
    <w:name w:val="footer"/>
    <w:basedOn w:val="a"/>
    <w:link w:val="ab"/>
    <w:rsid w:val="00395686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b">
    <w:name w:val="页脚 字符"/>
    <w:link w:val="aa"/>
    <w:rsid w:val="00395686"/>
    <w:rPr>
      <w:kern w:val="2"/>
      <w:sz w:val="18"/>
      <w:szCs w:val="18"/>
    </w:rPr>
  </w:style>
  <w:style w:type="table" w:styleId="ac">
    <w:name w:val="Table Grid"/>
    <w:basedOn w:val="a1"/>
    <w:rsid w:val="007C6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45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845DB7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9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42F612-76C2-7145-B186-2A02A7BDF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19</Pages>
  <Words>1831</Words>
  <Characters>10442</Characters>
  <Application>Microsoft Office Word</Application>
  <DocSecurity>0</DocSecurity>
  <PresentationFormat/>
  <Lines>87</Lines>
  <Paragraphs>24</Paragraphs>
  <Slides>0</Slides>
  <Notes>0</Notes>
  <HiddenSlides>0</HiddenSlides>
  <MMClips>0</MMClips>
  <ScaleCrop>false</ScaleCrop>
  <Manager/>
  <Company/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具体课题题目</dc:title>
  <dc:subject/>
  <dc:creator>user</dc:creator>
  <cp:keywords/>
  <dc:description/>
  <cp:lastModifiedBy>潘 一帆</cp:lastModifiedBy>
  <cp:revision>134</cp:revision>
  <dcterms:created xsi:type="dcterms:W3CDTF">2018-06-21T03:37:00Z</dcterms:created>
  <dcterms:modified xsi:type="dcterms:W3CDTF">2018-06-28T15:15:00Z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