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3c6e"/>
          <w:sz w:val="36"/>
          <w:szCs w:val="36"/>
        </w:rPr>
        <w:t xml:space="preserve">{{FIRM_NAME}}</w:t>
      </w:r>
    </w:p>
    <w:p>
      <w:pPr>
        <w:spacing w:after="200"/>
        <w:jc w:val="center"/>
      </w:pPr>
      <w:r>
        <w:rPr>
          <w:i/>
          <w:iCs/>
          <w:color w:val="666666"/>
          <w:sz w:val="28"/>
          <w:szCs w:val="28"/>
        </w:rPr>
        <w:t xml:space="preserve">Quarterly Investment Review</w:t>
      </w: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Client Information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Client: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{{CLIENT_NAME}}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Account #: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{{ACCOUNT_NUMBER}}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Account Type: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{{ACCOUNT_TYPE}}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Report Period: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{{REPORT_PERIOD}}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Advisor: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{{ADVISOR_NAME}}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Report Date:</w:t>
            </w:r>
          </w:p>
        </w:tc>
        <w:tc>
          <w:tcPr>
            <w:tcW w:type="dxa" w:w="3200"/>
          </w:tcPr>
          <w:p>
            <w:r>
              <w:rPr>
                <w:sz w:val="20"/>
                <w:szCs w:val="20"/>
              </w:rPr>
              <w:t xml:space="preserve">{{REPORT_DATE}}</w:t>
            </w:r>
          </w:p>
        </w:tc>
      </w:tr>
    </w:tbl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Portfolio Performance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Portfolio Value</w:t>
            </w:r>
          </w:p>
        </w:tc>
        <w:tc>
          <w:tcPr>
            <w:tcW w:type="dxa" w:w="2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YTD Return</w:t>
            </w:r>
          </w:p>
        </w:tc>
        <w:tc>
          <w:tcPr>
            <w:tcW w:type="dxa" w:w="2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Benchmark</w:t>
            </w:r>
          </w:p>
        </w:tc>
        <w:tc>
          <w:tcPr>
            <w:tcW w:type="dxa" w:w="2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vs Benchmark</w:t>
            </w:r>
          </w:p>
        </w:tc>
        <w:tc>
          <w:tcPr>
            <w:tcW w:type="dxa" w:w="2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Top Holding</w:t>
            </w:r>
          </w:p>
        </w:tc>
      </w:tr>
      <w:tr>
        <w:tc>
          <w:tcPr>
            <w:tcW w:type="dxa" w:w="2500"/>
          </w:tcPr>
          <w:p>
            <w:r>
              <w:rPr>
                <w:sz w:val="20"/>
                <w:szCs w:val="20"/>
              </w:rPr>
              <w:t xml:space="preserve">{{PORTFOLIO_VALUE}}</w:t>
            </w:r>
          </w:p>
        </w:tc>
        <w:tc>
          <w:tcPr>
            <w:tcW w:type="dxa" w:w="2000"/>
          </w:tcPr>
          <w:p>
            <w:r>
              <w:rPr>
                <w:sz w:val="20"/>
                <w:szCs w:val="20"/>
              </w:rPr>
              <w:t xml:space="preserve">{{YTD_RETURN}}</w:t>
            </w:r>
          </w:p>
        </w:tc>
        <w:tc>
          <w:tcPr>
            <w:tcW w:type="dxa" w:w="2000"/>
          </w:tcPr>
          <w:p>
            <w:r>
              <w:rPr>
                <w:sz w:val="20"/>
                <w:szCs w:val="20"/>
              </w:rPr>
              <w:t xml:space="preserve">{{BENCHMARK_RETURN}}</w:t>
            </w:r>
          </w:p>
        </w:tc>
        <w:tc>
          <w:tcPr>
            <w:tcW w:type="dxa" w:w="2000"/>
          </w:tcPr>
          <w:p>
            <w:r>
              <w:rPr>
                <w:sz w:val="20"/>
                <w:szCs w:val="20"/>
              </w:rPr>
              <w:t xml:space="preserve">{{VS_BENCHMARK}}</w:t>
            </w:r>
          </w:p>
        </w:tc>
        <w:tc>
          <w:tcPr>
            <w:tcW w:type="dxa" w:w="2000"/>
          </w:tcPr>
          <w:p>
            <w:r>
              <w:rPr>
                <w:sz w:val="20"/>
                <w:szCs w:val="20"/>
              </w:rPr>
              <w:t xml:space="preserve">{{TOP_HOLDING}}</w:t>
            </w:r>
          </w:p>
        </w:tc>
      </w:tr>
    </w:tbl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Client Profile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</w:tcPr>
          <w:p>
            <w:r>
              <w:rPr>
                <w:sz w:val="20"/>
                <w:szCs w:val="20"/>
              </w:rPr>
              <w:t xml:space="preserve">Risk Tolerance:</w:t>
            </w:r>
          </w:p>
        </w:tc>
        <w:tc>
          <w:tcPr>
            <w:tcW w:type="dxa" w:w="2800"/>
          </w:tcPr>
          <w:p>
            <w:r>
              <w:rPr>
                <w:sz w:val="20"/>
                <w:szCs w:val="20"/>
              </w:rPr>
              <w:t xml:space="preserve">{{RISK_PROFILE}}</w:t>
            </w:r>
          </w:p>
        </w:tc>
        <w:tc>
          <w:tcPr>
            <w:tcW w:type="dxa" w:w="2200"/>
          </w:tcPr>
          <w:p>
            <w:r>
              <w:rPr>
                <w:sz w:val="20"/>
                <w:szCs w:val="20"/>
              </w:rPr>
              <w:t xml:space="preserve">Objective:</w:t>
            </w:r>
          </w:p>
        </w:tc>
        <w:tc>
          <w:tcPr>
            <w:tcW w:type="dxa" w:w="2800"/>
          </w:tcPr>
          <w:p>
            <w:r>
              <w:rPr>
                <w:sz w:val="20"/>
                <w:szCs w:val="20"/>
              </w:rPr>
              <w:t xml:space="preserve">{{INVESTMENT_OBJECTIVE}}</w:t>
            </w:r>
          </w:p>
        </w:tc>
      </w:tr>
      <w:tr>
        <w:tc>
          <w:tcPr>
            <w:tcW w:type="dxa" w:w="2200"/>
          </w:tcPr>
          <w:p>
            <w:r>
              <w:rPr>
                <w:sz w:val="20"/>
                <w:szCs w:val="20"/>
              </w:rPr>
              <w:t xml:space="preserve">Time Horizon:</w:t>
            </w:r>
          </w:p>
        </w:tc>
        <w:tc>
          <w:tcPr>
            <w:tcW w:type="dxa" w:w="2800"/>
          </w:tcPr>
          <w:p>
            <w:r>
              <w:rPr>
                <w:sz w:val="20"/>
                <w:szCs w:val="20"/>
              </w:rPr>
              <w:t xml:space="preserve">{{TIME_HORIZON}}</w:t>
            </w:r>
          </w:p>
        </w:tc>
        <w:tc>
          <w:tcPr>
            <w:tcW w:type="dxa" w:w="22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rPr>
          <w:b/>
          <w:bCs/>
          <w:color w:val="444444"/>
          <w:sz w:val="20"/>
          <w:szCs w:val="20"/>
        </w:rPr>
        <w:t xml:space="preserve">Background: </w:t>
      </w:r>
      <w:r>
        <w:rPr>
          <w:sz w:val="20"/>
          <w:szCs w:val="20"/>
        </w:rPr>
        <w:t xml:space="preserve">{{BACKGROUND_INFO}}</w:t>
      </w:r>
    </w:p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Client Goals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94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</w:tr>
      <w:tr>
        <w:tc>
          <w:tcPr>
            <w:tcW w:type="dxa" w:w="600"/>
            <w:shd w:color="f0f4f8" w:val="solid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400"/>
            <w:shd w:color="f0f4f8" w:val="solid"/>
          </w:tcPr>
          <w:p>
            <w:r>
              <w:rPr>
                <w:sz w:val="20"/>
                <w:szCs w:val="20"/>
              </w:rPr>
              <w:t xml:space="preserve">{{GOAL_1}}</w:t>
            </w:r>
          </w:p>
        </w:tc>
      </w:tr>
      <w:tr>
        <w:tc>
          <w:tcPr>
            <w:tcW w:type="dxa" w:w="6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400"/>
          </w:tcPr>
          <w:p>
            <w:r>
              <w:rPr>
                <w:sz w:val="20"/>
                <w:szCs w:val="20"/>
              </w:rPr>
              <w:t xml:space="preserve">{{GOAL_2}}</w:t>
            </w:r>
          </w:p>
        </w:tc>
      </w:tr>
      <w:tr>
        <w:tc>
          <w:tcPr>
            <w:tcW w:type="dxa" w:w="600"/>
            <w:shd w:color="f0f4f8" w:val="solid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9400"/>
            <w:shd w:color="f0f4f8" w:val="solid"/>
          </w:tcPr>
          <w:p>
            <w:r>
              <w:rPr>
                <w:sz w:val="20"/>
                <w:szCs w:val="20"/>
              </w:rPr>
              <w:t xml:space="preserve">{{GOAL_3}}</w:t>
            </w:r>
          </w:p>
        </w:tc>
      </w:tr>
    </w:tbl>
    <w:p>
      <w:pPr>
        <w:spacing w:after="100" w:before="100"/>
      </w:pPr>
      <w:r>
        <w:rPr>
          <w:b/>
          <w:bCs/>
          <w:color w:val="444444"/>
          <w:sz w:val="20"/>
          <w:szCs w:val="20"/>
        </w:rPr>
        <w:t xml:space="preserve">Progress Notes: </w:t>
      </w:r>
      <w:r>
        <w:rPr>
          <w:sz w:val="20"/>
          <w:szCs w:val="20"/>
        </w:rPr>
        <w:t xml:space="preserve">{{GOALS_PROGRESS_NOTES}}</w:t>
      </w:r>
    </w:p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Meeting Discussion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</w:tcPr>
          <w:p>
            <w:r>
              <w:rPr>
                <w:sz w:val="20"/>
                <w:szCs w:val="20"/>
              </w:rPr>
              <w:t xml:space="preserve">Date: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{{MEETING_DATE}}</w:t>
            </w:r>
          </w:p>
        </w:tc>
        <w:tc>
          <w:tcPr>
            <w:tcW w:type="dxa" w:w="1500"/>
          </w:tcPr>
          <w:p>
            <w:r>
              <w:rPr>
                <w:sz w:val="20"/>
                <w:szCs w:val="20"/>
              </w:rPr>
              <w:t xml:space="preserve">Location:</w:t>
            </w:r>
          </w:p>
        </w:tc>
        <w:tc>
          <w:tcPr>
            <w:tcW w:type="dxa" w:w="4000"/>
          </w:tcPr>
          <w:p>
            <w:r>
              <w:rPr>
                <w:sz w:val="20"/>
                <w:szCs w:val="20"/>
              </w:rPr>
              <w:t xml:space="preserve">{{MEETING_LOCATION}}</w:t>
            </w:r>
          </w:p>
        </w:tc>
      </w:tr>
      <w:tr>
        <w:tc>
          <w:tcPr>
            <w:tcW w:type="dxa" w:w="1500"/>
          </w:tcPr>
          <w:p>
            <w:r>
              <w:rPr>
                <w:sz w:val="20"/>
                <w:szCs w:val="20"/>
              </w:rPr>
              <w:t xml:space="preserve">Duration: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{{MEETING_DURATION}}</w:t>
            </w:r>
          </w:p>
        </w:tc>
        <w:tc>
          <w:tcPr>
            <w:tcW w:type="dxa" w:w="1500"/>
          </w:tcPr>
          <w:p>
            <w:r>
              <w:rPr>
                <w:sz w:val="20"/>
                <w:szCs w:val="20"/>
              </w:rPr>
              <w:t xml:space="preserve">Attendees:</w:t>
            </w:r>
          </w:p>
        </w:tc>
        <w:tc>
          <w:tcPr>
            <w:tcW w:type="dxa" w:w="4000"/>
          </w:tcPr>
          <w:p>
            <w:r>
              <w:rPr>
                <w:sz w:val="20"/>
                <w:szCs w:val="20"/>
              </w:rPr>
              <w:t xml:space="preserve">{{ATTENDEES}}</w:t>
            </w:r>
          </w:p>
        </w:tc>
      </w:tr>
    </w:tbl>
    <w:p>
      <w:pPr>
        <w:spacing w:before="120"/>
      </w:pPr>
      <w:r>
        <w:rPr>
          <w:b/>
          <w:bCs/>
          <w:color w:val="444444"/>
          <w:sz w:val="20"/>
          <w:szCs w:val="20"/>
        </w:rPr>
        <w:t xml:space="preserve">Key Discussion Points:</w:t>
      </w:r>
    </w:p>
    <w:p>
      <w:pPr>
        <w:spacing w:after="40"/>
        <w:ind w:left="360"/>
      </w:pPr>
      <w:r>
        <w:rPr>
          <w:sz w:val="20"/>
          <w:szCs w:val="20"/>
        </w:rPr>
        <w:t xml:space="preserve">1. {{DISCUSSION_POINT_1}}</w:t>
      </w:r>
    </w:p>
    <w:p>
      <w:pPr>
        <w:spacing w:after="40"/>
        <w:ind w:left="360"/>
      </w:pPr>
      <w:r>
        <w:rPr>
          <w:sz w:val="20"/>
          <w:szCs w:val="20"/>
        </w:rPr>
        <w:t xml:space="preserve">2. {{DISCUSSION_POINT_2}}</w:t>
      </w:r>
    </w:p>
    <w:p>
      <w:pPr>
        <w:spacing w:after="40"/>
        <w:ind w:left="360"/>
      </w:pPr>
      <w:r>
        <w:rPr>
          <w:sz w:val="20"/>
          <w:szCs w:val="20"/>
        </w:rPr>
        <w:t xml:space="preserve">3. {{DISCUSSION_POINT_3}}</w:t>
      </w:r>
    </w:p>
    <w:p>
      <w:pPr>
        <w:spacing w:after="100" w:before="100"/>
      </w:pPr>
      <w:r>
        <w:rPr>
          <w:b/>
          <w:bCs/>
          <w:color w:val="444444"/>
          <w:sz w:val="20"/>
          <w:szCs w:val="20"/>
        </w:rPr>
        <w:t xml:space="preserve">Advisor Notes: </w:t>
      </w:r>
      <w:r>
        <w:rPr>
          <w:sz w:val="20"/>
          <w:szCs w:val="20"/>
        </w:rPr>
        <w:t xml:space="preserve">{{ADVISOR_NOTES}}</w:t>
      </w:r>
    </w:p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5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2500"/>
            <w:shd w:color="1a3c6e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W w:type="dxa" w:w="500"/>
            <w:shd w:color="f0f4f8" w:val="solid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shd w:color="f0f4f8" w:val="solid"/>
          </w:tcPr>
          <w:p>
            <w:r>
              <w:rPr>
                <w:sz w:val="20"/>
                <w:szCs w:val="20"/>
              </w:rPr>
              <w:t xml:space="preserve">{{ACTION_1}}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sz w:val="20"/>
                <w:szCs w:val="20"/>
              </w:rPr>
              <w:t xml:space="preserve">{{ACTION_1_OWNER}}</w:t>
            </w:r>
          </w:p>
        </w:tc>
        <w:tc>
          <w:tcPr>
            <w:tcW w:type="dxa" w:w="2500"/>
            <w:shd w:color="f0f4f8" w:val="solid"/>
          </w:tcPr>
          <w:p>
            <w:r>
              <w:rPr>
                <w:sz w:val="20"/>
                <w:szCs w:val="20"/>
              </w:rPr>
              <w:t xml:space="preserve">{{ACTION_1_DUE}}</w:t>
            </w:r>
          </w:p>
        </w:tc>
      </w:tr>
      <w:tr>
        <w:tc>
          <w:tcPr>
            <w:tcW w:type="dxa" w:w="5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r>
              <w:rPr>
                <w:sz w:val="20"/>
                <w:szCs w:val="20"/>
              </w:rPr>
              <w:t xml:space="preserve">{{ACTION_2}}</w:t>
            </w:r>
          </w:p>
        </w:tc>
        <w:tc>
          <w:tcPr>
            <w:tcW w:type="dxa" w:w="2000"/>
          </w:tcPr>
          <w:p>
            <w:r>
              <w:rPr>
                <w:sz w:val="20"/>
                <w:szCs w:val="20"/>
              </w:rPr>
              <w:t xml:space="preserve">{{ACTION_2_OWNER}}</w:t>
            </w:r>
          </w:p>
        </w:tc>
        <w:tc>
          <w:tcPr>
            <w:tcW w:type="dxa" w:w="2500"/>
          </w:tcPr>
          <w:p>
            <w:r>
              <w:rPr>
                <w:sz w:val="20"/>
                <w:szCs w:val="20"/>
              </w:rPr>
              <w:t xml:space="preserve">{{ACTION_2_DUE}}</w:t>
            </w:r>
          </w:p>
        </w:tc>
      </w:tr>
      <w:tr>
        <w:tc>
          <w:tcPr>
            <w:tcW w:type="dxa" w:w="500"/>
            <w:shd w:color="f0f4f8" w:val="solid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shd w:color="f0f4f8" w:val="solid"/>
          </w:tcPr>
          <w:p>
            <w:r>
              <w:rPr>
                <w:sz w:val="20"/>
                <w:szCs w:val="20"/>
              </w:rPr>
              <w:t xml:space="preserve">{{ACTION_3}}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sz w:val="20"/>
                <w:szCs w:val="20"/>
              </w:rPr>
              <w:t xml:space="preserve">{{ACTION_3_OWNER}}</w:t>
            </w:r>
          </w:p>
        </w:tc>
        <w:tc>
          <w:tcPr>
            <w:tcW w:type="dxa" w:w="2500"/>
            <w:shd w:color="f0f4f8" w:val="solid"/>
          </w:tcPr>
          <w:p>
            <w:r>
              <w:rPr>
                <w:sz w:val="20"/>
                <w:szCs w:val="20"/>
              </w:rPr>
              <w:t xml:space="preserve">{{ACTION_3_DUE}}</w:t>
            </w:r>
          </w:p>
        </w:tc>
      </w:tr>
    </w:tbl>
    <w:p>
      <w:pPr>
        <w:spacing w:after="80"/>
      </w:pPr>
    </w:p>
    <w:p>
      <w:pPr>
        <w:pStyle w:val="Heading2"/>
        <w:spacing w:after="100" w:before="300"/>
      </w:pPr>
      <w:r>
        <w:rPr>
          <w:b/>
          <w:bCs/>
          <w:color w:val="1a3c6e"/>
          <w:sz w:val="24"/>
          <w:szCs w:val="24"/>
        </w:rPr>
        <w:t xml:space="preserve">Next Steps</w:t>
      </w:r>
    </w:p>
    <w:p>
      <w:pPr>
        <w:spacing w:after="60"/>
      </w:pPr>
      <w:r>
        <w:rPr>
          <w:b/>
          <w:bCs/>
          <w:color w:val="444444"/>
          <w:sz w:val="20"/>
          <w:szCs w:val="20"/>
        </w:rPr>
        <w:t xml:space="preserve">Next Meeting: </w:t>
      </w:r>
      <w:r>
        <w:rPr>
          <w:sz w:val="20"/>
          <w:szCs w:val="20"/>
        </w:rPr>
        <w:t xml:space="preserve">{{NEXT_MEETING_DATE}}</w:t>
      </w:r>
    </w:p>
    <w:p>
      <w:pPr>
        <w:spacing w:after="60"/>
      </w:pPr>
      <w:r>
        <w:rPr>
          <w:b/>
          <w:bCs/>
          <w:color w:val="444444"/>
          <w:sz w:val="20"/>
          <w:szCs w:val="20"/>
        </w:rPr>
        <w:t xml:space="preserve">Agenda: </w:t>
      </w:r>
      <w:r>
        <w:rPr>
          <w:sz w:val="20"/>
          <w:szCs w:val="20"/>
        </w:rPr>
        <w:t xml:space="preserve">{{NEXT_MEETING_AGENDA}}</w:t>
      </w:r>
    </w:p>
    <w:p>
      <w:pPr>
        <w:spacing w:after="80"/>
      </w:pPr>
    </w:p>
    <w:p>
      <w:pPr>
        <w:spacing w:after="80"/>
      </w:pPr>
    </w:p>
    <w:p>
      <w:pPr>
        <w:spacing w:before="400"/>
        <w:jc w:val="center"/>
      </w:pPr>
      <w:r>
        <w:rPr>
          <w:i/>
          <w:iCs/>
          <w:color w:val="999999"/>
          <w:sz w:val="16"/>
          <w:szCs w:val="16"/>
        </w:rPr>
        <w:t xml:space="preserve">This report was prepared by {{FIRM_NAME}} for {{CLIENT_NAME}}.</w:t>
      </w:r>
    </w:p>
    <w:p>
      <w:pPr>
        <w:jc w:val="center"/>
      </w:pPr>
      <w:r>
        <w:rPr>
          <w:i/>
          <w:iCs/>
          <w:color w:val="999999"/>
          <w:sz w:val="16"/>
          <w:szCs w:val="16"/>
        </w:rPr>
        <w:t xml:space="preserve">Generated {{REPORT_DATE}} | Powered by DAX — Governed AI for RIAs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2026-03-23T22:27:56.023Z</dcterms:created>
  <dcterms:modified xsi:type="dcterms:W3CDTF">2026-03-23T22:27:56.030Z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