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B4678" w:rsidRPr="00682479" w:rsidRDefault="00000000">
      <w:pPr>
        <w:rPr>
          <w:rFonts w:ascii="Times New Roman" w:hAnsi="Times New Roman" w:cs="Times New Roman"/>
          <w:sz w:val="24"/>
          <w:szCs w:val="24"/>
        </w:rPr>
      </w:pPr>
      <w:r w:rsidRPr="00682479">
        <w:rPr>
          <w:rFonts w:ascii="Times New Roman" w:hAnsi="Times New Roman" w:cs="Times New Roman"/>
          <w:b/>
          <w:bCs/>
          <w:sz w:val="24"/>
          <w:szCs w:val="24"/>
        </w:rPr>
        <w:t>1·</w:t>
      </w:r>
      <w:r w:rsidRPr="00682479">
        <w:rPr>
          <w:rFonts w:ascii="Times New Roman" w:hAnsi="Times New Roman" w:cs="Times New Roman"/>
          <w:b/>
          <w:bCs/>
          <w:sz w:val="24"/>
          <w:szCs w:val="24"/>
        </w:rPr>
        <w:t>数据预处理</w:t>
      </w:r>
      <w:r w:rsidRPr="006824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82479">
        <w:rPr>
          <w:rFonts w:ascii="Times New Roman" w:hAnsi="Times New Roman" w:cs="Times New Roman"/>
          <w:sz w:val="24"/>
          <w:szCs w:val="24"/>
        </w:rPr>
        <w:t>Ordinary code</w:t>
      </w:r>
      <w:r w:rsidRPr="00682479">
        <w:rPr>
          <w:rFonts w:ascii="Times New Roman" w:hAnsi="Times New Roman" w:cs="Times New Roman"/>
          <w:sz w:val="24"/>
          <w:szCs w:val="24"/>
        </w:rPr>
        <w:t>编码</w:t>
      </w:r>
    </w:p>
    <w:p w:rsidR="004B4678" w:rsidRPr="00682479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2479">
        <w:rPr>
          <w:rFonts w:ascii="Times New Roman" w:hAnsi="Times New Roman" w:cs="Times New Roman"/>
          <w:b/>
          <w:bCs/>
          <w:sz w:val="24"/>
          <w:szCs w:val="24"/>
        </w:rPr>
        <w:t>1·1 Main Features</w:t>
      </w:r>
    </w:p>
    <w:p w:rsidR="004B4678" w:rsidRPr="00682479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2479">
        <w:rPr>
          <w:rFonts w:ascii="Times New Roman" w:hAnsi="Times New Roman" w:cs="Times New Roman"/>
          <w:b/>
          <w:bCs/>
          <w:sz w:val="24"/>
          <w:szCs w:val="24"/>
        </w:rPr>
        <w:t>1·2 Town</w:t>
      </w:r>
      <w:r w:rsidRPr="00682479">
        <w:rPr>
          <w:rFonts w:ascii="Times New Roman" w:hAnsi="Times New Roman" w:cs="Times New Roman"/>
          <w:b/>
          <w:bCs/>
          <w:sz w:val="24"/>
          <w:szCs w:val="24"/>
        </w:rPr>
        <w:t>属性</w:t>
      </w:r>
    </w:p>
    <w:p w:rsidR="004B4678" w:rsidRPr="00682479" w:rsidRDefault="00000000">
      <w:pPr>
        <w:rPr>
          <w:rFonts w:ascii="Times New Roman" w:hAnsi="Times New Roman" w:cs="Times New Roman"/>
          <w:sz w:val="24"/>
          <w:szCs w:val="24"/>
        </w:rPr>
      </w:pPr>
      <w:r w:rsidRPr="00682479">
        <w:rPr>
          <w:rFonts w:ascii="Times New Roman" w:hAnsi="Times New Roman" w:cs="Times New Roman"/>
          <w:sz w:val="24"/>
          <w:szCs w:val="24"/>
        </w:rPr>
        <w:t>Town:</w:t>
      </w:r>
      <w:r w:rsidRPr="00682479">
        <w:rPr>
          <w:rFonts w:ascii="Times New Roman" w:hAnsi="Times New Roman" w:cs="Times New Roman"/>
          <w:sz w:val="24"/>
          <w:szCs w:val="24"/>
        </w:rPr>
        <w:t>按照每个</w:t>
      </w:r>
      <w:r w:rsidRPr="00682479">
        <w:rPr>
          <w:rFonts w:ascii="Times New Roman" w:hAnsi="Times New Roman" w:cs="Times New Roman"/>
          <w:sz w:val="24"/>
          <w:szCs w:val="24"/>
        </w:rPr>
        <w:t>Town</w:t>
      </w:r>
      <w:r w:rsidRPr="00682479">
        <w:rPr>
          <w:rFonts w:ascii="Times New Roman" w:hAnsi="Times New Roman" w:cs="Times New Roman"/>
          <w:sz w:val="24"/>
          <w:szCs w:val="24"/>
        </w:rPr>
        <w:t>平均价格的顺序进行编码。（横坐标为</w:t>
      </w:r>
      <w:r w:rsidRPr="00682479">
        <w:rPr>
          <w:rFonts w:ascii="Times New Roman" w:hAnsi="Times New Roman" w:cs="Times New Roman"/>
          <w:sz w:val="24"/>
          <w:szCs w:val="24"/>
        </w:rPr>
        <w:t>town,</w:t>
      </w:r>
      <w:r w:rsidRPr="00682479">
        <w:rPr>
          <w:rFonts w:ascii="Times New Roman" w:hAnsi="Times New Roman" w:cs="Times New Roman"/>
          <w:sz w:val="24"/>
          <w:szCs w:val="24"/>
        </w:rPr>
        <w:t>纵坐标为均价）。</w:t>
      </w:r>
    </w:p>
    <w:p w:rsidR="004B4678" w:rsidRPr="00682479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824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81960" cy="22167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96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678" w:rsidRPr="00682479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82479">
        <w:rPr>
          <w:rFonts w:ascii="Times New Roman" w:hAnsi="Times New Roman" w:cs="Times New Roman"/>
          <w:b/>
          <w:bCs/>
          <w:sz w:val="24"/>
          <w:szCs w:val="24"/>
        </w:rPr>
        <w:t>箱型图</w:t>
      </w:r>
    </w:p>
    <w:p w:rsidR="004B4678" w:rsidRPr="00682479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824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04185" cy="3129915"/>
            <wp:effectExtent l="0" t="0" r="571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678" w:rsidRPr="00682479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82479">
        <w:rPr>
          <w:rFonts w:ascii="Times New Roman" w:hAnsi="Times New Roman" w:cs="Times New Roman"/>
          <w:b/>
          <w:bCs/>
          <w:sz w:val="24"/>
          <w:szCs w:val="24"/>
        </w:rPr>
        <w:t>柱状图</w:t>
      </w:r>
    </w:p>
    <w:p w:rsidR="004B4678" w:rsidRPr="00682479" w:rsidRDefault="00000000">
      <w:pPr>
        <w:rPr>
          <w:rFonts w:ascii="Times New Roman" w:hAnsi="Times New Roman" w:cs="Times New Roman"/>
          <w:sz w:val="24"/>
          <w:szCs w:val="24"/>
        </w:rPr>
      </w:pPr>
      <w:r w:rsidRPr="0068247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025015" cy="3796665"/>
            <wp:effectExtent l="0" t="0" r="698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2479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6824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>
            <wp:extent cx="1463675" cy="3776345"/>
            <wp:effectExtent l="0" t="0" r="9525" b="825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63675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678" w:rsidRPr="00682479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82479">
        <w:rPr>
          <w:rFonts w:ascii="Times New Roman" w:hAnsi="Times New Roman" w:cs="Times New Roman"/>
          <w:b/>
          <w:bCs/>
          <w:sz w:val="24"/>
          <w:szCs w:val="24"/>
        </w:rPr>
        <w:t>各个</w:t>
      </w:r>
      <w:r w:rsidRPr="00682479">
        <w:rPr>
          <w:rFonts w:ascii="Times New Roman" w:hAnsi="Times New Roman" w:cs="Times New Roman"/>
          <w:b/>
          <w:bCs/>
          <w:sz w:val="24"/>
          <w:szCs w:val="24"/>
        </w:rPr>
        <w:t>Town</w:t>
      </w:r>
      <w:r w:rsidRPr="00682479">
        <w:rPr>
          <w:rFonts w:ascii="Times New Roman" w:hAnsi="Times New Roman" w:cs="Times New Roman"/>
          <w:b/>
          <w:bCs/>
          <w:sz w:val="24"/>
          <w:szCs w:val="24"/>
        </w:rPr>
        <w:t>均价及编码结果</w:t>
      </w:r>
    </w:p>
    <w:p w:rsidR="004B4678" w:rsidRPr="00682479" w:rsidRDefault="00000000">
      <w:pPr>
        <w:pStyle w:val="2"/>
        <w:widowControl/>
        <w:shd w:val="clear" w:color="auto" w:fill="FFFFFF"/>
        <w:spacing w:before="134" w:beforeAutospacing="0" w:afterAutospacing="0" w:line="10" w:lineRule="atLeast"/>
        <w:rPr>
          <w:rFonts w:ascii="Times New Roman" w:hAnsi="Times New Roman" w:hint="default"/>
          <w:sz w:val="24"/>
          <w:szCs w:val="24"/>
        </w:rPr>
      </w:pPr>
      <w:r w:rsidRPr="00682479">
        <w:rPr>
          <w:rFonts w:ascii="Times New Roman" w:hAnsi="Times New Roman" w:hint="default"/>
          <w:sz w:val="24"/>
          <w:szCs w:val="24"/>
        </w:rPr>
        <w:t xml:space="preserve">1·3 </w:t>
      </w:r>
      <w:proofErr w:type="spellStart"/>
      <w:r w:rsidRPr="00682479">
        <w:rPr>
          <w:rFonts w:ascii="Times New Roman" w:eastAsia="Helvetica" w:hAnsi="Times New Roman" w:hint="default"/>
          <w:color w:val="000000"/>
          <w:sz w:val="24"/>
          <w:szCs w:val="24"/>
          <w:shd w:val="clear" w:color="auto" w:fill="FFFFFF"/>
        </w:rPr>
        <w:t>Flat_Model</w:t>
      </w:r>
      <w:proofErr w:type="spellEnd"/>
      <w:r w:rsidRPr="00682479">
        <w:rPr>
          <w:rFonts w:ascii="Times New Roman" w:hAnsi="Times New Roman" w:hint="default"/>
          <w:sz w:val="24"/>
          <w:szCs w:val="24"/>
        </w:rPr>
        <w:t>属性（户型结构）</w:t>
      </w:r>
    </w:p>
    <w:p w:rsidR="004B4678" w:rsidRPr="00682479" w:rsidRDefault="00000000">
      <w:pPr>
        <w:jc w:val="center"/>
        <w:rPr>
          <w:rFonts w:ascii="Times New Roman" w:hAnsi="Times New Roman" w:cs="Times New Roman"/>
          <w:sz w:val="24"/>
          <w:szCs w:val="24"/>
        </w:rPr>
      </w:pPr>
      <w:r w:rsidRPr="006824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>
            <wp:extent cx="4618355" cy="3481070"/>
            <wp:effectExtent l="0" t="0" r="4445" b="11430"/>
            <wp:docPr id="5" name="图片 5" descr="户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户型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835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678" w:rsidRPr="00682479" w:rsidRDefault="004B467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B4678" w:rsidRPr="00682479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82479">
        <w:rPr>
          <w:rFonts w:ascii="Times New Roman" w:hAnsi="Times New Roman" w:cs="Times New Roman"/>
          <w:b/>
          <w:bCs/>
          <w:sz w:val="24"/>
          <w:szCs w:val="24"/>
        </w:rPr>
        <w:t>箱型图</w:t>
      </w:r>
    </w:p>
    <w:p w:rsidR="004B4678" w:rsidRPr="00682479" w:rsidRDefault="00000000">
      <w:pPr>
        <w:jc w:val="center"/>
        <w:rPr>
          <w:rFonts w:ascii="Times New Roman" w:hAnsi="Times New Roman" w:cs="Times New Roman"/>
          <w:sz w:val="24"/>
          <w:szCs w:val="24"/>
        </w:rPr>
      </w:pPr>
      <w:r w:rsidRPr="0068247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114300" distR="114300">
            <wp:extent cx="3787775" cy="4210685"/>
            <wp:effectExtent l="0" t="0" r="9525" b="5715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678" w:rsidRPr="00682479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82479">
        <w:rPr>
          <w:rFonts w:ascii="Times New Roman" w:hAnsi="Times New Roman" w:cs="Times New Roman"/>
          <w:b/>
          <w:bCs/>
          <w:sz w:val="24"/>
          <w:szCs w:val="24"/>
        </w:rPr>
        <w:t>柱状图</w:t>
      </w:r>
    </w:p>
    <w:p w:rsidR="004B4678" w:rsidRPr="00682479" w:rsidRDefault="00000000">
      <w:pPr>
        <w:rPr>
          <w:rFonts w:ascii="Times New Roman" w:hAnsi="Times New Roman" w:cs="Times New Roman"/>
          <w:sz w:val="24"/>
          <w:szCs w:val="24"/>
        </w:rPr>
      </w:pPr>
      <w:r w:rsidRPr="006824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>
            <wp:extent cx="2308225" cy="3037205"/>
            <wp:effectExtent l="0" t="0" r="3175" b="1079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822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2479">
        <w:rPr>
          <w:rFonts w:ascii="Times New Roman" w:hAnsi="Times New Roman" w:cs="Times New Roman"/>
          <w:sz w:val="24"/>
          <w:szCs w:val="24"/>
        </w:rPr>
        <w:t xml:space="preserve">   </w:t>
      </w:r>
      <w:r w:rsidR="00874772" w:rsidRPr="00682479">
        <w:rPr>
          <w:rFonts w:ascii="Times New Roman" w:hAnsi="Times New Roman" w:cs="Times New Roman"/>
          <w:sz w:val="24"/>
          <w:szCs w:val="24"/>
        </w:rPr>
        <w:t xml:space="preserve"> </w:t>
      </w:r>
      <w:r w:rsidRPr="00682479">
        <w:rPr>
          <w:rFonts w:ascii="Times New Roman" w:hAnsi="Times New Roman" w:cs="Times New Roman"/>
          <w:sz w:val="24"/>
          <w:szCs w:val="24"/>
        </w:rPr>
        <w:t xml:space="preserve"> </w:t>
      </w:r>
      <w:r w:rsidRPr="006824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>
            <wp:extent cx="2395220" cy="2940685"/>
            <wp:effectExtent l="0" t="0" r="5080" b="571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522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678" w:rsidRPr="00682479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82479">
        <w:rPr>
          <w:rFonts w:ascii="Times New Roman" w:hAnsi="Times New Roman" w:cs="Times New Roman"/>
          <w:b/>
          <w:bCs/>
          <w:sz w:val="24"/>
          <w:szCs w:val="24"/>
        </w:rPr>
        <w:t>各个</w:t>
      </w:r>
      <w:proofErr w:type="spellStart"/>
      <w:r w:rsidRPr="00682479">
        <w:rPr>
          <w:rFonts w:ascii="Times New Roman" w:hAnsi="Times New Roman" w:cs="Times New Roman"/>
          <w:b/>
          <w:bCs/>
          <w:sz w:val="24"/>
          <w:szCs w:val="24"/>
        </w:rPr>
        <w:t>Flat_Type</w:t>
      </w:r>
      <w:proofErr w:type="spellEnd"/>
      <w:r w:rsidRPr="00682479">
        <w:rPr>
          <w:rFonts w:ascii="Times New Roman" w:hAnsi="Times New Roman" w:cs="Times New Roman"/>
          <w:b/>
          <w:bCs/>
          <w:sz w:val="24"/>
          <w:szCs w:val="24"/>
        </w:rPr>
        <w:t>均价及编码结果</w:t>
      </w:r>
    </w:p>
    <w:p w:rsidR="004B4678" w:rsidRPr="00682479" w:rsidRDefault="00806AF6" w:rsidP="00806AF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2479">
        <w:rPr>
          <w:rFonts w:ascii="Times New Roman" w:hAnsi="Times New Roman" w:cs="Times New Roman" w:hint="eastAsia"/>
          <w:b/>
          <w:bCs/>
          <w:sz w:val="24"/>
          <w:szCs w:val="24"/>
        </w:rPr>
        <w:t>1</w:t>
      </w:r>
      <w:r w:rsidRPr="00682479">
        <w:rPr>
          <w:rFonts w:ascii="Times New Roman" w:hAnsi="Times New Roman" w:cs="Times New Roman" w:hint="eastAsia"/>
          <w:b/>
          <w:bCs/>
          <w:sz w:val="24"/>
          <w:szCs w:val="24"/>
        </w:rPr>
        <w:t>·</w:t>
      </w:r>
      <w:r w:rsidRPr="00682479">
        <w:rPr>
          <w:rFonts w:ascii="Times New Roman" w:hAnsi="Times New Roman" w:cs="Times New Roman"/>
          <w:b/>
          <w:bCs/>
          <w:sz w:val="24"/>
          <w:szCs w:val="24"/>
        </w:rPr>
        <w:t xml:space="preserve">4 </w:t>
      </w:r>
      <w:r w:rsidRPr="00682479">
        <w:rPr>
          <w:rFonts w:ascii="Times New Roman" w:hAnsi="Times New Roman" w:cs="Times New Roman" w:hint="eastAsia"/>
          <w:b/>
          <w:bCs/>
          <w:sz w:val="24"/>
          <w:szCs w:val="24"/>
        </w:rPr>
        <w:t>数据标准化</w:t>
      </w:r>
      <w:r w:rsidR="00FC7C1C" w:rsidRPr="00682479">
        <w:rPr>
          <w:rFonts w:ascii="Times New Roman" w:hAnsi="Times New Roman" w:cs="Times New Roman" w:hint="eastAsia"/>
          <w:b/>
          <w:bCs/>
          <w:sz w:val="24"/>
          <w:szCs w:val="24"/>
        </w:rPr>
        <w:t>（对数变换</w:t>
      </w:r>
      <w:r w:rsidR="00FC7C1C" w:rsidRPr="00682479">
        <w:rPr>
          <w:rFonts w:ascii="Times New Roman" w:hAnsi="Times New Roman" w:cs="Times New Roman" w:hint="eastAsia"/>
          <w:b/>
          <w:bCs/>
          <w:sz w:val="24"/>
          <w:szCs w:val="24"/>
        </w:rPr>
        <w:t>+</w:t>
      </w:r>
      <w:r w:rsidR="00FC7C1C" w:rsidRPr="00682479">
        <w:rPr>
          <w:rFonts w:ascii="Times New Roman" w:hAnsi="Times New Roman" w:cs="Times New Roman" w:hint="eastAsia"/>
          <w:b/>
          <w:bCs/>
          <w:sz w:val="24"/>
          <w:szCs w:val="24"/>
        </w:rPr>
        <w:t>标准化—减均值除以标准差）</w:t>
      </w:r>
    </w:p>
    <w:p w:rsidR="00AA457B" w:rsidRPr="00682479" w:rsidRDefault="00AA457B" w:rsidP="00AA457B">
      <w:pPr>
        <w:jc w:val="center"/>
        <w:rPr>
          <w:rFonts w:ascii="Times New Roman" w:hAnsi="Times New Roman" w:cs="Times New Roman" w:hint="eastAsia"/>
          <w:b/>
          <w:bCs/>
          <w:sz w:val="24"/>
          <w:szCs w:val="24"/>
        </w:rPr>
      </w:pPr>
      <w:r w:rsidRPr="00682479">
        <w:rPr>
          <w:rFonts w:ascii="Times New Roman" w:hAnsi="Times New Roman" w:cs="Times New Roman"/>
          <w:b/>
          <w:bCs/>
          <w:sz w:val="24"/>
          <w:szCs w:val="24"/>
        </w:rPr>
        <w:lastRenderedPageBreak/>
        <w:t>df4['</w:t>
      </w:r>
      <w:proofErr w:type="spellStart"/>
      <w:r w:rsidRPr="00682479">
        <w:rPr>
          <w:rFonts w:ascii="Times New Roman" w:hAnsi="Times New Roman" w:cs="Times New Roman"/>
          <w:b/>
          <w:bCs/>
          <w:sz w:val="24"/>
          <w:szCs w:val="24"/>
        </w:rPr>
        <w:t>resale_price</w:t>
      </w:r>
      <w:proofErr w:type="spellEnd"/>
      <w:r w:rsidRPr="00682479">
        <w:rPr>
          <w:rFonts w:ascii="Times New Roman" w:hAnsi="Times New Roman" w:cs="Times New Roman"/>
          <w:b/>
          <w:bCs/>
          <w:sz w:val="24"/>
          <w:szCs w:val="24"/>
        </w:rPr>
        <w:t>'] = np.log1p(df4['</w:t>
      </w:r>
      <w:proofErr w:type="spellStart"/>
      <w:r w:rsidRPr="00682479">
        <w:rPr>
          <w:rFonts w:ascii="Times New Roman" w:hAnsi="Times New Roman" w:cs="Times New Roman"/>
          <w:b/>
          <w:bCs/>
          <w:sz w:val="24"/>
          <w:szCs w:val="24"/>
        </w:rPr>
        <w:t>resale_price</w:t>
      </w:r>
      <w:proofErr w:type="spellEnd"/>
      <w:r w:rsidRPr="00682479">
        <w:rPr>
          <w:rFonts w:ascii="Times New Roman" w:hAnsi="Times New Roman" w:cs="Times New Roman"/>
          <w:b/>
          <w:bCs/>
          <w:sz w:val="24"/>
          <w:szCs w:val="24"/>
        </w:rPr>
        <w:t>'])</w:t>
      </w:r>
    </w:p>
    <w:p w:rsidR="00806AF6" w:rsidRPr="00682479" w:rsidRDefault="00AF3027" w:rsidP="008A45C6">
      <w:pPr>
        <w:jc w:val="center"/>
        <w:rPr>
          <w:rFonts w:ascii="Times New Roman" w:hAnsi="Times New Roman" w:cs="Times New Roman" w:hint="eastAsia"/>
          <w:b/>
          <w:bCs/>
          <w:sz w:val="24"/>
          <w:szCs w:val="24"/>
        </w:rPr>
      </w:pPr>
      <w:proofErr w:type="spellStart"/>
      <w:r w:rsidRPr="00682479">
        <w:rPr>
          <w:rFonts w:ascii="Times New Roman" w:hAnsi="Times New Roman" w:cs="Times New Roman"/>
          <w:b/>
          <w:bCs/>
          <w:sz w:val="24"/>
          <w:szCs w:val="24"/>
        </w:rPr>
        <w:t>df</w:t>
      </w:r>
      <w:proofErr w:type="spellEnd"/>
      <w:r w:rsidRPr="00682479">
        <w:rPr>
          <w:rFonts w:ascii="Times New Roman" w:hAnsi="Times New Roman" w:cs="Times New Roman"/>
          <w:b/>
          <w:bCs/>
          <w:sz w:val="24"/>
          <w:szCs w:val="24"/>
        </w:rPr>
        <w:t xml:space="preserve"> = (</w:t>
      </w:r>
      <w:proofErr w:type="spellStart"/>
      <w:r w:rsidRPr="00682479">
        <w:rPr>
          <w:rFonts w:ascii="Times New Roman" w:hAnsi="Times New Roman" w:cs="Times New Roman"/>
          <w:b/>
          <w:bCs/>
          <w:sz w:val="24"/>
          <w:szCs w:val="24"/>
        </w:rPr>
        <w:t>df-df.mean</w:t>
      </w:r>
      <w:proofErr w:type="spellEnd"/>
      <w:r w:rsidRPr="00682479">
        <w:rPr>
          <w:rFonts w:ascii="Times New Roman" w:hAnsi="Times New Roman" w:cs="Times New Roman"/>
          <w:b/>
          <w:bCs/>
          <w:sz w:val="24"/>
          <w:szCs w:val="24"/>
        </w:rPr>
        <w:t>())/df4.std()</w:t>
      </w:r>
    </w:p>
    <w:p w:rsidR="004B4678" w:rsidRPr="00682479" w:rsidRDefault="003E5C97" w:rsidP="003E5C97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682479">
        <w:rPr>
          <w:rFonts w:ascii="Times New Roman" w:hAnsi="Times New Roman" w:cs="Times New Roman" w:hint="eastAsia"/>
          <w:b/>
          <w:bCs/>
          <w:sz w:val="24"/>
          <w:szCs w:val="24"/>
        </w:rPr>
        <w:t>标准化之后</w:t>
      </w:r>
      <w:r w:rsidR="00046A9F" w:rsidRPr="00682479">
        <w:rPr>
          <w:rFonts w:ascii="Times New Roman" w:hAnsi="Times New Roman" w:cs="Times New Roman" w:hint="eastAsia"/>
          <w:b/>
          <w:bCs/>
          <w:sz w:val="24"/>
          <w:szCs w:val="24"/>
        </w:rPr>
        <w:t>查看</w:t>
      </w:r>
      <w:r w:rsidR="00BE730D" w:rsidRPr="00682479">
        <w:rPr>
          <w:rFonts w:ascii="Times New Roman" w:hAnsi="Times New Roman" w:cs="Times New Roman" w:hint="eastAsia"/>
          <w:b/>
          <w:bCs/>
          <w:sz w:val="24"/>
          <w:szCs w:val="24"/>
        </w:rPr>
        <w:t>概率</w:t>
      </w:r>
      <w:r w:rsidR="00046A9F" w:rsidRPr="00682479">
        <w:rPr>
          <w:rFonts w:ascii="Times New Roman" w:hAnsi="Times New Roman" w:cs="Times New Roman" w:hint="eastAsia"/>
          <w:b/>
          <w:bCs/>
          <w:sz w:val="24"/>
          <w:szCs w:val="24"/>
        </w:rPr>
        <w:t>分布函数图以及</w:t>
      </w:r>
      <w:r w:rsidR="00046A9F" w:rsidRPr="00682479">
        <w:rPr>
          <w:rFonts w:ascii="Times New Roman" w:hAnsi="Times New Roman" w:cs="Times New Roman" w:hint="eastAsia"/>
          <w:b/>
          <w:bCs/>
          <w:sz w:val="24"/>
          <w:szCs w:val="24"/>
        </w:rPr>
        <w:t>Q</w:t>
      </w:r>
      <w:r w:rsidR="00E2608A" w:rsidRPr="00682479">
        <w:rPr>
          <w:rFonts w:ascii="Times New Roman" w:hAnsi="Times New Roman" w:cs="Times New Roman" w:hint="eastAsia"/>
          <w:b/>
          <w:bCs/>
          <w:sz w:val="24"/>
          <w:szCs w:val="24"/>
        </w:rPr>
        <w:t>-</w:t>
      </w:r>
      <w:r w:rsidR="00046A9F" w:rsidRPr="00682479">
        <w:rPr>
          <w:rFonts w:ascii="Times New Roman" w:hAnsi="Times New Roman" w:cs="Times New Roman" w:hint="eastAsia"/>
          <w:b/>
          <w:bCs/>
          <w:sz w:val="24"/>
          <w:szCs w:val="24"/>
        </w:rPr>
        <w:t>Q</w:t>
      </w:r>
      <w:r w:rsidR="00E2608A" w:rsidRPr="00682479">
        <w:rPr>
          <w:rFonts w:ascii="Times New Roman" w:hAnsi="Times New Roman" w:cs="Times New Roman" w:hint="eastAsia"/>
          <w:b/>
          <w:bCs/>
          <w:sz w:val="24"/>
          <w:szCs w:val="24"/>
        </w:rPr>
        <w:t>分位数</w:t>
      </w:r>
      <w:r w:rsidR="00046A9F" w:rsidRPr="00682479">
        <w:rPr>
          <w:rFonts w:ascii="Times New Roman" w:hAnsi="Times New Roman" w:cs="Times New Roman" w:hint="eastAsia"/>
          <w:b/>
          <w:bCs/>
          <w:sz w:val="24"/>
          <w:szCs w:val="24"/>
        </w:rPr>
        <w:t>图，</w:t>
      </w:r>
      <w:r w:rsidRPr="00682479">
        <w:rPr>
          <w:rFonts w:ascii="Times New Roman" w:hAnsi="Times New Roman" w:cs="Times New Roman" w:hint="eastAsia"/>
          <w:b/>
          <w:bCs/>
          <w:sz w:val="24"/>
          <w:szCs w:val="24"/>
        </w:rPr>
        <w:t>数据基本符合正态分布。</w:t>
      </w:r>
    </w:p>
    <w:p w:rsidR="006958B0" w:rsidRPr="00682479" w:rsidRDefault="00EE6C2A" w:rsidP="00E2608A">
      <w:pPr>
        <w:jc w:val="center"/>
        <w:rPr>
          <w:rFonts w:ascii="Times New Roman" w:hAnsi="Times New Roman" w:cs="Times New Roman" w:hint="eastAsia"/>
          <w:b/>
          <w:bCs/>
          <w:sz w:val="24"/>
          <w:szCs w:val="24"/>
        </w:rPr>
      </w:pPr>
      <w:r w:rsidRPr="00682479">
        <w:rPr>
          <w:noProof/>
          <w:sz w:val="24"/>
          <w:szCs w:val="24"/>
        </w:rPr>
        <w:drawing>
          <wp:inline distT="0" distB="0" distL="0" distR="0">
            <wp:extent cx="2406530" cy="573888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819" cy="575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678" w:rsidRPr="00682479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2479">
        <w:rPr>
          <w:rFonts w:ascii="Times New Roman" w:hAnsi="Times New Roman" w:cs="Times New Roman"/>
          <w:b/>
          <w:bCs/>
          <w:sz w:val="24"/>
          <w:szCs w:val="24"/>
        </w:rPr>
        <w:t>2·</w:t>
      </w:r>
      <w:r w:rsidRPr="00682479">
        <w:rPr>
          <w:rFonts w:ascii="Times New Roman" w:hAnsi="Times New Roman" w:cs="Times New Roman"/>
          <w:b/>
          <w:bCs/>
          <w:sz w:val="24"/>
          <w:szCs w:val="24"/>
        </w:rPr>
        <w:t>描述性统计</w:t>
      </w:r>
      <w:r w:rsidR="00C64756" w:rsidRPr="00682479">
        <w:rPr>
          <w:rFonts w:ascii="Times New Roman" w:hAnsi="Times New Roman" w:cs="Times New Roman" w:hint="eastAsia"/>
          <w:b/>
          <w:bCs/>
          <w:sz w:val="24"/>
          <w:szCs w:val="24"/>
        </w:rPr>
        <w:t>（原始数据）</w:t>
      </w:r>
    </w:p>
    <w:p w:rsidR="004B4678" w:rsidRPr="00682479" w:rsidRDefault="00000000">
      <w:pPr>
        <w:rPr>
          <w:rFonts w:ascii="Times New Roman" w:hAnsi="Times New Roman" w:cs="Times New Roman"/>
          <w:sz w:val="24"/>
          <w:szCs w:val="24"/>
        </w:rPr>
      </w:pPr>
      <w:r w:rsidRPr="006824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>
            <wp:extent cx="5269865" cy="1482725"/>
            <wp:effectExtent l="0" t="0" r="635" b="317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678" w:rsidRPr="00682479" w:rsidRDefault="00000000">
      <w:pPr>
        <w:rPr>
          <w:rFonts w:ascii="Times New Roman" w:hAnsi="Times New Roman" w:cs="Times New Roman"/>
          <w:sz w:val="24"/>
          <w:szCs w:val="24"/>
        </w:rPr>
      </w:pPr>
      <w:r w:rsidRPr="00682479">
        <w:rPr>
          <w:rFonts w:ascii="Times New Roman" w:hAnsi="Times New Roman" w:cs="Times New Roman"/>
          <w:sz w:val="24"/>
          <w:szCs w:val="24"/>
        </w:rPr>
        <w:t>各个属性的描述性统计（计数、均值、标准差、分位数）</w:t>
      </w:r>
    </w:p>
    <w:p w:rsidR="004B4678" w:rsidRPr="00682479" w:rsidRDefault="00E07120">
      <w:pPr>
        <w:pStyle w:val="1"/>
        <w:widowControl/>
        <w:shd w:val="clear" w:color="auto" w:fill="FFFFFF"/>
        <w:spacing w:before="113" w:beforeAutospacing="0" w:afterAutospacing="0" w:line="10" w:lineRule="atLeast"/>
        <w:rPr>
          <w:rFonts w:cs="宋体" w:hint="default"/>
          <w:color w:val="000000"/>
          <w:sz w:val="24"/>
          <w:szCs w:val="24"/>
          <w:shd w:val="clear" w:color="auto" w:fill="FFFFFF"/>
        </w:rPr>
      </w:pPr>
      <w:r w:rsidRPr="00682479">
        <w:rPr>
          <w:rFonts w:ascii="Times New Roman" w:hAnsi="Times New Roman" w:hint="default"/>
          <w:sz w:val="24"/>
          <w:szCs w:val="24"/>
        </w:rPr>
        <w:lastRenderedPageBreak/>
        <w:t>3</w:t>
      </w:r>
      <w:r w:rsidRPr="00682479">
        <w:rPr>
          <w:rFonts w:ascii="Times New Roman" w:hAnsi="Times New Roman" w:hint="default"/>
          <w:sz w:val="24"/>
          <w:szCs w:val="24"/>
        </w:rPr>
        <w:t>·</w:t>
      </w:r>
      <w:r w:rsidR="00000000" w:rsidRPr="00682479">
        <w:rPr>
          <w:rFonts w:cs="宋体"/>
          <w:color w:val="000000"/>
          <w:sz w:val="24"/>
          <w:szCs w:val="24"/>
          <w:shd w:val="clear" w:color="auto" w:fill="FFFFFF"/>
        </w:rPr>
        <w:t>相关性</w:t>
      </w:r>
    </w:p>
    <w:p w:rsidR="00316A18" w:rsidRPr="00682479" w:rsidRDefault="00316A18" w:rsidP="00316A18">
      <w:pPr>
        <w:rPr>
          <w:rFonts w:hint="eastAsia"/>
          <w:b/>
          <w:bCs/>
          <w:sz w:val="24"/>
          <w:szCs w:val="24"/>
        </w:rPr>
      </w:pPr>
      <w:r w:rsidRPr="00682479">
        <w:rPr>
          <w:rFonts w:hint="eastAsia"/>
          <w:b/>
          <w:bCs/>
          <w:sz w:val="24"/>
          <w:szCs w:val="24"/>
        </w:rPr>
        <w:t>3·</w:t>
      </w:r>
      <w:r w:rsidRPr="00682479">
        <w:rPr>
          <w:b/>
          <w:bCs/>
          <w:sz w:val="24"/>
          <w:szCs w:val="24"/>
        </w:rPr>
        <w:t xml:space="preserve">1 </w:t>
      </w:r>
      <w:r w:rsidRPr="00682479">
        <w:rPr>
          <w:rFonts w:hint="eastAsia"/>
          <w:b/>
          <w:bCs/>
          <w:sz w:val="24"/>
          <w:szCs w:val="24"/>
        </w:rPr>
        <w:t>计算相关系数</w:t>
      </w:r>
    </w:p>
    <w:p w:rsidR="004B4678" w:rsidRPr="00682479" w:rsidRDefault="003C4ED5">
      <w:pPr>
        <w:rPr>
          <w:rFonts w:ascii="Times New Roman" w:hAnsi="Times New Roman" w:cs="Times New Roman"/>
          <w:sz w:val="24"/>
          <w:szCs w:val="24"/>
        </w:rPr>
      </w:pPr>
      <w:r w:rsidRPr="00682479">
        <w:rPr>
          <w:rFonts w:ascii="Times New Roman" w:hAnsi="Times New Roman" w:cs="Times New Roman" w:hint="eastAsia"/>
          <w:sz w:val="24"/>
          <w:szCs w:val="24"/>
        </w:rPr>
        <w:t>[</w:t>
      </w:r>
      <w:r w:rsidR="003457B2" w:rsidRPr="00682479">
        <w:rPr>
          <w:rFonts w:ascii="Times New Roman" w:hAnsi="Times New Roman" w:cs="Times New Roman" w:hint="eastAsia"/>
          <w:sz w:val="24"/>
          <w:szCs w:val="24"/>
        </w:rPr>
        <w:t>售价，城镇，几室，楼层，面积，级别，出租日期，剩余租期</w:t>
      </w:r>
      <w:r w:rsidRPr="00682479">
        <w:rPr>
          <w:rFonts w:ascii="Times New Roman" w:hAnsi="Times New Roman" w:cs="Times New Roman" w:hint="eastAsia"/>
          <w:sz w:val="24"/>
          <w:szCs w:val="24"/>
        </w:rPr>
        <w:t>]</w:t>
      </w:r>
    </w:p>
    <w:p w:rsidR="00BC0772" w:rsidRPr="00682479" w:rsidRDefault="003C4ED5">
      <w:pPr>
        <w:rPr>
          <w:rFonts w:ascii="Times New Roman" w:hAnsi="Times New Roman" w:cs="Times New Roman"/>
          <w:sz w:val="24"/>
          <w:szCs w:val="24"/>
        </w:rPr>
      </w:pPr>
      <w:r w:rsidRPr="00682479">
        <w:rPr>
          <w:rFonts w:ascii="Times New Roman" w:hAnsi="Times New Roman" w:cs="Times New Roman"/>
          <w:sz w:val="24"/>
          <w:szCs w:val="24"/>
        </w:rPr>
        <w:t>[</w:t>
      </w:r>
      <w:r w:rsidR="00374297" w:rsidRPr="00682479">
        <w:rPr>
          <w:rFonts w:ascii="Times New Roman" w:hAnsi="Times New Roman" w:cs="Times New Roman"/>
          <w:sz w:val="24"/>
          <w:szCs w:val="24"/>
        </w:rPr>
        <w:t>'resale_price','town','flat_type','storey_range','floor_area_sqm','flat_model','lease_commence_date','remaining_lease'</w:t>
      </w:r>
      <w:r w:rsidRPr="00682479">
        <w:rPr>
          <w:rFonts w:ascii="Times New Roman" w:hAnsi="Times New Roman" w:cs="Times New Roman"/>
          <w:sz w:val="24"/>
          <w:szCs w:val="24"/>
        </w:rPr>
        <w:t>]</w:t>
      </w:r>
    </w:p>
    <w:p w:rsidR="00B94E32" w:rsidRPr="00682479" w:rsidRDefault="00267EDF" w:rsidP="00267EDF">
      <w:pPr>
        <w:jc w:val="center"/>
        <w:rPr>
          <w:rFonts w:ascii="Times New Roman" w:hAnsi="Times New Roman" w:cs="Times New Roman"/>
          <w:sz w:val="24"/>
          <w:szCs w:val="24"/>
        </w:rPr>
      </w:pPr>
      <w:r w:rsidRPr="00682479">
        <w:rPr>
          <w:noProof/>
          <w:sz w:val="24"/>
          <w:szCs w:val="24"/>
        </w:rPr>
        <w:drawing>
          <wp:inline distT="0" distB="0" distL="0" distR="0">
            <wp:extent cx="4036353" cy="4036353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957" cy="403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3C3" w:rsidRPr="00682479" w:rsidRDefault="006F719A" w:rsidP="00267EDF">
      <w:pPr>
        <w:jc w:val="center"/>
        <w:rPr>
          <w:rFonts w:ascii="Times New Roman" w:hAnsi="Times New Roman" w:cs="Times New Roman"/>
          <w:sz w:val="24"/>
          <w:szCs w:val="24"/>
        </w:rPr>
      </w:pPr>
      <w:r w:rsidRPr="00682479">
        <w:rPr>
          <w:rFonts w:ascii="Times New Roman" w:hAnsi="Times New Roman" w:cs="Times New Roman" w:hint="eastAsia"/>
          <w:sz w:val="24"/>
          <w:szCs w:val="24"/>
        </w:rPr>
        <w:t>变量间相关关系图</w:t>
      </w:r>
    </w:p>
    <w:p w:rsidR="006F719A" w:rsidRPr="00682479" w:rsidRDefault="002704A4" w:rsidP="002704A4">
      <w:pPr>
        <w:jc w:val="left"/>
        <w:rPr>
          <w:rFonts w:ascii="Times New Roman" w:hAnsi="Times New Roman" w:cs="Times New Roman"/>
          <w:sz w:val="24"/>
          <w:szCs w:val="24"/>
        </w:rPr>
      </w:pPr>
      <w:r w:rsidRPr="00682479">
        <w:rPr>
          <w:rFonts w:ascii="Times New Roman" w:hAnsi="Times New Roman" w:cs="Times New Roman" w:hint="eastAsia"/>
          <w:sz w:val="24"/>
          <w:szCs w:val="24"/>
        </w:rPr>
        <w:t>很明显</w:t>
      </w:r>
      <w:r w:rsidRPr="00682479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682479">
        <w:rPr>
          <w:rFonts w:ascii="Times New Roman" w:hAnsi="Times New Roman" w:cs="Times New Roman"/>
          <w:sz w:val="24"/>
          <w:szCs w:val="24"/>
        </w:rPr>
        <w:t>lease_commence_date</w:t>
      </w:r>
      <w:proofErr w:type="spellEnd"/>
      <w:r w:rsidRPr="00682479">
        <w:rPr>
          <w:rFonts w:ascii="Times New Roman" w:hAnsi="Times New Roman" w:cs="Times New Roman"/>
          <w:sz w:val="24"/>
          <w:szCs w:val="24"/>
        </w:rPr>
        <w:t>'</w:t>
      </w:r>
      <w:r w:rsidRPr="00682479">
        <w:rPr>
          <w:rFonts w:ascii="Times New Roman" w:hAnsi="Times New Roman" w:cs="Times New Roman" w:hint="eastAsia"/>
          <w:sz w:val="24"/>
          <w:szCs w:val="24"/>
        </w:rPr>
        <w:t>与</w:t>
      </w:r>
      <w:r w:rsidRPr="00682479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682479">
        <w:rPr>
          <w:rFonts w:ascii="Times New Roman" w:hAnsi="Times New Roman" w:cs="Times New Roman"/>
          <w:sz w:val="24"/>
          <w:szCs w:val="24"/>
        </w:rPr>
        <w:t>remaining_lease</w:t>
      </w:r>
      <w:proofErr w:type="spellEnd"/>
      <w:r w:rsidRPr="00682479">
        <w:rPr>
          <w:rFonts w:ascii="Times New Roman" w:hAnsi="Times New Roman" w:cs="Times New Roman"/>
          <w:sz w:val="24"/>
          <w:szCs w:val="24"/>
        </w:rPr>
        <w:t>'</w:t>
      </w:r>
      <w:r w:rsidRPr="00682479">
        <w:rPr>
          <w:rFonts w:ascii="Times New Roman" w:hAnsi="Times New Roman" w:cs="Times New Roman" w:hint="eastAsia"/>
          <w:sz w:val="24"/>
          <w:szCs w:val="24"/>
        </w:rPr>
        <w:t>之间有很强的相关关系，后面考虑将两个变量合并。</w:t>
      </w:r>
    </w:p>
    <w:p w:rsidR="00711905" w:rsidRPr="00682479" w:rsidRDefault="00711905" w:rsidP="00711905">
      <w:pPr>
        <w:jc w:val="center"/>
        <w:rPr>
          <w:rFonts w:ascii="Times New Roman" w:hAnsi="Times New Roman" w:cs="Times New Roman"/>
          <w:sz w:val="24"/>
          <w:szCs w:val="24"/>
        </w:rPr>
      </w:pPr>
      <w:r w:rsidRPr="00682479">
        <w:rPr>
          <w:noProof/>
          <w:sz w:val="24"/>
          <w:szCs w:val="24"/>
        </w:rPr>
        <w:lastRenderedPageBreak/>
        <w:drawing>
          <wp:inline distT="0" distB="0" distL="0" distR="0">
            <wp:extent cx="3494202" cy="299905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007" cy="3003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BD8" w:rsidRPr="00682479" w:rsidRDefault="00681DFD" w:rsidP="00711905">
      <w:pPr>
        <w:jc w:val="center"/>
        <w:rPr>
          <w:rFonts w:ascii="Times New Roman" w:hAnsi="Times New Roman" w:cs="Times New Roman" w:hint="eastAsia"/>
          <w:b/>
          <w:bCs/>
          <w:sz w:val="24"/>
          <w:szCs w:val="24"/>
        </w:rPr>
      </w:pPr>
      <w:r w:rsidRPr="00682479">
        <w:rPr>
          <w:rFonts w:ascii="Times New Roman" w:hAnsi="Times New Roman" w:cs="Times New Roman" w:hint="eastAsia"/>
          <w:b/>
          <w:bCs/>
          <w:sz w:val="24"/>
          <w:szCs w:val="24"/>
        </w:rPr>
        <w:t>相关性热力图</w:t>
      </w:r>
    </w:p>
    <w:p w:rsidR="004B4678" w:rsidRPr="00682479" w:rsidRDefault="00A36BD8" w:rsidP="00A36BD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82479">
        <w:rPr>
          <w:noProof/>
          <w:sz w:val="24"/>
          <w:szCs w:val="24"/>
        </w:rPr>
        <w:drawing>
          <wp:inline distT="0" distB="0" distL="0" distR="0">
            <wp:extent cx="3287210" cy="2899685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758" cy="291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0B2" w:rsidRPr="00682479" w:rsidRDefault="00CB30B2" w:rsidP="00A36BD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82479">
        <w:rPr>
          <w:rFonts w:ascii="Times New Roman" w:hAnsi="Times New Roman" w:cs="Times New Roman" w:hint="eastAsia"/>
          <w:b/>
          <w:bCs/>
          <w:sz w:val="24"/>
          <w:szCs w:val="24"/>
        </w:rPr>
        <w:t>皮尔森相关系数图</w:t>
      </w:r>
    </w:p>
    <w:p w:rsidR="00376F86" w:rsidRPr="00682479" w:rsidRDefault="00771BBE" w:rsidP="00771BBE">
      <w:pPr>
        <w:rPr>
          <w:rFonts w:ascii="Times New Roman" w:hAnsi="Times New Roman" w:cs="Times New Roman"/>
          <w:sz w:val="24"/>
          <w:szCs w:val="24"/>
        </w:rPr>
      </w:pPr>
      <w:r w:rsidRPr="00682479">
        <w:rPr>
          <w:rFonts w:ascii="Times New Roman" w:hAnsi="Times New Roman" w:cs="Times New Roman" w:hint="eastAsia"/>
          <w:sz w:val="24"/>
          <w:szCs w:val="24"/>
        </w:rPr>
        <w:t>颜色越浅相关系数越强</w:t>
      </w:r>
      <w:r w:rsidR="006A4E3E" w:rsidRPr="00682479">
        <w:rPr>
          <w:rFonts w:ascii="Times New Roman" w:hAnsi="Times New Roman" w:cs="Times New Roman" w:hint="eastAsia"/>
          <w:sz w:val="24"/>
          <w:szCs w:val="24"/>
        </w:rPr>
        <w:t>，很明显</w:t>
      </w:r>
      <w:r w:rsidR="008468E6" w:rsidRPr="00682479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="008468E6" w:rsidRPr="00682479">
        <w:rPr>
          <w:rFonts w:ascii="Times New Roman" w:hAnsi="Times New Roman" w:cs="Times New Roman"/>
          <w:sz w:val="24"/>
          <w:szCs w:val="24"/>
        </w:rPr>
        <w:t>floor_area_sqm</w:t>
      </w:r>
      <w:proofErr w:type="spellEnd"/>
      <w:r w:rsidR="008468E6" w:rsidRPr="00682479">
        <w:rPr>
          <w:rFonts w:ascii="Times New Roman" w:hAnsi="Times New Roman" w:cs="Times New Roman"/>
          <w:sz w:val="24"/>
          <w:szCs w:val="24"/>
        </w:rPr>
        <w:t>'</w:t>
      </w:r>
      <w:r w:rsidR="008468E6" w:rsidRPr="00682479">
        <w:rPr>
          <w:rFonts w:ascii="Times New Roman" w:hAnsi="Times New Roman" w:cs="Times New Roman" w:hint="eastAsia"/>
          <w:sz w:val="24"/>
          <w:szCs w:val="24"/>
        </w:rPr>
        <w:t>与</w:t>
      </w:r>
      <w:r w:rsidR="00E6778C" w:rsidRPr="00682479">
        <w:rPr>
          <w:rFonts w:ascii="Times New Roman" w:hAnsi="Times New Roman" w:cs="Times New Roman"/>
          <w:sz w:val="24"/>
          <w:szCs w:val="24"/>
        </w:rPr>
        <w:t>’</w:t>
      </w:r>
      <w:proofErr w:type="spellStart"/>
      <w:r w:rsidR="008468E6" w:rsidRPr="00682479">
        <w:rPr>
          <w:rFonts w:ascii="Times New Roman" w:hAnsi="Times New Roman" w:cs="Times New Roman" w:hint="eastAsia"/>
          <w:sz w:val="24"/>
          <w:szCs w:val="24"/>
        </w:rPr>
        <w:t>flat</w:t>
      </w:r>
      <w:r w:rsidR="008468E6" w:rsidRPr="00682479">
        <w:rPr>
          <w:rFonts w:ascii="Times New Roman" w:hAnsi="Times New Roman" w:cs="Times New Roman"/>
          <w:sz w:val="24"/>
          <w:szCs w:val="24"/>
        </w:rPr>
        <w:t>_type</w:t>
      </w:r>
      <w:proofErr w:type="spellEnd"/>
      <w:r w:rsidR="00E6778C" w:rsidRPr="00682479">
        <w:rPr>
          <w:rFonts w:ascii="Times New Roman" w:hAnsi="Times New Roman" w:cs="Times New Roman"/>
          <w:sz w:val="24"/>
          <w:szCs w:val="24"/>
        </w:rPr>
        <w:t>’</w:t>
      </w:r>
      <w:r w:rsidR="008468E6" w:rsidRPr="00682479">
        <w:rPr>
          <w:rFonts w:ascii="Times New Roman" w:hAnsi="Times New Roman" w:cs="Times New Roman" w:hint="eastAsia"/>
          <w:sz w:val="24"/>
          <w:szCs w:val="24"/>
        </w:rPr>
        <w:t>也有很强的相关性，</w:t>
      </w:r>
      <w:r w:rsidR="00F80331" w:rsidRPr="00682479">
        <w:rPr>
          <w:rFonts w:ascii="Times New Roman" w:hAnsi="Times New Roman" w:cs="Times New Roman" w:hint="eastAsia"/>
          <w:sz w:val="24"/>
          <w:szCs w:val="24"/>
        </w:rPr>
        <w:t>说明</w:t>
      </w:r>
      <w:r w:rsidR="008468E6" w:rsidRPr="00682479">
        <w:rPr>
          <w:rFonts w:ascii="Times New Roman" w:hAnsi="Times New Roman" w:cs="Times New Roman" w:hint="eastAsia"/>
          <w:sz w:val="24"/>
          <w:szCs w:val="24"/>
        </w:rPr>
        <w:t>在后续多元线性回归中两变量有很强共线性，考虑合并。</w:t>
      </w:r>
    </w:p>
    <w:p w:rsidR="00EE7BBA" w:rsidRPr="00682479" w:rsidRDefault="00316A18" w:rsidP="00771BBE">
      <w:pPr>
        <w:rPr>
          <w:b/>
          <w:bCs/>
          <w:sz w:val="24"/>
          <w:szCs w:val="24"/>
        </w:rPr>
      </w:pPr>
      <w:r w:rsidRPr="00682479">
        <w:rPr>
          <w:rFonts w:hint="eastAsia"/>
          <w:b/>
          <w:bCs/>
          <w:sz w:val="24"/>
          <w:szCs w:val="24"/>
        </w:rPr>
        <w:t>3·</w:t>
      </w:r>
      <w:r w:rsidRPr="00682479">
        <w:rPr>
          <w:b/>
          <w:bCs/>
          <w:sz w:val="24"/>
          <w:szCs w:val="24"/>
        </w:rPr>
        <w:t xml:space="preserve">2 </w:t>
      </w:r>
      <w:r w:rsidRPr="00682479">
        <w:rPr>
          <w:rFonts w:hint="eastAsia"/>
          <w:b/>
          <w:bCs/>
          <w:sz w:val="24"/>
          <w:szCs w:val="24"/>
        </w:rPr>
        <w:t>计算方差膨胀因子</w:t>
      </w:r>
    </w:p>
    <w:p w:rsidR="00C40FE1" w:rsidRPr="00682479" w:rsidRDefault="004B2648" w:rsidP="00771BBE">
      <w:pPr>
        <w:rPr>
          <w:rFonts w:hint="eastAsia"/>
          <w:b/>
          <w:bCs/>
          <w:sz w:val="24"/>
          <w:szCs w:val="24"/>
        </w:rPr>
      </w:pPr>
      <w:r w:rsidRPr="00682479">
        <w:rPr>
          <w:rFonts w:hint="eastAsia"/>
          <w:b/>
          <w:bCs/>
          <w:sz w:val="24"/>
          <w:szCs w:val="24"/>
        </w:rPr>
        <w:t>变量</w:t>
      </w:r>
      <w:r w:rsidR="00C40FE1" w:rsidRPr="00682479">
        <w:rPr>
          <w:rFonts w:hint="eastAsia"/>
          <w:b/>
          <w:bCs/>
          <w:sz w:val="24"/>
          <w:szCs w:val="24"/>
        </w:rPr>
        <w:t>合并前</w:t>
      </w:r>
    </w:p>
    <w:p w:rsidR="00362D94" w:rsidRPr="00682479" w:rsidRDefault="00362D94" w:rsidP="00771BBE">
      <w:pPr>
        <w:rPr>
          <w:rFonts w:ascii="Times New Roman" w:hAnsi="Times New Roman" w:cs="Times New Roman" w:hint="eastAsia"/>
          <w:sz w:val="24"/>
          <w:szCs w:val="24"/>
        </w:rPr>
      </w:pPr>
      <w:r w:rsidRPr="00682479">
        <w:rPr>
          <w:rFonts w:ascii="Times New Roman" w:hAnsi="Times New Roman" w:cs="Times New Roman" w:hint="eastAsia"/>
          <w:sz w:val="24"/>
          <w:szCs w:val="24"/>
        </w:rPr>
        <w:t>计算方差膨胀因子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 w:val="24"/>
                <w:szCs w:val="24"/>
              </w:rPr>
              <m:t>VIF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1-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bSup>
          </m:den>
        </m:f>
      </m:oMath>
      <w:r w:rsidR="00B711E5" w:rsidRPr="00682479">
        <w:rPr>
          <w:rFonts w:ascii="Times New Roman" w:hAnsi="Times New Roman" w:cs="Times New Roman"/>
          <w:sz w:val="24"/>
          <w:szCs w:val="24"/>
        </w:rPr>
        <w:t xml:space="preserve"> </w:t>
      </w:r>
      <w:r w:rsidR="00B711E5" w:rsidRPr="00682479">
        <w:rPr>
          <w:rFonts w:ascii="Times New Roman" w:hAnsi="Times New Roman" w:cs="Times New Roman" w:hint="eastAsia"/>
          <w:sz w:val="24"/>
          <w:szCs w:val="24"/>
        </w:rPr>
        <w:t>，</w:t>
      </w:r>
      <w:r w:rsidR="00626C02" w:rsidRPr="00682479">
        <w:rPr>
          <w:rFonts w:ascii="Times New Roman" w:hAnsi="Times New Roman" w:cs="Times New Roman" w:hint="eastAsia"/>
          <w:sz w:val="24"/>
          <w:szCs w:val="24"/>
        </w:rPr>
        <w:t>我</w:t>
      </w:r>
      <w:r w:rsidR="00B711E5" w:rsidRPr="00682479">
        <w:rPr>
          <w:rFonts w:ascii="Times New Roman" w:hAnsi="Times New Roman" w:cs="Times New Roman"/>
          <w:sz w:val="24"/>
          <w:szCs w:val="24"/>
        </w:rPr>
        <w:t>们可以通过计算方差膨胀系数</w:t>
      </w:r>
      <w:r w:rsidR="00B711E5" w:rsidRPr="00682479">
        <w:rPr>
          <w:rFonts w:ascii="Times New Roman" w:hAnsi="Times New Roman" w:cs="Times New Roman"/>
          <w:sz w:val="24"/>
          <w:szCs w:val="24"/>
        </w:rPr>
        <w:t>VIF</w:t>
      </w:r>
      <w:r w:rsidR="00B711E5" w:rsidRPr="00682479">
        <w:rPr>
          <w:rFonts w:ascii="Times New Roman" w:hAnsi="Times New Roman" w:cs="Times New Roman"/>
          <w:sz w:val="24"/>
          <w:szCs w:val="24"/>
        </w:rPr>
        <w:t>来检验回</w:t>
      </w:r>
      <w:r w:rsidR="00B711E5" w:rsidRPr="00682479">
        <w:rPr>
          <w:rFonts w:ascii="Times New Roman" w:hAnsi="Times New Roman" w:cs="Times New Roman"/>
          <w:sz w:val="24"/>
          <w:szCs w:val="24"/>
        </w:rPr>
        <w:lastRenderedPageBreak/>
        <w:t>归模型是否存在严重的</w:t>
      </w:r>
      <w:hyperlink r:id="rId19" w:tgtFrame="_blank" w:history="1">
        <w:r w:rsidR="00B711E5" w:rsidRPr="00682479">
          <w:rPr>
            <w:rFonts w:ascii="Times New Roman" w:hAnsi="Times New Roman" w:cs="Times New Roman"/>
            <w:sz w:val="24"/>
            <w:szCs w:val="24"/>
          </w:rPr>
          <w:t>多重共线性</w:t>
        </w:r>
      </w:hyperlink>
      <w:r w:rsidR="00B711E5" w:rsidRPr="00682479">
        <w:rPr>
          <w:rFonts w:ascii="Times New Roman" w:hAnsi="Times New Roman" w:cs="Times New Roman"/>
          <w:sz w:val="24"/>
          <w:szCs w:val="24"/>
        </w:rPr>
        <w:t>问题</w:t>
      </w:r>
      <w:r w:rsidR="005D5D31" w:rsidRPr="00682479">
        <w:rPr>
          <w:rFonts w:ascii="Times New Roman" w:hAnsi="Times New Roman" w:cs="Times New Roman" w:hint="eastAsia"/>
          <w:sz w:val="24"/>
          <w:szCs w:val="24"/>
        </w:rPr>
        <w:t>。</w:t>
      </w:r>
      <w:r w:rsidR="006502EC" w:rsidRPr="00682479">
        <w:rPr>
          <w:rFonts w:ascii="Times New Roman" w:hAnsi="Times New Roman" w:cs="Times New Roman"/>
          <w:sz w:val="24"/>
          <w:szCs w:val="24"/>
        </w:rPr>
        <w:t>VIF</w:t>
      </w:r>
      <w:r w:rsidR="006502EC" w:rsidRPr="00682479">
        <w:rPr>
          <w:rFonts w:ascii="Times New Roman" w:hAnsi="Times New Roman" w:cs="Times New Roman"/>
          <w:sz w:val="24"/>
          <w:szCs w:val="24"/>
        </w:rPr>
        <w:t>值越接近</w:t>
      </w:r>
      <w:r w:rsidR="006502EC" w:rsidRPr="00682479">
        <w:rPr>
          <w:rFonts w:ascii="Times New Roman" w:hAnsi="Times New Roman" w:cs="Times New Roman"/>
          <w:sz w:val="24"/>
          <w:szCs w:val="24"/>
        </w:rPr>
        <w:t>1</w:t>
      </w:r>
      <w:r w:rsidR="006502EC" w:rsidRPr="00682479">
        <w:rPr>
          <w:rFonts w:ascii="Times New Roman" w:hAnsi="Times New Roman" w:cs="Times New Roman"/>
          <w:sz w:val="24"/>
          <w:szCs w:val="24"/>
        </w:rPr>
        <w:t>，多重共线性越轻，反之越重。</w:t>
      </w:r>
      <w:r w:rsidR="00E6778C" w:rsidRPr="00682479">
        <w:rPr>
          <w:rFonts w:ascii="Times New Roman" w:hAnsi="Times New Roman" w:cs="Times New Roman" w:hint="eastAsia"/>
          <w:sz w:val="24"/>
          <w:szCs w:val="24"/>
        </w:rPr>
        <w:t>可以发现</w:t>
      </w:r>
      <w:r w:rsidR="00E6778C" w:rsidRPr="00682479">
        <w:rPr>
          <w:rFonts w:ascii="Times New Roman" w:hAnsi="Times New Roman" w:cs="Times New Roman"/>
          <w:sz w:val="24"/>
          <w:szCs w:val="24"/>
        </w:rPr>
        <w:t>’</w:t>
      </w:r>
      <w:proofErr w:type="spellStart"/>
      <w:r w:rsidR="00E6778C" w:rsidRPr="00682479">
        <w:rPr>
          <w:rFonts w:ascii="Times New Roman" w:hAnsi="Times New Roman" w:cs="Times New Roman" w:hint="eastAsia"/>
          <w:sz w:val="24"/>
          <w:szCs w:val="24"/>
        </w:rPr>
        <w:t>flat</w:t>
      </w:r>
      <w:r w:rsidR="00E6778C" w:rsidRPr="00682479">
        <w:rPr>
          <w:rFonts w:ascii="Times New Roman" w:hAnsi="Times New Roman" w:cs="Times New Roman"/>
          <w:sz w:val="24"/>
          <w:szCs w:val="24"/>
        </w:rPr>
        <w:t>_type</w:t>
      </w:r>
      <w:proofErr w:type="spellEnd"/>
      <w:r w:rsidR="00E6778C" w:rsidRPr="00682479">
        <w:rPr>
          <w:rFonts w:ascii="Times New Roman" w:hAnsi="Times New Roman" w:cs="Times New Roman"/>
          <w:sz w:val="24"/>
          <w:szCs w:val="24"/>
        </w:rPr>
        <w:t>’</w:t>
      </w:r>
      <w:r w:rsidR="00E6778C" w:rsidRPr="00682479">
        <w:rPr>
          <w:rFonts w:ascii="Times New Roman" w:hAnsi="Times New Roman" w:cs="Times New Roman" w:hint="eastAsia"/>
          <w:sz w:val="24"/>
          <w:szCs w:val="24"/>
        </w:rPr>
        <w:t>与</w:t>
      </w:r>
      <w:r w:rsidR="00E6778C" w:rsidRPr="00682479">
        <w:rPr>
          <w:rFonts w:ascii="Times New Roman" w:hAnsi="Times New Roman" w:cs="Times New Roman"/>
          <w:sz w:val="24"/>
          <w:szCs w:val="24"/>
        </w:rPr>
        <w:t>'floor_area_sqm'</w:t>
      </w:r>
      <w:r w:rsidR="00F17FB1" w:rsidRPr="00682479">
        <w:rPr>
          <w:rFonts w:ascii="Times New Roman" w:hAnsi="Times New Roman" w:cs="Times New Roman"/>
          <w:sz w:val="24"/>
          <w:szCs w:val="24"/>
        </w:rPr>
        <w:t>,</w:t>
      </w:r>
      <w:r w:rsidR="00E6778C" w:rsidRPr="00682479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="00E6778C" w:rsidRPr="00682479">
        <w:rPr>
          <w:rFonts w:ascii="Times New Roman" w:hAnsi="Times New Roman" w:cs="Times New Roman"/>
          <w:sz w:val="24"/>
          <w:szCs w:val="24"/>
        </w:rPr>
        <w:t>remaining_lease</w:t>
      </w:r>
      <w:proofErr w:type="spellEnd"/>
      <w:r w:rsidR="00E6778C" w:rsidRPr="00682479">
        <w:rPr>
          <w:rFonts w:ascii="Times New Roman" w:hAnsi="Times New Roman" w:cs="Times New Roman"/>
          <w:sz w:val="24"/>
          <w:szCs w:val="24"/>
        </w:rPr>
        <w:t>'</w:t>
      </w:r>
      <w:r w:rsidR="00E6778C" w:rsidRPr="00682479">
        <w:rPr>
          <w:rFonts w:ascii="Times New Roman" w:hAnsi="Times New Roman" w:cs="Times New Roman" w:hint="eastAsia"/>
          <w:sz w:val="24"/>
          <w:szCs w:val="24"/>
        </w:rPr>
        <w:t>与</w:t>
      </w:r>
      <w:r w:rsidR="00E6778C" w:rsidRPr="00682479">
        <w:rPr>
          <w:rFonts w:ascii="Times New Roman" w:hAnsi="Times New Roman" w:cs="Times New Roman"/>
          <w:sz w:val="24"/>
          <w:szCs w:val="24"/>
        </w:rPr>
        <w:t>’</w:t>
      </w:r>
      <w:proofErr w:type="spellStart"/>
      <w:r w:rsidR="00E6778C" w:rsidRPr="00682479">
        <w:rPr>
          <w:rFonts w:ascii="Times New Roman" w:hAnsi="Times New Roman" w:cs="Times New Roman" w:hint="eastAsia"/>
          <w:sz w:val="24"/>
          <w:szCs w:val="24"/>
        </w:rPr>
        <w:t>lease</w:t>
      </w:r>
      <w:r w:rsidR="00E6778C" w:rsidRPr="00682479">
        <w:rPr>
          <w:rFonts w:ascii="Times New Roman" w:hAnsi="Times New Roman" w:cs="Times New Roman"/>
          <w:sz w:val="24"/>
          <w:szCs w:val="24"/>
        </w:rPr>
        <w:t>_commence_date</w:t>
      </w:r>
      <w:proofErr w:type="spellEnd"/>
      <w:r w:rsidR="00E6778C" w:rsidRPr="00682479">
        <w:rPr>
          <w:rFonts w:ascii="Times New Roman" w:hAnsi="Times New Roman" w:cs="Times New Roman"/>
          <w:sz w:val="24"/>
          <w:szCs w:val="24"/>
        </w:rPr>
        <w:t>’</w:t>
      </w:r>
      <w:r w:rsidR="00F17FB1" w:rsidRPr="00682479">
        <w:rPr>
          <w:rFonts w:ascii="Times New Roman" w:hAnsi="Times New Roman" w:cs="Times New Roman" w:hint="eastAsia"/>
          <w:sz w:val="24"/>
          <w:szCs w:val="24"/>
        </w:rPr>
        <w:t>两对变量的</w:t>
      </w:r>
      <w:r w:rsidR="00F17FB1" w:rsidRPr="00682479">
        <w:rPr>
          <w:rFonts w:ascii="Times New Roman" w:hAnsi="Times New Roman" w:cs="Times New Roman" w:hint="eastAsia"/>
          <w:sz w:val="24"/>
          <w:szCs w:val="24"/>
        </w:rPr>
        <w:t>VIF</w:t>
      </w:r>
      <w:r w:rsidR="00F17FB1" w:rsidRPr="00682479">
        <w:rPr>
          <w:rFonts w:ascii="Times New Roman" w:hAnsi="Times New Roman" w:cs="Times New Roman" w:hint="eastAsia"/>
          <w:sz w:val="24"/>
          <w:szCs w:val="24"/>
        </w:rPr>
        <w:t>值很大</w:t>
      </w:r>
      <w:r w:rsidR="002D04E9" w:rsidRPr="00682479">
        <w:rPr>
          <w:rFonts w:ascii="Times New Roman" w:hAnsi="Times New Roman" w:cs="Times New Roman" w:hint="eastAsia"/>
          <w:sz w:val="24"/>
          <w:szCs w:val="24"/>
        </w:rPr>
        <w:t>，需要进一步处理。</w:t>
      </w:r>
    </w:p>
    <w:p w:rsidR="00ED3F11" w:rsidRPr="00682479" w:rsidRDefault="009F7FC1" w:rsidP="009F7FC1">
      <w:pPr>
        <w:jc w:val="center"/>
        <w:rPr>
          <w:rFonts w:ascii="Times New Roman" w:hAnsi="Times New Roman" w:cs="Times New Roman"/>
          <w:sz w:val="24"/>
          <w:szCs w:val="24"/>
        </w:rPr>
      </w:pPr>
      <w:r w:rsidRPr="00682479">
        <w:rPr>
          <w:noProof/>
          <w:sz w:val="24"/>
          <w:szCs w:val="24"/>
        </w:rPr>
        <mc:AlternateContent>
          <mc:Choice Requires="wps">
            <w:drawing>
              <wp:inline distT="0" distB="0" distL="0" distR="0">
                <wp:extent cx="306705" cy="306705"/>
                <wp:effectExtent l="0" t="0" r="0" b="0"/>
                <wp:docPr id="14" name="矩形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6686EA" id="矩形 14" o:spid="_x0000_s1026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" filled="f" stroked="f">
                <o:lock v:ext="edit" aspectratio="t"/>
                <w10:anchorlock/>
              </v:rect>
            </w:pict>
          </mc:Fallback>
        </mc:AlternateContent>
      </w:r>
      <w:r w:rsidR="00973CA7" w:rsidRPr="00682479">
        <w:rPr>
          <w:noProof/>
          <w:sz w:val="24"/>
          <w:szCs w:val="24"/>
        </w:rPr>
        <w:t xml:space="preserve"> </w:t>
      </w:r>
      <w:r w:rsidR="00973CA7" w:rsidRPr="00682479">
        <w:rPr>
          <w:noProof/>
          <w:sz w:val="24"/>
          <w:szCs w:val="24"/>
        </w:rPr>
        <w:drawing>
          <wp:inline distT="0" distB="0" distL="0" distR="0" wp14:anchorId="70CF6280">
            <wp:extent cx="2108308" cy="1860646"/>
            <wp:effectExtent l="0" t="0" r="635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308" cy="186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DDB" w:rsidRPr="00682479" w:rsidRDefault="009771C7" w:rsidP="009771C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2479">
        <w:rPr>
          <w:rFonts w:ascii="Times New Roman" w:hAnsi="Times New Roman" w:cs="Times New Roman" w:hint="eastAsia"/>
          <w:b/>
          <w:bCs/>
          <w:sz w:val="24"/>
          <w:szCs w:val="24"/>
        </w:rPr>
        <w:t>变量合并后</w:t>
      </w:r>
    </w:p>
    <w:p w:rsidR="0076415D" w:rsidRPr="00682479" w:rsidRDefault="003134D5" w:rsidP="009771C7">
      <w:pPr>
        <w:rPr>
          <w:rFonts w:ascii="Times New Roman" w:hAnsi="Times New Roman" w:cs="Times New Roman"/>
          <w:sz w:val="24"/>
          <w:szCs w:val="24"/>
        </w:rPr>
      </w:pPr>
      <w:r w:rsidRPr="00682479">
        <w:rPr>
          <w:rFonts w:ascii="Times New Roman" w:hAnsi="Times New Roman" w:cs="Times New Roman" w:hint="eastAsia"/>
          <w:sz w:val="24"/>
          <w:szCs w:val="24"/>
        </w:rPr>
        <w:t>保留</w:t>
      </w:r>
      <w:r w:rsidRPr="00682479">
        <w:rPr>
          <w:rFonts w:ascii="Times New Roman" w:hAnsi="Times New Roman" w:cs="Times New Roman"/>
          <w:sz w:val="24"/>
          <w:szCs w:val="24"/>
        </w:rPr>
        <w:t>'town','floor_area_sqm','storey_range','flat_model','remaining_lease'</w:t>
      </w:r>
      <w:r w:rsidRPr="00682479">
        <w:rPr>
          <w:rFonts w:ascii="Times New Roman" w:hAnsi="Times New Roman" w:cs="Times New Roman" w:hint="eastAsia"/>
          <w:sz w:val="24"/>
          <w:szCs w:val="24"/>
        </w:rPr>
        <w:t>五个特征变量，将</w:t>
      </w:r>
      <w:r w:rsidR="00E6778C" w:rsidRPr="00682479">
        <w:rPr>
          <w:rFonts w:ascii="Times New Roman" w:hAnsi="Times New Roman" w:cs="Times New Roman"/>
          <w:sz w:val="24"/>
          <w:szCs w:val="24"/>
        </w:rPr>
        <w:t>’</w:t>
      </w:r>
      <w:proofErr w:type="spellStart"/>
      <w:r w:rsidRPr="00682479">
        <w:rPr>
          <w:rFonts w:ascii="Times New Roman" w:hAnsi="Times New Roman" w:cs="Times New Roman" w:hint="eastAsia"/>
          <w:sz w:val="24"/>
          <w:szCs w:val="24"/>
        </w:rPr>
        <w:t>flat</w:t>
      </w:r>
      <w:r w:rsidRPr="00682479">
        <w:rPr>
          <w:rFonts w:ascii="Times New Roman" w:hAnsi="Times New Roman" w:cs="Times New Roman"/>
          <w:sz w:val="24"/>
          <w:szCs w:val="24"/>
        </w:rPr>
        <w:t>_type</w:t>
      </w:r>
      <w:proofErr w:type="spellEnd"/>
      <w:r w:rsidR="00E6778C" w:rsidRPr="00682479">
        <w:rPr>
          <w:rFonts w:ascii="Times New Roman" w:hAnsi="Times New Roman" w:cs="Times New Roman"/>
          <w:sz w:val="24"/>
          <w:szCs w:val="24"/>
        </w:rPr>
        <w:t>’</w:t>
      </w:r>
      <w:r w:rsidRPr="00682479">
        <w:rPr>
          <w:rFonts w:ascii="Times New Roman" w:hAnsi="Times New Roman" w:cs="Times New Roman" w:hint="eastAsia"/>
          <w:sz w:val="24"/>
          <w:szCs w:val="24"/>
        </w:rPr>
        <w:t>与</w:t>
      </w:r>
      <w:r w:rsidRPr="00682479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682479">
        <w:rPr>
          <w:rFonts w:ascii="Times New Roman" w:hAnsi="Times New Roman" w:cs="Times New Roman"/>
          <w:sz w:val="24"/>
          <w:szCs w:val="24"/>
        </w:rPr>
        <w:t>floor_area_sqm</w:t>
      </w:r>
      <w:proofErr w:type="spellEnd"/>
      <w:r w:rsidRPr="00682479">
        <w:rPr>
          <w:rFonts w:ascii="Times New Roman" w:hAnsi="Times New Roman" w:cs="Times New Roman"/>
          <w:sz w:val="24"/>
          <w:szCs w:val="24"/>
        </w:rPr>
        <w:t>'</w:t>
      </w:r>
      <w:r w:rsidRPr="00682479">
        <w:rPr>
          <w:rFonts w:ascii="Times New Roman" w:hAnsi="Times New Roman" w:cs="Times New Roman" w:hint="eastAsia"/>
          <w:sz w:val="24"/>
          <w:szCs w:val="24"/>
        </w:rPr>
        <w:t>合并</w:t>
      </w:r>
      <w:r w:rsidR="00324972" w:rsidRPr="00682479">
        <w:rPr>
          <w:rFonts w:ascii="Times New Roman" w:hAnsi="Times New Roman" w:cs="Times New Roman" w:hint="eastAsia"/>
          <w:sz w:val="24"/>
          <w:szCs w:val="24"/>
        </w:rPr>
        <w:t>，</w:t>
      </w:r>
      <w:r w:rsidR="00324972" w:rsidRPr="00682479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="00324972" w:rsidRPr="00682479">
        <w:rPr>
          <w:rFonts w:ascii="Times New Roman" w:hAnsi="Times New Roman" w:cs="Times New Roman"/>
          <w:sz w:val="24"/>
          <w:szCs w:val="24"/>
        </w:rPr>
        <w:t>remaining_lease</w:t>
      </w:r>
      <w:proofErr w:type="spellEnd"/>
      <w:r w:rsidR="00324972" w:rsidRPr="00682479">
        <w:rPr>
          <w:rFonts w:ascii="Times New Roman" w:hAnsi="Times New Roman" w:cs="Times New Roman"/>
          <w:sz w:val="24"/>
          <w:szCs w:val="24"/>
        </w:rPr>
        <w:t>'</w:t>
      </w:r>
      <w:r w:rsidR="00324972" w:rsidRPr="00682479">
        <w:rPr>
          <w:rFonts w:ascii="Times New Roman" w:hAnsi="Times New Roman" w:cs="Times New Roman" w:hint="eastAsia"/>
          <w:sz w:val="24"/>
          <w:szCs w:val="24"/>
        </w:rPr>
        <w:t>与</w:t>
      </w:r>
      <w:r w:rsidR="00E6778C" w:rsidRPr="00682479">
        <w:rPr>
          <w:rFonts w:ascii="Times New Roman" w:hAnsi="Times New Roman" w:cs="Times New Roman"/>
          <w:sz w:val="24"/>
          <w:szCs w:val="24"/>
        </w:rPr>
        <w:t>’</w:t>
      </w:r>
      <w:proofErr w:type="spellStart"/>
      <w:r w:rsidR="00324972" w:rsidRPr="00682479">
        <w:rPr>
          <w:rFonts w:ascii="Times New Roman" w:hAnsi="Times New Roman" w:cs="Times New Roman" w:hint="eastAsia"/>
          <w:sz w:val="24"/>
          <w:szCs w:val="24"/>
        </w:rPr>
        <w:t>lease</w:t>
      </w:r>
      <w:r w:rsidR="00324972" w:rsidRPr="00682479">
        <w:rPr>
          <w:rFonts w:ascii="Times New Roman" w:hAnsi="Times New Roman" w:cs="Times New Roman"/>
          <w:sz w:val="24"/>
          <w:szCs w:val="24"/>
        </w:rPr>
        <w:t>_commence_date</w:t>
      </w:r>
      <w:proofErr w:type="spellEnd"/>
      <w:r w:rsidR="00E6778C" w:rsidRPr="00682479">
        <w:rPr>
          <w:rFonts w:ascii="Times New Roman" w:hAnsi="Times New Roman" w:cs="Times New Roman"/>
          <w:sz w:val="24"/>
          <w:szCs w:val="24"/>
        </w:rPr>
        <w:t>’</w:t>
      </w:r>
      <w:r w:rsidR="00324972" w:rsidRPr="00682479">
        <w:rPr>
          <w:rFonts w:ascii="Times New Roman" w:hAnsi="Times New Roman" w:cs="Times New Roman" w:hint="eastAsia"/>
          <w:sz w:val="24"/>
          <w:szCs w:val="24"/>
        </w:rPr>
        <w:t>合并。</w:t>
      </w:r>
      <w:r w:rsidR="00E6778C" w:rsidRPr="00682479">
        <w:rPr>
          <w:rFonts w:ascii="Times New Roman" w:hAnsi="Times New Roman" w:cs="Times New Roman" w:hint="eastAsia"/>
          <w:sz w:val="24"/>
          <w:szCs w:val="24"/>
        </w:rPr>
        <w:t>再次计算</w:t>
      </w:r>
      <w:r w:rsidR="00E6778C" w:rsidRPr="00682479">
        <w:rPr>
          <w:rFonts w:ascii="Times New Roman" w:hAnsi="Times New Roman" w:cs="Times New Roman" w:hint="eastAsia"/>
          <w:sz w:val="24"/>
          <w:szCs w:val="24"/>
        </w:rPr>
        <w:t>VIF</w:t>
      </w:r>
      <w:r w:rsidR="00E6778C" w:rsidRPr="00682479">
        <w:rPr>
          <w:rFonts w:ascii="Times New Roman" w:hAnsi="Times New Roman" w:cs="Times New Roman" w:hint="eastAsia"/>
          <w:sz w:val="24"/>
          <w:szCs w:val="24"/>
        </w:rPr>
        <w:t>，发现</w:t>
      </w:r>
      <w:r w:rsidR="004B5A5E" w:rsidRPr="00682479">
        <w:rPr>
          <w:rFonts w:ascii="Times New Roman" w:hAnsi="Times New Roman" w:cs="Times New Roman" w:hint="eastAsia"/>
          <w:sz w:val="24"/>
          <w:szCs w:val="24"/>
        </w:rPr>
        <w:t>VIF</w:t>
      </w:r>
      <w:r w:rsidR="004B5A5E" w:rsidRPr="00682479">
        <w:rPr>
          <w:rFonts w:ascii="Times New Roman" w:hAnsi="Times New Roman" w:cs="Times New Roman" w:hint="eastAsia"/>
          <w:sz w:val="24"/>
          <w:szCs w:val="24"/>
        </w:rPr>
        <w:t>值减小，回到可以接受的范围。</w:t>
      </w:r>
    </w:p>
    <w:p w:rsidR="00C933C9" w:rsidRPr="00682479" w:rsidRDefault="00C933C9" w:rsidP="009771C7">
      <w:pPr>
        <w:rPr>
          <w:rFonts w:ascii="Times New Roman" w:hAnsi="Times New Roman" w:cs="Times New Roman" w:hint="eastAsia"/>
          <w:sz w:val="24"/>
          <w:szCs w:val="24"/>
        </w:rPr>
      </w:pPr>
    </w:p>
    <w:p w:rsidR="00343FE7" w:rsidRPr="00682479" w:rsidRDefault="00E17BCB" w:rsidP="00C933C9">
      <w:pPr>
        <w:jc w:val="center"/>
        <w:rPr>
          <w:rFonts w:ascii="Times New Roman" w:hAnsi="Times New Roman" w:cs="Times New Roman"/>
          <w:sz w:val="24"/>
          <w:szCs w:val="24"/>
        </w:rPr>
      </w:pPr>
      <w:r w:rsidRPr="00682479">
        <w:rPr>
          <w:noProof/>
          <w:sz w:val="24"/>
          <w:szCs w:val="24"/>
        </w:rPr>
        <w:drawing>
          <wp:inline distT="0" distB="0" distL="0" distR="0" wp14:anchorId="724507D1">
            <wp:extent cx="1657435" cy="13589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435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1C2" w:rsidRPr="00682479" w:rsidRDefault="00E411C2" w:rsidP="00D744A9">
      <w:pPr>
        <w:rPr>
          <w:rFonts w:ascii="Times New Roman" w:hAnsi="Times New Roman" w:cs="Times New Roman"/>
          <w:sz w:val="24"/>
          <w:szCs w:val="24"/>
        </w:rPr>
      </w:pPr>
    </w:p>
    <w:p w:rsidR="00D744A9" w:rsidRPr="00682479" w:rsidRDefault="003214AE" w:rsidP="00D744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2479">
        <w:rPr>
          <w:rFonts w:ascii="Times New Roman" w:hAnsi="Times New Roman" w:cs="Times New Roman" w:hint="eastAsia"/>
          <w:b/>
          <w:bCs/>
          <w:sz w:val="24"/>
          <w:szCs w:val="24"/>
        </w:rPr>
        <w:t>4</w:t>
      </w:r>
      <w:r w:rsidRPr="00682479">
        <w:rPr>
          <w:rFonts w:ascii="Times New Roman" w:hAnsi="Times New Roman" w:cs="Times New Roman" w:hint="eastAsia"/>
          <w:b/>
          <w:bCs/>
          <w:sz w:val="24"/>
          <w:szCs w:val="24"/>
        </w:rPr>
        <w:t>·多元线性回归</w:t>
      </w:r>
    </w:p>
    <w:p w:rsidR="00295982" w:rsidRPr="00682479" w:rsidRDefault="00BD6AD0" w:rsidP="0029598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2479">
        <w:rPr>
          <w:rFonts w:ascii="Times New Roman" w:hAnsi="Times New Roman" w:cs="Times New Roman" w:hint="eastAsia"/>
          <w:b/>
          <w:bCs/>
          <w:sz w:val="24"/>
          <w:szCs w:val="24"/>
        </w:rPr>
        <w:t>4</w:t>
      </w:r>
      <w:r w:rsidRPr="00682479">
        <w:rPr>
          <w:rFonts w:ascii="Times New Roman" w:hAnsi="Times New Roman" w:cs="Times New Roman" w:hint="eastAsia"/>
          <w:b/>
          <w:bCs/>
          <w:sz w:val="24"/>
          <w:szCs w:val="24"/>
        </w:rPr>
        <w:t>·</w:t>
      </w:r>
      <w:r w:rsidRPr="00682479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C011EF" w:rsidRPr="00682479">
        <w:rPr>
          <w:rFonts w:ascii="Times New Roman" w:hAnsi="Times New Roman" w:cs="Times New Roman" w:hint="eastAsia"/>
          <w:b/>
          <w:bCs/>
          <w:sz w:val="24"/>
          <w:szCs w:val="24"/>
        </w:rPr>
        <w:t>·</w:t>
      </w:r>
      <w:r w:rsidR="00C011EF" w:rsidRPr="00682479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6824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82479">
        <w:rPr>
          <w:rFonts w:ascii="Times New Roman" w:hAnsi="Times New Roman" w:cs="Times New Roman" w:hint="eastAsia"/>
          <w:b/>
          <w:bCs/>
          <w:sz w:val="24"/>
          <w:szCs w:val="24"/>
        </w:rPr>
        <w:t>多元线性回归（变量合并前）</w:t>
      </w:r>
    </w:p>
    <w:p w:rsidR="00FA46D6" w:rsidRPr="00682479" w:rsidRDefault="00DB51A7" w:rsidP="00773C11">
      <w:pPr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318749">
            <wp:extent cx="3185752" cy="337215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185" cy="337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0BA" w:rsidRPr="00682479" w:rsidRDefault="00C310BA" w:rsidP="0022591C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682479">
        <w:rPr>
          <w:rFonts w:ascii="Times New Roman" w:hAnsi="Times New Roman" w:cs="Times New Roman" w:hint="eastAsia"/>
          <w:b/>
          <w:bCs/>
          <w:sz w:val="24"/>
          <w:szCs w:val="24"/>
        </w:rPr>
        <w:t>4</w:t>
      </w:r>
      <w:r w:rsidRPr="00682479">
        <w:rPr>
          <w:rFonts w:ascii="Times New Roman" w:hAnsi="Times New Roman" w:cs="Times New Roman" w:hint="eastAsia"/>
          <w:b/>
          <w:bCs/>
          <w:sz w:val="24"/>
          <w:szCs w:val="24"/>
        </w:rPr>
        <w:t>·</w:t>
      </w:r>
      <w:r w:rsidR="00C011EF" w:rsidRPr="00682479">
        <w:rPr>
          <w:rFonts w:ascii="Times New Roman" w:hAnsi="Times New Roman" w:cs="Times New Roman" w:hint="eastAsia"/>
          <w:b/>
          <w:bCs/>
          <w:sz w:val="24"/>
          <w:szCs w:val="24"/>
        </w:rPr>
        <w:t>1</w:t>
      </w:r>
      <w:r w:rsidR="00C011EF" w:rsidRPr="00682479">
        <w:rPr>
          <w:rFonts w:ascii="Times New Roman" w:hAnsi="Times New Roman" w:cs="Times New Roman" w:hint="eastAsia"/>
          <w:b/>
          <w:bCs/>
          <w:sz w:val="24"/>
          <w:szCs w:val="24"/>
        </w:rPr>
        <w:t>·</w:t>
      </w:r>
      <w:r w:rsidRPr="00682479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682479">
        <w:rPr>
          <w:rFonts w:ascii="Times New Roman" w:hAnsi="Times New Roman" w:cs="Times New Roman" w:hint="eastAsia"/>
          <w:b/>
          <w:bCs/>
          <w:sz w:val="24"/>
          <w:szCs w:val="24"/>
        </w:rPr>
        <w:t>方差分析</w:t>
      </w:r>
    </w:p>
    <w:p w:rsidR="00C310BA" w:rsidRPr="00682479" w:rsidRDefault="00D93B86" w:rsidP="00295F78">
      <w:pPr>
        <w:jc w:val="center"/>
        <w:rPr>
          <w:rFonts w:ascii="Times New Roman" w:hAnsi="Times New Roman" w:cs="Times New Roman" w:hint="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2501AF">
            <wp:extent cx="3425353" cy="1440405"/>
            <wp:effectExtent l="0" t="0" r="381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814" cy="144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AD0" w:rsidRPr="00682479" w:rsidRDefault="00974810" w:rsidP="00D744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2479">
        <w:rPr>
          <w:rFonts w:ascii="Times New Roman" w:hAnsi="Times New Roman" w:cs="Times New Roman" w:hint="eastAsia"/>
          <w:b/>
          <w:bCs/>
          <w:sz w:val="24"/>
          <w:szCs w:val="24"/>
        </w:rPr>
        <w:t>4</w:t>
      </w:r>
      <w:r w:rsidRPr="00682479">
        <w:rPr>
          <w:rFonts w:ascii="Times New Roman" w:hAnsi="Times New Roman" w:cs="Times New Roman" w:hint="eastAsia"/>
          <w:b/>
          <w:bCs/>
          <w:sz w:val="24"/>
          <w:szCs w:val="24"/>
        </w:rPr>
        <w:t>·</w:t>
      </w:r>
      <w:r w:rsidRPr="00682479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C011EF" w:rsidRPr="00682479">
        <w:rPr>
          <w:rFonts w:ascii="Times New Roman" w:hAnsi="Times New Roman" w:cs="Times New Roman" w:hint="eastAsia"/>
          <w:b/>
          <w:bCs/>
          <w:sz w:val="24"/>
          <w:szCs w:val="24"/>
        </w:rPr>
        <w:t>·</w:t>
      </w:r>
      <w:r w:rsidR="00C011EF" w:rsidRPr="00682479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6824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82479">
        <w:rPr>
          <w:rFonts w:ascii="Times New Roman" w:hAnsi="Times New Roman" w:cs="Times New Roman" w:hint="eastAsia"/>
          <w:b/>
          <w:bCs/>
          <w:sz w:val="24"/>
          <w:szCs w:val="24"/>
        </w:rPr>
        <w:t>多元线性回归（变量合并后）</w:t>
      </w:r>
    </w:p>
    <w:p w:rsidR="008721D2" w:rsidRPr="00682479" w:rsidRDefault="00F2295D" w:rsidP="000D5410">
      <w:pPr>
        <w:jc w:val="center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484882">
            <wp:extent cx="3981691" cy="4327507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581" cy="433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1EF" w:rsidRPr="00682479" w:rsidRDefault="00C011EF" w:rsidP="00C011EF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682479">
        <w:rPr>
          <w:rFonts w:ascii="Times New Roman" w:hAnsi="Times New Roman" w:cs="Times New Roman" w:hint="eastAsia"/>
          <w:b/>
          <w:bCs/>
          <w:sz w:val="24"/>
          <w:szCs w:val="24"/>
        </w:rPr>
        <w:t>4</w:t>
      </w:r>
      <w:r w:rsidRPr="00682479">
        <w:rPr>
          <w:rFonts w:ascii="Times New Roman" w:hAnsi="Times New Roman" w:cs="Times New Roman" w:hint="eastAsia"/>
          <w:b/>
          <w:bCs/>
          <w:sz w:val="24"/>
          <w:szCs w:val="24"/>
        </w:rPr>
        <w:t>·</w:t>
      </w:r>
      <w:r w:rsidRPr="00682479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682479">
        <w:rPr>
          <w:rFonts w:ascii="Times New Roman" w:hAnsi="Times New Roman" w:cs="Times New Roman" w:hint="eastAsia"/>
          <w:b/>
          <w:bCs/>
          <w:sz w:val="24"/>
          <w:szCs w:val="24"/>
        </w:rPr>
        <w:t>·</w:t>
      </w:r>
      <w:r w:rsidRPr="00682479">
        <w:rPr>
          <w:rFonts w:ascii="Times New Roman" w:hAnsi="Times New Roman" w:cs="Times New Roman"/>
          <w:b/>
          <w:bCs/>
          <w:sz w:val="24"/>
          <w:szCs w:val="24"/>
        </w:rPr>
        <w:t xml:space="preserve">2 </w:t>
      </w:r>
      <w:r w:rsidR="00336CAC" w:rsidRPr="00682479">
        <w:rPr>
          <w:rFonts w:ascii="Times New Roman" w:hAnsi="Times New Roman" w:cs="Times New Roman" w:hint="eastAsia"/>
          <w:b/>
          <w:bCs/>
          <w:sz w:val="24"/>
          <w:szCs w:val="24"/>
        </w:rPr>
        <w:t>方差分析</w:t>
      </w:r>
    </w:p>
    <w:p w:rsidR="00BD2F93" w:rsidRPr="00F2295D" w:rsidRDefault="008119E8" w:rsidP="00BD2F9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F99C30">
            <wp:extent cx="3524491" cy="1384241"/>
            <wp:effectExtent l="0" t="0" r="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097" cy="138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9F6" w:rsidRPr="00682479" w:rsidRDefault="003D6C9D" w:rsidP="00DD2994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682479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682479">
        <w:rPr>
          <w:rFonts w:ascii="Times New Roman" w:hAnsi="Times New Roman" w:cs="Times New Roman" w:hint="eastAsia"/>
          <w:b/>
          <w:bCs/>
          <w:sz w:val="24"/>
          <w:szCs w:val="24"/>
        </w:rPr>
        <w:t>·</w:t>
      </w:r>
      <w:r w:rsidRPr="00682479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682479">
        <w:rPr>
          <w:rFonts w:ascii="Times New Roman" w:hAnsi="Times New Roman" w:cs="Times New Roman" w:hint="eastAsia"/>
          <w:b/>
          <w:bCs/>
          <w:sz w:val="24"/>
          <w:szCs w:val="24"/>
        </w:rPr>
        <w:t>·</w:t>
      </w:r>
      <w:r w:rsidRPr="00682479">
        <w:rPr>
          <w:rFonts w:ascii="Times New Roman" w:hAnsi="Times New Roman" w:cs="Times New Roman"/>
          <w:b/>
          <w:bCs/>
          <w:sz w:val="24"/>
          <w:szCs w:val="24"/>
        </w:rPr>
        <w:t xml:space="preserve">3 </w:t>
      </w:r>
      <w:r w:rsidR="007F19F6" w:rsidRPr="00682479">
        <w:rPr>
          <w:rFonts w:ascii="Times New Roman" w:hAnsi="Times New Roman" w:cs="Times New Roman"/>
          <w:b/>
          <w:bCs/>
          <w:sz w:val="24"/>
          <w:szCs w:val="24"/>
        </w:rPr>
        <w:t>残差分析</w:t>
      </w:r>
    </w:p>
    <w:p w:rsidR="00414BCE" w:rsidRPr="00682479" w:rsidRDefault="00D735C0" w:rsidP="0092345D">
      <w:pPr>
        <w:jc w:val="center"/>
        <w:rPr>
          <w:rFonts w:ascii="Times New Roman" w:hAnsi="Times New Roman" w:cs="Times New Roman" w:hint="eastAsia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155877" cy="2215497"/>
            <wp:effectExtent l="0" t="0" r="698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297" cy="221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BCE" w:rsidRPr="00682479" w:rsidRDefault="00414BCE" w:rsidP="00414BCE">
      <w:pPr>
        <w:jc w:val="center"/>
        <w:rPr>
          <w:rFonts w:eastAsia="宋体" w:cs="宋体"/>
          <w:kern w:val="0"/>
          <w:sz w:val="24"/>
          <w:szCs w:val="24"/>
        </w:rPr>
      </w:pPr>
      <w:r w:rsidRPr="00682479">
        <w:rPr>
          <w:sz w:val="24"/>
          <w:szCs w:val="24"/>
        </w:rPr>
        <w:t>残差拟合图</w:t>
      </w:r>
    </w:p>
    <w:p w:rsidR="006A1256" w:rsidRDefault="00535245" w:rsidP="00DD2994">
      <w:pPr>
        <w:jc w:val="left"/>
        <w:rPr>
          <w:rFonts w:ascii="Times New Roman" w:hAnsi="Times New Roman" w:cs="Times New Roman"/>
          <w:sz w:val="24"/>
          <w:szCs w:val="24"/>
        </w:rPr>
      </w:pPr>
      <w:r w:rsidRPr="00535245">
        <w:rPr>
          <w:rFonts w:ascii="Times New Roman" w:hAnsi="Times New Roman" w:cs="Times New Roman" w:hint="eastAsia"/>
          <w:sz w:val="24"/>
          <w:szCs w:val="24"/>
        </w:rPr>
        <w:t>这张图中横轴是</w:t>
      </w:r>
      <w:r w:rsidRPr="00535245">
        <w:rPr>
          <w:rFonts w:ascii="Times New Roman" w:hAnsi="Times New Roman" w:cs="Times New Roman" w:hint="eastAsia"/>
          <w:sz w:val="24"/>
          <w:szCs w:val="24"/>
        </w:rPr>
        <w:t>y</w:t>
      </w:r>
      <w:r w:rsidRPr="00535245">
        <w:rPr>
          <w:rFonts w:ascii="Times New Roman" w:hAnsi="Times New Roman" w:cs="Times New Roman" w:hint="eastAsia"/>
          <w:sz w:val="24"/>
          <w:szCs w:val="24"/>
        </w:rPr>
        <w:t>值（</w:t>
      </w:r>
      <w:r w:rsidRPr="00535245">
        <w:rPr>
          <w:rFonts w:ascii="Times New Roman" w:hAnsi="Times New Roman" w:cs="Times New Roman" w:hint="eastAsia"/>
          <w:sz w:val="24"/>
          <w:szCs w:val="24"/>
        </w:rPr>
        <w:t>Fitted value</w:t>
      </w:r>
      <w:r w:rsidRPr="00535245">
        <w:rPr>
          <w:rFonts w:ascii="Times New Roman" w:hAnsi="Times New Roman" w:cs="Times New Roman" w:hint="eastAsia"/>
          <w:sz w:val="24"/>
          <w:szCs w:val="24"/>
        </w:rPr>
        <w:t>），纵轴是残差（</w:t>
      </w:r>
      <w:r w:rsidRPr="00535245">
        <w:rPr>
          <w:rFonts w:ascii="Times New Roman" w:hAnsi="Times New Roman" w:cs="Times New Roman" w:hint="eastAsia"/>
          <w:sz w:val="24"/>
          <w:szCs w:val="24"/>
        </w:rPr>
        <w:t>Residuals</w:t>
      </w:r>
      <w:r w:rsidRPr="00535245">
        <w:rPr>
          <w:rFonts w:ascii="Times New Roman" w:hAnsi="Times New Roman" w:cs="Times New Roman" w:hint="eastAsia"/>
          <w:sz w:val="24"/>
          <w:szCs w:val="24"/>
        </w:rPr>
        <w:t>）。在这幅图中，我们看到残差的分布是比较均匀的，这样就代表误差分布符合</w:t>
      </w:r>
      <w:proofErr w:type="spellStart"/>
      <w:r w:rsidRPr="00535245">
        <w:rPr>
          <w:rFonts w:ascii="Times New Roman" w:hAnsi="Times New Roman" w:cs="Times New Roman" w:hint="eastAsia"/>
          <w:sz w:val="24"/>
          <w:szCs w:val="24"/>
        </w:rPr>
        <w:t>Guaasian</w:t>
      </w:r>
      <w:proofErr w:type="spellEnd"/>
      <w:r w:rsidRPr="00535245">
        <w:rPr>
          <w:rFonts w:ascii="Times New Roman" w:hAnsi="Times New Roman" w:cs="Times New Roman" w:hint="eastAsia"/>
          <w:sz w:val="24"/>
          <w:szCs w:val="24"/>
        </w:rPr>
        <w:t>-Markov Condition</w:t>
      </w:r>
      <w:r w:rsidRPr="00535245">
        <w:rPr>
          <w:rFonts w:ascii="Times New Roman" w:hAnsi="Times New Roman" w:cs="Times New Roman" w:hint="eastAsia"/>
          <w:sz w:val="24"/>
          <w:szCs w:val="24"/>
        </w:rPr>
        <w:t>。</w:t>
      </w:r>
    </w:p>
    <w:p w:rsidR="00D617FE" w:rsidRDefault="00CA6630" w:rsidP="00DD2994">
      <w:pPr>
        <w:jc w:val="left"/>
        <w:rPr>
          <w:rFonts w:ascii="Times New Roman" w:hAnsi="Times New Roman" w:cs="Times New Roman"/>
          <w:sz w:val="24"/>
          <w:szCs w:val="24"/>
        </w:rPr>
      </w:pPr>
      <w:r w:rsidRPr="00682479">
        <w:rPr>
          <w:rFonts w:ascii="Times New Roman" w:hAnsi="Times New Roman" w:cs="Times New Roman" w:hint="eastAsia"/>
          <w:sz w:val="24"/>
          <w:szCs w:val="24"/>
        </w:rPr>
        <w:t>R</w:t>
      </w:r>
      <w:r w:rsidRPr="00682479">
        <w:rPr>
          <w:rFonts w:ascii="Times New Roman" w:hAnsi="Times New Roman" w:cs="Times New Roman"/>
          <w:sz w:val="24"/>
          <w:szCs w:val="24"/>
        </w:rPr>
        <w:t>2</w:t>
      </w:r>
      <w:r w:rsidRPr="00682479">
        <w:rPr>
          <w:rFonts w:ascii="Times New Roman" w:hAnsi="Times New Roman" w:cs="Times New Roman" w:hint="eastAsia"/>
          <w:sz w:val="24"/>
          <w:szCs w:val="24"/>
        </w:rPr>
        <w:t>=</w:t>
      </w:r>
      <w:r w:rsidRPr="00682479">
        <w:rPr>
          <w:rFonts w:ascii="Times New Roman" w:hAnsi="Times New Roman" w:cs="Times New Roman"/>
          <w:sz w:val="24"/>
          <w:szCs w:val="24"/>
        </w:rPr>
        <w:t>0</w:t>
      </w:r>
      <w:r w:rsidRPr="00682479">
        <w:rPr>
          <w:rFonts w:ascii="Times New Roman" w:hAnsi="Times New Roman" w:cs="Times New Roman" w:hint="eastAsia"/>
          <w:sz w:val="24"/>
          <w:szCs w:val="24"/>
        </w:rPr>
        <w:t>.</w:t>
      </w:r>
      <w:r w:rsidRPr="00682479">
        <w:rPr>
          <w:rFonts w:ascii="Times New Roman" w:hAnsi="Times New Roman" w:cs="Times New Roman"/>
          <w:sz w:val="24"/>
          <w:szCs w:val="24"/>
        </w:rPr>
        <w:t>762</w:t>
      </w:r>
      <w:r w:rsidRPr="00682479">
        <w:rPr>
          <w:rFonts w:ascii="Times New Roman" w:hAnsi="Times New Roman" w:cs="Times New Roman" w:hint="eastAsia"/>
          <w:sz w:val="24"/>
          <w:szCs w:val="24"/>
        </w:rPr>
        <w:t>，</w:t>
      </w:r>
      <w:r w:rsidR="00197ABA">
        <w:rPr>
          <w:rFonts w:ascii="Times New Roman" w:hAnsi="Times New Roman" w:cs="Times New Roman" w:hint="eastAsia"/>
          <w:sz w:val="24"/>
          <w:szCs w:val="24"/>
        </w:rPr>
        <w:t>大于</w:t>
      </w:r>
      <w:r w:rsidR="00197ABA">
        <w:rPr>
          <w:rFonts w:ascii="Times New Roman" w:hAnsi="Times New Roman" w:cs="Times New Roman" w:hint="eastAsia"/>
          <w:sz w:val="24"/>
          <w:szCs w:val="24"/>
        </w:rPr>
        <w:t>0.</w:t>
      </w:r>
      <w:r w:rsidR="00197ABA">
        <w:rPr>
          <w:rFonts w:ascii="Times New Roman" w:hAnsi="Times New Roman" w:cs="Times New Roman"/>
          <w:sz w:val="24"/>
          <w:szCs w:val="24"/>
        </w:rPr>
        <w:t>5</w:t>
      </w:r>
      <w:r w:rsidR="00197ABA">
        <w:rPr>
          <w:rFonts w:ascii="Times New Roman" w:hAnsi="Times New Roman" w:cs="Times New Roman" w:hint="eastAsia"/>
          <w:sz w:val="24"/>
          <w:szCs w:val="24"/>
        </w:rPr>
        <w:t>，</w:t>
      </w:r>
      <w:r w:rsidRPr="00682479">
        <w:rPr>
          <w:rFonts w:ascii="Times New Roman" w:hAnsi="Times New Roman" w:cs="Times New Roman" w:hint="eastAsia"/>
          <w:sz w:val="24"/>
          <w:szCs w:val="24"/>
        </w:rPr>
        <w:t>统计模型</w:t>
      </w:r>
      <w:r w:rsidR="00143F1A" w:rsidRPr="00682479">
        <w:rPr>
          <w:rFonts w:ascii="Times New Roman" w:hAnsi="Times New Roman" w:cs="Times New Roman" w:hint="eastAsia"/>
          <w:sz w:val="24"/>
          <w:szCs w:val="24"/>
        </w:rPr>
        <w:t>拟合效果较好，残差相抵。</w:t>
      </w:r>
    </w:p>
    <w:p w:rsidR="00C92313" w:rsidRDefault="004E7C14" w:rsidP="00DE47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643BAF" wp14:editId="7252B344">
            <wp:extent cx="2908300" cy="2041525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00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C14" w:rsidRPr="00C92313" w:rsidRDefault="004E7C14" w:rsidP="00DE4791">
      <w:pPr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QQ</w:t>
      </w:r>
      <w:r>
        <w:rPr>
          <w:rFonts w:ascii="Times New Roman" w:hAnsi="Times New Roman" w:cs="Times New Roman" w:hint="eastAsia"/>
          <w:sz w:val="24"/>
          <w:szCs w:val="24"/>
        </w:rPr>
        <w:t>图</w:t>
      </w:r>
    </w:p>
    <w:p w:rsidR="008721D2" w:rsidRDefault="00DE4791" w:rsidP="008721D2">
      <w:pPr>
        <w:rPr>
          <w:rFonts w:ascii="Times New Roman" w:hAnsi="Times New Roman" w:cs="Times New Roman"/>
          <w:sz w:val="24"/>
          <w:szCs w:val="24"/>
        </w:rPr>
      </w:pPr>
      <w:r w:rsidRPr="00B07507">
        <w:rPr>
          <w:rFonts w:ascii="Times New Roman" w:hAnsi="Times New Roman" w:cs="Times New Roman" w:hint="eastAsia"/>
          <w:sz w:val="24"/>
          <w:szCs w:val="24"/>
        </w:rPr>
        <w:t>残差</w:t>
      </w:r>
      <w:r w:rsidRPr="00B07507">
        <w:rPr>
          <w:rFonts w:ascii="Times New Roman" w:hAnsi="Times New Roman" w:cs="Times New Roman"/>
          <w:sz w:val="24"/>
          <w:szCs w:val="24"/>
        </w:rPr>
        <w:t>QQ</w:t>
      </w:r>
      <w:r w:rsidRPr="00B07507">
        <w:rPr>
          <w:rFonts w:ascii="Times New Roman" w:hAnsi="Times New Roman" w:cs="Times New Roman"/>
          <w:sz w:val="24"/>
          <w:szCs w:val="24"/>
        </w:rPr>
        <w:t>图</w:t>
      </w:r>
      <w:r w:rsidR="00B07507">
        <w:rPr>
          <w:rFonts w:ascii="Times New Roman" w:hAnsi="Times New Roman" w:cs="Times New Roman" w:hint="eastAsia"/>
          <w:sz w:val="24"/>
          <w:szCs w:val="24"/>
        </w:rPr>
        <w:t>，</w:t>
      </w:r>
      <w:r w:rsidRPr="00B07507">
        <w:rPr>
          <w:rFonts w:ascii="Times New Roman" w:hAnsi="Times New Roman" w:cs="Times New Roman"/>
          <w:sz w:val="24"/>
          <w:szCs w:val="24"/>
        </w:rPr>
        <w:t>用来描述残差是否符合正态分布。</w:t>
      </w:r>
      <w:r w:rsidR="00B07507">
        <w:rPr>
          <w:rFonts w:ascii="Times New Roman" w:hAnsi="Times New Roman" w:cs="Times New Roman" w:hint="eastAsia"/>
          <w:sz w:val="24"/>
          <w:szCs w:val="24"/>
        </w:rPr>
        <w:t>通过</w:t>
      </w:r>
      <w:r w:rsidR="00B07507">
        <w:rPr>
          <w:rFonts w:ascii="Times New Roman" w:hAnsi="Times New Roman" w:cs="Times New Roman" w:hint="eastAsia"/>
          <w:sz w:val="24"/>
          <w:szCs w:val="24"/>
        </w:rPr>
        <w:t>QQ</w:t>
      </w:r>
      <w:r w:rsidR="00B07507">
        <w:rPr>
          <w:rFonts w:ascii="Times New Roman" w:hAnsi="Times New Roman" w:cs="Times New Roman" w:hint="eastAsia"/>
          <w:sz w:val="24"/>
          <w:szCs w:val="24"/>
        </w:rPr>
        <w:t>图清晰可见，残差大致呈正态分布。</w:t>
      </w:r>
    </w:p>
    <w:p w:rsidR="00535245" w:rsidRDefault="00535245" w:rsidP="004E7C14">
      <w:pPr>
        <w:jc w:val="left"/>
        <w:rPr>
          <w:rFonts w:ascii="Times New Roman" w:hAnsi="Times New Roman" w:cs="Times New Roman" w:hint="eastAsia"/>
          <w:sz w:val="24"/>
          <w:szCs w:val="24"/>
        </w:rPr>
      </w:pPr>
      <w:r w:rsidRPr="00535245">
        <w:rPr>
          <w:rFonts w:ascii="Times New Roman" w:hAnsi="Times New Roman" w:cs="Times New Roman" w:hint="eastAsia"/>
          <w:sz w:val="24"/>
          <w:szCs w:val="24"/>
        </w:rPr>
        <w:t>Q-Q</w:t>
      </w:r>
      <w:r w:rsidRPr="00535245">
        <w:rPr>
          <w:rFonts w:ascii="Times New Roman" w:hAnsi="Times New Roman" w:cs="Times New Roman" w:hint="eastAsia"/>
          <w:sz w:val="24"/>
          <w:szCs w:val="24"/>
        </w:rPr>
        <w:t>图，全</w:t>
      </w:r>
      <w:r w:rsidR="00E35E15">
        <w:rPr>
          <w:rFonts w:ascii="Times New Roman" w:hAnsi="Times New Roman" w:cs="Times New Roman" w:hint="eastAsia"/>
          <w:sz w:val="24"/>
          <w:szCs w:val="24"/>
        </w:rPr>
        <w:t>称</w:t>
      </w:r>
      <w:r w:rsidRPr="00535245">
        <w:rPr>
          <w:rFonts w:ascii="Times New Roman" w:hAnsi="Times New Roman" w:cs="Times New Roman" w:hint="eastAsia"/>
          <w:sz w:val="24"/>
          <w:szCs w:val="24"/>
        </w:rPr>
        <w:t>Quantile-Quantile</w:t>
      </w:r>
      <w:r w:rsidRPr="00535245">
        <w:rPr>
          <w:rFonts w:ascii="Times New Roman" w:hAnsi="Times New Roman" w:cs="Times New Roman" w:hint="eastAsia"/>
          <w:sz w:val="24"/>
          <w:szCs w:val="24"/>
        </w:rPr>
        <w:t>图，是把两个分布的</w:t>
      </w:r>
      <w:r w:rsidRPr="00535245">
        <w:rPr>
          <w:rFonts w:ascii="Times New Roman" w:hAnsi="Times New Roman" w:cs="Times New Roman" w:hint="eastAsia"/>
          <w:sz w:val="24"/>
          <w:szCs w:val="24"/>
        </w:rPr>
        <w:t>quantile</w:t>
      </w:r>
      <w:r w:rsidRPr="00535245">
        <w:rPr>
          <w:rFonts w:ascii="Times New Roman" w:hAnsi="Times New Roman" w:cs="Times New Roman" w:hint="eastAsia"/>
          <w:sz w:val="24"/>
          <w:szCs w:val="24"/>
        </w:rPr>
        <w:t>放在一起进行比较，来判断这两个分布是不是相似的。这幅图的作用就是检验误差是不是服从正态分布。如果是，这张图上的点将会贴近</w:t>
      </w:r>
      <w:r w:rsidRPr="00535245">
        <w:rPr>
          <w:rFonts w:ascii="Times New Roman" w:hAnsi="Times New Roman" w:cs="Times New Roman" w:hint="eastAsia"/>
          <w:sz w:val="24"/>
          <w:szCs w:val="24"/>
        </w:rPr>
        <w:t> y=x </w:t>
      </w:r>
      <w:r w:rsidRPr="00535245">
        <w:rPr>
          <w:rFonts w:ascii="Times New Roman" w:hAnsi="Times New Roman" w:cs="Times New Roman" w:hint="eastAsia"/>
          <w:sz w:val="24"/>
          <w:szCs w:val="24"/>
        </w:rPr>
        <w:t>这条直线。</w:t>
      </w:r>
    </w:p>
    <w:p w:rsidR="006A6073" w:rsidRDefault="003513A3" w:rsidP="0037372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893671" cy="2017487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626" cy="202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3E9" w:rsidRDefault="002A03E9" w:rsidP="002A03E9">
      <w:pPr>
        <w:jc w:val="left"/>
        <w:rPr>
          <w:rFonts w:ascii="Times New Roman" w:hAnsi="Times New Roman" w:cs="Times New Roman" w:hint="eastAsia"/>
          <w:sz w:val="24"/>
          <w:szCs w:val="24"/>
        </w:rPr>
      </w:pPr>
      <w:r w:rsidRPr="002A03E9">
        <w:rPr>
          <w:rFonts w:ascii="Times New Roman" w:hAnsi="Times New Roman" w:cs="Times New Roman" w:hint="eastAsia"/>
          <w:sz w:val="24"/>
          <w:szCs w:val="24"/>
        </w:rPr>
        <w:t>标准化残差对杠杆值</w:t>
      </w:r>
      <w:r w:rsidRPr="002A03E9">
        <w:rPr>
          <w:rFonts w:ascii="Times New Roman" w:hAnsi="Times New Roman" w:cs="Times New Roman"/>
          <w:sz w:val="24"/>
          <w:szCs w:val="24"/>
        </w:rPr>
        <w:t>:</w:t>
      </w:r>
      <w:r w:rsidRPr="002A03E9">
        <w:rPr>
          <w:rFonts w:ascii="Times New Roman" w:hAnsi="Times New Roman" w:cs="Times New Roman"/>
          <w:sz w:val="24"/>
          <w:szCs w:val="24"/>
        </w:rPr>
        <w:t>通常用</w:t>
      </w:r>
      <w:r w:rsidRPr="002A03E9">
        <w:rPr>
          <w:rFonts w:ascii="Times New Roman" w:hAnsi="Times New Roman" w:cs="Times New Roman"/>
          <w:sz w:val="24"/>
          <w:szCs w:val="24"/>
        </w:rPr>
        <w:t>Cook</w:t>
      </w:r>
      <w:r w:rsidRPr="002A03E9">
        <w:rPr>
          <w:rFonts w:ascii="Times New Roman" w:hAnsi="Times New Roman" w:cs="Times New Roman"/>
          <w:sz w:val="24"/>
          <w:szCs w:val="24"/>
        </w:rPr>
        <w:t>距离度量的回归影响点。</w:t>
      </w:r>
    </w:p>
    <w:p w:rsidR="002A03E9" w:rsidRDefault="002A03E9" w:rsidP="0037372B">
      <w:pPr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3026797" cy="1947412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138" cy="194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20C" w:rsidRDefault="0000720C" w:rsidP="00E1009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R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语言多元线性回归：</w:t>
      </w:r>
    </w:p>
    <w:p w:rsidR="0000720C" w:rsidRDefault="007418D8" w:rsidP="007418D8">
      <w:pPr>
        <w:jc w:val="center"/>
        <w:rPr>
          <w:rFonts w:ascii="Times New Roman" w:hAnsi="Times New Roman" w:cs="Times New Roman" w:hint="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FA3979B">
            <wp:extent cx="4213184" cy="3260576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847" cy="326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382" w:rsidRDefault="001F7382" w:rsidP="00E1009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R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语言方差分析：</w:t>
      </w:r>
    </w:p>
    <w:p w:rsidR="001F7382" w:rsidRDefault="001F7382" w:rsidP="00B22E0A">
      <w:pPr>
        <w:jc w:val="center"/>
        <w:rPr>
          <w:rFonts w:ascii="Times New Roman" w:hAnsi="Times New Roman" w:cs="Times New Roman" w:hint="eastAsia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90FE1D">
            <wp:extent cx="3411879" cy="1484189"/>
            <wp:effectExtent l="0" t="0" r="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197" cy="148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2FB" w:rsidRPr="000C2FEB" w:rsidRDefault="00E1009F" w:rsidP="00E1009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C2FEB">
        <w:rPr>
          <w:rFonts w:ascii="Times New Roman" w:hAnsi="Times New Roman" w:cs="Times New Roman" w:hint="eastAsia"/>
          <w:b/>
          <w:bCs/>
          <w:sz w:val="24"/>
          <w:szCs w:val="24"/>
        </w:rPr>
        <w:t>R</w:t>
      </w:r>
      <w:r w:rsidRPr="000C2FEB">
        <w:rPr>
          <w:rFonts w:ascii="Times New Roman" w:hAnsi="Times New Roman" w:cs="Times New Roman" w:hint="eastAsia"/>
          <w:b/>
          <w:bCs/>
          <w:sz w:val="24"/>
          <w:szCs w:val="24"/>
        </w:rPr>
        <w:t>语言残差分析：</w:t>
      </w:r>
    </w:p>
    <w:p w:rsidR="00E1009F" w:rsidRDefault="00D735C0" w:rsidP="00E1009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8684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A31" w:rsidRPr="00DF4C53" w:rsidRDefault="007C2A31" w:rsidP="007C2A31">
      <w:pPr>
        <w:pStyle w:val="a9"/>
        <w:spacing w:before="150" w:beforeAutospacing="0" w:after="150" w:afterAutospacing="0"/>
        <w:rPr>
          <w:rFonts w:ascii="Times New Roman" w:eastAsiaTheme="minorEastAsia" w:hAnsi="Times New Roman" w:cs="Times New Roman"/>
          <w:kern w:val="2"/>
        </w:rPr>
      </w:pPr>
      <w:r w:rsidRPr="00DF4C53">
        <w:rPr>
          <w:rFonts w:ascii="Times New Roman" w:eastAsiaTheme="minorEastAsia" w:hAnsi="Times New Roman" w:cs="Times New Roman" w:hint="eastAsia"/>
          <w:kern w:val="2"/>
        </w:rPr>
        <w:t>左上图是残差对拟合值作图，整体呈现出一种先下降后下升的模式，显示残差中可能还存在未提炼出来的影响因素。</w:t>
      </w:r>
    </w:p>
    <w:p w:rsidR="007C2A31" w:rsidRPr="00DF4C53" w:rsidRDefault="007C2A31" w:rsidP="007C2A31">
      <w:pPr>
        <w:pStyle w:val="a9"/>
        <w:spacing w:before="150" w:beforeAutospacing="0" w:after="150" w:afterAutospacing="0"/>
        <w:rPr>
          <w:rFonts w:ascii="Times New Roman" w:eastAsiaTheme="minorEastAsia" w:hAnsi="Times New Roman" w:cs="Times New Roman" w:hint="eastAsia"/>
          <w:kern w:val="2"/>
        </w:rPr>
      </w:pPr>
      <w:r w:rsidRPr="00DF4C53">
        <w:rPr>
          <w:rFonts w:ascii="Times New Roman" w:eastAsiaTheme="minorEastAsia" w:hAnsi="Times New Roman" w:cs="Times New Roman" w:hint="eastAsia"/>
          <w:kern w:val="2"/>
        </w:rPr>
        <w:t>右上图残差</w:t>
      </w:r>
      <w:r w:rsidRPr="00DF4C53">
        <w:rPr>
          <w:rFonts w:ascii="Times New Roman" w:eastAsiaTheme="minorEastAsia" w:hAnsi="Times New Roman" w:cs="Times New Roman" w:hint="eastAsia"/>
          <w:kern w:val="2"/>
        </w:rPr>
        <w:t>QQ</w:t>
      </w:r>
      <w:r w:rsidRPr="00DF4C53">
        <w:rPr>
          <w:rFonts w:ascii="Times New Roman" w:eastAsiaTheme="minorEastAsia" w:hAnsi="Times New Roman" w:cs="Times New Roman" w:hint="eastAsia"/>
          <w:kern w:val="2"/>
        </w:rPr>
        <w:t>图，用以观察残差是否符合正态分布。</w:t>
      </w:r>
      <w:r w:rsidR="000C058F">
        <w:rPr>
          <w:rFonts w:ascii="Times New Roman" w:eastAsiaTheme="minorEastAsia" w:hAnsi="Times New Roman" w:cs="Times New Roman" w:hint="eastAsia"/>
          <w:kern w:val="2"/>
        </w:rPr>
        <w:t>5</w:t>
      </w:r>
      <w:r w:rsidR="000C058F">
        <w:rPr>
          <w:rFonts w:ascii="Times New Roman" w:eastAsiaTheme="minorEastAsia" w:hAnsi="Times New Roman" w:cs="Times New Roman"/>
          <w:kern w:val="2"/>
        </w:rPr>
        <w:t>935</w:t>
      </w:r>
      <w:r w:rsidR="000C058F">
        <w:rPr>
          <w:rFonts w:ascii="Times New Roman" w:eastAsiaTheme="minorEastAsia" w:hAnsi="Times New Roman" w:cs="Times New Roman" w:hint="eastAsia"/>
          <w:kern w:val="2"/>
        </w:rPr>
        <w:t>与</w:t>
      </w:r>
      <w:r w:rsidR="000C058F">
        <w:rPr>
          <w:rFonts w:ascii="Times New Roman" w:eastAsiaTheme="minorEastAsia" w:hAnsi="Times New Roman" w:cs="Times New Roman" w:hint="eastAsia"/>
          <w:kern w:val="2"/>
        </w:rPr>
        <w:t>3</w:t>
      </w:r>
      <w:r w:rsidR="000C058F">
        <w:rPr>
          <w:rFonts w:ascii="Times New Roman" w:eastAsiaTheme="minorEastAsia" w:hAnsi="Times New Roman" w:cs="Times New Roman"/>
          <w:kern w:val="2"/>
        </w:rPr>
        <w:t>469</w:t>
      </w:r>
      <w:r w:rsidR="000C058F">
        <w:rPr>
          <w:rFonts w:ascii="Times New Roman" w:eastAsiaTheme="minorEastAsia" w:hAnsi="Times New Roman" w:cs="Times New Roman" w:hint="eastAsia"/>
          <w:kern w:val="2"/>
        </w:rPr>
        <w:t>两点偏离。</w:t>
      </w:r>
    </w:p>
    <w:p w:rsidR="007C2A31" w:rsidRPr="00DF4C53" w:rsidRDefault="007C2A31" w:rsidP="007C2A31">
      <w:pPr>
        <w:pStyle w:val="a9"/>
        <w:spacing w:before="150" w:beforeAutospacing="0" w:after="150" w:afterAutospacing="0"/>
        <w:rPr>
          <w:rFonts w:ascii="Times New Roman" w:eastAsiaTheme="minorEastAsia" w:hAnsi="Times New Roman" w:cs="Times New Roman" w:hint="eastAsia"/>
          <w:kern w:val="2"/>
        </w:rPr>
      </w:pPr>
      <w:r w:rsidRPr="00DF4C53">
        <w:rPr>
          <w:rFonts w:ascii="Times New Roman" w:eastAsiaTheme="minorEastAsia" w:hAnsi="Times New Roman" w:cs="Times New Roman" w:hint="eastAsia"/>
          <w:kern w:val="2"/>
        </w:rPr>
        <w:t>左下图是标准化残差对拟合值，用于判断模型残差是否等方差。</w:t>
      </w:r>
      <w:r w:rsidR="0044744F">
        <w:rPr>
          <w:rFonts w:ascii="Times New Roman" w:eastAsiaTheme="minorEastAsia" w:hAnsi="Times New Roman" w:cs="Times New Roman" w:hint="eastAsia"/>
          <w:kern w:val="2"/>
        </w:rPr>
        <w:t>5</w:t>
      </w:r>
      <w:r w:rsidR="0044744F">
        <w:rPr>
          <w:rFonts w:ascii="Times New Roman" w:eastAsiaTheme="minorEastAsia" w:hAnsi="Times New Roman" w:cs="Times New Roman"/>
          <w:kern w:val="2"/>
        </w:rPr>
        <w:t>935</w:t>
      </w:r>
      <w:r w:rsidR="0044744F">
        <w:rPr>
          <w:rFonts w:ascii="Times New Roman" w:eastAsiaTheme="minorEastAsia" w:hAnsi="Times New Roman" w:cs="Times New Roman" w:hint="eastAsia"/>
          <w:kern w:val="2"/>
        </w:rPr>
        <w:t>、</w:t>
      </w:r>
      <w:r w:rsidR="0044744F">
        <w:rPr>
          <w:rFonts w:ascii="Times New Roman" w:eastAsiaTheme="minorEastAsia" w:hAnsi="Times New Roman" w:cs="Times New Roman" w:hint="eastAsia"/>
          <w:kern w:val="2"/>
        </w:rPr>
        <w:t>3</w:t>
      </w:r>
      <w:r w:rsidR="0044744F">
        <w:rPr>
          <w:rFonts w:ascii="Times New Roman" w:eastAsiaTheme="minorEastAsia" w:hAnsi="Times New Roman" w:cs="Times New Roman"/>
          <w:kern w:val="2"/>
        </w:rPr>
        <w:t>469</w:t>
      </w:r>
      <w:r w:rsidR="0044744F">
        <w:rPr>
          <w:rFonts w:ascii="Times New Roman" w:eastAsiaTheme="minorEastAsia" w:hAnsi="Times New Roman" w:cs="Times New Roman" w:hint="eastAsia"/>
          <w:kern w:val="2"/>
        </w:rPr>
        <w:t>、</w:t>
      </w:r>
      <w:r w:rsidR="0044744F">
        <w:rPr>
          <w:rFonts w:ascii="Times New Roman" w:eastAsiaTheme="minorEastAsia" w:hAnsi="Times New Roman" w:cs="Times New Roman" w:hint="eastAsia"/>
          <w:kern w:val="2"/>
        </w:rPr>
        <w:t>8</w:t>
      </w:r>
      <w:r w:rsidR="0044744F">
        <w:rPr>
          <w:rFonts w:ascii="Times New Roman" w:eastAsiaTheme="minorEastAsia" w:hAnsi="Times New Roman" w:cs="Times New Roman"/>
          <w:kern w:val="2"/>
        </w:rPr>
        <w:t>7561</w:t>
      </w:r>
      <w:r w:rsidR="0044744F">
        <w:rPr>
          <w:rFonts w:ascii="Times New Roman" w:eastAsiaTheme="minorEastAsia" w:hAnsi="Times New Roman" w:cs="Times New Roman" w:hint="eastAsia"/>
          <w:kern w:val="2"/>
        </w:rPr>
        <w:t>为离群点。</w:t>
      </w:r>
    </w:p>
    <w:p w:rsidR="007C2A31" w:rsidRPr="00DF4C53" w:rsidRDefault="007C2A31" w:rsidP="007C2A31">
      <w:pPr>
        <w:pStyle w:val="a9"/>
        <w:spacing w:before="150" w:beforeAutospacing="0" w:after="150" w:afterAutospacing="0"/>
        <w:rPr>
          <w:rFonts w:ascii="Times New Roman" w:eastAsiaTheme="minorEastAsia" w:hAnsi="Times New Roman" w:cs="Times New Roman" w:hint="eastAsia"/>
          <w:kern w:val="2"/>
        </w:rPr>
      </w:pPr>
      <w:r w:rsidRPr="00DF4C53">
        <w:rPr>
          <w:rFonts w:ascii="Times New Roman" w:eastAsiaTheme="minorEastAsia" w:hAnsi="Times New Roman" w:cs="Times New Roman" w:hint="eastAsia"/>
          <w:kern w:val="2"/>
        </w:rPr>
        <w:lastRenderedPageBreak/>
        <w:t>右下图是标准化残差对杠杆值，虚线表示的</w:t>
      </w:r>
      <w:r w:rsidRPr="00DF4C53">
        <w:rPr>
          <w:rFonts w:ascii="Times New Roman" w:eastAsiaTheme="minorEastAsia" w:hAnsi="Times New Roman" w:cs="Times New Roman" w:hint="eastAsia"/>
          <w:kern w:val="2"/>
        </w:rPr>
        <w:t>cooks</w:t>
      </w:r>
      <w:r w:rsidRPr="00DF4C53">
        <w:rPr>
          <w:rFonts w:ascii="Times New Roman" w:eastAsiaTheme="minorEastAsia" w:hAnsi="Times New Roman" w:cs="Times New Roman" w:hint="eastAsia"/>
          <w:kern w:val="2"/>
        </w:rPr>
        <w:t>距离等高线。我们发现</w:t>
      </w:r>
      <w:r w:rsidR="004173D2">
        <w:rPr>
          <w:rFonts w:ascii="Times New Roman" w:eastAsiaTheme="minorEastAsia" w:hAnsi="Times New Roman" w:cs="Times New Roman" w:hint="eastAsia"/>
          <w:kern w:val="2"/>
        </w:rPr>
        <w:t>5</w:t>
      </w:r>
      <w:r w:rsidR="004173D2">
        <w:rPr>
          <w:rFonts w:ascii="Times New Roman" w:eastAsiaTheme="minorEastAsia" w:hAnsi="Times New Roman" w:cs="Times New Roman"/>
          <w:kern w:val="2"/>
        </w:rPr>
        <w:t>935</w:t>
      </w:r>
      <w:r w:rsidR="004173D2">
        <w:rPr>
          <w:rFonts w:ascii="Times New Roman" w:eastAsiaTheme="minorEastAsia" w:hAnsi="Times New Roman" w:cs="Times New Roman" w:hint="eastAsia"/>
          <w:kern w:val="2"/>
        </w:rPr>
        <w:t>与</w:t>
      </w:r>
      <w:r w:rsidR="004173D2">
        <w:rPr>
          <w:rFonts w:ascii="Times New Roman" w:eastAsiaTheme="minorEastAsia" w:hAnsi="Times New Roman" w:cs="Times New Roman" w:hint="eastAsia"/>
          <w:kern w:val="2"/>
        </w:rPr>
        <w:t>3</w:t>
      </w:r>
      <w:r w:rsidR="004173D2">
        <w:rPr>
          <w:rFonts w:ascii="Times New Roman" w:eastAsiaTheme="minorEastAsia" w:hAnsi="Times New Roman" w:cs="Times New Roman"/>
          <w:kern w:val="2"/>
        </w:rPr>
        <w:t>469</w:t>
      </w:r>
      <w:r w:rsidR="004173D2">
        <w:rPr>
          <w:rFonts w:ascii="Times New Roman" w:eastAsiaTheme="minorEastAsia" w:hAnsi="Times New Roman" w:cs="Times New Roman" w:hint="eastAsia"/>
          <w:kern w:val="2"/>
        </w:rPr>
        <w:t>两点偏离</w:t>
      </w:r>
      <w:r w:rsidR="004173D2">
        <w:rPr>
          <w:rFonts w:ascii="Times New Roman" w:eastAsiaTheme="minorEastAsia" w:hAnsi="Times New Roman" w:cs="Times New Roman" w:hint="eastAsia"/>
          <w:kern w:val="2"/>
        </w:rPr>
        <w:t>，对</w:t>
      </w:r>
      <w:r w:rsidRPr="00DF4C53">
        <w:rPr>
          <w:rFonts w:ascii="Times New Roman" w:eastAsiaTheme="minorEastAsia" w:hAnsi="Times New Roman" w:cs="Times New Roman" w:hint="eastAsia"/>
          <w:kern w:val="2"/>
        </w:rPr>
        <w:t>样本有较大的影响</w:t>
      </w:r>
    </w:p>
    <w:p w:rsidR="007C2A31" w:rsidRDefault="00AC01C7" w:rsidP="00E1009F">
      <w:pPr>
        <w:rPr>
          <w:rFonts w:ascii="Times New Roman" w:hAnsi="Times New Roman" w:cs="Times New Roman"/>
          <w:sz w:val="24"/>
          <w:szCs w:val="24"/>
        </w:rPr>
      </w:pPr>
      <w:r w:rsidRPr="00AC01C7">
        <w:rPr>
          <w:rFonts w:ascii="Times New Roman" w:hAnsi="Times New Roman" w:cs="Times New Roman"/>
          <w:sz w:val="24"/>
          <w:szCs w:val="24"/>
        </w:rPr>
        <w:t>the residual plots and the leverage graph</w:t>
      </w:r>
    </w:p>
    <w:p w:rsidR="00AC01C7" w:rsidRPr="007C2A31" w:rsidRDefault="00AC01C7" w:rsidP="00E1009F">
      <w:pPr>
        <w:rPr>
          <w:rFonts w:ascii="Times New Roman" w:hAnsi="Times New Roman" w:cs="Times New Roman" w:hint="eastAsia"/>
          <w:sz w:val="24"/>
          <w:szCs w:val="24"/>
        </w:rPr>
      </w:pPr>
    </w:p>
    <w:p w:rsidR="001329A0" w:rsidRDefault="0026689A" w:rsidP="00E1009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 w:hint="eastAsia"/>
          <w:sz w:val="24"/>
          <w:szCs w:val="24"/>
        </w:rPr>
        <w:t>Dur</w:t>
      </w:r>
      <w:r>
        <w:rPr>
          <w:rFonts w:ascii="Times New Roman" w:hAnsi="Times New Roman" w:cs="Times New Roman"/>
          <w:sz w:val="24"/>
          <w:szCs w:val="24"/>
        </w:rPr>
        <w:t>binWatson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检验</w:t>
      </w:r>
      <w:r w:rsidR="001329A0">
        <w:rPr>
          <w:rFonts w:ascii="Times New Roman" w:hAnsi="Times New Roman" w:cs="Times New Roman" w:hint="eastAsia"/>
          <w:sz w:val="24"/>
          <w:szCs w:val="24"/>
        </w:rPr>
        <w:t>：</w:t>
      </w:r>
      <w:r w:rsidR="00B32E16">
        <w:rPr>
          <w:rFonts w:ascii="Times New Roman" w:hAnsi="Times New Roman" w:cs="Times New Roman" w:hint="eastAsia"/>
          <w:sz w:val="24"/>
          <w:szCs w:val="24"/>
        </w:rPr>
        <w:t>（检验残差之间的相关性）</w:t>
      </w:r>
    </w:p>
    <w:p w:rsidR="0026689A" w:rsidRDefault="001329A0" w:rsidP="00E1009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803A7F" wp14:editId="7450CDE9">
            <wp:extent cx="3372023" cy="914447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C97" w:rsidRPr="000E0C97" w:rsidRDefault="000E0C97" w:rsidP="000E0C9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E0C9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H0:There is no correlation among the residuals. </w:t>
      </w:r>
    </w:p>
    <w:p w:rsidR="000E0C97" w:rsidRDefault="000E0C97" w:rsidP="000E0C97">
      <w:pP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proofErr w:type="spellStart"/>
      <w:r w:rsidRPr="000E0C9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Ha:The</w:t>
      </w:r>
      <w:proofErr w:type="spellEnd"/>
      <w:r w:rsidRPr="000E0C9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residuals are auto correlated.</w:t>
      </w:r>
    </w:p>
    <w:p w:rsidR="002F065A" w:rsidRDefault="002F065A" w:rsidP="00154E9F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2F065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From the output we can see that the test statistic is </w:t>
      </w:r>
      <w:r w:rsidR="006E19F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0.6790651</w:t>
      </w:r>
      <w:r w:rsidRPr="002F065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and the corresponding p-value is</w:t>
      </w:r>
      <w:r w:rsidR="006E19F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0</w:t>
      </w:r>
      <w:r w:rsidRPr="002F065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. Since this p-value is </w:t>
      </w:r>
      <w:r w:rsidR="008D2358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smaller </w:t>
      </w:r>
      <w:r w:rsidRPr="002F065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than 0.05, we can reject the null hypothesis and </w:t>
      </w:r>
      <w:r w:rsidR="00651A9C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i</w:t>
      </w:r>
      <w:r w:rsidR="00651A9C" w:rsidRPr="00651A9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t is possible that there is a correlation between the residuals</w:t>
      </w:r>
      <w:r w:rsidRPr="002F065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.</w:t>
      </w:r>
    </w:p>
    <w:p w:rsidR="00B95687" w:rsidRPr="00FE5C57" w:rsidRDefault="00F423FA" w:rsidP="00FE5C57">
      <w:pPr>
        <w:rPr>
          <w:rFonts w:ascii="Times New Roman" w:hAnsi="Times New Roman" w:cs="Times New Roman"/>
          <w:sz w:val="24"/>
          <w:szCs w:val="24"/>
        </w:rPr>
      </w:pPr>
      <w:r w:rsidRPr="00FE5C57">
        <w:rPr>
          <w:rFonts w:ascii="Times New Roman" w:hAnsi="Times New Roman" w:cs="Times New Roman" w:hint="eastAsia"/>
          <w:sz w:val="24"/>
          <w:szCs w:val="24"/>
        </w:rPr>
        <w:t>从输出中我们可以看出检验统计量为</w:t>
      </w:r>
      <w:r w:rsidRPr="00FE5C57">
        <w:rPr>
          <w:rFonts w:ascii="Times New Roman" w:hAnsi="Times New Roman" w:cs="Times New Roman"/>
          <w:sz w:val="24"/>
          <w:szCs w:val="24"/>
        </w:rPr>
        <w:t>0.6790651</w:t>
      </w:r>
      <w:r w:rsidRPr="00FE5C57">
        <w:rPr>
          <w:rFonts w:ascii="Times New Roman" w:hAnsi="Times New Roman" w:cs="Times New Roman"/>
          <w:sz w:val="24"/>
          <w:szCs w:val="24"/>
        </w:rPr>
        <w:t>，对应的</w:t>
      </w:r>
      <w:r w:rsidRPr="00FE5C57">
        <w:rPr>
          <w:rFonts w:ascii="Times New Roman" w:hAnsi="Times New Roman" w:cs="Times New Roman"/>
          <w:sz w:val="24"/>
          <w:szCs w:val="24"/>
        </w:rPr>
        <w:t>p</w:t>
      </w:r>
      <w:r w:rsidRPr="00FE5C57">
        <w:rPr>
          <w:rFonts w:ascii="Times New Roman" w:hAnsi="Times New Roman" w:cs="Times New Roman"/>
          <w:sz w:val="24"/>
          <w:szCs w:val="24"/>
        </w:rPr>
        <w:t>值为</w:t>
      </w:r>
      <w:r w:rsidRPr="00FE5C57">
        <w:rPr>
          <w:rFonts w:ascii="Times New Roman" w:hAnsi="Times New Roman" w:cs="Times New Roman"/>
          <w:sz w:val="24"/>
          <w:szCs w:val="24"/>
        </w:rPr>
        <w:t>0</w:t>
      </w:r>
      <w:r w:rsidRPr="00FE5C57">
        <w:rPr>
          <w:rFonts w:ascii="Times New Roman" w:hAnsi="Times New Roman" w:cs="Times New Roman"/>
          <w:sz w:val="24"/>
          <w:szCs w:val="24"/>
        </w:rPr>
        <w:t>。由于这个</w:t>
      </w:r>
      <w:r w:rsidRPr="00FE5C57">
        <w:rPr>
          <w:rFonts w:ascii="Times New Roman" w:hAnsi="Times New Roman" w:cs="Times New Roman"/>
          <w:sz w:val="24"/>
          <w:szCs w:val="24"/>
        </w:rPr>
        <w:t>p</w:t>
      </w:r>
      <w:r w:rsidRPr="00FE5C57">
        <w:rPr>
          <w:rFonts w:ascii="Times New Roman" w:hAnsi="Times New Roman" w:cs="Times New Roman"/>
          <w:sz w:val="24"/>
          <w:szCs w:val="24"/>
        </w:rPr>
        <w:t>值小于</w:t>
      </w:r>
      <w:r w:rsidRPr="00FE5C57">
        <w:rPr>
          <w:rFonts w:ascii="Times New Roman" w:hAnsi="Times New Roman" w:cs="Times New Roman"/>
          <w:sz w:val="24"/>
          <w:szCs w:val="24"/>
        </w:rPr>
        <w:t>0.05</w:t>
      </w:r>
      <w:r w:rsidRPr="00FE5C57">
        <w:rPr>
          <w:rFonts w:ascii="Times New Roman" w:hAnsi="Times New Roman" w:cs="Times New Roman"/>
          <w:sz w:val="24"/>
          <w:szCs w:val="24"/>
        </w:rPr>
        <w:t>，我们可以拒绝零假设，残差之间可能存在相关性。</w:t>
      </w:r>
    </w:p>
    <w:p w:rsidR="00C84A05" w:rsidRDefault="00B95687" w:rsidP="000E0C9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5D226D">
            <wp:extent cx="4781796" cy="336567"/>
            <wp:effectExtent l="0" t="0" r="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4D2" w:rsidRDefault="001144D2" w:rsidP="008B3DD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327400"/>
            <wp:effectExtent l="0" t="0" r="254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621" w:rsidRPr="008B3DDD" w:rsidRDefault="00272621" w:rsidP="002726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B3DDD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H0:the model is linear. </w:t>
      </w:r>
    </w:p>
    <w:p w:rsidR="00272621" w:rsidRDefault="00272621" w:rsidP="00272621">
      <w:pP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proofErr w:type="spellStart"/>
      <w:r w:rsidRPr="008B3DDD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Ha:The</w:t>
      </w:r>
      <w:proofErr w:type="spellEnd"/>
      <w:r w:rsidRPr="008B3DDD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model is non-linear.</w:t>
      </w:r>
    </w:p>
    <w:p w:rsidR="001F5593" w:rsidRDefault="001F5593" w:rsidP="00272621">
      <w:pPr>
        <w:rPr>
          <w:rFonts w:ascii="Times New Roman" w:hAnsi="Times New Roman" w:cs="Times New Roman"/>
          <w:sz w:val="24"/>
          <w:szCs w:val="24"/>
        </w:rPr>
      </w:pPr>
      <w:r w:rsidRPr="001F5593">
        <w:rPr>
          <w:rFonts w:ascii="Times New Roman" w:hAnsi="Times New Roman" w:cs="Times New Roman"/>
          <w:sz w:val="24"/>
          <w:szCs w:val="24"/>
        </w:rPr>
        <w:t xml:space="preserve">From the residuals vs fitted diagram, it can be found that the model is roughly linear, </w:t>
      </w:r>
      <w:r w:rsidRPr="001F5593">
        <w:rPr>
          <w:rFonts w:ascii="Times New Roman" w:hAnsi="Times New Roman" w:cs="Times New Roman"/>
          <w:sz w:val="24"/>
          <w:szCs w:val="24"/>
        </w:rPr>
        <w:lastRenderedPageBreak/>
        <w:t xml:space="preserve">showing a uniform distribution above and below the 0 line. The same conclusion can be drawn by observing the principal component residual plot through the </w:t>
      </w:r>
      <w:proofErr w:type="spellStart"/>
      <w:r w:rsidRPr="001F5593">
        <w:rPr>
          <w:rFonts w:ascii="Times New Roman" w:hAnsi="Times New Roman" w:cs="Times New Roman"/>
          <w:sz w:val="24"/>
          <w:szCs w:val="24"/>
        </w:rPr>
        <w:t>crPlots</w:t>
      </w:r>
      <w:proofErr w:type="spellEnd"/>
      <w:r w:rsidRPr="001F5593">
        <w:rPr>
          <w:rFonts w:ascii="Times New Roman" w:hAnsi="Times New Roman" w:cs="Times New Roman"/>
          <w:sz w:val="24"/>
          <w:szCs w:val="24"/>
        </w:rPr>
        <w:t>(m1) function. The model is roughly linear, if it is nonlinear you may need to add polynomials, or transform variables (such as log transformation), or use other regression variants.</w:t>
      </w:r>
    </w:p>
    <w:p w:rsidR="00D50A4B" w:rsidRDefault="00D50A4B" w:rsidP="00272621">
      <w:pPr>
        <w:rPr>
          <w:rFonts w:ascii="Times New Roman" w:hAnsi="Times New Roman" w:cs="Times New Roman"/>
          <w:sz w:val="24"/>
          <w:szCs w:val="24"/>
        </w:rPr>
      </w:pPr>
      <w:r w:rsidRPr="00D50A4B">
        <w:rPr>
          <w:rFonts w:ascii="Times New Roman" w:hAnsi="Times New Roman" w:cs="Times New Roman" w:hint="eastAsia"/>
          <w:sz w:val="24"/>
          <w:szCs w:val="24"/>
        </w:rPr>
        <w:t>从</w:t>
      </w:r>
      <w:r w:rsidRPr="00D50A4B">
        <w:rPr>
          <w:rFonts w:ascii="Times New Roman" w:hAnsi="Times New Roman" w:cs="Times New Roman"/>
          <w:sz w:val="24"/>
          <w:szCs w:val="24"/>
        </w:rPr>
        <w:t>residuals vs fitted diagram</w:t>
      </w:r>
      <w:r w:rsidRPr="00D50A4B">
        <w:rPr>
          <w:rFonts w:ascii="Times New Roman" w:hAnsi="Times New Roman" w:cs="Times New Roman"/>
          <w:sz w:val="24"/>
          <w:szCs w:val="24"/>
        </w:rPr>
        <w:t>可以发现模型是大致线性的，表现为均匀分布在</w:t>
      </w:r>
      <w:r w:rsidRPr="00D50A4B">
        <w:rPr>
          <w:rFonts w:ascii="Times New Roman" w:hAnsi="Times New Roman" w:cs="Times New Roman"/>
          <w:sz w:val="24"/>
          <w:szCs w:val="24"/>
        </w:rPr>
        <w:t>0</w:t>
      </w:r>
      <w:r w:rsidRPr="00D50A4B">
        <w:rPr>
          <w:rFonts w:ascii="Times New Roman" w:hAnsi="Times New Roman" w:cs="Times New Roman"/>
          <w:sz w:val="24"/>
          <w:szCs w:val="24"/>
        </w:rPr>
        <w:t>线上下。</w:t>
      </w:r>
      <w:r w:rsidRPr="00D50A4B">
        <w:rPr>
          <w:rFonts w:ascii="Times New Roman" w:hAnsi="Times New Roman" w:cs="Times New Roman"/>
          <w:sz w:val="24"/>
          <w:szCs w:val="24"/>
        </w:rPr>
        <w:t xml:space="preserve"> </w:t>
      </w:r>
      <w:r w:rsidRPr="00D50A4B">
        <w:rPr>
          <w:rFonts w:ascii="Times New Roman" w:hAnsi="Times New Roman" w:cs="Times New Roman"/>
          <w:sz w:val="24"/>
          <w:szCs w:val="24"/>
        </w:rPr>
        <w:t>通过</w:t>
      </w:r>
      <w:proofErr w:type="spellStart"/>
      <w:r w:rsidRPr="00D50A4B">
        <w:rPr>
          <w:rFonts w:ascii="Times New Roman" w:hAnsi="Times New Roman" w:cs="Times New Roman"/>
          <w:sz w:val="24"/>
          <w:szCs w:val="24"/>
        </w:rPr>
        <w:t>crPlots</w:t>
      </w:r>
      <w:proofErr w:type="spellEnd"/>
      <w:r w:rsidRPr="00D50A4B">
        <w:rPr>
          <w:rFonts w:ascii="Times New Roman" w:hAnsi="Times New Roman" w:cs="Times New Roman"/>
          <w:sz w:val="24"/>
          <w:szCs w:val="24"/>
        </w:rPr>
        <w:t>(m1)</w:t>
      </w:r>
      <w:r w:rsidRPr="00D50A4B">
        <w:rPr>
          <w:rFonts w:ascii="Times New Roman" w:hAnsi="Times New Roman" w:cs="Times New Roman"/>
          <w:sz w:val="24"/>
          <w:szCs w:val="24"/>
        </w:rPr>
        <w:t>函数观察主成分残差图也可以得出同样的结论。</w:t>
      </w:r>
      <w:r w:rsidRPr="00D50A4B">
        <w:rPr>
          <w:rFonts w:ascii="Times New Roman" w:hAnsi="Times New Roman" w:cs="Times New Roman"/>
          <w:sz w:val="24"/>
          <w:szCs w:val="24"/>
        </w:rPr>
        <w:t xml:space="preserve"> </w:t>
      </w:r>
      <w:r w:rsidRPr="00D50A4B">
        <w:rPr>
          <w:rFonts w:ascii="Times New Roman" w:hAnsi="Times New Roman" w:cs="Times New Roman"/>
          <w:sz w:val="24"/>
          <w:szCs w:val="24"/>
        </w:rPr>
        <w:t>模型是大致线性的，如果是非线性可能需要添加多项式，或变换变量（如对数变换），或使用其他回归变体。</w:t>
      </w:r>
    </w:p>
    <w:p w:rsidR="00B62764" w:rsidRDefault="00B62764" w:rsidP="002726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Influence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Plot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</w:p>
    <w:p w:rsidR="00B62764" w:rsidRDefault="00B62764" w:rsidP="002726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228215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994" w:rsidRDefault="00BF7994" w:rsidP="002726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IRLS</w:t>
      </w:r>
      <w:r>
        <w:rPr>
          <w:rFonts w:ascii="Times New Roman" w:hAnsi="Times New Roman" w:cs="Times New Roman" w:hint="eastAsia"/>
          <w:sz w:val="24"/>
          <w:szCs w:val="24"/>
        </w:rPr>
        <w:t>模型：</w:t>
      </w:r>
    </w:p>
    <w:p w:rsidR="00255388" w:rsidRDefault="006562B2" w:rsidP="002726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8E4D9D">
            <wp:extent cx="5274310" cy="2358390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E56" w:rsidRDefault="00B47E56" w:rsidP="002726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7931BD">
            <wp:extent cx="4978656" cy="3213265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321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44F" w:rsidRDefault="0059044F" w:rsidP="00272621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A1C453A" wp14:editId="7A0FF96B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4521432" cy="2298818"/>
            <wp:effectExtent l="0" t="0" r="0" b="6350"/>
            <wp:wrapTopAndBottom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2298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309B" w:rsidRDefault="007F309B" w:rsidP="00272621">
      <w:pPr>
        <w:rPr>
          <w:rFonts w:ascii="Times New Roman" w:hAnsi="Times New Roman" w:cs="Times New Roman"/>
          <w:sz w:val="24"/>
          <w:szCs w:val="24"/>
        </w:rPr>
      </w:pPr>
    </w:p>
    <w:p w:rsidR="00522191" w:rsidRPr="00B07507" w:rsidRDefault="00D70A24" w:rsidP="00272621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3A6BBD73">
            <wp:extent cx="5004057" cy="2482978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69C0">
        <w:rPr>
          <w:noProof/>
        </w:rPr>
        <w:lastRenderedPageBreak/>
        <w:drawing>
          <wp:inline distT="0" distB="0" distL="0" distR="0" wp14:anchorId="5C4B0E6B" wp14:editId="46750FCA">
            <wp:extent cx="5274310" cy="310896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22191" w:rsidRPr="00B075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4686B" w:rsidRDefault="00B4686B" w:rsidP="00691E8E">
      <w:r>
        <w:separator/>
      </w:r>
    </w:p>
  </w:endnote>
  <w:endnote w:type="continuationSeparator" w:id="0">
    <w:p w:rsidR="00B4686B" w:rsidRDefault="00B4686B" w:rsidP="00691E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4686B" w:rsidRDefault="00B4686B" w:rsidP="00691E8E">
      <w:r>
        <w:separator/>
      </w:r>
    </w:p>
  </w:footnote>
  <w:footnote w:type="continuationSeparator" w:id="0">
    <w:p w:rsidR="00B4686B" w:rsidRDefault="00B4686B" w:rsidP="00691E8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DY2MmMzNGI1NDM1MTU4ODBmOWZlYjYzMWE0ZTAwYjIifQ=="/>
  </w:docVars>
  <w:rsids>
    <w:rsidRoot w:val="00A9613B"/>
    <w:rsid w:val="0000720C"/>
    <w:rsid w:val="0002031E"/>
    <w:rsid w:val="00046A9F"/>
    <w:rsid w:val="000B231E"/>
    <w:rsid w:val="000C058F"/>
    <w:rsid w:val="000C2FEB"/>
    <w:rsid w:val="000D5410"/>
    <w:rsid w:val="000E0C97"/>
    <w:rsid w:val="000E1C99"/>
    <w:rsid w:val="000F7587"/>
    <w:rsid w:val="001144D2"/>
    <w:rsid w:val="001329A0"/>
    <w:rsid w:val="00143F1A"/>
    <w:rsid w:val="00154E9F"/>
    <w:rsid w:val="0018409A"/>
    <w:rsid w:val="00197ABA"/>
    <w:rsid w:val="001D62FB"/>
    <w:rsid w:val="001E1545"/>
    <w:rsid w:val="001E4D38"/>
    <w:rsid w:val="001F5593"/>
    <w:rsid w:val="001F6E10"/>
    <w:rsid w:val="001F7382"/>
    <w:rsid w:val="0022591C"/>
    <w:rsid w:val="00255388"/>
    <w:rsid w:val="0026689A"/>
    <w:rsid w:val="00267EDF"/>
    <w:rsid w:val="002704A4"/>
    <w:rsid w:val="00272621"/>
    <w:rsid w:val="002760AD"/>
    <w:rsid w:val="00295982"/>
    <w:rsid w:val="00295F78"/>
    <w:rsid w:val="002A03E9"/>
    <w:rsid w:val="002C7A6B"/>
    <w:rsid w:val="002D04E9"/>
    <w:rsid w:val="002F065A"/>
    <w:rsid w:val="003134D5"/>
    <w:rsid w:val="00316A18"/>
    <w:rsid w:val="003214AE"/>
    <w:rsid w:val="00324972"/>
    <w:rsid w:val="00336CAC"/>
    <w:rsid w:val="00343FE7"/>
    <w:rsid w:val="003457B2"/>
    <w:rsid w:val="003513A3"/>
    <w:rsid w:val="0036001A"/>
    <w:rsid w:val="00362D94"/>
    <w:rsid w:val="00371D94"/>
    <w:rsid w:val="0037372B"/>
    <w:rsid w:val="00374297"/>
    <w:rsid w:val="00376F86"/>
    <w:rsid w:val="00393C24"/>
    <w:rsid w:val="003C4ED5"/>
    <w:rsid w:val="003D6C9D"/>
    <w:rsid w:val="003E5C97"/>
    <w:rsid w:val="00414BCE"/>
    <w:rsid w:val="004173D2"/>
    <w:rsid w:val="0044744F"/>
    <w:rsid w:val="00461F4A"/>
    <w:rsid w:val="00462DEE"/>
    <w:rsid w:val="0049156D"/>
    <w:rsid w:val="00496508"/>
    <w:rsid w:val="004B2648"/>
    <w:rsid w:val="004B4678"/>
    <w:rsid w:val="004B5A5E"/>
    <w:rsid w:val="004B69C0"/>
    <w:rsid w:val="004C6F32"/>
    <w:rsid w:val="004D303E"/>
    <w:rsid w:val="004E7C14"/>
    <w:rsid w:val="00522191"/>
    <w:rsid w:val="00535245"/>
    <w:rsid w:val="005637DB"/>
    <w:rsid w:val="0059044F"/>
    <w:rsid w:val="005C13C3"/>
    <w:rsid w:val="005D5D31"/>
    <w:rsid w:val="005E4300"/>
    <w:rsid w:val="00602167"/>
    <w:rsid w:val="00626C02"/>
    <w:rsid w:val="00627AF0"/>
    <w:rsid w:val="006404FF"/>
    <w:rsid w:val="006502EC"/>
    <w:rsid w:val="00651A9C"/>
    <w:rsid w:val="006562B2"/>
    <w:rsid w:val="00681DFD"/>
    <w:rsid w:val="00682479"/>
    <w:rsid w:val="00691E8E"/>
    <w:rsid w:val="006958B0"/>
    <w:rsid w:val="006A1256"/>
    <w:rsid w:val="006A4E3E"/>
    <w:rsid w:val="006A6073"/>
    <w:rsid w:val="006C0ED6"/>
    <w:rsid w:val="006E19F0"/>
    <w:rsid w:val="006F719A"/>
    <w:rsid w:val="00711905"/>
    <w:rsid w:val="007418D8"/>
    <w:rsid w:val="007625FC"/>
    <w:rsid w:val="0076415D"/>
    <w:rsid w:val="00771BBE"/>
    <w:rsid w:val="00773C11"/>
    <w:rsid w:val="007756DE"/>
    <w:rsid w:val="007862C8"/>
    <w:rsid w:val="007B69A1"/>
    <w:rsid w:val="007C2A31"/>
    <w:rsid w:val="007C5FE3"/>
    <w:rsid w:val="007D691F"/>
    <w:rsid w:val="007F19F6"/>
    <w:rsid w:val="007F309B"/>
    <w:rsid w:val="00806AF6"/>
    <w:rsid w:val="008072A6"/>
    <w:rsid w:val="008119E8"/>
    <w:rsid w:val="008468E6"/>
    <w:rsid w:val="00854451"/>
    <w:rsid w:val="008721D2"/>
    <w:rsid w:val="00874772"/>
    <w:rsid w:val="008A45C6"/>
    <w:rsid w:val="008B3DDD"/>
    <w:rsid w:val="008D2358"/>
    <w:rsid w:val="008E1AA9"/>
    <w:rsid w:val="008E6AFE"/>
    <w:rsid w:val="0092345D"/>
    <w:rsid w:val="00935EE1"/>
    <w:rsid w:val="00963212"/>
    <w:rsid w:val="00970732"/>
    <w:rsid w:val="00973CA7"/>
    <w:rsid w:val="00974810"/>
    <w:rsid w:val="009771C7"/>
    <w:rsid w:val="009B5EA0"/>
    <w:rsid w:val="009E5D59"/>
    <w:rsid w:val="009F7DAB"/>
    <w:rsid w:val="009F7FC1"/>
    <w:rsid w:val="00A15DE1"/>
    <w:rsid w:val="00A3268B"/>
    <w:rsid w:val="00A36BD8"/>
    <w:rsid w:val="00A40EEB"/>
    <w:rsid w:val="00A936EF"/>
    <w:rsid w:val="00A9613B"/>
    <w:rsid w:val="00AA457B"/>
    <w:rsid w:val="00AB0389"/>
    <w:rsid w:val="00AC01C7"/>
    <w:rsid w:val="00AE53AB"/>
    <w:rsid w:val="00AF3027"/>
    <w:rsid w:val="00B07507"/>
    <w:rsid w:val="00B13A89"/>
    <w:rsid w:val="00B22E0A"/>
    <w:rsid w:val="00B32E16"/>
    <w:rsid w:val="00B4686B"/>
    <w:rsid w:val="00B47E56"/>
    <w:rsid w:val="00B62764"/>
    <w:rsid w:val="00B711E5"/>
    <w:rsid w:val="00B90DD4"/>
    <w:rsid w:val="00B94E32"/>
    <w:rsid w:val="00B95687"/>
    <w:rsid w:val="00BC0772"/>
    <w:rsid w:val="00BD2F93"/>
    <w:rsid w:val="00BD6AD0"/>
    <w:rsid w:val="00BE0436"/>
    <w:rsid w:val="00BE730D"/>
    <w:rsid w:val="00BF7994"/>
    <w:rsid w:val="00C011EF"/>
    <w:rsid w:val="00C310BA"/>
    <w:rsid w:val="00C320C2"/>
    <w:rsid w:val="00C40FE1"/>
    <w:rsid w:val="00C64756"/>
    <w:rsid w:val="00C815FA"/>
    <w:rsid w:val="00C84A05"/>
    <w:rsid w:val="00C92313"/>
    <w:rsid w:val="00C933C9"/>
    <w:rsid w:val="00C94F5A"/>
    <w:rsid w:val="00CA6630"/>
    <w:rsid w:val="00CB30B2"/>
    <w:rsid w:val="00CD0203"/>
    <w:rsid w:val="00CD4EB1"/>
    <w:rsid w:val="00D50A4B"/>
    <w:rsid w:val="00D617FE"/>
    <w:rsid w:val="00D70A24"/>
    <w:rsid w:val="00D735C0"/>
    <w:rsid w:val="00D744A9"/>
    <w:rsid w:val="00D93B86"/>
    <w:rsid w:val="00D947E3"/>
    <w:rsid w:val="00DA7DDB"/>
    <w:rsid w:val="00DB51A7"/>
    <w:rsid w:val="00DD2994"/>
    <w:rsid w:val="00DE4791"/>
    <w:rsid w:val="00DE613C"/>
    <w:rsid w:val="00DF4C53"/>
    <w:rsid w:val="00E07120"/>
    <w:rsid w:val="00E1009F"/>
    <w:rsid w:val="00E17BCB"/>
    <w:rsid w:val="00E2608A"/>
    <w:rsid w:val="00E35E15"/>
    <w:rsid w:val="00E411C2"/>
    <w:rsid w:val="00E43BB4"/>
    <w:rsid w:val="00E6778C"/>
    <w:rsid w:val="00E711EC"/>
    <w:rsid w:val="00ED3F11"/>
    <w:rsid w:val="00EE6C2A"/>
    <w:rsid w:val="00EE7BBA"/>
    <w:rsid w:val="00F13529"/>
    <w:rsid w:val="00F17FB1"/>
    <w:rsid w:val="00F2295D"/>
    <w:rsid w:val="00F423FA"/>
    <w:rsid w:val="00F43D36"/>
    <w:rsid w:val="00F50E96"/>
    <w:rsid w:val="00F52292"/>
    <w:rsid w:val="00F80331"/>
    <w:rsid w:val="00FA46D6"/>
    <w:rsid w:val="00FC7C1C"/>
    <w:rsid w:val="00FE5C57"/>
    <w:rsid w:val="017A2B60"/>
    <w:rsid w:val="02AD1871"/>
    <w:rsid w:val="02B413CC"/>
    <w:rsid w:val="03F359AA"/>
    <w:rsid w:val="058A7C48"/>
    <w:rsid w:val="06846D8D"/>
    <w:rsid w:val="06F55595"/>
    <w:rsid w:val="07B92A66"/>
    <w:rsid w:val="081E6D6D"/>
    <w:rsid w:val="08DA0EE6"/>
    <w:rsid w:val="096609CC"/>
    <w:rsid w:val="0B723658"/>
    <w:rsid w:val="0BBE689D"/>
    <w:rsid w:val="0BCD6AE0"/>
    <w:rsid w:val="0BD47E6F"/>
    <w:rsid w:val="0C320988"/>
    <w:rsid w:val="0C7B02EA"/>
    <w:rsid w:val="0DCB52A1"/>
    <w:rsid w:val="0E1704E7"/>
    <w:rsid w:val="0F706100"/>
    <w:rsid w:val="0FAD1102"/>
    <w:rsid w:val="10CD1E1D"/>
    <w:rsid w:val="126A32DB"/>
    <w:rsid w:val="12706417"/>
    <w:rsid w:val="13196AAF"/>
    <w:rsid w:val="1699418F"/>
    <w:rsid w:val="18D23E3D"/>
    <w:rsid w:val="19B4308D"/>
    <w:rsid w:val="1A0F4768"/>
    <w:rsid w:val="1C2E24DE"/>
    <w:rsid w:val="1F647304"/>
    <w:rsid w:val="1F813A12"/>
    <w:rsid w:val="201F48A8"/>
    <w:rsid w:val="202A5E57"/>
    <w:rsid w:val="205B0707"/>
    <w:rsid w:val="20EF09AB"/>
    <w:rsid w:val="24594F5D"/>
    <w:rsid w:val="248D2E59"/>
    <w:rsid w:val="24F20F0E"/>
    <w:rsid w:val="25186BC6"/>
    <w:rsid w:val="266334AD"/>
    <w:rsid w:val="26AF70B6"/>
    <w:rsid w:val="272A0E33"/>
    <w:rsid w:val="27E62FAC"/>
    <w:rsid w:val="288B5901"/>
    <w:rsid w:val="28C17575"/>
    <w:rsid w:val="29110254"/>
    <w:rsid w:val="2B4C75CA"/>
    <w:rsid w:val="2C31056E"/>
    <w:rsid w:val="2D2500D2"/>
    <w:rsid w:val="2D8C0151"/>
    <w:rsid w:val="2E7330BF"/>
    <w:rsid w:val="2EAD65D1"/>
    <w:rsid w:val="2EF72818"/>
    <w:rsid w:val="2F8C268B"/>
    <w:rsid w:val="309D5FE7"/>
    <w:rsid w:val="30DA5678"/>
    <w:rsid w:val="31344D88"/>
    <w:rsid w:val="32087FC3"/>
    <w:rsid w:val="33802506"/>
    <w:rsid w:val="349618B6"/>
    <w:rsid w:val="350B5E00"/>
    <w:rsid w:val="35284C04"/>
    <w:rsid w:val="39445D84"/>
    <w:rsid w:val="39E84962"/>
    <w:rsid w:val="39F72DF7"/>
    <w:rsid w:val="3B6F58DE"/>
    <w:rsid w:val="3B8561E0"/>
    <w:rsid w:val="3C025A83"/>
    <w:rsid w:val="3CB1566E"/>
    <w:rsid w:val="3DD11BB1"/>
    <w:rsid w:val="3E3A59A8"/>
    <w:rsid w:val="3E573E64"/>
    <w:rsid w:val="3E832EAB"/>
    <w:rsid w:val="42984A4B"/>
    <w:rsid w:val="4346094B"/>
    <w:rsid w:val="447F5EC2"/>
    <w:rsid w:val="44827761"/>
    <w:rsid w:val="453749EF"/>
    <w:rsid w:val="453C3DB3"/>
    <w:rsid w:val="45482758"/>
    <w:rsid w:val="473E5455"/>
    <w:rsid w:val="478F7A57"/>
    <w:rsid w:val="47C14A44"/>
    <w:rsid w:val="496B4C67"/>
    <w:rsid w:val="49CD5922"/>
    <w:rsid w:val="4A2117CA"/>
    <w:rsid w:val="4A370FED"/>
    <w:rsid w:val="4A606FC4"/>
    <w:rsid w:val="4A8602B5"/>
    <w:rsid w:val="4BFA4F45"/>
    <w:rsid w:val="4CBF4695"/>
    <w:rsid w:val="4D810EFD"/>
    <w:rsid w:val="4D9228C7"/>
    <w:rsid w:val="505C355C"/>
    <w:rsid w:val="505D1307"/>
    <w:rsid w:val="521036D6"/>
    <w:rsid w:val="53043E75"/>
    <w:rsid w:val="532760A3"/>
    <w:rsid w:val="54947768"/>
    <w:rsid w:val="54951E7E"/>
    <w:rsid w:val="55F54236"/>
    <w:rsid w:val="56707D61"/>
    <w:rsid w:val="575136EE"/>
    <w:rsid w:val="594F0101"/>
    <w:rsid w:val="5BBD57F6"/>
    <w:rsid w:val="5C9B11DA"/>
    <w:rsid w:val="5E282CCF"/>
    <w:rsid w:val="5EAE1426"/>
    <w:rsid w:val="5EE74938"/>
    <w:rsid w:val="600C644D"/>
    <w:rsid w:val="621023F8"/>
    <w:rsid w:val="63864720"/>
    <w:rsid w:val="650E0E71"/>
    <w:rsid w:val="653E102A"/>
    <w:rsid w:val="65637788"/>
    <w:rsid w:val="65654809"/>
    <w:rsid w:val="65A45331"/>
    <w:rsid w:val="660D2ED6"/>
    <w:rsid w:val="667411A7"/>
    <w:rsid w:val="67154547"/>
    <w:rsid w:val="67890C82"/>
    <w:rsid w:val="67A930D3"/>
    <w:rsid w:val="684352D5"/>
    <w:rsid w:val="68792AA5"/>
    <w:rsid w:val="691B552B"/>
    <w:rsid w:val="6A0B1E23"/>
    <w:rsid w:val="6AD20775"/>
    <w:rsid w:val="6B146AB5"/>
    <w:rsid w:val="6D741A8D"/>
    <w:rsid w:val="6F6F3387"/>
    <w:rsid w:val="704E2A69"/>
    <w:rsid w:val="70B54896"/>
    <w:rsid w:val="70CE3BAA"/>
    <w:rsid w:val="72CE0BE3"/>
    <w:rsid w:val="732D2E0A"/>
    <w:rsid w:val="73B40E35"/>
    <w:rsid w:val="74DF6386"/>
    <w:rsid w:val="786F712D"/>
    <w:rsid w:val="78C95383"/>
    <w:rsid w:val="791F31F5"/>
    <w:rsid w:val="7B18614D"/>
    <w:rsid w:val="7D990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D2F56A"/>
  <w15:docId w15:val="{197F3965-B792-43AE-AEB1-3F717F5E4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bCs/>
      <w:kern w:val="44"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14BC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91E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91E8E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91E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91E8E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7">
    <w:name w:val="Placeholder Text"/>
    <w:basedOn w:val="a0"/>
    <w:uiPriority w:val="99"/>
    <w:semiHidden/>
    <w:rsid w:val="00B711E5"/>
    <w:rPr>
      <w:color w:val="808080"/>
    </w:rPr>
  </w:style>
  <w:style w:type="character" w:styleId="a8">
    <w:name w:val="Hyperlink"/>
    <w:basedOn w:val="a0"/>
    <w:uiPriority w:val="99"/>
    <w:semiHidden/>
    <w:unhideWhenUsed/>
    <w:rsid w:val="00B711E5"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semiHidden/>
    <w:rsid w:val="00414BCE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customStyle="1" w:styleId="mjxassistivemathml">
    <w:name w:val="mjx_assistive_mathml"/>
    <w:basedOn w:val="a0"/>
    <w:rsid w:val="00535245"/>
  </w:style>
  <w:style w:type="paragraph" w:styleId="a9">
    <w:name w:val="Normal (Web)"/>
    <w:basedOn w:val="a"/>
    <w:uiPriority w:val="99"/>
    <w:semiHidden/>
    <w:unhideWhenUsed/>
    <w:rsid w:val="007C2A3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517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1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04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0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9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4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5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3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25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hyperlink" Target="https://baike.baidu.com/item/%E5%A4%9A%E9%87%8D%E5%85%B1%E7%BA%BF%E6%80%A7/10201978?fromModule=lemma_inlink" TargetMode="External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16</Pages>
  <Words>458</Words>
  <Characters>2614</Characters>
  <Application>Microsoft Office Word</Application>
  <DocSecurity>0</DocSecurity>
  <Lines>21</Lines>
  <Paragraphs>6</Paragraphs>
  <ScaleCrop>false</ScaleCrop>
  <Company/>
  <LinksUpToDate>false</LinksUpToDate>
  <CharactersWithSpaces>3066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阎 博</dc:creator>
  <cp:lastModifiedBy>阎 博</cp:lastModifiedBy>
  <cp:revision>537</cp:revision>
  <dcterms:created xsi:type="dcterms:W3CDTF">2022-11-29T16:41:00Z</dcterms:created>
  <dcterms:modified xsi:type="dcterms:W3CDTF">2022-11-29T19:26:00Z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5EE26E4EE31E41FE90444E0D43294C1F</vt:lpwstr>
  </property>
</Properties>
</file>