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17D6" w14:textId="769C8A19" w:rsidR="00F40F1A" w:rsidRPr="00F40F1A" w:rsidRDefault="00F40F1A" w:rsidP="00F40F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40F1A">
        <w:rPr>
          <w:rStyle w:val="TitoloCarattere"/>
        </w:rPr>
        <w:t>This is a title.</w:t>
      </w:r>
      <w:r>
        <w:rPr>
          <w:lang w:val="en-US"/>
        </w:rPr>
        <w:br/>
      </w:r>
      <w:r>
        <w:rPr>
          <w:lang w:val="en-US"/>
        </w:rPr>
        <w:br/>
      </w:r>
      <w:r w:rsidRPr="00F40F1A">
        <w:rPr>
          <w:lang w:val="en-US"/>
        </w:rPr>
        <w:t xml:space="preserve">This is a paragraph with </w:t>
      </w:r>
      <w:r>
        <w:rPr>
          <w:b/>
          <w:bCs/>
          <w:lang w:val="en-US"/>
        </w:rPr>
        <w:t>bold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italics</w:t>
      </w:r>
      <w:r>
        <w:rPr>
          <w:lang w:val="en-US"/>
        </w:rPr>
        <w:t xml:space="preserve"> </w:t>
      </w:r>
      <w:r>
        <w:rPr>
          <w:u w:val="single"/>
          <w:lang w:val="en-US"/>
        </w:rPr>
        <w:t>underline</w:t>
      </w:r>
      <w:r>
        <w:rPr>
          <w:lang w:val="en-US"/>
        </w:rPr>
        <w:t xml:space="preserve"> </w:t>
      </w:r>
      <w:r w:rsidRPr="00F40F1A">
        <w:rPr>
          <w:strike/>
          <w:lang w:val="en-US"/>
        </w:rPr>
        <w:t>s</w:t>
      </w:r>
      <w:r w:rsidRPr="00F40F1A">
        <w:rPr>
          <w:strike/>
          <w:lang w:val="en-US"/>
        </w:rPr>
        <w:t>trikethrough</w:t>
      </w:r>
      <w:r>
        <w:rPr>
          <w:lang w:val="en-US"/>
        </w:rPr>
        <w:t xml:space="preserve"> text.</w:t>
      </w:r>
    </w:p>
    <w:p w14:paraId="207BEC78" w14:textId="7F9825E3" w:rsidR="00F40F1A" w:rsidRDefault="00F40F1A" w:rsidP="00F40F1A">
      <w:pPr>
        <w:rPr>
          <w:i/>
          <w:iCs/>
          <w:lang w:val="en-US"/>
        </w:rPr>
      </w:pPr>
      <w:r>
        <w:rPr>
          <w:lang w:val="en-US"/>
        </w:rPr>
        <w:br/>
        <w:t xml:space="preserve">This </w:t>
      </w:r>
      <w:r>
        <w:rPr>
          <w:b/>
          <w:bCs/>
          <w:i/>
          <w:iCs/>
          <w:lang w:val="en-US"/>
        </w:rPr>
        <w:t xml:space="preserve">paragraph </w:t>
      </w:r>
      <w:r>
        <w:rPr>
          <w:b/>
          <w:bCs/>
          <w:lang w:val="en-US"/>
        </w:rPr>
        <w:t xml:space="preserve">has </w:t>
      </w:r>
      <w:r>
        <w:rPr>
          <w:b/>
          <w:bCs/>
          <w:u w:val="single"/>
          <w:lang w:val="en-US"/>
        </w:rPr>
        <w:t xml:space="preserve">different </w:t>
      </w:r>
      <w:r>
        <w:rPr>
          <w:i/>
          <w:iCs/>
          <w:u w:val="single"/>
          <w:lang w:val="en-US"/>
        </w:rPr>
        <w:t xml:space="preserve">and </w:t>
      </w:r>
      <w:r>
        <w:rPr>
          <w:i/>
          <w:iCs/>
          <w:lang w:val="en-US"/>
        </w:rPr>
        <w:t xml:space="preserve">multiple </w:t>
      </w:r>
      <w:r>
        <w:rPr>
          <w:i/>
          <w:iCs/>
          <w:strike/>
          <w:lang w:val="en-US"/>
        </w:rPr>
        <w:t xml:space="preserve">styles </w:t>
      </w:r>
      <w:r>
        <w:rPr>
          <w:i/>
          <w:iCs/>
          <w:lang w:val="en-US"/>
        </w:rPr>
        <w:t>together.</w:t>
      </w:r>
    </w:p>
    <w:p w14:paraId="0F575860" w14:textId="77777777" w:rsidR="00F40F1A" w:rsidRDefault="00F40F1A" w:rsidP="00F40F1A">
      <w:pPr>
        <w:rPr>
          <w:i/>
          <w:iCs/>
          <w:lang w:val="en-US"/>
        </w:rPr>
      </w:pPr>
    </w:p>
    <w:p w14:paraId="2A9BAF08" w14:textId="5774375C" w:rsidR="00F40F1A" w:rsidRDefault="00F40F1A" w:rsidP="00F40F1A">
      <w:pPr>
        <w:rPr>
          <w:lang w:val="en-US"/>
        </w:rPr>
      </w:pPr>
      <w:r>
        <w:rPr>
          <w:lang w:val="en-US"/>
        </w:rPr>
        <w:t xml:space="preserve">This </w:t>
      </w:r>
      <w:r>
        <w:rPr>
          <w:color w:val="FF0000"/>
          <w:lang w:val="en-US"/>
        </w:rPr>
        <w:t xml:space="preserve">paragraph has </w:t>
      </w:r>
      <w:r>
        <w:rPr>
          <w:color w:val="4472C4" w:themeColor="accent1"/>
          <w:lang w:val="en-US"/>
        </w:rPr>
        <w:t xml:space="preserve">different colors </w:t>
      </w:r>
      <w:r w:rsidRPr="00F40F1A">
        <w:rPr>
          <w:highlight w:val="yellow"/>
          <w:lang w:val="en-US"/>
        </w:rPr>
        <w:t>hightlight</w:t>
      </w:r>
      <w:r>
        <w:rPr>
          <w:lang w:val="en-US"/>
        </w:rPr>
        <w:t xml:space="preserve"> and </w:t>
      </w:r>
      <w:r>
        <w:rPr>
          <w:sz w:val="28"/>
          <w:szCs w:val="28"/>
          <w:lang w:val="en-US"/>
        </w:rPr>
        <w:t xml:space="preserve">font </w:t>
      </w:r>
      <w:r>
        <w:rPr>
          <w:sz w:val="32"/>
          <w:szCs w:val="32"/>
          <w:lang w:val="en-US"/>
        </w:rPr>
        <w:t>size</w:t>
      </w:r>
      <w:r>
        <w:rPr>
          <w:lang w:val="en-US"/>
        </w:rPr>
        <w:t>.</w:t>
      </w:r>
    </w:p>
    <w:p w14:paraId="6709EAEF" w14:textId="77777777" w:rsidR="00F40F1A" w:rsidRDefault="00F40F1A" w:rsidP="00F40F1A">
      <w:pPr>
        <w:rPr>
          <w:lang w:val="en-US"/>
        </w:rPr>
      </w:pPr>
    </w:p>
    <w:p w14:paraId="05E80CEC" w14:textId="02ADD778" w:rsidR="00F40F1A" w:rsidRPr="00F40F1A" w:rsidRDefault="00F40F1A" w:rsidP="00F40F1A">
      <w:pPr>
        <w:rPr>
          <w:lang w:val="en-US"/>
        </w:rPr>
      </w:pPr>
      <w:r>
        <w:rPr>
          <w:lang w:val="en-US"/>
        </w:rPr>
        <w:t xml:space="preserve">This paragraph has </w:t>
      </w:r>
      <w:r>
        <w:rPr>
          <w:vertAlign w:val="superscript"/>
          <w:lang w:val="en-US"/>
        </w:rPr>
        <w:t xml:space="preserve">superscript </w:t>
      </w:r>
      <w:r>
        <w:rPr>
          <w:lang w:val="en-US"/>
        </w:rPr>
        <w:t xml:space="preserve">and </w:t>
      </w:r>
      <w:r>
        <w:rPr>
          <w:vertAlign w:val="subscript"/>
          <w:lang w:val="en-US"/>
        </w:rPr>
        <w:t>subscript.</w:t>
      </w:r>
    </w:p>
    <w:p w14:paraId="365D6D15" w14:textId="77777777" w:rsidR="00F40F1A" w:rsidRDefault="00F40F1A" w:rsidP="00F40F1A">
      <w:pPr>
        <w:rPr>
          <w:lang w:val="en-US"/>
        </w:rPr>
      </w:pPr>
    </w:p>
    <w:p w14:paraId="4BBBA3D8" w14:textId="4947E8DA" w:rsidR="00F40F1A" w:rsidRDefault="00F40F1A" w:rsidP="00F40F1A">
      <w:pPr>
        <w:jc w:val="center"/>
        <w:rPr>
          <w:lang w:val="en-US"/>
        </w:rPr>
      </w:pPr>
      <w:r>
        <w:rPr>
          <w:lang w:val="en-US"/>
        </w:rPr>
        <w:t>This paragraph has center align.</w:t>
      </w:r>
    </w:p>
    <w:p w14:paraId="56C75B76" w14:textId="77777777" w:rsidR="00F40F1A" w:rsidRDefault="00F40F1A" w:rsidP="00F40F1A">
      <w:pPr>
        <w:jc w:val="center"/>
        <w:rPr>
          <w:lang w:val="en-US"/>
        </w:rPr>
      </w:pPr>
    </w:p>
    <w:p w14:paraId="358ED09F" w14:textId="7FCC231F" w:rsidR="00F40F1A" w:rsidRDefault="00F40F1A" w:rsidP="00F40F1A">
      <w:pPr>
        <w:jc w:val="right"/>
        <w:rPr>
          <w:lang w:val="en-US"/>
        </w:rPr>
      </w:pPr>
      <w:r>
        <w:rPr>
          <w:lang w:val="en-US"/>
        </w:rPr>
        <w:t>While this has right align.</w:t>
      </w:r>
    </w:p>
    <w:p w14:paraId="75829362" w14:textId="77777777" w:rsidR="00F40F1A" w:rsidRDefault="00F40F1A" w:rsidP="00F40F1A">
      <w:pPr>
        <w:jc w:val="right"/>
        <w:rPr>
          <w:lang w:val="en-US"/>
        </w:rPr>
      </w:pPr>
    </w:p>
    <w:p w14:paraId="689F5ECE" w14:textId="1849A53D" w:rsidR="00F40F1A" w:rsidRDefault="00F40F1A" w:rsidP="00F40F1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is;</w:t>
      </w:r>
    </w:p>
    <w:p w14:paraId="200B0A34" w14:textId="5C54E362" w:rsidR="00F40F1A" w:rsidRDefault="00F40F1A" w:rsidP="00F40F1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bullet list;</w:t>
      </w:r>
    </w:p>
    <w:p w14:paraId="4F0A49DF" w14:textId="77777777" w:rsidR="00F40F1A" w:rsidRDefault="00F40F1A" w:rsidP="00F40F1A">
      <w:pPr>
        <w:rPr>
          <w:lang w:val="en-US"/>
        </w:rPr>
      </w:pPr>
    </w:p>
    <w:p w14:paraId="23FBBA4C" w14:textId="3FA418B8" w:rsidR="00F40F1A" w:rsidRDefault="00F40F1A" w:rsidP="00F40F1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is;</w:t>
      </w:r>
    </w:p>
    <w:p w14:paraId="4F26CF37" w14:textId="155516D3" w:rsidR="00F40F1A" w:rsidRDefault="00F40F1A" w:rsidP="00F40F1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 numeric list;</w:t>
      </w:r>
    </w:p>
    <w:p w14:paraId="0A720782" w14:textId="622FD23C" w:rsidR="00F40F1A" w:rsidRDefault="00F40F1A" w:rsidP="00F40F1A">
      <w:pPr>
        <w:rPr>
          <w:lang w:val="en-US"/>
        </w:rPr>
      </w:pPr>
      <w:r>
        <w:rPr>
          <w:lang w:val="en-US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0F1A" w14:paraId="784A04A7" w14:textId="77777777" w:rsidTr="00F40F1A">
        <w:tc>
          <w:tcPr>
            <w:tcW w:w="4814" w:type="dxa"/>
          </w:tcPr>
          <w:p w14:paraId="73CFFCA1" w14:textId="512148A4" w:rsidR="00F40F1A" w:rsidRDefault="00F40F1A" w:rsidP="00F40F1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814" w:type="dxa"/>
          </w:tcPr>
          <w:p w14:paraId="0D1BA307" w14:textId="18CD60C2" w:rsidR="00F40F1A" w:rsidRDefault="00F40F1A" w:rsidP="00F40F1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40F1A" w14:paraId="25FAFB9A" w14:textId="77777777" w:rsidTr="00F40F1A">
        <w:tc>
          <w:tcPr>
            <w:tcW w:w="4814" w:type="dxa"/>
          </w:tcPr>
          <w:p w14:paraId="4AA174F3" w14:textId="0A89A9A6" w:rsidR="00F40F1A" w:rsidRDefault="00F40F1A" w:rsidP="00F40F1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4" w:type="dxa"/>
          </w:tcPr>
          <w:p w14:paraId="2F1078E7" w14:textId="0AA563C7" w:rsidR="00F40F1A" w:rsidRDefault="00F40F1A" w:rsidP="00F40F1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46F2AC18" w14:textId="77777777" w:rsidR="00F40F1A" w:rsidRDefault="00F40F1A" w:rsidP="00F40F1A">
      <w:pPr>
        <w:rPr>
          <w:lang w:val="en-US"/>
        </w:rPr>
      </w:pPr>
    </w:p>
    <w:p w14:paraId="697496DE" w14:textId="77777777" w:rsidR="00F40F1A" w:rsidRPr="00F40F1A" w:rsidRDefault="00F40F1A" w:rsidP="00F40F1A">
      <w:pPr>
        <w:rPr>
          <w:lang w:val="en-US"/>
        </w:rPr>
      </w:pPr>
    </w:p>
    <w:p w14:paraId="15DB8B87" w14:textId="37D3E750" w:rsidR="00F40F1A" w:rsidRDefault="00F40F1A" w:rsidP="00F40F1A">
      <w:pPr>
        <w:rPr>
          <w:lang w:val="en-US"/>
        </w:rPr>
      </w:pPr>
      <w:r>
        <w:rPr>
          <w:lang w:val="en-US"/>
        </w:rPr>
        <w:t xml:space="preserve">This is a inline </w:t>
      </w:r>
      <w:r>
        <w:rPr>
          <w:noProof/>
          <w:lang w:val="en-US"/>
        </w:rPr>
        <w:drawing>
          <wp:inline distT="0" distB="0" distL="0" distR="0" wp14:anchorId="156C22BD" wp14:editId="183689DA">
            <wp:extent cx="304800" cy="304800"/>
            <wp:effectExtent l="0" t="0" r="0" b="0"/>
            <wp:docPr id="16545863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86384" name="Immagine 1654586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image.</w:t>
      </w:r>
    </w:p>
    <w:p w14:paraId="4154FE91" w14:textId="77777777" w:rsidR="00F40F1A" w:rsidRDefault="00F40F1A" w:rsidP="00F40F1A">
      <w:pPr>
        <w:rPr>
          <w:lang w:val="en-US"/>
        </w:rPr>
      </w:pPr>
    </w:p>
    <w:p w14:paraId="2573F0EE" w14:textId="77777777" w:rsidR="00F40F1A" w:rsidRDefault="00F40F1A" w:rsidP="00F40F1A">
      <w:pPr>
        <w:rPr>
          <w:lang w:val="en-US"/>
        </w:rPr>
      </w:pPr>
    </w:p>
    <w:p w14:paraId="0994DB75" w14:textId="0DFE004B" w:rsidR="00F40F1A" w:rsidRPr="00F40F1A" w:rsidRDefault="00F40F1A" w:rsidP="00F40F1A">
      <w:pPr>
        <w:pStyle w:val="Paragrafoelenco"/>
        <w:ind w:left="360"/>
        <w:rPr>
          <w:lang w:val="en-US"/>
        </w:rPr>
      </w:pPr>
    </w:p>
    <w:p w14:paraId="53FB6E69" w14:textId="77777777" w:rsidR="00F40F1A" w:rsidRPr="00F40F1A" w:rsidRDefault="00F40F1A">
      <w:pPr>
        <w:rPr>
          <w:b/>
          <w:bCs/>
          <w:lang w:val="en-US"/>
        </w:rPr>
      </w:pPr>
    </w:p>
    <w:sectPr w:rsidR="00F40F1A" w:rsidRPr="00F40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1FFF"/>
    <w:multiLevelType w:val="hybridMultilevel"/>
    <w:tmpl w:val="4E44F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228"/>
    <w:multiLevelType w:val="hybridMultilevel"/>
    <w:tmpl w:val="8F8C7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55A03"/>
    <w:multiLevelType w:val="hybridMultilevel"/>
    <w:tmpl w:val="FC284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95529">
    <w:abstractNumId w:val="1"/>
  </w:num>
  <w:num w:numId="2" w16cid:durableId="1323042831">
    <w:abstractNumId w:val="2"/>
  </w:num>
  <w:num w:numId="3" w16cid:durableId="175219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4A"/>
    <w:rsid w:val="00F40F1A"/>
    <w:rsid w:val="00FA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9D059"/>
  <w15:chartTrackingRefBased/>
  <w15:docId w15:val="{31247C96-430A-A44B-8F31-CA7DC0D7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F1A"/>
    <w:pPr>
      <w:ind w:left="720"/>
      <w:contextualSpacing/>
    </w:pPr>
  </w:style>
  <w:style w:type="table" w:styleId="Grigliatabella">
    <w:name w:val="Table Grid"/>
    <w:basedOn w:val="Tabellanormale"/>
    <w:uiPriority w:val="39"/>
    <w:rsid w:val="00F40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F40F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Marchi, Alessio</dc:creator>
  <cp:keywords/>
  <dc:description/>
  <cp:lastModifiedBy>Marchi, Alessio</cp:lastModifiedBy>
  <cp:revision>2</cp:revision>
  <dcterms:created xsi:type="dcterms:W3CDTF">2024-01-20T21:40:00Z</dcterms:created>
  <dcterms:modified xsi:type="dcterms:W3CDTF">2024-01-20T21:48:00Z</dcterms:modified>
</cp:coreProperties>
</file>