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76" w:rsidRPr="00E16B00" w:rsidRDefault="00BC5B76" w:rsidP="00BC5B76">
      <w:pPr>
        <w:rPr>
          <w:rFonts w:ascii="Calibri" w:eastAsia="Times New Roman" w:hAnsi="Calibri"/>
          <w:sz w:val="28"/>
          <w:szCs w:val="28"/>
          <w:lang w:val="es-ES_tradnl"/>
        </w:rPr>
      </w:pPr>
      <w:r w:rsidRPr="00E16B00">
        <w:rPr>
          <w:rFonts w:ascii="Calibri" w:eastAsia="Times New Roman" w:hAnsi="Calibri"/>
          <w:b/>
          <w:bCs/>
          <w:sz w:val="28"/>
          <w:szCs w:val="28"/>
          <w:lang w:val="es-ES_tradnl"/>
        </w:rPr>
        <w:t>Miércoles 23/08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INTRODUCCION AL NEGOCIO &amp; CONCEPTOS GENERALES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OPICS</w:t>
      </w:r>
    </w:p>
    <w:p w:rsidR="00BC5B76" w:rsidRPr="00BC5B76" w:rsidRDefault="00BC5B76" w:rsidP="00BC5B76">
      <w:pPr>
        <w:numPr>
          <w:ilvl w:val="0"/>
          <w:numId w:val="10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Es un sistema contable donde registran todos los movimientos bancarios de una forma manual.</w:t>
      </w:r>
    </w:p>
    <w:p w:rsidR="00BC5B76" w:rsidRPr="00BC5B76" w:rsidRDefault="00BC5B76" w:rsidP="004842D0">
      <w:pPr>
        <w:numPr>
          <w:ilvl w:val="0"/>
          <w:numId w:val="10"/>
        </w:numPr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El goal es comprar deudas quebradas en los países de US, UK, CAN &amp; Australia</w:t>
      </w:r>
      <w:r w:rsidR="004842D0">
        <w:rPr>
          <w:rFonts w:ascii="Calibri" w:eastAsia="Times New Roman" w:hAnsi="Calibri"/>
          <w:sz w:val="22"/>
          <w:szCs w:val="22"/>
          <w:lang w:val="es-ES_tradnl"/>
        </w:rPr>
        <w:t xml:space="preserve"> (Ejemplo comparativo: es como comprar las deudas de los deudores que entran al VERAZ)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. </w:t>
      </w:r>
      <w:r w:rsidR="004842D0">
        <w:rPr>
          <w:rFonts w:ascii="Calibri" w:eastAsia="Times New Roman" w:hAnsi="Calibri"/>
          <w:sz w:val="22"/>
          <w:szCs w:val="22"/>
          <w:lang w:val="es-ES_tradnl"/>
        </w:rPr>
        <w:t>Se compra</w:t>
      </w:r>
      <w:r w:rsidR="004842D0" w:rsidRPr="004842D0">
        <w:rPr>
          <w:rFonts w:ascii="Calibri" w:eastAsia="Times New Roman" w:hAnsi="Calibri"/>
          <w:sz w:val="22"/>
          <w:szCs w:val="22"/>
          <w:lang w:val="es-ES_tradnl"/>
        </w:rPr>
        <w:t xml:space="preserve"> el derecho de cobrar la deuda. 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En CAN por ahora no se </w:t>
      </w:r>
      <w:r w:rsidR="00570BBF" w:rsidRPr="00BC5B76">
        <w:rPr>
          <w:rFonts w:ascii="Calibri" w:eastAsia="Times New Roman" w:hAnsi="Calibri"/>
          <w:sz w:val="22"/>
          <w:szCs w:val="22"/>
          <w:lang w:val="es-ES_tradnl"/>
        </w:rPr>
        <w:t>está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 haciendo nada.</w:t>
      </w:r>
      <w:r w:rsidR="004842D0">
        <w:rPr>
          <w:rFonts w:ascii="Calibri" w:eastAsia="Times New Roman" w:hAnsi="Calibri"/>
          <w:sz w:val="22"/>
          <w:szCs w:val="22"/>
          <w:lang w:val="es-ES_tradnl"/>
        </w:rPr>
        <w:t xml:space="preserve"> </w:t>
      </w:r>
    </w:p>
    <w:p w:rsidR="00BC5B76" w:rsidRPr="00BC5B76" w:rsidRDefault="00BC5B76" w:rsidP="00BC5B76">
      <w:pPr>
        <w:numPr>
          <w:ilvl w:val="0"/>
          <w:numId w:val="11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Se cargan los totales por banco, por cuenta y por tipo de movimiento.</w:t>
      </w:r>
    </w:p>
    <w:p w:rsidR="00BC5B76" w:rsidRPr="00BC5B76" w:rsidRDefault="00BC5B76" w:rsidP="00BC5B76">
      <w:pPr>
        <w:numPr>
          <w:ilvl w:val="0"/>
          <w:numId w:val="12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En Opics una entidad importante es el Contrato.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Proceso general</w:t>
      </w:r>
    </w:p>
    <w:p w:rsidR="00BC5B76" w:rsidRPr="00BC5B76" w:rsidRDefault="00BC5B76" w:rsidP="00BC5B76">
      <w:pPr>
        <w:numPr>
          <w:ilvl w:val="0"/>
          <w:numId w:val="13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Todos los días los Trustees (que se agrupan por zonas geog.) depositan el dinero que recolectan de distintos CLAIMS (Deudores).</w:t>
      </w:r>
    </w:p>
    <w:p w:rsidR="00BC5B76" w:rsidRPr="00BC5B76" w:rsidRDefault="00BC5B76" w:rsidP="00A57E2D">
      <w:pPr>
        <w:numPr>
          <w:ilvl w:val="0"/>
          <w:numId w:val="13"/>
        </w:numPr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CLAIM_ID: representa al deudor en el sistema con sus datos.</w:t>
      </w:r>
      <w:r w:rsidR="00A57E2D">
        <w:rPr>
          <w:rFonts w:ascii="Calibri" w:eastAsia="Times New Roman" w:hAnsi="Calibri"/>
          <w:sz w:val="22"/>
          <w:szCs w:val="22"/>
          <w:lang w:val="es-ES_tradnl"/>
        </w:rPr>
        <w:t xml:space="preserve"> </w:t>
      </w:r>
      <w:r w:rsidR="00A57E2D" w:rsidRPr="00A57E2D">
        <w:rPr>
          <w:rFonts w:ascii="Calibri" w:eastAsia="Times New Roman" w:hAnsi="Calibri"/>
          <w:sz w:val="22"/>
          <w:szCs w:val="22"/>
          <w:lang w:val="es-ES_tradnl"/>
        </w:rPr>
        <w:t>La idea es registrar cuánta plata se cobra por Claim Id</w:t>
      </w:r>
      <w:r w:rsidR="00A57E2D">
        <w:rPr>
          <w:rFonts w:ascii="Calibri" w:eastAsia="Times New Roman" w:hAnsi="Calibri"/>
          <w:sz w:val="22"/>
          <w:szCs w:val="22"/>
          <w:lang w:val="es-ES_tradnl"/>
        </w:rPr>
        <w:t>.</w:t>
      </w:r>
    </w:p>
    <w:p w:rsidR="00BC5B76" w:rsidRPr="00BC5B76" w:rsidRDefault="00BC5B76" w:rsidP="00BC5B76">
      <w:pPr>
        <w:numPr>
          <w:ilvl w:val="0"/>
          <w:numId w:val="13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Se chequea básicamente el CLAIM_ID X pago X cantidad de dinero.</w:t>
      </w:r>
    </w:p>
    <w:p w:rsidR="00BC5B76" w:rsidRPr="00BC5B76" w:rsidRDefault="00BC5B76" w:rsidP="00BC5B76">
      <w:pPr>
        <w:numPr>
          <w:ilvl w:val="0"/>
          <w:numId w:val="13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No hay una conexión directa entre Maxis y Opics.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AKIRA</w:t>
      </w:r>
    </w:p>
    <w:p w:rsidR="00BC5B76" w:rsidRPr="00BC5B76" w:rsidRDefault="00BC5B76" w:rsidP="00BC5B76">
      <w:pPr>
        <w:numPr>
          <w:ilvl w:val="0"/>
          <w:numId w:val="14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Contiene cuentas externas a JPM.</w:t>
      </w:r>
    </w:p>
    <w:p w:rsidR="00BC5B76" w:rsidRPr="00BC5B76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Se reciben los reportes del MTM40 (Aparece automáticamente en AKIRA) por un lado y luego se hacen chequeos manuales.</w:t>
      </w:r>
    </w:p>
    <w:p w:rsidR="00BC5B76" w:rsidRPr="00BC5B76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Siempre se coloca en AKIRA la fecha del día anterior, ya que es la que nos interesa, ver los depósitos del día anterior.</w:t>
      </w:r>
    </w:p>
    <w:p w:rsidR="00BC5B76" w:rsidRPr="00BC5B76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AKIRA sirve para poner al tanto a los distintos interesados acerca de </w:t>
      </w:r>
      <w:r w:rsidR="00570BBF" w:rsidRPr="00BC5B76">
        <w:rPr>
          <w:rFonts w:ascii="Calibri" w:eastAsia="Times New Roman" w:hAnsi="Calibri"/>
          <w:sz w:val="22"/>
          <w:szCs w:val="22"/>
          <w:lang w:val="es-ES_tradnl"/>
        </w:rPr>
        <w:t>cómo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 xml:space="preserve"> quedaron los totales en las cuentas.</w:t>
      </w:r>
    </w:p>
    <w:p w:rsidR="00BC5B76" w:rsidRPr="00BC5B76" w:rsidRDefault="00BC5B76" w:rsidP="00BC5B76">
      <w:pPr>
        <w:numPr>
          <w:ilvl w:val="0"/>
          <w:numId w:val="15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AKIRA no funciona si no tenes la hora de US.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SERVICER</w:t>
      </w:r>
    </w:p>
    <w:p w:rsidR="00BC5B76" w:rsidRPr="00BC5B76" w:rsidRDefault="00BC5B76" w:rsidP="00BC5B76">
      <w:pPr>
        <w:numPr>
          <w:ilvl w:val="0"/>
          <w:numId w:val="16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Aplica los pagos a los CLAIM_ID.</w:t>
      </w:r>
    </w:p>
    <w:p w:rsidR="00BC5B76" w:rsidRPr="00BC5B76" w:rsidRDefault="00BC5B76" w:rsidP="00BC5B76">
      <w:pPr>
        <w:numPr>
          <w:ilvl w:val="0"/>
          <w:numId w:val="16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Generan archivos en MAXIS y el equipo de OPICS hacen los controles antes de impactar los sistemas y cuentas.</w:t>
      </w:r>
    </w:p>
    <w:p w:rsidR="00BC5B76" w:rsidRPr="00A36246" w:rsidRDefault="00BC5B76" w:rsidP="00BC5B76">
      <w:pPr>
        <w:numPr>
          <w:ilvl w:val="0"/>
          <w:numId w:val="17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Desde AKIRA se le manda un mail a los Servicers con los totales.</w:t>
      </w:r>
    </w:p>
    <w:p w:rsidR="00A57E2D" w:rsidRPr="00BC5B76" w:rsidRDefault="00A57E2D" w:rsidP="00A57E2D">
      <w:pPr>
        <w:numPr>
          <w:ilvl w:val="0"/>
          <w:numId w:val="17"/>
        </w:numPr>
        <w:textAlignment w:val="center"/>
        <w:rPr>
          <w:rFonts w:eastAsia="Times New Roman"/>
          <w:lang w:val="es-ES_tradnl"/>
        </w:rPr>
      </w:pPr>
      <w:r w:rsidRPr="00A57E2D">
        <w:rPr>
          <w:rFonts w:eastAsia="Times New Roman"/>
          <w:lang w:val="es-ES_tradnl"/>
        </w:rPr>
        <w:t xml:space="preserve">Agarran la bolsa de guita y van desglosando e identificando a que claimId </w:t>
      </w:r>
      <w:r w:rsidR="000C77D7" w:rsidRPr="00A57E2D">
        <w:rPr>
          <w:rFonts w:eastAsia="Times New Roman"/>
          <w:lang w:val="es-ES_tradnl"/>
        </w:rPr>
        <w:t>pertenecen</w:t>
      </w:r>
      <w:r w:rsidR="000C77D7">
        <w:rPr>
          <w:rFonts w:eastAsia="Times New Roman"/>
          <w:lang w:val="es-ES_tradnl"/>
        </w:rPr>
        <w:t xml:space="preserve"> (</w:t>
      </w:r>
      <w:proofErr w:type="gramStart"/>
      <w:r>
        <w:rPr>
          <w:rFonts w:eastAsia="Times New Roman"/>
          <w:lang w:val="es-ES_tradnl"/>
        </w:rPr>
        <w:t>¿</w:t>
      </w:r>
      <w:proofErr w:type="gramEnd"/>
      <w:r>
        <w:rPr>
          <w:rFonts w:eastAsia="Times New Roman"/>
          <w:lang w:val="es-ES_tradnl"/>
        </w:rPr>
        <w:t>)</w:t>
      </w:r>
      <w:r w:rsidRPr="00A57E2D">
        <w:rPr>
          <w:rFonts w:eastAsia="Times New Roman"/>
          <w:lang w:val="es-ES_tradnl"/>
        </w:rPr>
        <w:t>.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 </w:t>
      </w:r>
    </w:p>
    <w:p w:rsidR="00BC5B76" w:rsidRPr="00BC5B76" w:rsidRDefault="00BC5B76" w:rsidP="00BC5B76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b/>
          <w:bCs/>
          <w:sz w:val="22"/>
          <w:szCs w:val="22"/>
          <w:u w:val="single"/>
          <w:lang w:val="es-ES_tradnl"/>
        </w:rPr>
        <w:t>Sectores</w:t>
      </w:r>
      <w:r w:rsidRPr="00BC5B76">
        <w:rPr>
          <w:rFonts w:ascii="Calibri" w:eastAsia="Times New Roman" w:hAnsi="Calibri"/>
          <w:sz w:val="22"/>
          <w:szCs w:val="22"/>
          <w:lang w:val="es-ES_tradnl"/>
        </w:rPr>
        <w:t>:</w:t>
      </w:r>
    </w:p>
    <w:p w:rsidR="00BC5B76" w:rsidRPr="00BC5B76" w:rsidRDefault="00BC5B76" w:rsidP="00BC5B76">
      <w:pPr>
        <w:numPr>
          <w:ilvl w:val="0"/>
          <w:numId w:val="1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FO: participan en la compra/venta</w:t>
      </w:r>
    </w:p>
    <w:p w:rsidR="00BC5B76" w:rsidRPr="00BC5B76" w:rsidRDefault="00BC5B76" w:rsidP="00BC5B76">
      <w:pPr>
        <w:numPr>
          <w:ilvl w:val="0"/>
          <w:numId w:val="1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MO: parte administrativa y de controles</w:t>
      </w:r>
    </w:p>
    <w:p w:rsidR="00BC5B76" w:rsidRPr="00BC5B76" w:rsidRDefault="00BC5B76" w:rsidP="00BC5B76">
      <w:pPr>
        <w:numPr>
          <w:ilvl w:val="0"/>
          <w:numId w:val="1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Deal Administration: se encargan de los contactos con el trustee.</w:t>
      </w: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Pr="00E16B00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Jueves 31/08/2017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Pr="005E7290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u w:val="single"/>
          <w:lang w:val="es-ES_tradnl"/>
        </w:rPr>
        <w:t>Morning Number</w:t>
      </w:r>
      <w:r w:rsidRPr="00497DC7">
        <w:rPr>
          <w:rFonts w:ascii="Calibri" w:hAnsi="Calibri"/>
          <w:sz w:val="22"/>
          <w:szCs w:val="22"/>
          <w:u w:val="single"/>
          <w:lang w:val="es-ES_tradnl"/>
        </w:rPr>
        <w:t>s:</w:t>
      </w:r>
      <w:r w:rsidR="005E7290">
        <w:rPr>
          <w:rFonts w:ascii="Calibri" w:hAnsi="Calibri"/>
          <w:sz w:val="22"/>
          <w:szCs w:val="22"/>
          <w:u w:val="single"/>
          <w:lang w:val="es-ES_tradnl"/>
        </w:rPr>
        <w:t xml:space="preserve"> </w:t>
      </w:r>
      <w:r w:rsidR="005E7290">
        <w:rPr>
          <w:rFonts w:ascii="Calibri" w:hAnsi="Calibri"/>
          <w:sz w:val="22"/>
          <w:szCs w:val="22"/>
          <w:lang w:val="es-ES_tradnl"/>
        </w:rPr>
        <w:t>Proceso diario que le demora 20 minutos generalmente (si hay algún caso raro puede demorar más</w:t>
      </w:r>
      <w:r w:rsidR="00395F03">
        <w:rPr>
          <w:rFonts w:ascii="Calibri" w:hAnsi="Calibri"/>
          <w:sz w:val="22"/>
          <w:szCs w:val="22"/>
          <w:lang w:val="es-ES_tradnl"/>
        </w:rPr>
        <w:t>: 1 hora</w:t>
      </w:r>
      <w:r w:rsidR="005E7290">
        <w:rPr>
          <w:rFonts w:ascii="Calibri" w:hAnsi="Calibri"/>
          <w:sz w:val="22"/>
          <w:szCs w:val="22"/>
          <w:lang w:val="es-ES_tradnl"/>
        </w:rPr>
        <w:t>).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lang w:val="es-ES_tradnl"/>
        </w:rPr>
        <w:t>Branch</w:t>
      </w:r>
      <w:r>
        <w:rPr>
          <w:rFonts w:ascii="Calibri" w:hAnsi="Calibri"/>
          <w:sz w:val="22"/>
          <w:szCs w:val="22"/>
          <w:lang w:val="es-ES_tradnl"/>
        </w:rPr>
        <w:t xml:space="preserve"> = </w:t>
      </w:r>
      <w:r w:rsidR="00570BBF">
        <w:rPr>
          <w:rFonts w:ascii="Calibri" w:hAnsi="Calibri"/>
          <w:sz w:val="22"/>
          <w:szCs w:val="22"/>
          <w:lang w:val="es-ES_tradnl"/>
        </w:rPr>
        <w:t>Región</w:t>
      </w:r>
      <w:r>
        <w:rPr>
          <w:rFonts w:ascii="Calibri" w:hAnsi="Calibri"/>
          <w:sz w:val="22"/>
          <w:szCs w:val="22"/>
          <w:lang w:val="es-ES_tradnl"/>
        </w:rPr>
        <w:t xml:space="preserve"> (Aunque hay </w:t>
      </w:r>
      <w:r w:rsidR="00570BBF">
        <w:rPr>
          <w:rFonts w:ascii="Calibri" w:hAnsi="Calibri"/>
          <w:sz w:val="22"/>
          <w:szCs w:val="22"/>
          <w:lang w:val="es-ES_tradnl"/>
        </w:rPr>
        <w:t>más</w:t>
      </w:r>
      <w:r>
        <w:rPr>
          <w:rFonts w:ascii="Calibri" w:hAnsi="Calibri"/>
          <w:sz w:val="22"/>
          <w:szCs w:val="22"/>
          <w:lang w:val="es-ES_tradnl"/>
        </w:rPr>
        <w:t xml:space="preserve"> cantidad de branches de Akira/OPICS que de cantidad de regiones en Maxis)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Lo primero que hacen es </w:t>
      </w:r>
      <w:r w:rsidR="003A25AA">
        <w:rPr>
          <w:rFonts w:ascii="Calibri" w:hAnsi="Calibri"/>
          <w:sz w:val="22"/>
          <w:szCs w:val="22"/>
          <w:lang w:val="es-ES_tradnl"/>
        </w:rPr>
        <w:t xml:space="preserve">asegurarse de tener los resúmenes bancarios del </w:t>
      </w:r>
      <w:r w:rsidR="00A0296E">
        <w:rPr>
          <w:rFonts w:ascii="Calibri" w:hAnsi="Calibri"/>
          <w:sz w:val="22"/>
          <w:szCs w:val="22"/>
          <w:lang w:val="es-ES_tradnl"/>
        </w:rPr>
        <w:t>día</w:t>
      </w:r>
      <w:bookmarkStart w:id="0" w:name="_GoBack"/>
      <w:bookmarkEnd w:id="0"/>
      <w:r w:rsidR="003A25AA">
        <w:rPr>
          <w:rFonts w:ascii="Calibri" w:hAnsi="Calibri"/>
          <w:sz w:val="22"/>
          <w:szCs w:val="22"/>
          <w:lang w:val="es-ES_tradnl"/>
        </w:rPr>
        <w:t xml:space="preserve"> anterior: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-Algunos se los envían por mail</w:t>
      </w:r>
    </w:p>
    <w:p w:rsidR="00BC5B76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-Otros: </w:t>
      </w:r>
      <w:r w:rsidR="00996DEA">
        <w:rPr>
          <w:rFonts w:ascii="Calibri" w:hAnsi="Calibri"/>
          <w:sz w:val="22"/>
          <w:szCs w:val="22"/>
          <w:lang w:val="es-ES_tradnl"/>
        </w:rPr>
        <w:t>entrar a JPMorgan Acces</w:t>
      </w:r>
      <w:r w:rsidR="00570BBF">
        <w:rPr>
          <w:rFonts w:ascii="Calibri" w:hAnsi="Calibri"/>
          <w:sz w:val="22"/>
          <w:szCs w:val="22"/>
          <w:lang w:val="es-ES_tradnl"/>
        </w:rPr>
        <w:t>s</w:t>
      </w:r>
      <w:r w:rsidR="00996DEA">
        <w:rPr>
          <w:rFonts w:ascii="Calibri" w:hAnsi="Calibri"/>
          <w:sz w:val="22"/>
          <w:szCs w:val="22"/>
          <w:lang w:val="es-ES_tradnl"/>
        </w:rPr>
        <w:t xml:space="preserve"> que </w:t>
      </w:r>
      <w:r w:rsidR="00570BBF">
        <w:rPr>
          <w:rFonts w:ascii="Calibri" w:hAnsi="Calibri"/>
          <w:sz w:val="22"/>
          <w:szCs w:val="22"/>
          <w:lang w:val="es-ES_tradnl"/>
        </w:rPr>
        <w:t>sería</w:t>
      </w:r>
      <w:r w:rsidR="00996DEA">
        <w:rPr>
          <w:rFonts w:ascii="Calibri" w:hAnsi="Calibri"/>
          <w:sz w:val="22"/>
          <w:szCs w:val="22"/>
          <w:lang w:val="es-ES_tradnl"/>
        </w:rPr>
        <w:t xml:space="preserve"> como un homebanking y de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 w:rsidR="00996DEA">
        <w:rPr>
          <w:rFonts w:ascii="Calibri" w:hAnsi="Calibri"/>
          <w:sz w:val="22"/>
          <w:szCs w:val="22"/>
          <w:lang w:val="es-ES_tradnl"/>
        </w:rPr>
        <w:t xml:space="preserve"> bajan los extractos del </w:t>
      </w:r>
      <w:r w:rsidR="00570BBF">
        <w:rPr>
          <w:rFonts w:ascii="Calibri" w:hAnsi="Calibri"/>
          <w:sz w:val="22"/>
          <w:szCs w:val="22"/>
          <w:lang w:val="es-ES_tradnl"/>
        </w:rPr>
        <w:t>día</w:t>
      </w:r>
      <w:r w:rsidR="00996DEA">
        <w:rPr>
          <w:rFonts w:ascii="Calibri" w:hAnsi="Calibri"/>
          <w:sz w:val="22"/>
          <w:szCs w:val="22"/>
          <w:lang w:val="es-ES_tradnl"/>
        </w:rPr>
        <w:t xml:space="preserve"> anterior</w:t>
      </w:r>
      <w:r w:rsidR="00BC5B76">
        <w:rPr>
          <w:rFonts w:ascii="Calibri" w:hAnsi="Calibri"/>
          <w:sz w:val="22"/>
          <w:szCs w:val="22"/>
          <w:lang w:val="es-ES_tradnl"/>
        </w:rPr>
        <w:t>, de los siguientes bancos:</w:t>
      </w:r>
    </w:p>
    <w:p w:rsidR="00BC5B76" w:rsidRPr="00BC5B76" w:rsidRDefault="00BC5B76" w:rsidP="00BC5B76">
      <w:pPr>
        <w:numPr>
          <w:ilvl w:val="0"/>
          <w:numId w:val="7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CITI</w:t>
      </w:r>
    </w:p>
    <w:p w:rsidR="00BC5B76" w:rsidRPr="00BC5B76" w:rsidRDefault="00BC5B76" w:rsidP="00BC5B76">
      <w:pPr>
        <w:numPr>
          <w:ilvl w:val="0"/>
          <w:numId w:val="8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SCOTIA</w:t>
      </w:r>
    </w:p>
    <w:p w:rsidR="00BC5B76" w:rsidRPr="00BC5B76" w:rsidRDefault="00BC5B76" w:rsidP="00BC5B76">
      <w:pPr>
        <w:numPr>
          <w:ilvl w:val="0"/>
          <w:numId w:val="9"/>
        </w:numPr>
        <w:ind w:left="540"/>
        <w:textAlignment w:val="center"/>
        <w:rPr>
          <w:rFonts w:eastAsia="Times New Roman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ANZ</w:t>
      </w:r>
    </w:p>
    <w:p w:rsidR="00996DEA" w:rsidRPr="00570BBF" w:rsidRDefault="00BC5B76" w:rsidP="00570BBF">
      <w:pPr>
        <w:rPr>
          <w:rFonts w:ascii="Calibri" w:eastAsia="Times New Roman" w:hAnsi="Calibri"/>
          <w:sz w:val="22"/>
          <w:szCs w:val="22"/>
          <w:lang w:val="es-ES_tradnl"/>
        </w:rPr>
      </w:pPr>
      <w:r w:rsidRPr="00BC5B76">
        <w:rPr>
          <w:rFonts w:ascii="Calibri" w:eastAsia="Times New Roman" w:hAnsi="Calibri"/>
          <w:sz w:val="22"/>
          <w:szCs w:val="22"/>
          <w:lang w:val="es-ES_tradnl"/>
        </w:rPr>
        <w:t>Cotejo extractos contra las cuentas en AKIRA, se cargan débitos y créditos totales.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</w:t>
      </w:r>
      <w:r w:rsidRPr="003A25AA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 xml:space="preserve">MT940: reporte que ya viene cargado automáticamente en AKIRA (Hay que averiguar de </w:t>
      </w:r>
      <w:r w:rsidR="00570BBF">
        <w:rPr>
          <w:rFonts w:ascii="Calibri" w:hAnsi="Calibri"/>
          <w:sz w:val="22"/>
          <w:szCs w:val="22"/>
          <w:lang w:val="es-ES_tradnl"/>
        </w:rPr>
        <w:t>dónde</w:t>
      </w:r>
      <w:r>
        <w:rPr>
          <w:rFonts w:ascii="Calibri" w:hAnsi="Calibri"/>
          <w:sz w:val="22"/>
          <w:szCs w:val="22"/>
          <w:lang w:val="es-ES_tradnl"/>
        </w:rPr>
        <w:t xml:space="preserve"> sale esto)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Pr="00570BBF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lang w:val="es-ES_tradnl"/>
        </w:rPr>
        <w:t>Luego usan AKIRA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-Max Rec reports – FO Summary Report: Muestra las distintas cuentas.</w:t>
      </w:r>
      <w:r w:rsidR="005E7290">
        <w:rPr>
          <w:rFonts w:ascii="Calibri" w:hAnsi="Calibri"/>
          <w:sz w:val="22"/>
          <w:szCs w:val="22"/>
          <w:lang w:val="es-ES_tradnl"/>
        </w:rPr>
        <w:t xml:space="preserve"> (</w:t>
      </w:r>
      <w:r w:rsidR="00570BBF">
        <w:rPr>
          <w:rFonts w:ascii="Calibri" w:hAnsi="Calibri"/>
          <w:sz w:val="22"/>
          <w:szCs w:val="22"/>
          <w:lang w:val="es-ES_tradnl"/>
        </w:rPr>
        <w:t>Desde</w:t>
      </w:r>
      <w:r w:rsidR="005E7290">
        <w:rPr>
          <w:rFonts w:ascii="Calibri" w:hAnsi="Calibri"/>
          <w:sz w:val="22"/>
          <w:szCs w:val="22"/>
          <w:lang w:val="es-ES_tradnl"/>
        </w:rPr>
        <w:t xml:space="preserve">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 w:rsidR="005E7290">
        <w:rPr>
          <w:rFonts w:ascii="Calibri" w:hAnsi="Calibri"/>
          <w:sz w:val="22"/>
          <w:szCs w:val="22"/>
          <w:lang w:val="es-ES_tradnl"/>
        </w:rPr>
        <w:t xml:space="preserve"> se genera un Excel: AKIRA_DATA que será punto de partida para el siguiente proceso)</w:t>
      </w:r>
    </w:p>
    <w:p w:rsidR="003A25AA" w:rsidRDefault="00570BBF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Acá</w:t>
      </w:r>
      <w:r w:rsidR="00996DEA">
        <w:rPr>
          <w:rFonts w:ascii="Calibri" w:hAnsi="Calibri"/>
          <w:sz w:val="22"/>
          <w:szCs w:val="22"/>
          <w:lang w:val="es-ES_tradnl"/>
        </w:rPr>
        <w:t xml:space="preserve"> ya viene cargado los resúmenes por el MT940 </w:t>
      </w:r>
      <w:r w:rsidR="003A25AA">
        <w:rPr>
          <w:rFonts w:ascii="Calibri" w:hAnsi="Calibri"/>
          <w:sz w:val="22"/>
          <w:szCs w:val="22"/>
          <w:lang w:val="es-ES_tradnl"/>
        </w:rPr>
        <w:t xml:space="preserve"> y cargan manualmente los datos de los resúmenes de las otras 2 fuentes antes </w:t>
      </w:r>
      <w:r>
        <w:rPr>
          <w:rFonts w:ascii="Calibri" w:hAnsi="Calibri"/>
          <w:sz w:val="22"/>
          <w:szCs w:val="22"/>
          <w:lang w:val="es-ES_tradnl"/>
        </w:rPr>
        <w:t>mencionadas</w:t>
      </w:r>
      <w:r w:rsidR="003A25AA">
        <w:rPr>
          <w:rFonts w:ascii="Calibri" w:hAnsi="Calibri"/>
          <w:sz w:val="22"/>
          <w:szCs w:val="22"/>
          <w:lang w:val="es-ES_tradnl"/>
        </w:rPr>
        <w:t>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996DE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Luego Middle Office controlan estos en AKIRA vs los resúmenes.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Hay 2 tipos de Cuentas:</w:t>
      </w:r>
    </w:p>
    <w:p w:rsidR="003A25AA" w:rsidRDefault="003A25AA" w:rsidP="00497DC7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DDA</w:t>
      </w:r>
    </w:p>
    <w:p w:rsidR="00996DEA" w:rsidRPr="00BC5B76" w:rsidRDefault="003A25AA" w:rsidP="00570BB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LockBox (Los trustees depositan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>
        <w:rPr>
          <w:rFonts w:ascii="Calibri" w:hAnsi="Calibri"/>
          <w:sz w:val="22"/>
          <w:szCs w:val="22"/>
          <w:lang w:val="es-ES_tradnl"/>
        </w:rPr>
        <w:t>, pero hay excepciones)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Se cargan débitos y créditos.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Los resúmenes de bancos que no son JPM se cargan el total de débito y crédito.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Desde AKIRA se hace un 2do control: Se exporta a Excel (con filtros por columnas)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Luego se presiona botón “Service Email”: Para avisar por mail a los Servicers los totales que recibieron en plata.</w:t>
      </w:r>
      <w:r w:rsidR="005E7290">
        <w:rPr>
          <w:rFonts w:ascii="Calibri" w:hAnsi="Calibri"/>
          <w:sz w:val="22"/>
          <w:szCs w:val="22"/>
          <w:lang w:val="es-ES_tradnl"/>
        </w:rPr>
        <w:t xml:space="preserve"> (Salen a nombre de Oscar Solimano que tiene permiso para mandar mails a externos)</w:t>
      </w: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Desde AKIRA también, al final del proceso se manda mail a los jefes de las regiones con los totales, la plata se convierte a dólares (automático).</w:t>
      </w:r>
    </w:p>
    <w:p w:rsidR="003A25AA" w:rsidRDefault="003A25A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Excel que generamos antes en Akira  será el punto de partida para generar la subcontabilidad de OPICS.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Se utiliza un Excel: DD</w:t>
      </w:r>
      <w:r w:rsidRPr="00395F03">
        <w:rPr>
          <w:rFonts w:ascii="Calibri" w:hAnsi="Calibri"/>
          <w:sz w:val="22"/>
          <w:szCs w:val="22"/>
          <w:lang w:val="es-ES_tradnl"/>
        </w:rPr>
        <w:t>-</w:t>
      </w:r>
      <w:r>
        <w:rPr>
          <w:rFonts w:ascii="Calibri" w:hAnsi="Calibri"/>
          <w:sz w:val="22"/>
          <w:szCs w:val="22"/>
          <w:lang w:val="es-ES_tradnl"/>
        </w:rPr>
        <w:t>MM</w:t>
      </w:r>
      <w:r w:rsidRPr="00395F03">
        <w:rPr>
          <w:rFonts w:ascii="Calibri" w:hAnsi="Calibri"/>
          <w:sz w:val="22"/>
          <w:szCs w:val="22"/>
          <w:lang w:val="es-ES_tradnl"/>
        </w:rPr>
        <w:t>-</w:t>
      </w:r>
      <w:r>
        <w:rPr>
          <w:rFonts w:ascii="Calibri" w:hAnsi="Calibri"/>
          <w:sz w:val="22"/>
          <w:szCs w:val="22"/>
          <w:lang w:val="es-ES_tradnl"/>
        </w:rPr>
        <w:t>YYYY</w:t>
      </w:r>
      <w:r w:rsidRPr="00395F03">
        <w:rPr>
          <w:rFonts w:ascii="Calibri" w:hAnsi="Calibri"/>
          <w:sz w:val="22"/>
          <w:szCs w:val="22"/>
          <w:lang w:val="es-ES_tradnl"/>
        </w:rPr>
        <w:t xml:space="preserve"> AKIRA DATA FOR OPICS.xlsx</w:t>
      </w:r>
      <w:r>
        <w:rPr>
          <w:rFonts w:ascii="Calibri" w:hAnsi="Calibri"/>
          <w:sz w:val="22"/>
          <w:szCs w:val="22"/>
          <w:lang w:val="es-ES_tradnl"/>
        </w:rPr>
        <w:t xml:space="preserve"> (van creando uno por cada </w:t>
      </w:r>
      <w:r w:rsidR="00570BBF">
        <w:rPr>
          <w:rFonts w:ascii="Calibri" w:hAnsi="Calibri"/>
          <w:sz w:val="22"/>
          <w:szCs w:val="22"/>
          <w:lang w:val="es-ES_tradnl"/>
        </w:rPr>
        <w:t>día</w:t>
      </w:r>
      <w:r>
        <w:rPr>
          <w:rFonts w:ascii="Calibri" w:hAnsi="Calibri"/>
          <w:sz w:val="22"/>
          <w:szCs w:val="22"/>
          <w:lang w:val="es-ES_tradnl"/>
        </w:rPr>
        <w:t>)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Tiene 3 hojas: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-AKIRA_DATA: </w:t>
      </w:r>
      <w:r w:rsidR="00570BBF">
        <w:rPr>
          <w:rFonts w:ascii="Calibri" w:hAnsi="Calibri"/>
          <w:sz w:val="22"/>
          <w:szCs w:val="22"/>
          <w:lang w:val="es-ES_tradnl"/>
        </w:rPr>
        <w:t>Acá</w:t>
      </w:r>
      <w:r>
        <w:rPr>
          <w:rFonts w:ascii="Calibri" w:hAnsi="Calibri"/>
          <w:sz w:val="22"/>
          <w:szCs w:val="22"/>
          <w:lang w:val="es-ES_tradnl"/>
        </w:rPr>
        <w:t xml:space="preserve"> se pegan los datos del Excel que generamos en AKIRA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-KEY: Contiene criterios (</w:t>
      </w:r>
      <w:proofErr w:type="gramStart"/>
      <w:r>
        <w:rPr>
          <w:rFonts w:ascii="Calibri" w:hAnsi="Calibri"/>
          <w:sz w:val="22"/>
          <w:szCs w:val="22"/>
          <w:lang w:val="es-ES_tradnl"/>
        </w:rPr>
        <w:t>¿</w:t>
      </w:r>
      <w:proofErr w:type="gramEnd"/>
      <w:r>
        <w:rPr>
          <w:rFonts w:ascii="Calibri" w:hAnsi="Calibri"/>
          <w:sz w:val="22"/>
          <w:szCs w:val="22"/>
          <w:lang w:val="es-ES_tradnl"/>
        </w:rPr>
        <w:t>) los carga automáticamente en base a AKIRA_DATA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-OPICS_SCRIPT_INPUT: Lo carga automáticamente en base a AKIRA_DATA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proceso se explicara en las notas de la siguiente fecha.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395F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Nos pasaron un archivo que explica un poco como hacen el procedimiento de Morning numbers (Morning numbers (AKIRA SOP).xls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OPICS es un cliente web (2 meses tardaron en darle el acceso a Oscar)</w:t>
      </w:r>
    </w:p>
    <w:p w:rsidR="00637579" w:rsidRDefault="0063757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Hay otras personas que usan OPICS: La gente de tesorería </w:t>
      </w:r>
      <w:r w:rsidR="00395F03">
        <w:rPr>
          <w:rFonts w:ascii="Calibri" w:hAnsi="Calibri"/>
          <w:sz w:val="22"/>
          <w:szCs w:val="22"/>
          <w:lang w:val="es-ES_tradnl"/>
        </w:rPr>
        <w:t>para transacciones de dinero.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b/>
          <w:sz w:val="22"/>
          <w:szCs w:val="22"/>
          <w:lang w:val="es-ES_tradnl"/>
        </w:rPr>
        <w:t>Month End Freeze</w:t>
      </w:r>
      <w:r>
        <w:rPr>
          <w:rFonts w:ascii="Calibri" w:hAnsi="Calibri"/>
          <w:sz w:val="22"/>
          <w:szCs w:val="22"/>
          <w:lang w:val="es-ES_tradnl"/>
        </w:rPr>
        <w:t>: Oscar Solimano manda un mail a Greg y Dep</w:t>
      </w:r>
      <w:r w:rsidR="00570BBF">
        <w:rPr>
          <w:rFonts w:ascii="Calibri" w:hAnsi="Calibri"/>
          <w:sz w:val="22"/>
          <w:szCs w:val="22"/>
          <w:lang w:val="es-ES_tradnl"/>
        </w:rPr>
        <w:t>p</w:t>
      </w:r>
      <w:r>
        <w:rPr>
          <w:rFonts w:ascii="Calibri" w:hAnsi="Calibri"/>
          <w:sz w:val="22"/>
          <w:szCs w:val="22"/>
          <w:lang w:val="es-ES_tradnl"/>
        </w:rPr>
        <w:t>a avisando que se haga el freeze.</w:t>
      </w:r>
    </w:p>
    <w:p w:rsidR="00395F03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95F03" w:rsidRPr="00497DC7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97DC7">
        <w:rPr>
          <w:rFonts w:ascii="Calibri" w:hAnsi="Calibri"/>
          <w:sz w:val="22"/>
          <w:szCs w:val="22"/>
        </w:rPr>
        <w:t>Hay muchos buckets: Apply, Unapply…</w:t>
      </w:r>
    </w:p>
    <w:p w:rsidR="005E7290" w:rsidRDefault="005E7290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C5B76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C5B76" w:rsidRPr="00497DC7" w:rsidRDefault="00BC5B7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996DEA" w:rsidRPr="00E16B00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Viernes 01/09/2017</w:t>
      </w:r>
    </w:p>
    <w:p w:rsidR="00996DEA" w:rsidRDefault="00996DEA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Puede que en un mes ya los archivos estén directo en Akira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Los bancos van a mandar los resúmenes por medio del MTM40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Del doc que nos pasó</w:t>
      </w:r>
      <w:r>
        <w:rPr>
          <w:rFonts w:ascii="Calibri" w:hAnsi="Calibri"/>
          <w:sz w:val="22"/>
          <w:szCs w:val="22"/>
          <w:lang w:val="es-ES_tradnl"/>
        </w:rPr>
        <w:t xml:space="preserve"> ayer 31/08</w:t>
      </w:r>
      <w:r w:rsidRPr="000005F7">
        <w:rPr>
          <w:rFonts w:ascii="Calibri" w:hAnsi="Calibri"/>
          <w:sz w:val="22"/>
          <w:szCs w:val="22"/>
          <w:lang w:val="es-ES_tradnl"/>
        </w:rPr>
        <w:t xml:space="preserve">, la parte de Apllications ya no necesitarían </w:t>
      </w:r>
      <w:proofErr w:type="gramStart"/>
      <w:r w:rsidRPr="000005F7">
        <w:rPr>
          <w:rFonts w:ascii="Calibri" w:hAnsi="Calibri"/>
          <w:sz w:val="22"/>
          <w:szCs w:val="22"/>
          <w:lang w:val="es-ES_tradnl"/>
        </w:rPr>
        <w:t>mas</w:t>
      </w:r>
      <w:proofErr w:type="gramEnd"/>
      <w:r w:rsidRPr="000005F7">
        <w:rPr>
          <w:rFonts w:ascii="Calibri" w:hAnsi="Calibri"/>
          <w:sz w:val="22"/>
          <w:szCs w:val="22"/>
          <w:lang w:val="es-ES_tradnl"/>
        </w:rPr>
        <w:t xml:space="preserve"> de esos archivos….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Statement: extracto bancario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Opics debe reflejar Akira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Del file Akira data for Opics no tocan nada, lo usan así como esta.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Scripts: </w:t>
      </w:r>
      <w:r>
        <w:rPr>
          <w:rFonts w:ascii="Calibri" w:hAnsi="Calibri"/>
          <w:sz w:val="22"/>
          <w:szCs w:val="22"/>
          <w:lang w:val="es-ES_tradnl"/>
        </w:rPr>
        <w:t xml:space="preserve">son los </w:t>
      </w:r>
      <w:r w:rsidRPr="000005F7">
        <w:rPr>
          <w:rFonts w:ascii="Calibri" w:hAnsi="Calibri"/>
          <w:sz w:val="22"/>
          <w:szCs w:val="22"/>
          <w:lang w:val="es-ES_tradnl"/>
        </w:rPr>
        <w:t>libros diarios de Opics -&gt; contabilidad, reflejar lo que paso en los bcos el día de ayer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  <w:r>
        <w:rPr>
          <w:rFonts w:ascii="Calibri" w:hAnsi="Calibri"/>
          <w:sz w:val="22"/>
          <w:szCs w:val="22"/>
          <w:lang w:val="es-ES_tradnl"/>
        </w:rPr>
        <w:t>Hay u</w:t>
      </w:r>
      <w:r w:rsidRPr="000005F7">
        <w:rPr>
          <w:rFonts w:ascii="Calibri" w:hAnsi="Calibri"/>
          <w:sz w:val="22"/>
          <w:szCs w:val="22"/>
          <w:lang w:val="es-ES_tradnl"/>
        </w:rPr>
        <w:t xml:space="preserve">n archivo de cada Branch -&gt; </w:t>
      </w:r>
      <w:r>
        <w:rPr>
          <w:rFonts w:ascii="Calibri" w:hAnsi="Calibri"/>
          <w:sz w:val="22"/>
          <w:szCs w:val="22"/>
          <w:lang w:val="es-ES_tradnl"/>
        </w:rPr>
        <w:t>“</w:t>
      </w:r>
      <w:r w:rsidRPr="000005F7">
        <w:rPr>
          <w:rFonts w:ascii="Calibri" w:hAnsi="Calibri"/>
          <w:sz w:val="22"/>
          <w:szCs w:val="22"/>
          <w:lang w:val="es-ES_tradnl"/>
        </w:rPr>
        <w:t>Ex: Branch 70 Opics Script v2</w:t>
      </w:r>
      <w:r>
        <w:rPr>
          <w:rFonts w:ascii="Calibri" w:hAnsi="Calibri"/>
          <w:sz w:val="22"/>
          <w:szCs w:val="22"/>
          <w:lang w:val="es-ES_tradnl"/>
        </w:rPr>
        <w:t>”</w:t>
      </w:r>
      <w:r w:rsidR="00395F03">
        <w:rPr>
          <w:rFonts w:ascii="Calibri" w:hAnsi="Calibri"/>
          <w:sz w:val="22"/>
          <w:szCs w:val="22"/>
          <w:lang w:val="es-ES_tradnl"/>
        </w:rPr>
        <w:t xml:space="preserve"> que se completara con los valores de DD</w:t>
      </w:r>
      <w:r w:rsidR="00395F03" w:rsidRPr="00395F03">
        <w:rPr>
          <w:rFonts w:ascii="Calibri" w:hAnsi="Calibri"/>
          <w:sz w:val="22"/>
          <w:szCs w:val="22"/>
          <w:lang w:val="es-ES_tradnl"/>
        </w:rPr>
        <w:t>-</w:t>
      </w:r>
      <w:r w:rsidR="00395F03">
        <w:rPr>
          <w:rFonts w:ascii="Calibri" w:hAnsi="Calibri"/>
          <w:sz w:val="22"/>
          <w:szCs w:val="22"/>
          <w:lang w:val="es-ES_tradnl"/>
        </w:rPr>
        <w:t>MM</w:t>
      </w:r>
      <w:r w:rsidR="00395F03" w:rsidRPr="00395F03">
        <w:rPr>
          <w:rFonts w:ascii="Calibri" w:hAnsi="Calibri"/>
          <w:sz w:val="22"/>
          <w:szCs w:val="22"/>
          <w:lang w:val="es-ES_tradnl"/>
        </w:rPr>
        <w:t>-</w:t>
      </w:r>
      <w:r w:rsidR="00395F03">
        <w:rPr>
          <w:rFonts w:ascii="Calibri" w:hAnsi="Calibri"/>
          <w:sz w:val="22"/>
          <w:szCs w:val="22"/>
          <w:lang w:val="es-ES_tradnl"/>
        </w:rPr>
        <w:t>YYYY</w:t>
      </w:r>
      <w:r w:rsidR="00395F03" w:rsidRPr="00395F03">
        <w:rPr>
          <w:rFonts w:ascii="Calibri" w:hAnsi="Calibri"/>
          <w:sz w:val="22"/>
          <w:szCs w:val="22"/>
          <w:lang w:val="es-ES_tradnl"/>
        </w:rPr>
        <w:t xml:space="preserve"> AKIRA DATA FOR OPICS.xlsx</w:t>
      </w:r>
      <w:r w:rsidRPr="000005F7">
        <w:rPr>
          <w:rFonts w:ascii="Calibri" w:hAnsi="Calibri"/>
          <w:sz w:val="22"/>
          <w:szCs w:val="22"/>
          <w:lang w:val="es-ES_tradnl"/>
        </w:rPr>
        <w:t> </w:t>
      </w:r>
      <w:r w:rsidR="00395F03">
        <w:rPr>
          <w:rFonts w:ascii="Calibri" w:hAnsi="Calibri"/>
          <w:sz w:val="22"/>
          <w:szCs w:val="22"/>
          <w:lang w:val="es-ES_tradnl"/>
        </w:rPr>
        <w:t xml:space="preserve">Para abrir los archivos de todos los branchs ejecuta una Macro que se los abre todos </w:t>
      </w:r>
      <w:r w:rsidR="00570BBF">
        <w:rPr>
          <w:rFonts w:ascii="Calibri" w:hAnsi="Calibri"/>
          <w:sz w:val="22"/>
          <w:szCs w:val="22"/>
          <w:lang w:val="es-ES_tradnl"/>
        </w:rPr>
        <w:t>así</w:t>
      </w:r>
      <w:r w:rsidR="00395F03">
        <w:rPr>
          <w:rFonts w:ascii="Calibri" w:hAnsi="Calibri"/>
          <w:sz w:val="22"/>
          <w:szCs w:val="22"/>
          <w:lang w:val="es-ES_tradnl"/>
        </w:rPr>
        <w:t xml:space="preserve"> los tiene disponibles para usar.</w:t>
      </w:r>
    </w:p>
    <w:p w:rsidR="00395F03" w:rsidRPr="000005F7" w:rsidRDefault="00395F03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Dos tipos de ctas:</w:t>
      </w:r>
    </w:p>
    <w:p w:rsidR="000005F7" w:rsidRPr="000005F7" w:rsidRDefault="000005F7" w:rsidP="00000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Lockbox: todos los excels iguales</w:t>
      </w:r>
    </w:p>
    <w:p w:rsidR="000005F7" w:rsidRPr="000005F7" w:rsidRDefault="000005F7" w:rsidP="000005F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DDA (Def</w:t>
      </w:r>
      <w:r w:rsidRPr="000005F7">
        <w:rPr>
          <w:rFonts w:ascii="Calibri" w:hAnsi="Calibri"/>
          <w:sz w:val="22"/>
          <w:szCs w:val="22"/>
          <w:lang w:val="es-ES_tradnl"/>
        </w:rPr>
        <w:t>Rev):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Cada branch tiene su defrev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En los scripts no hay fórmulas, solo datos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193049" w:rsidRDefault="00193049" w:rsidP="001930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En la solapa Accounts preparo el set de datos para importar a OPICS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Nos importan las solapas de: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Accounts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DefRev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LPMC…. -&gt; es la branch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 Akira data</w:t>
      </w:r>
      <w:r>
        <w:rPr>
          <w:rFonts w:ascii="Calibri" w:hAnsi="Calibri"/>
          <w:sz w:val="22"/>
          <w:szCs w:val="22"/>
          <w:lang w:val="es-ES_tradnl"/>
        </w:rPr>
        <w:t xml:space="preserve"> file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completas el Opics Scripts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Se copia todo lo del reporte de Akira Data y </w:t>
      </w:r>
      <w:r>
        <w:rPr>
          <w:rFonts w:ascii="Calibri" w:hAnsi="Calibri"/>
          <w:sz w:val="22"/>
          <w:szCs w:val="22"/>
          <w:lang w:val="es-ES_tradnl"/>
        </w:rPr>
        <w:t xml:space="preserve">se </w:t>
      </w:r>
      <w:r w:rsidRPr="000005F7">
        <w:rPr>
          <w:rFonts w:ascii="Calibri" w:hAnsi="Calibri"/>
          <w:sz w:val="22"/>
          <w:szCs w:val="22"/>
          <w:lang w:val="es-ES_tradnl"/>
        </w:rPr>
        <w:t>lo pega en la solapa de Akira Data del archivo Akira Data for Opics y cuando copias se autocompleta</w:t>
      </w:r>
      <w:r>
        <w:rPr>
          <w:rFonts w:ascii="Calibri" w:hAnsi="Calibri"/>
          <w:sz w:val="22"/>
          <w:szCs w:val="22"/>
          <w:lang w:val="es-ES_tradnl"/>
        </w:rPr>
        <w:t>n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los datos en la solapa Opics Script Input (es un template vacío que se completan los valores cuando pegas los datos en la solapa de Akira Data.)</w:t>
      </w: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De la solapa </w:t>
      </w:r>
      <w:r w:rsidRPr="000005F7">
        <w:rPr>
          <w:rFonts w:ascii="Calibri" w:hAnsi="Calibri"/>
          <w:sz w:val="22"/>
          <w:szCs w:val="22"/>
          <w:lang w:val="es-ES_tradnl"/>
        </w:rPr>
        <w:t xml:space="preserve">Opics Script Input </w:t>
      </w:r>
      <w:r>
        <w:rPr>
          <w:rFonts w:ascii="Calibri" w:hAnsi="Calibri"/>
          <w:sz w:val="22"/>
          <w:szCs w:val="22"/>
          <w:lang w:val="es-ES_tradnl"/>
        </w:rPr>
        <w:t xml:space="preserve"> se mira la columna Account que fila tiene valor y se mira el nombre del branch para saber que archivo de branch debo abrir.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Abro el file de cada Branch (</w:t>
      </w:r>
      <w:r>
        <w:rPr>
          <w:rFonts w:ascii="Calibri" w:hAnsi="Calibri"/>
          <w:sz w:val="22"/>
          <w:szCs w:val="22"/>
          <w:lang w:val="es-ES_tradnl"/>
        </w:rPr>
        <w:t xml:space="preserve">Ex: </w:t>
      </w:r>
      <w:r w:rsidRPr="000005F7">
        <w:rPr>
          <w:rFonts w:ascii="Calibri" w:hAnsi="Calibri"/>
          <w:sz w:val="22"/>
          <w:szCs w:val="22"/>
          <w:lang w:val="es-ES_tradnl"/>
        </w:rPr>
        <w:t>BRANCH 72) y comparo con Opics Script Input: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Empiezo a meter la data Opics Script Input a cada file de cada branch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El file de cada Branch ti</w:t>
      </w:r>
      <w:r>
        <w:rPr>
          <w:rFonts w:ascii="Calibri" w:hAnsi="Calibri"/>
          <w:sz w:val="22"/>
          <w:szCs w:val="22"/>
          <w:lang w:val="es-ES_tradnl"/>
        </w:rPr>
        <w:t>ene el formato que Opics acepta</w:t>
      </w:r>
      <w:r w:rsidR="00193049">
        <w:rPr>
          <w:rFonts w:ascii="Calibri" w:hAnsi="Calibri"/>
          <w:sz w:val="22"/>
          <w:szCs w:val="22"/>
          <w:lang w:val="es-ES_tradnl"/>
        </w:rPr>
        <w:t>.</w:t>
      </w: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Lo que se hace es en la hoja del branch copiar filas ya existentes (Cantidad de filas que tienen valor por cuenta) y pegarlas al final de la </w:t>
      </w:r>
      <w:r w:rsidR="0034331B">
        <w:rPr>
          <w:rFonts w:ascii="Calibri" w:hAnsi="Calibri"/>
          <w:sz w:val="22"/>
          <w:szCs w:val="22"/>
          <w:lang w:val="es-ES_tradnl"/>
        </w:rPr>
        <w:t>última</w:t>
      </w:r>
      <w:r>
        <w:rPr>
          <w:rFonts w:ascii="Calibri" w:hAnsi="Calibri"/>
          <w:sz w:val="22"/>
          <w:szCs w:val="22"/>
          <w:lang w:val="es-ES_tradnl"/>
        </w:rPr>
        <w:t xml:space="preserve">. Esto solo lo hacen para copiar los formatos. </w:t>
      </w:r>
    </w:p>
    <w:p w:rsidR="00193049" w:rsidRDefault="00193049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Luego copia los valores desde “</w:t>
      </w:r>
      <w:r w:rsidRPr="000005F7">
        <w:rPr>
          <w:rFonts w:ascii="Calibri" w:hAnsi="Calibri"/>
          <w:sz w:val="22"/>
          <w:szCs w:val="22"/>
          <w:lang w:val="es-ES_tradnl"/>
        </w:rPr>
        <w:t>Opics Script Input</w:t>
      </w:r>
      <w:r>
        <w:rPr>
          <w:rFonts w:ascii="Calibri" w:hAnsi="Calibri"/>
          <w:sz w:val="22"/>
          <w:szCs w:val="22"/>
          <w:lang w:val="es-ES_tradnl"/>
        </w:rPr>
        <w:t>” Columnas: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Date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WithDraw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Deposit</w:t>
      </w:r>
    </w:p>
    <w:p w:rsidR="00193049" w:rsidRDefault="00193049" w:rsidP="00497D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(tener en cuenta que para los DefRev los datos están a la derecha)</w:t>
      </w:r>
    </w:p>
    <w:p w:rsidR="0034331B" w:rsidRDefault="0034331B" w:rsidP="0034331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Y se pegan sobre las filas formateadas que replicamos antes.</w:t>
      </w:r>
    </w:p>
    <w:p w:rsidR="000005F7" w:rsidRDefault="0034331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Luego copia las misma filas resultantes de la hoja de la cuenta y </w:t>
      </w:r>
      <w:proofErr w:type="gramStart"/>
      <w:r>
        <w:rPr>
          <w:rFonts w:ascii="Calibri" w:hAnsi="Calibri"/>
          <w:sz w:val="22"/>
          <w:szCs w:val="22"/>
          <w:lang w:val="es-ES_tradnl"/>
        </w:rPr>
        <w:t>los pega</w:t>
      </w:r>
      <w:proofErr w:type="gramEnd"/>
      <w:r>
        <w:rPr>
          <w:rFonts w:ascii="Calibri" w:hAnsi="Calibri"/>
          <w:sz w:val="22"/>
          <w:szCs w:val="22"/>
          <w:lang w:val="es-ES_tradnl"/>
        </w:rPr>
        <w:t xml:space="preserve"> en la hoja Accounts</w:t>
      </w:r>
    </w:p>
    <w:p w:rsidR="00726BCB" w:rsidRPr="000005F7" w:rsidRDefault="00726BC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Tener en cuenta que para los Lockbox se toman al revés las columnas en comparación con las DDA.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34331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(</w:t>
      </w:r>
      <w:r w:rsidR="000005F7" w:rsidRPr="000005F7">
        <w:rPr>
          <w:rFonts w:ascii="Calibri" w:hAnsi="Calibri"/>
          <w:sz w:val="22"/>
          <w:szCs w:val="22"/>
          <w:lang w:val="es-ES_tradnl"/>
        </w:rPr>
        <w:t>Copias de la solapa de cada cuenta los movimientos de ayer y lo copias en la solapa de accounts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Y borro los movimientos de los otros días porque solo me interesa</w:t>
      </w:r>
      <w:r w:rsidR="000C77D7">
        <w:rPr>
          <w:rFonts w:ascii="Calibri" w:hAnsi="Calibri"/>
          <w:sz w:val="22"/>
          <w:szCs w:val="22"/>
          <w:lang w:val="es-ES_tradnl"/>
        </w:rPr>
        <w:t>n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los movimientos del día anterior.</w:t>
      </w:r>
      <w:r w:rsidR="0034331B">
        <w:rPr>
          <w:rFonts w:ascii="Calibri" w:hAnsi="Calibri"/>
          <w:sz w:val="22"/>
          <w:szCs w:val="22"/>
          <w:lang w:val="es-ES_tradnl"/>
        </w:rPr>
        <w:t>)</w:t>
      </w:r>
    </w:p>
    <w:p w:rsidR="0034331B" w:rsidRDefault="0034331B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34331B" w:rsidRPr="000005F7" w:rsidRDefault="00570BBF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Más</w:t>
      </w:r>
      <w:r w:rsidR="0034331B">
        <w:rPr>
          <w:rFonts w:ascii="Calibri" w:hAnsi="Calibri"/>
          <w:sz w:val="22"/>
          <w:szCs w:val="22"/>
          <w:lang w:val="es-ES_tradnl"/>
        </w:rPr>
        <w:t xml:space="preserve"> abajo en la solapa Accounts tiene una tabla con el formato amigable a OPICS.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Las 3 cosas que manejan los branchs son: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Deposito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Swee</w:t>
      </w:r>
      <w:r w:rsidRPr="000005F7">
        <w:rPr>
          <w:rFonts w:ascii="Calibri" w:hAnsi="Calibri"/>
          <w:sz w:val="22"/>
          <w:szCs w:val="22"/>
          <w:lang w:val="es-ES_tradnl"/>
        </w:rPr>
        <w:t>p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Fee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Trades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A1558E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Hay un archivo Excel que tiene la macro para generar el txt para importar a OPICS.</w:t>
      </w:r>
    </w:p>
    <w:p w:rsidR="00A1558E" w:rsidRPr="00497DC7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570BBF">
        <w:rPr>
          <w:rFonts w:ascii="Calibri" w:hAnsi="Calibri"/>
          <w:sz w:val="22"/>
          <w:szCs w:val="22"/>
          <w:lang w:val="es-ES_tradnl"/>
        </w:rPr>
        <w:t>Nombre</w:t>
      </w:r>
      <w:proofErr w:type="gramStart"/>
      <w:r w:rsidRPr="00570BBF">
        <w:rPr>
          <w:rFonts w:ascii="Calibri" w:hAnsi="Calibri"/>
          <w:sz w:val="22"/>
          <w:szCs w:val="22"/>
          <w:lang w:val="es-ES_tradnl"/>
        </w:rPr>
        <w:t>:  zz</w:t>
      </w:r>
      <w:proofErr w:type="gramEnd"/>
      <w:r w:rsidRPr="00570BBF">
        <w:rPr>
          <w:rFonts w:ascii="Calibri" w:hAnsi="Calibri"/>
          <w:sz w:val="22"/>
          <w:szCs w:val="22"/>
          <w:lang w:val="es-ES_tradnl"/>
        </w:rPr>
        <w:t>-Max_Call_&amp;_Notice_Macro_v1_4.xls</w:t>
      </w:r>
      <w:r w:rsidR="00686C6B" w:rsidRPr="00686C6B">
        <w:rPr>
          <w:rFonts w:ascii="Calibri" w:hAnsi="Calibri"/>
          <w:sz w:val="22"/>
          <w:szCs w:val="22"/>
          <w:lang w:val="es-ES_tradnl"/>
        </w:rPr>
        <w:t>El archiv</w:t>
      </w:r>
      <w:r w:rsidR="00686C6B">
        <w:rPr>
          <w:rFonts w:ascii="Calibri" w:hAnsi="Calibri"/>
          <w:sz w:val="22"/>
          <w:szCs w:val="22"/>
          <w:lang w:val="es-ES_tradnl"/>
        </w:rPr>
        <w:t>o</w:t>
      </w:r>
      <w:r w:rsidRPr="00497DC7">
        <w:rPr>
          <w:rFonts w:ascii="Calibri" w:hAnsi="Calibri"/>
          <w:sz w:val="22"/>
          <w:szCs w:val="22"/>
          <w:lang w:val="es-ES_tradnl"/>
        </w:rPr>
        <w:t xml:space="preserve"> tiene 2 botones y un combo para seleccionar el branch.</w:t>
      </w:r>
    </w:p>
    <w:p w:rsidR="00A1558E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A1558E" w:rsidRDefault="00A1558E" w:rsidP="00497D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</w:t>
      </w:r>
      <w:r w:rsidR="00570BBF">
        <w:rPr>
          <w:rFonts w:ascii="Calibri" w:hAnsi="Calibri"/>
          <w:sz w:val="22"/>
          <w:szCs w:val="22"/>
          <w:lang w:val="es-ES_tradnl"/>
        </w:rPr>
        <w:t>elige</w:t>
      </w:r>
      <w:r>
        <w:rPr>
          <w:rFonts w:ascii="Calibri" w:hAnsi="Calibri"/>
          <w:sz w:val="22"/>
          <w:szCs w:val="22"/>
          <w:lang w:val="es-ES_tradnl"/>
        </w:rPr>
        <w:t xml:space="preserve"> el </w:t>
      </w:r>
      <w:r w:rsidR="00570BBF">
        <w:rPr>
          <w:rFonts w:ascii="Calibri" w:hAnsi="Calibri"/>
          <w:sz w:val="22"/>
          <w:szCs w:val="22"/>
          <w:lang w:val="es-ES_tradnl"/>
        </w:rPr>
        <w:t>número</w:t>
      </w:r>
      <w:r>
        <w:rPr>
          <w:rFonts w:ascii="Calibri" w:hAnsi="Calibri"/>
          <w:sz w:val="22"/>
          <w:szCs w:val="22"/>
          <w:lang w:val="es-ES_tradnl"/>
        </w:rPr>
        <w:t xml:space="preserve"> de branch (</w:t>
      </w:r>
      <w:proofErr w:type="spellStart"/>
      <w:r>
        <w:rPr>
          <w:rFonts w:ascii="Calibri" w:hAnsi="Calibri"/>
          <w:sz w:val="22"/>
          <w:szCs w:val="22"/>
          <w:lang w:val="es-ES_tradnl"/>
        </w:rPr>
        <w:t>Ej</w:t>
      </w:r>
      <w:proofErr w:type="spellEnd"/>
      <w:r>
        <w:rPr>
          <w:rFonts w:ascii="Calibri" w:hAnsi="Calibri"/>
          <w:sz w:val="22"/>
          <w:szCs w:val="22"/>
          <w:lang w:val="es-ES_tradnl"/>
        </w:rPr>
        <w:t>: 72)</w:t>
      </w:r>
    </w:p>
    <w:p w:rsidR="00A1558E" w:rsidRDefault="00A1558E" w:rsidP="00497D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Presionar 1er botón y elegir el txt template: </w:t>
      </w:r>
      <w:r w:rsidRPr="00A1558E">
        <w:rPr>
          <w:rFonts w:ascii="Calibri" w:hAnsi="Calibri"/>
          <w:sz w:val="22"/>
          <w:szCs w:val="22"/>
          <w:lang w:val="es-ES_tradnl"/>
        </w:rPr>
        <w:t>Max II Call  Notice.txt</w:t>
      </w:r>
    </w:p>
    <w:p w:rsidR="00A1558E" w:rsidRDefault="00A1558E" w:rsidP="00497D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Presionar 2do botón.  Se ejecuta macro y luego genera un txt (diferente al del template) en una ubicación especifica de donde lo va a tomar OPICS cuando hagamos la importación.</w:t>
      </w:r>
    </w:p>
    <w:p w:rsidR="00A1558E" w:rsidRPr="00497DC7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A1558E" w:rsidRPr="00A1558E" w:rsidRDefault="00A1558E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De OPICs solo tenemos que tocar el módulo de ICAP </w:t>
      </w:r>
      <w:r w:rsidR="00895F66">
        <w:rPr>
          <w:rFonts w:ascii="Calibri" w:hAnsi="Calibri"/>
          <w:sz w:val="22"/>
          <w:szCs w:val="22"/>
          <w:lang w:val="es-ES_tradnl"/>
        </w:rPr>
        <w:t xml:space="preserve">(Deal Capture Interface) </w:t>
      </w:r>
      <w:r w:rsidRPr="000005F7">
        <w:rPr>
          <w:rFonts w:ascii="Calibri" w:hAnsi="Calibri"/>
          <w:sz w:val="22"/>
          <w:szCs w:val="22"/>
          <w:lang w:val="es-ES_tradnl"/>
        </w:rPr>
        <w:t>que es tomar los movimientos diarios. El resto de los módulos por ahora no.</w:t>
      </w:r>
    </w:p>
    <w:p w:rsidR="00895F66" w:rsidRDefault="00895F66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Para importar el txt desde ICAP:</w:t>
      </w:r>
    </w:p>
    <w:p w:rsidR="00895F66" w:rsidRDefault="00895F66" w:rsidP="00497DC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pone el </w:t>
      </w:r>
      <w:r w:rsidR="00570BBF">
        <w:rPr>
          <w:rFonts w:ascii="Calibri" w:hAnsi="Calibri"/>
          <w:sz w:val="22"/>
          <w:szCs w:val="22"/>
          <w:lang w:val="es-ES_tradnl"/>
        </w:rPr>
        <w:t>número</w:t>
      </w:r>
      <w:r>
        <w:rPr>
          <w:rFonts w:ascii="Calibri" w:hAnsi="Calibri"/>
          <w:sz w:val="22"/>
          <w:szCs w:val="22"/>
          <w:lang w:val="es-ES_tradnl"/>
        </w:rPr>
        <w:t xml:space="preserve"> de Branch</w:t>
      </w:r>
    </w:p>
    <w:p w:rsidR="00895F66" w:rsidRDefault="00895F66" w:rsidP="00497DC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Presionar “Start”</w:t>
      </w:r>
    </w:p>
    <w:p w:rsidR="00895F66" w:rsidRPr="000005F7" w:rsidRDefault="00895F66" w:rsidP="00895F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 xml:space="preserve">El </w:t>
      </w:r>
      <w:r>
        <w:rPr>
          <w:rFonts w:ascii="Calibri" w:hAnsi="Calibri"/>
          <w:sz w:val="22"/>
          <w:szCs w:val="22"/>
          <w:lang w:val="es-ES_tradnl"/>
        </w:rPr>
        <w:t xml:space="preserve">file </w:t>
      </w:r>
      <w:r w:rsidRPr="000005F7">
        <w:rPr>
          <w:rFonts w:ascii="Calibri" w:hAnsi="Calibri"/>
          <w:sz w:val="22"/>
          <w:szCs w:val="22"/>
          <w:lang w:val="es-ES_tradnl"/>
        </w:rPr>
        <w:t>de los branchs tienen un solo file con todo el histórico.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El de Akira data es un solo por día.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 la app de Akira sale al file Akira Data del cual desprende todo lo demás.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En Opics, cuando queres levantar la data, ya sabe de qué</w:t>
      </w:r>
      <w:r>
        <w:rPr>
          <w:rFonts w:ascii="Calibri" w:hAnsi="Calibri"/>
          <w:sz w:val="22"/>
          <w:szCs w:val="22"/>
          <w:lang w:val="es-ES_tradnl"/>
        </w:rPr>
        <w:t xml:space="preserve"> directorio lo levanta, tenes siempre que seleccionar la branch. No se puede cambiar el directorio.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Si tu user no tiene el permiso no funciona.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De la solapa Accounts</w:t>
      </w:r>
      <w:r>
        <w:rPr>
          <w:rFonts w:ascii="Calibri" w:hAnsi="Calibri"/>
          <w:sz w:val="22"/>
          <w:szCs w:val="22"/>
          <w:lang w:val="es-ES_tradnl"/>
        </w:rPr>
        <w:t xml:space="preserve"> sale lo que finalmente Op</w:t>
      </w:r>
      <w:r w:rsidRPr="000005F7">
        <w:rPr>
          <w:rFonts w:ascii="Calibri" w:hAnsi="Calibri"/>
          <w:sz w:val="22"/>
          <w:szCs w:val="22"/>
          <w:lang w:val="es-ES_tradnl"/>
        </w:rPr>
        <w:t>ics va a levantar, es el formato que Opics acepta.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Usual ID: es la cu</w:t>
      </w:r>
      <w:r w:rsidR="00895F66">
        <w:rPr>
          <w:rFonts w:ascii="Calibri" w:hAnsi="Calibri"/>
          <w:sz w:val="22"/>
          <w:szCs w:val="22"/>
          <w:lang w:val="es-ES_tradnl"/>
        </w:rPr>
        <w:t>e</w:t>
      </w:r>
      <w:r w:rsidRPr="000005F7">
        <w:rPr>
          <w:rFonts w:ascii="Calibri" w:hAnsi="Calibri"/>
          <w:sz w:val="22"/>
          <w:szCs w:val="22"/>
          <w:lang w:val="es-ES_tradnl"/>
        </w:rPr>
        <w:t>nta donde impact</w:t>
      </w:r>
      <w:r>
        <w:rPr>
          <w:rFonts w:ascii="Calibri" w:hAnsi="Calibri"/>
          <w:sz w:val="22"/>
          <w:szCs w:val="22"/>
          <w:lang w:val="es-ES_tradnl"/>
        </w:rPr>
        <w:t>a</w:t>
      </w:r>
      <w:r w:rsidRPr="000005F7">
        <w:rPr>
          <w:rFonts w:ascii="Calibri" w:hAnsi="Calibri"/>
          <w:sz w:val="22"/>
          <w:szCs w:val="22"/>
          <w:lang w:val="es-ES_tradnl"/>
        </w:rPr>
        <w:t xml:space="preserve"> dentro de la branch -&gt; en el file de la branch</w:t>
      </w:r>
    </w:p>
    <w:p w:rsidR="000005F7" w:rsidRPr="000005F7" w:rsidRDefault="000005F7" w:rsidP="000005F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 </w:t>
      </w:r>
    </w:p>
    <w:p w:rsidR="005435CB" w:rsidRDefault="000005F7" w:rsidP="000005F7">
      <w:pPr>
        <w:rPr>
          <w:rFonts w:ascii="Calibri" w:hAnsi="Calibri"/>
          <w:sz w:val="22"/>
          <w:szCs w:val="22"/>
          <w:lang w:val="es-ES_tradnl"/>
        </w:rPr>
      </w:pPr>
      <w:r w:rsidRPr="000005F7">
        <w:rPr>
          <w:rFonts w:ascii="Calibri" w:hAnsi="Calibri"/>
          <w:sz w:val="22"/>
          <w:szCs w:val="22"/>
          <w:lang w:val="es-ES_tradnl"/>
        </w:rPr>
        <w:t>Ellos llegan hasta tomar los datos del server en Opics, es decir, chequear que los datos se hayan cargado en Opics y ahi termina su trabajo.</w:t>
      </w:r>
    </w:p>
    <w:p w:rsidR="00895F66" w:rsidRDefault="00895F66" w:rsidP="000005F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supone que OPICS genera ciertos movimientos pero el Middle Office desconoce </w:t>
      </w:r>
      <w:r w:rsidR="00570BBF">
        <w:rPr>
          <w:rFonts w:ascii="Calibri" w:hAnsi="Calibri"/>
          <w:sz w:val="22"/>
          <w:szCs w:val="22"/>
          <w:lang w:val="es-ES_tradnl"/>
        </w:rPr>
        <w:t>cuáles</w:t>
      </w:r>
      <w:r>
        <w:rPr>
          <w:rFonts w:ascii="Calibri" w:hAnsi="Calibri"/>
          <w:sz w:val="22"/>
          <w:szCs w:val="22"/>
          <w:lang w:val="es-ES_tradnl"/>
        </w:rPr>
        <w:t xml:space="preserve"> son y a </w:t>
      </w:r>
      <w:r w:rsidR="00570BBF">
        <w:rPr>
          <w:rFonts w:ascii="Calibri" w:hAnsi="Calibri"/>
          <w:sz w:val="22"/>
          <w:szCs w:val="22"/>
          <w:lang w:val="es-ES_tradnl"/>
        </w:rPr>
        <w:t>dónde</w:t>
      </w:r>
      <w:r>
        <w:rPr>
          <w:rFonts w:ascii="Calibri" w:hAnsi="Calibri"/>
          <w:sz w:val="22"/>
          <w:szCs w:val="22"/>
          <w:lang w:val="es-ES_tradnl"/>
        </w:rPr>
        <w:t xml:space="preserve"> van los datos.</w:t>
      </w:r>
    </w:p>
    <w:p w:rsidR="00895F66" w:rsidRDefault="00895F66" w:rsidP="000005F7">
      <w:pPr>
        <w:rPr>
          <w:rFonts w:ascii="Calibri" w:hAnsi="Calibri"/>
          <w:sz w:val="22"/>
          <w:szCs w:val="22"/>
          <w:lang w:val="es-ES_tradnl"/>
        </w:rPr>
      </w:pPr>
    </w:p>
    <w:p w:rsidR="00895F66" w:rsidRDefault="00395F03" w:rsidP="000005F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En OPICS se puede tirar consultas que se </w:t>
      </w:r>
      <w:proofErr w:type="spellStart"/>
      <w:r>
        <w:rPr>
          <w:rFonts w:ascii="Calibri" w:hAnsi="Calibri"/>
          <w:sz w:val="22"/>
          <w:szCs w:val="22"/>
          <w:lang w:val="es-ES_tradnl"/>
        </w:rPr>
        <w:t>cargo</w:t>
      </w:r>
      <w:proofErr w:type="spellEnd"/>
      <w:r>
        <w:rPr>
          <w:rFonts w:ascii="Calibri" w:hAnsi="Calibri"/>
          <w:sz w:val="22"/>
          <w:szCs w:val="22"/>
          <w:lang w:val="es-ES_tradnl"/>
        </w:rPr>
        <w:t>.</w:t>
      </w:r>
      <w:r w:rsidR="000C77D7">
        <w:rPr>
          <w:rFonts w:ascii="Calibri" w:hAnsi="Calibri"/>
          <w:sz w:val="22"/>
          <w:szCs w:val="22"/>
          <w:lang w:val="es-ES_tradnl"/>
        </w:rPr>
        <w:t xml:space="preserve"> </w:t>
      </w:r>
      <w:r w:rsidR="00895F66">
        <w:rPr>
          <w:rFonts w:ascii="Calibri" w:hAnsi="Calibri"/>
          <w:sz w:val="22"/>
          <w:szCs w:val="22"/>
          <w:lang w:val="es-ES_tradnl"/>
        </w:rPr>
        <w:t>Para Generar AKIRA_DATA:</w:t>
      </w:r>
    </w:p>
    <w:p w:rsidR="00895F66" w:rsidRPr="00497DC7" w:rsidRDefault="00895F66" w:rsidP="00497DC7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  <w:lang w:val="es-ES_tradnl"/>
        </w:rPr>
      </w:pPr>
      <w:r w:rsidRPr="00497DC7">
        <w:rPr>
          <w:rFonts w:ascii="Calibri" w:hAnsi="Calibri"/>
          <w:sz w:val="22"/>
          <w:szCs w:val="22"/>
          <w:lang w:val="es-ES_tradnl"/>
        </w:rPr>
        <w:t>Abrir Akira</w:t>
      </w:r>
    </w:p>
    <w:p w:rsidR="00895F66" w:rsidRDefault="00895F66" w:rsidP="000005F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NOTA: PARA QUE FUNCIONE AKIRA LA HORA DE LA PC DEBE ESTAR CON LA HORA DE USA (1 hora menos que Argentina).</w:t>
      </w:r>
    </w:p>
    <w:p w:rsidR="00C27A91" w:rsidRDefault="00895F66" w:rsidP="000005F7">
      <w:pPr>
        <w:rPr>
          <w:rFonts w:ascii="Calibri" w:hAnsi="Calibri"/>
          <w:sz w:val="22"/>
          <w:szCs w:val="22"/>
        </w:rPr>
      </w:pPr>
      <w:r w:rsidRPr="00497DC7">
        <w:rPr>
          <w:rFonts w:ascii="Calibri" w:hAnsi="Calibri"/>
          <w:sz w:val="22"/>
          <w:szCs w:val="22"/>
        </w:rPr>
        <w:t xml:space="preserve">Max Rec Report – FO Summary – Tab </w:t>
      </w:r>
      <w:r>
        <w:rPr>
          <w:rFonts w:ascii="Calibri" w:hAnsi="Calibri"/>
          <w:sz w:val="22"/>
          <w:szCs w:val="22"/>
        </w:rPr>
        <w:t>“Active Report”</w:t>
      </w:r>
    </w:p>
    <w:p w:rsidR="00C53677" w:rsidRDefault="00C53677" w:rsidP="000005F7">
      <w:pPr>
        <w:rPr>
          <w:rFonts w:ascii="Calibri" w:hAnsi="Calibri"/>
          <w:sz w:val="22"/>
          <w:szCs w:val="22"/>
        </w:rPr>
      </w:pPr>
    </w:p>
    <w:p w:rsidR="00C53677" w:rsidRDefault="00C53677" w:rsidP="000005F7">
      <w:pPr>
        <w:rPr>
          <w:rFonts w:ascii="Calibri" w:hAnsi="Calibri"/>
          <w:sz w:val="22"/>
          <w:szCs w:val="22"/>
        </w:rPr>
      </w:pPr>
    </w:p>
    <w:p w:rsidR="00C53677" w:rsidRDefault="00C53677" w:rsidP="00C53677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  <w:u w:val="single"/>
          <w:lang w:val="es-ES_tradnl"/>
        </w:rPr>
      </w:pPr>
      <w:r>
        <w:rPr>
          <w:rFonts w:ascii="Calibri" w:hAnsi="Calibri"/>
          <w:b/>
          <w:sz w:val="28"/>
          <w:szCs w:val="28"/>
          <w:u w:val="single"/>
          <w:lang w:val="es-ES_tradnl"/>
        </w:rPr>
        <w:t>Miércoles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 xml:space="preserve"> 0</w:t>
      </w:r>
      <w:r>
        <w:rPr>
          <w:rFonts w:ascii="Calibri" w:hAnsi="Calibri"/>
          <w:b/>
          <w:sz w:val="28"/>
          <w:szCs w:val="28"/>
          <w:u w:val="single"/>
          <w:lang w:val="es-ES_tradnl"/>
        </w:rPr>
        <w:t>6</w:t>
      </w:r>
      <w:r w:rsidRPr="00E16B00">
        <w:rPr>
          <w:rFonts w:ascii="Calibri" w:hAnsi="Calibri"/>
          <w:b/>
          <w:sz w:val="28"/>
          <w:szCs w:val="28"/>
          <w:u w:val="single"/>
          <w:lang w:val="es-ES_tradnl"/>
        </w:rPr>
        <w:t>/09/2017</w:t>
      </w:r>
    </w:p>
    <w:p w:rsidR="00C53677" w:rsidRPr="00015F42" w:rsidRDefault="000C77D7" w:rsidP="00C53677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>Reunión</w:t>
      </w:r>
      <w:r w:rsidR="00C53677" w:rsidRPr="00015F42">
        <w:rPr>
          <w:rFonts w:ascii="Calibri" w:hAnsi="Calibri"/>
          <w:b/>
          <w:u w:val="single"/>
          <w:lang w:val="es-ES_tradnl"/>
        </w:rPr>
        <w:t xml:space="preserve"> con Greg:</w:t>
      </w:r>
    </w:p>
    <w:p w:rsidR="00C53677" w:rsidRDefault="00C53677" w:rsidP="000005F7">
      <w:pPr>
        <w:rPr>
          <w:rFonts w:ascii="Calibri" w:hAnsi="Calibri"/>
          <w:sz w:val="22"/>
          <w:szCs w:val="22"/>
          <w:lang w:val="es-ES_tradnl"/>
        </w:rPr>
      </w:pPr>
    </w:p>
    <w:p w:rsidR="00C53677" w:rsidRDefault="00C5367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 xml:space="preserve">Se enfocó a </w:t>
      </w:r>
      <w:r w:rsidR="00A72769">
        <w:rPr>
          <w:rFonts w:ascii="Calibri" w:hAnsi="Calibri"/>
          <w:sz w:val="22"/>
          <w:szCs w:val="22"/>
          <w:lang w:val="es-ES_tradnl"/>
        </w:rPr>
        <w:t>3</w:t>
      </w:r>
      <w:r>
        <w:rPr>
          <w:rFonts w:ascii="Calibri" w:hAnsi="Calibri"/>
          <w:sz w:val="22"/>
          <w:szCs w:val="22"/>
          <w:lang w:val="es-ES_tradnl"/>
        </w:rPr>
        <w:t xml:space="preserve"> cosas:</w:t>
      </w:r>
    </w:p>
    <w:p w:rsidR="00C53677" w:rsidRDefault="000C77D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1) Origen</w:t>
      </w:r>
      <w:r w:rsidR="00C53677">
        <w:rPr>
          <w:rFonts w:ascii="Calibri" w:hAnsi="Calibri"/>
          <w:sz w:val="22"/>
          <w:szCs w:val="22"/>
          <w:lang w:val="es-ES_tradnl"/>
        </w:rPr>
        <w:t xml:space="preserve"> de Fuente de Datos para Llenar AKIRA_DATA: Proviene de un archivo txt, con los movimientos de los bancos del </w:t>
      </w:r>
      <w:r>
        <w:rPr>
          <w:rFonts w:ascii="Calibri" w:hAnsi="Calibri"/>
          <w:sz w:val="22"/>
          <w:szCs w:val="22"/>
          <w:lang w:val="es-ES_tradnl"/>
        </w:rPr>
        <w:t>día</w:t>
      </w:r>
      <w:r w:rsidR="00C53677">
        <w:rPr>
          <w:rFonts w:ascii="Calibri" w:hAnsi="Calibri"/>
          <w:sz w:val="22"/>
          <w:szCs w:val="22"/>
          <w:lang w:val="es-ES_tradnl"/>
        </w:rPr>
        <w:t xml:space="preserve"> anterior (MTM940?) que del cual </w:t>
      </w:r>
      <w:r>
        <w:rPr>
          <w:rFonts w:ascii="Calibri" w:hAnsi="Calibri"/>
          <w:sz w:val="22"/>
          <w:szCs w:val="22"/>
          <w:lang w:val="es-ES_tradnl"/>
        </w:rPr>
        <w:t>Akira</w:t>
      </w:r>
      <w:r w:rsidR="00C53677">
        <w:rPr>
          <w:rFonts w:ascii="Calibri" w:hAnsi="Calibri"/>
          <w:sz w:val="22"/>
          <w:szCs w:val="22"/>
          <w:lang w:val="es-ES_tradnl"/>
        </w:rPr>
        <w:t xml:space="preserve"> toma los datos. Desde el punto de vista de nuestro proyecto, nuestro punto de partida será la tabla o fuente de donde AKIRA saca los datos para generar AKIRA_DATA.</w:t>
      </w:r>
    </w:p>
    <w:p w:rsidR="00C53677" w:rsidRDefault="00C53677" w:rsidP="00C53677">
      <w:pPr>
        <w:rPr>
          <w:rFonts w:ascii="Calibri" w:hAnsi="Calibri"/>
          <w:sz w:val="22"/>
          <w:szCs w:val="22"/>
          <w:lang w:val="es-ES_tradnl"/>
        </w:rPr>
      </w:pPr>
    </w:p>
    <w:p w:rsidR="00C53677" w:rsidRDefault="000C77D7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2) Que</w:t>
      </w:r>
      <w:r w:rsidR="00A72769">
        <w:rPr>
          <w:rFonts w:ascii="Calibri" w:hAnsi="Calibri"/>
          <w:sz w:val="22"/>
          <w:szCs w:val="22"/>
          <w:lang w:val="es-ES_tradnl"/>
        </w:rPr>
        <w:t xml:space="preserve"> pasa en OPICS luego de la importación del txt generado por la macro de Excels de la Middle Office: </w:t>
      </w:r>
      <w:r w:rsidR="00A57E2D">
        <w:rPr>
          <w:rFonts w:ascii="Calibri" w:hAnsi="Calibri"/>
          <w:sz w:val="22"/>
          <w:szCs w:val="22"/>
          <w:lang w:val="es-ES_tradnl"/>
        </w:rPr>
        <w:t xml:space="preserve">OPICS con los datos hace cálculos y transformación de datos para dejarlos listo para GL. </w:t>
      </w:r>
      <w:r w:rsidR="00A72769">
        <w:rPr>
          <w:rFonts w:ascii="Calibri" w:hAnsi="Calibri"/>
          <w:sz w:val="22"/>
          <w:szCs w:val="22"/>
          <w:lang w:val="es-ES_tradnl"/>
        </w:rPr>
        <w:t xml:space="preserve"> Greg nos va a pasar documentación y luego Meeting sobre el tema.</w:t>
      </w:r>
    </w:p>
    <w:p w:rsidR="00A72769" w:rsidRDefault="00A72769" w:rsidP="00C53677">
      <w:pPr>
        <w:rPr>
          <w:rFonts w:ascii="Calibri" w:hAnsi="Calibri"/>
          <w:sz w:val="22"/>
          <w:szCs w:val="22"/>
          <w:lang w:val="es-ES_tradnl"/>
        </w:rPr>
      </w:pPr>
    </w:p>
    <w:p w:rsidR="00A72769" w:rsidRPr="000C77D7" w:rsidRDefault="000C77D7" w:rsidP="00C536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s-ES_tradnl"/>
        </w:rPr>
        <w:t>3) Como</w:t>
      </w:r>
      <w:r w:rsidR="00A72769">
        <w:rPr>
          <w:rFonts w:ascii="Calibri" w:hAnsi="Calibri"/>
          <w:sz w:val="22"/>
          <w:szCs w:val="22"/>
          <w:lang w:val="es-ES_tradnl"/>
        </w:rPr>
        <w:t xml:space="preserve"> entra los datos al General Ledger GL: OPICS genera un archivo txt y GL (sistema SAP) lo toma. La ubicación y formato de este archivo nos va a averiguar Greg. Existe un reporte en Excel con estos mismos datos. </w:t>
      </w:r>
      <w:r w:rsidR="00A72769" w:rsidRPr="000C77D7">
        <w:rPr>
          <w:rFonts w:ascii="Calibri" w:hAnsi="Calibri"/>
          <w:sz w:val="22"/>
          <w:szCs w:val="22"/>
        </w:rPr>
        <w:t xml:space="preserve">Hay ejemplos en:   </w:t>
      </w:r>
      <w:hyperlink r:id="rId6" w:history="1">
        <w:r w:rsidR="00A72769" w:rsidRPr="000C77D7">
          <w:rPr>
            <w:rStyle w:val="Hyperlink"/>
            <w:rFonts w:ascii="Calibri" w:hAnsi="Calibri"/>
            <w:sz w:val="22"/>
            <w:szCs w:val="22"/>
          </w:rPr>
          <w:t>\\naeast.ad.jpmorganchase.com\amerib$\gmonba\BEAR\GLA_VOL005\DEPT\MAX\COMMON\DATA\MAXIS\projects\2017\Opics TakeOut\GL Transactions\</w:t>
        </w:r>
      </w:hyperlink>
    </w:p>
    <w:p w:rsidR="00A72769" w:rsidRDefault="00A72769" w:rsidP="00C53677">
      <w:pPr>
        <w:rPr>
          <w:rFonts w:ascii="Calibri" w:hAnsi="Calibri"/>
          <w:sz w:val="22"/>
          <w:szCs w:val="22"/>
        </w:rPr>
      </w:pPr>
    </w:p>
    <w:p w:rsidR="00D74CF1" w:rsidRPr="000C77D7" w:rsidRDefault="00D74CF1" w:rsidP="00C53677">
      <w:pPr>
        <w:rPr>
          <w:rFonts w:ascii="Calibri" w:hAnsi="Calibri"/>
          <w:sz w:val="22"/>
          <w:szCs w:val="22"/>
        </w:rPr>
      </w:pPr>
    </w:p>
    <w:p w:rsidR="000C77D7" w:rsidRPr="00015F42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b/>
          <w:u w:val="single"/>
          <w:lang w:val="es-ES_tradnl"/>
        </w:rPr>
      </w:pPr>
      <w:r w:rsidRPr="00015F42">
        <w:rPr>
          <w:rFonts w:ascii="Calibri" w:hAnsi="Calibri"/>
          <w:b/>
          <w:u w:val="single"/>
          <w:lang w:val="es-ES_tradnl"/>
        </w:rPr>
        <w:t>Reunión</w:t>
      </w:r>
      <w:r w:rsidRPr="00015F42">
        <w:rPr>
          <w:rFonts w:ascii="Calibri" w:hAnsi="Calibri"/>
          <w:b/>
          <w:u w:val="single"/>
          <w:lang w:val="es-ES_tradnl"/>
        </w:rPr>
        <w:t xml:space="preserve"> con Opics</w:t>
      </w:r>
      <w:r w:rsidRPr="00015F42">
        <w:rPr>
          <w:rFonts w:ascii="Calibri" w:hAnsi="Calibri"/>
          <w:b/>
          <w:u w:val="single"/>
          <w:lang w:val="es-ES_tradnl"/>
        </w:rPr>
        <w:t>:</w:t>
      </w:r>
    </w:p>
    <w:p w:rsidR="000C77D7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  <w:lang w:val="es-ES_tradnl"/>
        </w:rPr>
      </w:pPr>
    </w:p>
    <w:p w:rsidR="000C77D7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  <w:lang w:val="es-ES_tradnl"/>
        </w:rPr>
      </w:pPr>
      <w:r>
        <w:rPr>
          <w:rFonts w:ascii="Calibri" w:hAnsi="Calibri"/>
          <w:sz w:val="22"/>
          <w:szCs w:val="22"/>
          <w:u w:val="single"/>
          <w:lang w:val="es-ES_tradnl"/>
        </w:rPr>
        <w:t>MEF Process:</w:t>
      </w:r>
    </w:p>
    <w:p w:rsidR="000C77D7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  <w:lang w:val="es-ES_tradnl"/>
        </w:rPr>
      </w:pPr>
      <w:r>
        <w:rPr>
          <w:rFonts w:ascii="Calibri" w:hAnsi="Calibri"/>
          <w:sz w:val="22"/>
          <w:szCs w:val="22"/>
          <w:u w:val="single"/>
          <w:lang w:val="es-ES_tradnl"/>
        </w:rPr>
        <w:t>Tienen 2 inputs para esto:</w:t>
      </w:r>
    </w:p>
    <w:p w:rsidR="000C77D7" w:rsidRPr="00015F42" w:rsidRDefault="000C77D7" w:rsidP="000C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015F42">
        <w:rPr>
          <w:rFonts w:ascii="Calibri" w:hAnsi="Calibri"/>
          <w:sz w:val="22"/>
          <w:szCs w:val="22"/>
        </w:rPr>
        <w:t>Output de Maxis -&gt; Net cash file</w:t>
      </w:r>
    </w:p>
    <w:p w:rsidR="00C53677" w:rsidRDefault="00D74CF1" w:rsidP="00C536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Net cash compilation file</w:t>
      </w:r>
    </w:p>
    <w:p w:rsidR="00D74CF1" w:rsidRDefault="00D74CF1" w:rsidP="00C53677">
      <w:pPr>
        <w:rPr>
          <w:rFonts w:ascii="Calibri" w:hAnsi="Calibri"/>
          <w:sz w:val="22"/>
          <w:szCs w:val="22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 w:rsidRPr="00015F42">
        <w:rPr>
          <w:rFonts w:ascii="Calibri" w:hAnsi="Calibri"/>
          <w:sz w:val="22"/>
          <w:szCs w:val="22"/>
          <w:lang w:val="es-ES_tradnl"/>
        </w:rPr>
        <w:t>El objetivo del MEF process es replica</w:t>
      </w:r>
      <w:r>
        <w:rPr>
          <w:rFonts w:ascii="Calibri" w:hAnsi="Calibri"/>
          <w:sz w:val="22"/>
          <w:szCs w:val="22"/>
          <w:lang w:val="es-ES_tradnl"/>
        </w:rPr>
        <w:t>r</w:t>
      </w:r>
      <w:r w:rsidRPr="00015F42">
        <w:rPr>
          <w:rFonts w:ascii="Calibri" w:hAnsi="Calibri"/>
          <w:sz w:val="22"/>
          <w:szCs w:val="22"/>
          <w:lang w:val="es-ES_tradnl"/>
        </w:rPr>
        <w:t xml:space="preserve"> </w:t>
      </w:r>
      <w:r>
        <w:rPr>
          <w:rFonts w:ascii="Calibri" w:hAnsi="Calibri"/>
          <w:sz w:val="22"/>
          <w:szCs w:val="22"/>
          <w:lang w:val="es-ES_tradnl"/>
        </w:rPr>
        <w:t>en Opics lo que dice Maxis.</w:t>
      </w: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Otro objetivo es que los saldos de las cuentas DefRev sean 0. En estas cuentas tienen:</w:t>
      </w:r>
    </w:p>
    <w:p w:rsidR="00D74CF1" w:rsidRDefault="00D74CF1" w:rsidP="00015F42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Buy</w:t>
      </w:r>
    </w:p>
    <w:p w:rsidR="00D74CF1" w:rsidRDefault="00D74CF1" w:rsidP="00015F42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No-Buy</w:t>
      </w:r>
    </w:p>
    <w:p w:rsidR="00D74CF1" w:rsidRDefault="00D74CF1" w:rsidP="00015F42">
      <w:pPr>
        <w:pStyle w:val="ListParagraph"/>
        <w:numPr>
          <w:ilvl w:val="0"/>
          <w:numId w:val="19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Unapplied</w:t>
      </w:r>
    </w:p>
    <w:p w:rsidR="00D74CF1" w:rsidRPr="00015F42" w:rsidRDefault="00D74CF1" w:rsidP="00015F42">
      <w:pPr>
        <w:pStyle w:val="ListParagraph"/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Se cargan los % de previsiones que se le van a tener que pagar a los Servicers.</w:t>
      </w: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El equipo de Financial Control es el que accede a SAP todos los días.</w:t>
      </w: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</w:p>
    <w:p w:rsidR="00D74CF1" w:rsidRDefault="00D74CF1" w:rsidP="00C53677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Hoy en día en Opics hacen 3 procesos:</w:t>
      </w:r>
    </w:p>
    <w:p w:rsidR="00D74CF1" w:rsidRDefault="00D74CF1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Chequeo diario</w:t>
      </w:r>
    </w:p>
    <w:p w:rsidR="00D74CF1" w:rsidRDefault="00D74CF1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MEF</w:t>
      </w:r>
    </w:p>
    <w:p w:rsidR="00D74CF1" w:rsidRDefault="00D74CF1" w:rsidP="00015F42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Borrows</w:t>
      </w:r>
    </w:p>
    <w:p w:rsidR="00D74CF1" w:rsidRDefault="00D74CF1" w:rsidP="00D74CF1">
      <w:pPr>
        <w:rPr>
          <w:rFonts w:ascii="Calibri" w:hAnsi="Calibri"/>
          <w:sz w:val="22"/>
          <w:szCs w:val="22"/>
          <w:lang w:val="es-ES_tradnl"/>
        </w:rPr>
      </w:pPr>
    </w:p>
    <w:p w:rsidR="00D74CF1" w:rsidRPr="00015F42" w:rsidRDefault="00421BA6" w:rsidP="00D74CF1">
      <w:p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Por lo pronto las prioridades para ellos para ir eliminando Opics de a poco seria:</w:t>
      </w:r>
    </w:p>
    <w:p w:rsidR="00421BA6" w:rsidRDefault="00421BA6" w:rsidP="00421BA6">
      <w:pPr>
        <w:pStyle w:val="ListParagraph"/>
        <w:numPr>
          <w:ilvl w:val="0"/>
          <w:numId w:val="21"/>
        </w:numPr>
        <w:rPr>
          <w:rFonts w:ascii="Calibri" w:hAnsi="Calibri"/>
          <w:sz w:val="22"/>
          <w:szCs w:val="22"/>
          <w:lang w:val="es-ES_tradnl"/>
        </w:rPr>
      </w:pPr>
      <w:r>
        <w:rPr>
          <w:rFonts w:ascii="Calibri" w:hAnsi="Calibri"/>
          <w:sz w:val="22"/>
          <w:szCs w:val="22"/>
          <w:lang w:val="es-ES_tradnl"/>
        </w:rPr>
        <w:t>Chequeo diario</w:t>
      </w:r>
    </w:p>
    <w:p w:rsidR="000C77D7" w:rsidRPr="00015F42" w:rsidRDefault="00421BA6" w:rsidP="00015F42">
      <w:pPr>
        <w:pStyle w:val="ListParagraph"/>
        <w:numPr>
          <w:ilvl w:val="0"/>
          <w:numId w:val="21"/>
        </w:numPr>
        <w:rPr>
          <w:lang w:val="es-ES_tradnl"/>
        </w:rPr>
      </w:pPr>
      <w:r w:rsidRPr="00015F42">
        <w:rPr>
          <w:rFonts w:ascii="Calibri" w:hAnsi="Calibri"/>
          <w:sz w:val="22"/>
          <w:szCs w:val="22"/>
          <w:lang w:val="es-ES_tradnl"/>
        </w:rPr>
        <w:t>MEF</w:t>
      </w:r>
    </w:p>
    <w:sectPr w:rsidR="000C77D7" w:rsidRPr="0001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CF2"/>
    <w:multiLevelType w:val="multilevel"/>
    <w:tmpl w:val="8672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E85079"/>
    <w:multiLevelType w:val="multilevel"/>
    <w:tmpl w:val="DE66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840761"/>
    <w:multiLevelType w:val="multilevel"/>
    <w:tmpl w:val="6C0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AF3E24"/>
    <w:multiLevelType w:val="hybridMultilevel"/>
    <w:tmpl w:val="62F6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12F"/>
    <w:multiLevelType w:val="multilevel"/>
    <w:tmpl w:val="3C9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476B12"/>
    <w:multiLevelType w:val="hybridMultilevel"/>
    <w:tmpl w:val="117AC1CE"/>
    <w:lvl w:ilvl="0" w:tplc="6D2E0DE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56EDE"/>
    <w:multiLevelType w:val="hybridMultilevel"/>
    <w:tmpl w:val="C9E6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F09D1"/>
    <w:multiLevelType w:val="hybridMultilevel"/>
    <w:tmpl w:val="76F2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9157B"/>
    <w:multiLevelType w:val="multilevel"/>
    <w:tmpl w:val="A13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ED0F41"/>
    <w:multiLevelType w:val="multilevel"/>
    <w:tmpl w:val="B448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D714B0"/>
    <w:multiLevelType w:val="hybridMultilevel"/>
    <w:tmpl w:val="6C8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D1E58"/>
    <w:multiLevelType w:val="hybridMultilevel"/>
    <w:tmpl w:val="9E70A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F7FEE"/>
    <w:multiLevelType w:val="multilevel"/>
    <w:tmpl w:val="5C6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464B62"/>
    <w:multiLevelType w:val="hybridMultilevel"/>
    <w:tmpl w:val="7978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E2D3A"/>
    <w:multiLevelType w:val="multilevel"/>
    <w:tmpl w:val="6650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B328AE"/>
    <w:multiLevelType w:val="multilevel"/>
    <w:tmpl w:val="C5F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7519CC"/>
    <w:multiLevelType w:val="multilevel"/>
    <w:tmpl w:val="981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2E7EA1"/>
    <w:multiLevelType w:val="multilevel"/>
    <w:tmpl w:val="6F9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6578DA"/>
    <w:multiLevelType w:val="hybridMultilevel"/>
    <w:tmpl w:val="3BCE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C3C16"/>
    <w:multiLevelType w:val="hybridMultilevel"/>
    <w:tmpl w:val="7978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C3DEC"/>
    <w:multiLevelType w:val="multilevel"/>
    <w:tmpl w:val="8B8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18"/>
  </w:num>
  <w:num w:numId="7">
    <w:abstractNumId w:val="4"/>
  </w:num>
  <w:num w:numId="8">
    <w:abstractNumId w:val="20"/>
  </w:num>
  <w:num w:numId="9">
    <w:abstractNumId w:val="9"/>
  </w:num>
  <w:num w:numId="10">
    <w:abstractNumId w:val="0"/>
  </w:num>
  <w:num w:numId="11">
    <w:abstractNumId w:val="14"/>
  </w:num>
  <w:num w:numId="12">
    <w:abstractNumId w:val="15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5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F7"/>
    <w:rsid w:val="000005F7"/>
    <w:rsid w:val="00015F42"/>
    <w:rsid w:val="000C77D7"/>
    <w:rsid w:val="00193049"/>
    <w:rsid w:val="00275F30"/>
    <w:rsid w:val="0034331B"/>
    <w:rsid w:val="00395F03"/>
    <w:rsid w:val="003A25AA"/>
    <w:rsid w:val="00421BA6"/>
    <w:rsid w:val="00435FD1"/>
    <w:rsid w:val="004842D0"/>
    <w:rsid w:val="00497DC7"/>
    <w:rsid w:val="00570BBF"/>
    <w:rsid w:val="005E7290"/>
    <w:rsid w:val="00637579"/>
    <w:rsid w:val="00686C6B"/>
    <w:rsid w:val="00726BCB"/>
    <w:rsid w:val="008412D7"/>
    <w:rsid w:val="00895F66"/>
    <w:rsid w:val="00996DEA"/>
    <w:rsid w:val="00A0296E"/>
    <w:rsid w:val="00A1558E"/>
    <w:rsid w:val="00A36246"/>
    <w:rsid w:val="00A57E2D"/>
    <w:rsid w:val="00A72769"/>
    <w:rsid w:val="00BC5B76"/>
    <w:rsid w:val="00C27A91"/>
    <w:rsid w:val="00C53677"/>
    <w:rsid w:val="00D74CF1"/>
    <w:rsid w:val="00E1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F66"/>
    <w:pPr>
      <w:ind w:left="720"/>
      <w:contextualSpacing/>
    </w:pPr>
  </w:style>
  <w:style w:type="paragraph" w:styleId="Revision">
    <w:name w:val="Revision"/>
    <w:hidden/>
    <w:uiPriority w:val="99"/>
    <w:semiHidden/>
    <w:rsid w:val="00686C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27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5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5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F66"/>
    <w:pPr>
      <w:ind w:left="720"/>
      <w:contextualSpacing/>
    </w:pPr>
  </w:style>
  <w:style w:type="paragraph" w:styleId="Revision">
    <w:name w:val="Revision"/>
    <w:hidden/>
    <w:uiPriority w:val="99"/>
    <w:semiHidden/>
    <w:rsid w:val="00686C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27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aeast.ad.jpmorganchase.com\amerib$\gmonba\BEAR\GLA_VOL005\DEPT\MAX\COMMON\DATA\MAXIS\projects\2017\Opics%20TakeOut\GL%20Transactions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Suarez, Marianela</dc:creator>
  <cp:lastModifiedBy>Suarez, Marianela</cp:lastModifiedBy>
  <cp:revision>20</cp:revision>
  <dcterms:created xsi:type="dcterms:W3CDTF">2017-09-01T14:38:00Z</dcterms:created>
  <dcterms:modified xsi:type="dcterms:W3CDTF">2017-09-07T14:48:00Z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-119414320</vt:i4>
  </property>
</Properties>
</file>