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B7E" w:rsidRPr="007A3A74" w:rsidRDefault="0009152E" w:rsidP="007A3A74">
      <w:pPr>
        <w:pStyle w:val="a3"/>
      </w:pPr>
      <w:r>
        <w:rPr>
          <w:rFonts w:hint="eastAsia"/>
        </w:rPr>
        <w:t>风险管理计划</w:t>
      </w:r>
    </w:p>
    <w:p w:rsidR="007A3A74" w:rsidRPr="007A3A74" w:rsidRDefault="0009152E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日期</w:t>
      </w:r>
      <w:r w:rsidR="007A3A74" w:rsidRPr="007A3A74">
        <w:rPr>
          <w:rFonts w:ascii="Georgia" w:eastAsia="微软雅黑" w:hAnsi="Georgia"/>
          <w:sz w:val="24"/>
          <w:szCs w:val="24"/>
        </w:rPr>
        <w:t>：</w:t>
      </w:r>
      <w:r w:rsidR="007A3A74" w:rsidRPr="007A3A74">
        <w:rPr>
          <w:rFonts w:ascii="Georgia" w:eastAsia="微软雅黑" w:hAnsi="Georgia"/>
          <w:sz w:val="24"/>
          <w:szCs w:val="24"/>
        </w:rPr>
        <w:t>2011</w:t>
      </w:r>
      <w:r w:rsidR="007A3A74" w:rsidRPr="007A3A74">
        <w:rPr>
          <w:rFonts w:ascii="Georgia" w:eastAsia="微软雅黑" w:hAnsi="Georgia"/>
          <w:sz w:val="24"/>
          <w:szCs w:val="24"/>
        </w:rPr>
        <w:t>年</w:t>
      </w:r>
      <w:r w:rsidR="007A3A74" w:rsidRPr="007A3A74">
        <w:rPr>
          <w:rFonts w:ascii="Georgia" w:eastAsia="微软雅黑" w:hAnsi="Georgia"/>
          <w:sz w:val="24"/>
          <w:szCs w:val="24"/>
        </w:rPr>
        <w:t>9</w:t>
      </w:r>
      <w:r w:rsidR="007A3A74" w:rsidRPr="007A3A74">
        <w:rPr>
          <w:rFonts w:ascii="Georgia" w:eastAsia="微软雅黑" w:hAnsi="Georgia"/>
          <w:sz w:val="24"/>
          <w:szCs w:val="24"/>
        </w:rPr>
        <w:t>月</w:t>
      </w:r>
      <w:r w:rsidR="007A3A74" w:rsidRPr="007A3A74">
        <w:rPr>
          <w:rFonts w:ascii="Georgia" w:eastAsia="微软雅黑" w:hAnsi="Georgia"/>
          <w:sz w:val="24"/>
          <w:szCs w:val="24"/>
        </w:rPr>
        <w:t>20</w:t>
      </w:r>
      <w:r w:rsidR="007A3A74" w:rsidRPr="007A3A74">
        <w:rPr>
          <w:rFonts w:ascii="Georgia" w:eastAsia="微软雅黑" w:hAnsi="Georgia"/>
          <w:sz w:val="24"/>
          <w:szCs w:val="24"/>
        </w:rPr>
        <w:t>日</w:t>
      </w:r>
    </w:p>
    <w:p w:rsidR="007A3A74" w:rsidRPr="007A3A74" w:rsidRDefault="0009152E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项目名称</w:t>
      </w:r>
      <w:bookmarkStart w:id="0" w:name="_GoBack"/>
      <w:bookmarkEnd w:id="0"/>
      <w:r w:rsidR="007A3A74" w:rsidRPr="007A3A74">
        <w:rPr>
          <w:rFonts w:ascii="Georgia" w:eastAsia="微软雅黑" w:hAnsi="Georgia"/>
          <w:sz w:val="24"/>
          <w:szCs w:val="24"/>
        </w:rPr>
        <w:t>: SCAR</w:t>
      </w:r>
      <w:r w:rsidR="007A3A74" w:rsidRPr="007A3A74">
        <w:rPr>
          <w:rFonts w:ascii="Georgia" w:eastAsia="微软雅黑" w:hAnsi="Georgia"/>
          <w:sz w:val="24"/>
          <w:szCs w:val="24"/>
        </w:rPr>
        <w:t>（疤痕）游戏</w:t>
      </w:r>
    </w:p>
    <w:p w:rsidR="007A3A74" w:rsidRPr="007A3A74" w:rsidRDefault="007A3A74" w:rsidP="007A3A74">
      <w:pPr>
        <w:pStyle w:val="BL"/>
        <w:spacing w:before="0" w:line="240" w:lineRule="auto"/>
        <w:ind w:left="0" w:firstLine="0"/>
        <w:rPr>
          <w:rFonts w:ascii="Georgia" w:eastAsia="微软雅黑" w:hAnsi="Georgia"/>
          <w:sz w:val="24"/>
          <w:szCs w:val="24"/>
          <w:lang w:eastAsia="zh-CN"/>
        </w:rPr>
      </w:pPr>
      <w:r w:rsidRPr="007A3A74">
        <w:rPr>
          <w:rFonts w:ascii="Georgia" w:eastAsia="微软雅黑" w:hAnsi="Georgia"/>
          <w:sz w:val="24"/>
          <w:szCs w:val="24"/>
        </w:rPr>
        <w:t>1.methodology</w:t>
      </w:r>
      <w:r w:rsidRPr="007A3A74">
        <w:rPr>
          <w:rFonts w:ascii="Georgia" w:eastAsia="微软雅黑" w:hAnsi="Georgia"/>
          <w:sz w:val="24"/>
          <w:szCs w:val="24"/>
        </w:rPr>
        <w:t>（方法论）</w:t>
      </w:r>
      <w:r w:rsidRPr="007A3A74">
        <w:rPr>
          <w:rFonts w:ascii="Georgia" w:eastAsia="微软雅黑" w:hAnsi="Georgia"/>
          <w:sz w:val="24"/>
          <w:szCs w:val="24"/>
          <w:lang w:eastAsia="zh-CN"/>
        </w:rPr>
        <w:t>：</w:t>
      </w:r>
    </w:p>
    <w:p w:rsidR="007A3A74" w:rsidRPr="007A3A74" w:rsidRDefault="007A3A74" w:rsidP="007A3A74">
      <w:pPr>
        <w:pStyle w:val="BL"/>
        <w:spacing w:before="0" w:line="240" w:lineRule="auto"/>
        <w:ind w:left="0" w:firstLine="0"/>
        <w:rPr>
          <w:rFonts w:ascii="Georgia" w:eastAsia="微软雅黑" w:hAnsi="Georgia"/>
          <w:noProof w:val="0"/>
          <w:sz w:val="24"/>
          <w:szCs w:val="24"/>
          <w:lang w:eastAsia="zh-CN"/>
        </w:rPr>
      </w:pPr>
      <w:r w:rsidRPr="007A3A74">
        <w:rPr>
          <w:rFonts w:ascii="Georgia" w:eastAsia="微软雅黑" w:hAnsi="Georgia"/>
          <w:noProof w:val="0"/>
          <w:sz w:val="24"/>
          <w:szCs w:val="24"/>
          <w:lang w:eastAsia="zh-CN"/>
        </w:rPr>
        <w:t>在</w:t>
      </w:r>
      <w:r w:rsidRPr="007A3A74">
        <w:rPr>
          <w:rFonts w:ascii="Georgia" w:eastAsia="微软雅黑" w:hAnsi="Georgia"/>
          <w:noProof w:val="0"/>
          <w:sz w:val="24"/>
          <w:szCs w:val="24"/>
          <w:lang w:eastAsia="zh-CN"/>
        </w:rPr>
        <w:t>IT</w:t>
      </w:r>
      <w:r w:rsidRPr="007A3A74">
        <w:rPr>
          <w:rFonts w:ascii="Georgia" w:eastAsia="微软雅黑" w:hAnsi="Georgia"/>
          <w:noProof w:val="0"/>
          <w:sz w:val="24"/>
          <w:szCs w:val="24"/>
          <w:lang w:eastAsia="zh-CN"/>
        </w:rPr>
        <w:t>项目中，风险管理将实行逐步监控，每完成一段工作将对下一部分的工作进行风险预测，同时在进行工作的同时重新对风险进行评估。</w:t>
      </w: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2.Roles and Responsibilities:</w:t>
      </w:r>
      <w:r>
        <w:rPr>
          <w:rFonts w:ascii="Georgia" w:eastAsia="微软雅黑" w:hAnsi="Georgia" w:hint="eastAsia"/>
          <w:sz w:val="24"/>
          <w:szCs w:val="24"/>
        </w:rPr>
        <w:t>（角色和责任）</w:t>
      </w: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本小组主要将整个项目分成了</w:t>
      </w:r>
      <w:r>
        <w:rPr>
          <w:rFonts w:ascii="Georgia" w:eastAsia="微软雅黑" w:hAnsi="Georgia" w:hint="eastAsia"/>
          <w:sz w:val="24"/>
          <w:szCs w:val="24"/>
        </w:rPr>
        <w:t>4</w:t>
      </w:r>
      <w:r>
        <w:rPr>
          <w:rFonts w:ascii="Georgia" w:eastAsia="微软雅黑" w:hAnsi="Georgia" w:hint="eastAsia"/>
          <w:sz w:val="24"/>
          <w:szCs w:val="24"/>
        </w:rPr>
        <w:t>个部分，即</w:t>
      </w:r>
      <w:r>
        <w:rPr>
          <w:rFonts w:ascii="Georgia" w:eastAsia="微软雅黑" w:hAnsi="Georgia" w:hint="eastAsia"/>
          <w:sz w:val="24"/>
          <w:szCs w:val="24"/>
        </w:rPr>
        <w:t>2DUI</w:t>
      </w:r>
      <w:r>
        <w:rPr>
          <w:rFonts w:ascii="Georgia" w:eastAsia="微软雅黑" w:hAnsi="Georgia" w:hint="eastAsia"/>
          <w:sz w:val="24"/>
          <w:szCs w:val="24"/>
        </w:rPr>
        <w:t>界面模块，</w:t>
      </w:r>
      <w:r>
        <w:rPr>
          <w:rFonts w:ascii="Georgia" w:eastAsia="微软雅黑" w:hAnsi="Georgia" w:hint="eastAsia"/>
          <w:sz w:val="24"/>
          <w:szCs w:val="24"/>
        </w:rPr>
        <w:t>3D</w:t>
      </w:r>
      <w:r>
        <w:rPr>
          <w:rFonts w:ascii="Georgia" w:eastAsia="微软雅黑" w:hAnsi="Georgia" w:hint="eastAsia"/>
          <w:sz w:val="24"/>
          <w:szCs w:val="24"/>
        </w:rPr>
        <w:t>游戏界面模块，游戏逻辑与后台模块以及网络模块。根据组员的分工模块与模块间交替进行，并且按周期合并模块规避风险。</w:t>
      </w: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3.Budget and Schedule</w:t>
      </w:r>
      <w:r>
        <w:rPr>
          <w:rFonts w:ascii="Georgia" w:eastAsia="微软雅黑" w:hAnsi="Georgia" w:hint="eastAsia"/>
          <w:sz w:val="24"/>
          <w:szCs w:val="24"/>
        </w:rPr>
        <w:t>（预算和进度）</w:t>
      </w: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预计的成本大概是</w:t>
      </w:r>
      <w:r>
        <w:rPr>
          <w:rFonts w:ascii="Georgia" w:eastAsia="微软雅黑" w:hAnsi="Georgia" w:hint="eastAsia"/>
          <w:sz w:val="24"/>
          <w:szCs w:val="24"/>
        </w:rPr>
        <w:t>67290</w:t>
      </w:r>
      <w:r>
        <w:rPr>
          <w:rFonts w:ascii="Georgia" w:eastAsia="微软雅黑" w:hAnsi="Georgia" w:hint="eastAsia"/>
          <w:sz w:val="24"/>
          <w:szCs w:val="24"/>
        </w:rPr>
        <w:t>左右。每周进行一次小组会议，对接下来的工作计划的风险进行评估，同时对上一部分的工作进行重新整理和评估。预计在</w:t>
      </w:r>
      <w:r>
        <w:rPr>
          <w:rFonts w:ascii="Georgia" w:eastAsia="微软雅黑" w:hAnsi="Georgia" w:hint="eastAsia"/>
          <w:sz w:val="24"/>
          <w:szCs w:val="24"/>
        </w:rPr>
        <w:t>12</w:t>
      </w:r>
      <w:r>
        <w:rPr>
          <w:rFonts w:ascii="Georgia" w:eastAsia="微软雅黑" w:hAnsi="Georgia" w:hint="eastAsia"/>
          <w:sz w:val="24"/>
          <w:szCs w:val="24"/>
        </w:rPr>
        <w:t>月</w:t>
      </w:r>
      <w:r>
        <w:rPr>
          <w:rFonts w:ascii="Georgia" w:eastAsia="微软雅黑" w:hAnsi="Georgia" w:hint="eastAsia"/>
          <w:sz w:val="24"/>
          <w:szCs w:val="24"/>
        </w:rPr>
        <w:t>14</w:t>
      </w:r>
      <w:r>
        <w:rPr>
          <w:rFonts w:ascii="Georgia" w:eastAsia="微软雅黑" w:hAnsi="Georgia" w:hint="eastAsia"/>
          <w:sz w:val="24"/>
          <w:szCs w:val="24"/>
        </w:rPr>
        <w:t>日前完成。</w:t>
      </w: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</w:p>
    <w:p w:rsidR="007A3A74" w:rsidRDefault="007A3A74" w:rsidP="007A3A74">
      <w:pPr>
        <w:rPr>
          <w:rFonts w:ascii="Georgia" w:eastAsia="微软雅黑" w:hAnsi="Georgia"/>
          <w:sz w:val="24"/>
          <w:szCs w:val="24"/>
        </w:rPr>
      </w:pPr>
    </w:p>
    <w:p w:rsidR="00BC3E1E" w:rsidRPr="00BC3E1E" w:rsidRDefault="007A3A74" w:rsidP="00BC3E1E">
      <w:pPr>
        <w:rPr>
          <w:bCs/>
        </w:rPr>
      </w:pPr>
      <w:r w:rsidRPr="00BC3E1E">
        <w:rPr>
          <w:rFonts w:ascii="Georgia" w:eastAsia="微软雅黑" w:hAnsi="Georgia" w:hint="eastAsia"/>
          <w:sz w:val="24"/>
          <w:szCs w:val="24"/>
        </w:rPr>
        <w:t>4.</w:t>
      </w:r>
      <w:r w:rsidR="00BC3E1E" w:rsidRPr="00BC3E1E">
        <w:rPr>
          <w:rFonts w:ascii="Georgia" w:eastAsia="微软雅黑" w:hAnsi="Georgia" w:hint="eastAsia"/>
          <w:sz w:val="24"/>
          <w:szCs w:val="24"/>
        </w:rPr>
        <w:t>Risk Categories</w:t>
      </w:r>
      <w:r w:rsidR="00BC3E1E" w:rsidRPr="00BC3E1E">
        <w:rPr>
          <w:rFonts w:ascii="Georgia" w:eastAsia="微软雅黑" w:hAnsi="Georgia" w:hint="eastAsia"/>
          <w:sz w:val="24"/>
          <w:szCs w:val="24"/>
        </w:rPr>
        <w:t>（风险分类）</w:t>
      </w:r>
    </w:p>
    <w:p w:rsidR="00BC3E1E" w:rsidRPr="00BC3E1E" w:rsidRDefault="00BC3E1E" w:rsidP="00BC3E1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BC3E1E">
        <w:rPr>
          <w:rFonts w:ascii="微软雅黑" w:eastAsia="微软雅黑" w:hAnsi="微软雅黑" w:hint="eastAsia"/>
          <w:bCs/>
          <w:sz w:val="24"/>
          <w:szCs w:val="24"/>
        </w:rPr>
        <w:t>游戏性能优化技术难度大，需要大量时间</w:t>
      </w:r>
    </w:p>
    <w:p w:rsidR="00BC3E1E" w:rsidRPr="00BC3E1E" w:rsidRDefault="00BC3E1E" w:rsidP="00BC3E1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BC3E1E">
        <w:rPr>
          <w:rFonts w:ascii="微软雅黑" w:eastAsia="微软雅黑" w:hAnsi="微软雅黑" w:hint="eastAsia"/>
          <w:bCs/>
          <w:sz w:val="24"/>
          <w:szCs w:val="24"/>
        </w:rPr>
        <w:t>游戏特效需要大量人力</w:t>
      </w:r>
    </w:p>
    <w:p w:rsidR="00BC3E1E" w:rsidRPr="00BC3E1E" w:rsidRDefault="00BC3E1E" w:rsidP="00BC3E1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bCs/>
          <w:sz w:val="24"/>
          <w:szCs w:val="24"/>
        </w:rPr>
      </w:pPr>
      <w:r w:rsidRPr="00BC3E1E">
        <w:rPr>
          <w:rFonts w:ascii="微软雅黑" w:eastAsia="微软雅黑" w:hAnsi="微软雅黑" w:hint="eastAsia"/>
          <w:bCs/>
          <w:sz w:val="24"/>
          <w:szCs w:val="24"/>
        </w:rPr>
        <w:t>游戏美工需要大量人力</w:t>
      </w:r>
    </w:p>
    <w:p w:rsidR="00BC3E1E" w:rsidRPr="00BC3E1E" w:rsidRDefault="00BC3E1E" w:rsidP="00BC3E1E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C3E1E">
        <w:rPr>
          <w:rFonts w:ascii="微软雅黑" w:eastAsia="微软雅黑" w:hAnsi="微软雅黑" w:hint="eastAsia"/>
          <w:bCs/>
          <w:sz w:val="24"/>
          <w:szCs w:val="24"/>
        </w:rPr>
        <w:t>小组集体工作场地缺乏，网络沟通困难</w:t>
      </w:r>
    </w:p>
    <w:p w:rsidR="007A3A74" w:rsidRDefault="00BC3E1E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lastRenderedPageBreak/>
        <w:t>5.Risk Probability and Impact</w:t>
      </w:r>
      <w:r>
        <w:rPr>
          <w:rFonts w:ascii="Georgia" w:eastAsia="微软雅黑" w:hAnsi="Georgia" w:hint="eastAsia"/>
          <w:sz w:val="24"/>
          <w:szCs w:val="24"/>
        </w:rPr>
        <w:t>（风险概率和影响）</w:t>
      </w:r>
    </w:p>
    <w:p w:rsidR="00BC3E1E" w:rsidRDefault="00BC3E1E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针对以上</w:t>
      </w:r>
      <w:r>
        <w:rPr>
          <w:rFonts w:ascii="Georgia" w:eastAsia="微软雅黑" w:hAnsi="Georgia" w:hint="eastAsia"/>
          <w:sz w:val="24"/>
          <w:szCs w:val="24"/>
        </w:rPr>
        <w:t>4</w:t>
      </w:r>
      <w:r>
        <w:rPr>
          <w:rFonts w:ascii="Georgia" w:eastAsia="微软雅黑" w:hAnsi="Georgia" w:hint="eastAsia"/>
          <w:sz w:val="24"/>
          <w:szCs w:val="24"/>
        </w:rPr>
        <w:t>个风险，在项目启动前进行大量的评估，通过采取其他方式来规避风险，并在项目实施的过程中不断调整，避免风险的发生。</w:t>
      </w:r>
    </w:p>
    <w:p w:rsidR="00BC3E1E" w:rsidRDefault="00BC3E1E" w:rsidP="007A3A74">
      <w:pPr>
        <w:rPr>
          <w:rFonts w:ascii="Georgia" w:eastAsia="微软雅黑" w:hAnsi="Georgia"/>
          <w:sz w:val="24"/>
          <w:szCs w:val="24"/>
        </w:rPr>
      </w:pPr>
    </w:p>
    <w:p w:rsidR="00BC3E1E" w:rsidRDefault="00BC3E1E" w:rsidP="007A3A74">
      <w:pPr>
        <w:rPr>
          <w:rFonts w:ascii="Georgia" w:eastAsia="微软雅黑" w:hAnsi="Georgia"/>
          <w:sz w:val="24"/>
          <w:szCs w:val="24"/>
        </w:rPr>
      </w:pPr>
    </w:p>
    <w:p w:rsidR="00BC3E1E" w:rsidRDefault="00BC3E1E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6.Risk Documentation</w:t>
      </w:r>
      <w:r>
        <w:rPr>
          <w:rFonts w:ascii="Georgia" w:eastAsia="微软雅黑" w:hAnsi="Georgia" w:hint="eastAsia"/>
          <w:sz w:val="24"/>
          <w:szCs w:val="24"/>
        </w:rPr>
        <w:t>（风险文档）</w:t>
      </w:r>
    </w:p>
    <w:p w:rsidR="00BC3E1E" w:rsidRPr="00BC3E1E" w:rsidRDefault="00BC3E1E" w:rsidP="007A3A74">
      <w:pPr>
        <w:rPr>
          <w:rFonts w:ascii="Georgia" w:eastAsia="微软雅黑" w:hAnsi="Georgia"/>
          <w:sz w:val="24"/>
          <w:szCs w:val="24"/>
        </w:rPr>
      </w:pPr>
      <w:r>
        <w:rPr>
          <w:rFonts w:ascii="Georgia" w:eastAsia="微软雅黑" w:hAnsi="Georgia" w:hint="eastAsia"/>
          <w:sz w:val="24"/>
          <w:szCs w:val="24"/>
        </w:rPr>
        <w:t>在整个项目实现的过程中，我们会不断的发现整个项目出现的风险，并且对其进行评估，在出现比较大的风险时，采取小组会议讨论解决，最终解决风险的问题。</w:t>
      </w:r>
    </w:p>
    <w:sectPr w:rsidR="00BC3E1E" w:rsidRPr="00BC3E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6F23" w:rsidRDefault="009B6F23" w:rsidP="0009152E">
      <w:r>
        <w:separator/>
      </w:r>
    </w:p>
  </w:endnote>
  <w:endnote w:type="continuationSeparator" w:id="0">
    <w:p w:rsidR="009B6F23" w:rsidRDefault="009B6F23" w:rsidP="00091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6F23" w:rsidRDefault="009B6F23" w:rsidP="0009152E">
      <w:r>
        <w:separator/>
      </w:r>
    </w:p>
  </w:footnote>
  <w:footnote w:type="continuationSeparator" w:id="0">
    <w:p w:rsidR="009B6F23" w:rsidRDefault="009B6F23" w:rsidP="000915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35F58"/>
    <w:multiLevelType w:val="hybridMultilevel"/>
    <w:tmpl w:val="D61EF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74"/>
    <w:rsid w:val="0009152E"/>
    <w:rsid w:val="007A3A74"/>
    <w:rsid w:val="009B6F23"/>
    <w:rsid w:val="00BC3E1E"/>
    <w:rsid w:val="00FA2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3A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3A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A3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3A7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BL">
    <w:name w:val="BL"/>
    <w:basedOn w:val="a"/>
    <w:next w:val="a"/>
    <w:rsid w:val="007A3A74"/>
    <w:pPr>
      <w:widowControl/>
      <w:spacing w:before="40" w:line="240" w:lineRule="exact"/>
      <w:ind w:left="1180" w:hanging="220"/>
      <w:jc w:val="left"/>
    </w:pPr>
    <w:rPr>
      <w:rFonts w:ascii="New York" w:eastAsia="宋体" w:hAnsi="New York" w:cs="Times New Roman"/>
      <w:noProof/>
      <w:kern w:val="0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BC3E1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15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15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3A7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3A7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7A3A7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A3A74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BL">
    <w:name w:val="BL"/>
    <w:basedOn w:val="a"/>
    <w:next w:val="a"/>
    <w:rsid w:val="007A3A74"/>
    <w:pPr>
      <w:widowControl/>
      <w:spacing w:before="40" w:line="240" w:lineRule="exact"/>
      <w:ind w:left="1180" w:hanging="220"/>
      <w:jc w:val="left"/>
    </w:pPr>
    <w:rPr>
      <w:rFonts w:ascii="New York" w:eastAsia="宋体" w:hAnsi="New York" w:cs="Times New Roman"/>
      <w:noProof/>
      <w:kern w:val="0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BC3E1E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0915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152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15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15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stream_Y</dc:creator>
  <cp:lastModifiedBy>ZGC</cp:lastModifiedBy>
  <cp:revision>2</cp:revision>
  <dcterms:created xsi:type="dcterms:W3CDTF">2011-12-25T08:23:00Z</dcterms:created>
  <dcterms:modified xsi:type="dcterms:W3CDTF">2011-12-25T08:40:00Z</dcterms:modified>
</cp:coreProperties>
</file>