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B8" w:rsidRPr="007076B8" w:rsidRDefault="007076B8" w:rsidP="007076B8">
      <w:pPr>
        <w:widowControl/>
        <w:numPr>
          <w:ilvl w:val="0"/>
          <w:numId w:val="1"/>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创建者：履霜坚冰</w:t>
      </w:r>
    </w:p>
    <w:p w:rsidR="007076B8" w:rsidRPr="007076B8" w:rsidRDefault="007076B8" w:rsidP="007076B8">
      <w:pPr>
        <w:widowControl/>
        <w:numPr>
          <w:ilvl w:val="0"/>
          <w:numId w:val="1"/>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说明：简单地英译汉，更多细节还望大家补充，如果愿意，请留下你的论坛</w:t>
      </w:r>
      <w:r w:rsidRPr="007076B8">
        <w:rPr>
          <w:rFonts w:ascii="Simsun" w:eastAsia="宋体" w:hAnsi="Simsun" w:cs="宋体"/>
          <w:color w:val="433C2F"/>
          <w:kern w:val="0"/>
          <w:sz w:val="23"/>
          <w:szCs w:val="23"/>
        </w:rPr>
        <w:t>ID</w:t>
      </w:r>
      <w:r w:rsidRPr="007076B8">
        <w:rPr>
          <w:rFonts w:ascii="Simsun" w:eastAsia="宋体" w:hAnsi="Simsun" w:cs="宋体"/>
          <w:color w:val="433C2F"/>
          <w:kern w:val="0"/>
          <w:sz w:val="23"/>
          <w:szCs w:val="23"/>
        </w:rPr>
        <w:t>，方便咨询</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25" style="width:0;height:1.5pt" o:hralign="center" o:hrstd="t" o:hr="t" fillcolor="#a0a0a0" stroked="f"/>
        </w:pict>
      </w:r>
    </w:p>
    <w:p w:rsidR="007076B8" w:rsidRPr="007076B8" w:rsidRDefault="007076B8" w:rsidP="007076B8">
      <w:pPr>
        <w:widowControl/>
        <w:numPr>
          <w:ilvl w:val="0"/>
          <w:numId w:val="2"/>
        </w:numPr>
        <w:spacing w:line="408" w:lineRule="atLeast"/>
        <w:ind w:left="0"/>
        <w:jc w:val="left"/>
        <w:rPr>
          <w:rFonts w:ascii="宋体" w:eastAsia="宋体" w:hAnsi="宋体" w:cs="宋体"/>
          <w:kern w:val="0"/>
          <w:sz w:val="24"/>
          <w:szCs w:val="24"/>
        </w:rPr>
      </w:pP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是一个用</w:t>
      </w:r>
      <w:r w:rsidRPr="007076B8">
        <w:rPr>
          <w:rFonts w:ascii="Simsun" w:eastAsia="宋体" w:hAnsi="Simsun" w:cs="宋体"/>
          <w:color w:val="433C2F"/>
          <w:kern w:val="0"/>
          <w:sz w:val="23"/>
          <w:szCs w:val="23"/>
        </w:rPr>
        <w:t>C++</w:t>
      </w:r>
      <w:r w:rsidRPr="007076B8">
        <w:rPr>
          <w:rFonts w:ascii="Simsun" w:eastAsia="宋体" w:hAnsi="Simsun" w:cs="宋体"/>
          <w:color w:val="433C2F"/>
          <w:kern w:val="0"/>
          <w:sz w:val="23"/>
          <w:szCs w:val="23"/>
        </w:rPr>
        <w:t>写成的高性能、多平台的实时</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图形引擎。它是一个强大的高级</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用于建立一个完整的</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或</w:t>
      </w:r>
      <w:r w:rsidRPr="007076B8">
        <w:rPr>
          <w:rFonts w:ascii="Simsun" w:eastAsia="宋体" w:hAnsi="Simsun" w:cs="宋体"/>
          <w:color w:val="433C2F"/>
          <w:kern w:val="0"/>
          <w:sz w:val="23"/>
          <w:szCs w:val="23"/>
        </w:rPr>
        <w:t>2D</w:t>
      </w:r>
      <w:r w:rsidRPr="007076B8">
        <w:rPr>
          <w:rFonts w:ascii="Simsun" w:eastAsia="宋体" w:hAnsi="Simsun" w:cs="宋体"/>
          <w:color w:val="433C2F"/>
          <w:kern w:val="0"/>
          <w:sz w:val="23"/>
          <w:szCs w:val="23"/>
        </w:rPr>
        <w:t>程序，如：游戏，科学模拟！伴随它的还有一个优秀的文档和艺术级的表现特性。如：动态阴影，粒子系统，角色动画，室内室外技术，碰撞检测。所有这些都可以通过设计良好的</w:t>
      </w:r>
      <w:r w:rsidRPr="007076B8">
        <w:rPr>
          <w:rFonts w:ascii="Simsun" w:eastAsia="宋体" w:hAnsi="Simsun" w:cs="宋体"/>
          <w:color w:val="433C2F"/>
          <w:kern w:val="0"/>
          <w:sz w:val="23"/>
          <w:szCs w:val="23"/>
        </w:rPr>
        <w:t>C++</w:t>
      </w:r>
      <w:r w:rsidRPr="007076B8">
        <w:rPr>
          <w:rFonts w:ascii="Simsun" w:eastAsia="宋体" w:hAnsi="Simsun" w:cs="宋体"/>
          <w:color w:val="433C2F"/>
          <w:kern w:val="0"/>
          <w:sz w:val="23"/>
          <w:szCs w:val="23"/>
        </w:rPr>
        <w:t>接口获得，极其好用！</w:t>
      </w:r>
    </w:p>
    <w:p w:rsidR="007076B8" w:rsidRPr="007076B8" w:rsidRDefault="007076B8" w:rsidP="007076B8">
      <w:pPr>
        <w:widowControl/>
        <w:spacing w:line="408" w:lineRule="atLeast"/>
        <w:jc w:val="left"/>
        <w:rPr>
          <w:rFonts w:ascii="Simsun" w:eastAsia="宋体" w:hAnsi="Simsun" w:cs="宋体"/>
          <w:color w:val="433C2F"/>
          <w:kern w:val="0"/>
          <w:sz w:val="23"/>
          <w:szCs w:val="23"/>
        </w:rPr>
      </w:pP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它主要的特性如下：</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26"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使用</w:t>
      </w:r>
      <w:r w:rsidRPr="007076B8">
        <w:rPr>
          <w:rFonts w:ascii="Simsun" w:eastAsia="宋体" w:hAnsi="Simsun" w:cs="宋体"/>
          <w:color w:val="433C2F"/>
          <w:kern w:val="0"/>
          <w:sz w:val="23"/>
          <w:szCs w:val="23"/>
        </w:rPr>
        <w:t>D3D</w:t>
      </w:r>
      <w:r w:rsidRPr="007076B8">
        <w:rPr>
          <w:rFonts w:ascii="Simsun" w:eastAsia="宋体" w:hAnsi="Simsun" w:cs="宋体"/>
          <w:color w:val="433C2F"/>
          <w:kern w:val="0"/>
          <w:sz w:val="23"/>
          <w:szCs w:val="23"/>
        </w:rPr>
        <w:t>和</w:t>
      </w:r>
      <w:r w:rsidRPr="007076B8">
        <w:rPr>
          <w:rFonts w:ascii="Simsun" w:eastAsia="宋体" w:hAnsi="Simsun" w:cs="宋体"/>
          <w:color w:val="433C2F"/>
          <w:kern w:val="0"/>
          <w:sz w:val="23"/>
          <w:szCs w:val="23"/>
        </w:rPr>
        <w:t>OPENGL</w:t>
      </w:r>
      <w:r w:rsidRPr="007076B8">
        <w:rPr>
          <w:rFonts w:ascii="Simsun" w:eastAsia="宋体" w:hAnsi="Simsun" w:cs="宋体"/>
          <w:color w:val="433C2F"/>
          <w:kern w:val="0"/>
          <w:sz w:val="23"/>
          <w:szCs w:val="23"/>
        </w:rPr>
        <w:t>进行高性能的实时</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渲染，</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支持</w:t>
      </w:r>
      <w:r w:rsidRPr="007076B8">
        <w:rPr>
          <w:rFonts w:ascii="Simsun" w:eastAsia="宋体" w:hAnsi="Simsun" w:cs="宋体"/>
          <w:color w:val="433C2F"/>
          <w:kern w:val="0"/>
          <w:sz w:val="23"/>
          <w:szCs w:val="23"/>
        </w:rPr>
        <w:t>6</w:t>
      </w:r>
      <w:r w:rsidRPr="007076B8">
        <w:rPr>
          <w:rFonts w:ascii="Simsun" w:eastAsia="宋体" w:hAnsi="Simsun" w:cs="宋体"/>
          <w:color w:val="433C2F"/>
          <w:kern w:val="0"/>
          <w:sz w:val="23"/>
          <w:szCs w:val="23"/>
        </w:rPr>
        <w:t>种渲染</w:t>
      </w:r>
      <w:r w:rsidRPr="007076B8">
        <w:rPr>
          <w:rFonts w:ascii="Simsun" w:eastAsia="宋体" w:hAnsi="Simsun" w:cs="宋体"/>
          <w:color w:val="433C2F"/>
          <w:kern w:val="0"/>
          <w:sz w:val="23"/>
          <w:szCs w:val="23"/>
        </w:rPr>
        <w:t>API</w:t>
      </w:r>
    </w:p>
    <w:p w:rsidR="007076B8" w:rsidRPr="007076B8" w:rsidRDefault="007076B8" w:rsidP="007076B8">
      <w:pPr>
        <w:widowControl/>
        <w:numPr>
          <w:ilvl w:val="0"/>
          <w:numId w:val="3"/>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Direct3D 8.1</w:t>
      </w: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Direct3D 9.0</w:t>
      </w: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OpenGL 1.2-3.0</w:t>
      </w: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引擎的软件渲染系统</w:t>
      </w: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 xml:space="preserve">Burningsvideo </w:t>
      </w:r>
      <w:r w:rsidRPr="007076B8">
        <w:rPr>
          <w:rFonts w:ascii="Simsun" w:eastAsia="宋体" w:hAnsi="Simsun" w:cs="宋体"/>
          <w:color w:val="433C2F"/>
          <w:kern w:val="0"/>
          <w:sz w:val="23"/>
          <w:szCs w:val="23"/>
        </w:rPr>
        <w:t>的软件渲染系统</w:t>
      </w:r>
    </w:p>
    <w:p w:rsidR="007076B8" w:rsidRPr="007076B8" w:rsidRDefault="007076B8" w:rsidP="007076B8">
      <w:pPr>
        <w:widowControl/>
        <w:numPr>
          <w:ilvl w:val="1"/>
          <w:numId w:val="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空设备，不使用任何渲染系统（程序依然正常跑，只是不显示）</w:t>
      </w:r>
    </w:p>
    <w:p w:rsidR="007076B8" w:rsidRPr="007076B8" w:rsidRDefault="007076B8" w:rsidP="007076B8">
      <w:pPr>
        <w:widowControl/>
        <w:spacing w:line="408" w:lineRule="atLeast"/>
        <w:jc w:val="left"/>
        <w:rPr>
          <w:rFonts w:ascii="Simsun" w:eastAsia="宋体" w:hAnsi="Simsun" w:cs="宋体"/>
          <w:color w:val="433C2F"/>
          <w:kern w:val="0"/>
          <w:sz w:val="23"/>
          <w:szCs w:val="23"/>
        </w:rPr>
      </w:pPr>
    </w:p>
    <w:p w:rsidR="007076B8" w:rsidRPr="007076B8" w:rsidRDefault="007076B8" w:rsidP="007076B8">
      <w:pPr>
        <w:widowControl/>
        <w:numPr>
          <w:ilvl w:val="0"/>
          <w:numId w:val="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当使用</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的时候，程序员需要知道引擎当前使用的是哪种</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，当然，这已经是一个抽象化的东西，你只需要告诉引擎你选择使用的</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各类即可。</w:t>
      </w:r>
    </w:p>
    <w:p w:rsidR="007076B8" w:rsidRPr="007076B8" w:rsidRDefault="007076B8" w:rsidP="007076B8">
      <w:pPr>
        <w:widowControl/>
        <w:numPr>
          <w:ilvl w:val="0"/>
          <w:numId w:val="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引擎支持多种图形</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的原因：</w:t>
      </w:r>
    </w:p>
    <w:p w:rsidR="007076B8" w:rsidRPr="007076B8" w:rsidRDefault="007076B8" w:rsidP="007076B8">
      <w:pPr>
        <w:widowControl/>
        <w:numPr>
          <w:ilvl w:val="1"/>
          <w:numId w:val="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性能：有些图形显示卡对</w:t>
      </w:r>
      <w:r w:rsidRPr="007076B8">
        <w:rPr>
          <w:rFonts w:ascii="Simsun" w:eastAsia="宋体" w:hAnsi="Simsun" w:cs="宋体"/>
          <w:color w:val="433C2F"/>
          <w:kern w:val="0"/>
          <w:sz w:val="23"/>
          <w:szCs w:val="23"/>
        </w:rPr>
        <w:t>OPENGL</w:t>
      </w:r>
      <w:r w:rsidRPr="007076B8">
        <w:rPr>
          <w:rFonts w:ascii="Simsun" w:eastAsia="宋体" w:hAnsi="Simsun" w:cs="宋体"/>
          <w:color w:val="433C2F"/>
          <w:kern w:val="0"/>
          <w:sz w:val="23"/>
          <w:szCs w:val="23"/>
        </w:rPr>
        <w:t>进行了优化，而有一些对</w:t>
      </w:r>
      <w:r w:rsidRPr="007076B8">
        <w:rPr>
          <w:rFonts w:ascii="Simsun" w:eastAsia="宋体" w:hAnsi="Simsun" w:cs="宋体"/>
          <w:color w:val="433C2F"/>
          <w:kern w:val="0"/>
          <w:sz w:val="23"/>
          <w:szCs w:val="23"/>
        </w:rPr>
        <w:t>D3D</w:t>
      </w:r>
      <w:r w:rsidRPr="007076B8">
        <w:rPr>
          <w:rFonts w:ascii="Simsun" w:eastAsia="宋体" w:hAnsi="Simsun" w:cs="宋体"/>
          <w:color w:val="433C2F"/>
          <w:kern w:val="0"/>
          <w:sz w:val="23"/>
          <w:szCs w:val="23"/>
        </w:rPr>
        <w:t>进行了优化。</w:t>
      </w:r>
    </w:p>
    <w:p w:rsidR="007076B8" w:rsidRPr="007076B8" w:rsidRDefault="007076B8" w:rsidP="007076B8">
      <w:pPr>
        <w:widowControl/>
        <w:numPr>
          <w:ilvl w:val="1"/>
          <w:numId w:val="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平台：</w:t>
      </w:r>
      <w:r w:rsidRPr="007076B8">
        <w:rPr>
          <w:rFonts w:ascii="Simsun" w:eastAsia="宋体" w:hAnsi="Simsun" w:cs="宋体"/>
          <w:color w:val="433C2F"/>
          <w:kern w:val="0"/>
          <w:sz w:val="23"/>
          <w:szCs w:val="23"/>
        </w:rPr>
        <w:t>D3D</w:t>
      </w:r>
      <w:r w:rsidRPr="007076B8">
        <w:rPr>
          <w:rFonts w:ascii="Simsun" w:eastAsia="宋体" w:hAnsi="Simsun" w:cs="宋体"/>
          <w:color w:val="433C2F"/>
          <w:kern w:val="0"/>
          <w:sz w:val="23"/>
          <w:szCs w:val="23"/>
        </w:rPr>
        <w:t>不能在</w:t>
      </w:r>
      <w:r w:rsidRPr="007076B8">
        <w:rPr>
          <w:rFonts w:ascii="Simsun" w:eastAsia="宋体" w:hAnsi="Simsun" w:cs="宋体"/>
          <w:color w:val="433C2F"/>
          <w:kern w:val="0"/>
          <w:sz w:val="23"/>
          <w:szCs w:val="23"/>
        </w:rPr>
        <w:t>Mac</w:t>
      </w:r>
      <w:r w:rsidRPr="007076B8">
        <w:rPr>
          <w:rFonts w:ascii="Simsun" w:eastAsia="宋体" w:hAnsi="Simsun" w:cs="宋体"/>
          <w:color w:val="433C2F"/>
          <w:kern w:val="0"/>
          <w:sz w:val="23"/>
          <w:szCs w:val="23"/>
        </w:rPr>
        <w:t>和</w:t>
      </w:r>
      <w:r w:rsidRPr="007076B8">
        <w:rPr>
          <w:rFonts w:ascii="Simsun" w:eastAsia="宋体" w:hAnsi="Simsun" w:cs="宋体"/>
          <w:color w:val="433C2F"/>
          <w:kern w:val="0"/>
          <w:sz w:val="23"/>
          <w:szCs w:val="23"/>
        </w:rPr>
        <w:t>Linux</w:t>
      </w:r>
      <w:r w:rsidRPr="007076B8">
        <w:rPr>
          <w:rFonts w:ascii="Simsun" w:eastAsia="宋体" w:hAnsi="Simsun" w:cs="宋体"/>
          <w:color w:val="433C2F"/>
          <w:kern w:val="0"/>
          <w:sz w:val="23"/>
          <w:szCs w:val="23"/>
        </w:rPr>
        <w:t>下运行，但是</w:t>
      </w:r>
      <w:r w:rsidRPr="007076B8">
        <w:rPr>
          <w:rFonts w:ascii="Simsun" w:eastAsia="宋体" w:hAnsi="Simsun" w:cs="宋体"/>
          <w:color w:val="433C2F"/>
          <w:kern w:val="0"/>
          <w:sz w:val="23"/>
          <w:szCs w:val="23"/>
        </w:rPr>
        <w:t>OPENGL</w:t>
      </w:r>
      <w:r w:rsidRPr="007076B8">
        <w:rPr>
          <w:rFonts w:ascii="Simsun" w:eastAsia="宋体" w:hAnsi="Simsun" w:cs="宋体"/>
          <w:color w:val="433C2F"/>
          <w:kern w:val="0"/>
          <w:sz w:val="23"/>
          <w:szCs w:val="23"/>
        </w:rPr>
        <w:t>可以。当</w:t>
      </w:r>
      <w:r w:rsidRPr="007076B8">
        <w:rPr>
          <w:rFonts w:ascii="Simsun" w:eastAsia="宋体" w:hAnsi="Simsun" w:cs="宋体"/>
          <w:color w:val="433C2F"/>
          <w:kern w:val="0"/>
          <w:sz w:val="23"/>
          <w:szCs w:val="23"/>
        </w:rPr>
        <w:t>OPENGL</w:t>
      </w:r>
      <w:r w:rsidRPr="007076B8">
        <w:rPr>
          <w:rFonts w:ascii="Simsun" w:eastAsia="宋体" w:hAnsi="Simsun" w:cs="宋体"/>
          <w:color w:val="433C2F"/>
          <w:kern w:val="0"/>
          <w:sz w:val="23"/>
          <w:szCs w:val="23"/>
        </w:rPr>
        <w:t>也不合适的时候，引擎便会采用软件渲染方式。</w:t>
      </w:r>
    </w:p>
    <w:p w:rsidR="007076B8" w:rsidRPr="007076B8" w:rsidRDefault="007076B8" w:rsidP="007076B8">
      <w:pPr>
        <w:widowControl/>
        <w:numPr>
          <w:ilvl w:val="1"/>
          <w:numId w:val="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驱动问题：当用户在使用</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图形程序的时候，总是会遇到大大小小的问题导致应用程序崩溃，因为他们安装了一个旧的驱动。但也许切换一下图形驱动的类型，就能解决这个问题。</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27"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平台无关，能运行在</w:t>
      </w:r>
      <w:r w:rsidRPr="007076B8">
        <w:rPr>
          <w:rFonts w:ascii="Simsun" w:eastAsia="宋体" w:hAnsi="Simsun" w:cs="宋体"/>
          <w:color w:val="433C2F"/>
          <w:kern w:val="0"/>
          <w:sz w:val="23"/>
          <w:szCs w:val="23"/>
        </w:rPr>
        <w:t xml:space="preserve"> Windows95, 98, NT, 2000, XP, Linux, OSX, Solaris</w:t>
      </w:r>
      <w:r w:rsidRPr="007076B8">
        <w:rPr>
          <w:rFonts w:ascii="Simsun" w:eastAsia="宋体" w:hAnsi="Simsun" w:cs="宋体"/>
          <w:color w:val="433C2F"/>
          <w:kern w:val="0"/>
          <w:sz w:val="23"/>
          <w:szCs w:val="23"/>
        </w:rPr>
        <w:t>或其它一些系统上</w:t>
      </w:r>
    </w:p>
    <w:p w:rsidR="007076B8" w:rsidRPr="007076B8" w:rsidRDefault="007076B8" w:rsidP="007076B8">
      <w:pPr>
        <w:widowControl/>
        <w:numPr>
          <w:ilvl w:val="0"/>
          <w:numId w:val="5"/>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下面是当前所支持的平台</w:t>
      </w:r>
    </w:p>
    <w:p w:rsidR="007076B8" w:rsidRPr="007076B8" w:rsidRDefault="007076B8" w:rsidP="007076B8">
      <w:pPr>
        <w:widowControl/>
        <w:numPr>
          <w:ilvl w:val="0"/>
          <w:numId w:val="6"/>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Windows 98, ME, NT 4, 2000, XP, XP64, Vista, CE</w:t>
      </w:r>
    </w:p>
    <w:p w:rsidR="007076B8" w:rsidRPr="007076B8" w:rsidRDefault="007076B8" w:rsidP="007076B8">
      <w:pPr>
        <w:widowControl/>
        <w:numPr>
          <w:ilvl w:val="1"/>
          <w:numId w:val="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Linux</w:t>
      </w:r>
    </w:p>
    <w:p w:rsidR="007076B8" w:rsidRPr="007076B8" w:rsidRDefault="007076B8" w:rsidP="007076B8">
      <w:pPr>
        <w:widowControl/>
        <w:numPr>
          <w:ilvl w:val="1"/>
          <w:numId w:val="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OSX</w:t>
      </w:r>
    </w:p>
    <w:p w:rsidR="007076B8" w:rsidRPr="007076B8" w:rsidRDefault="007076B8" w:rsidP="007076B8">
      <w:pPr>
        <w:widowControl/>
        <w:numPr>
          <w:ilvl w:val="1"/>
          <w:numId w:val="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Sun Solaris/SPARC</w:t>
      </w:r>
    </w:p>
    <w:p w:rsidR="007076B8" w:rsidRPr="007076B8" w:rsidRDefault="007076B8" w:rsidP="007076B8">
      <w:pPr>
        <w:widowControl/>
        <w:numPr>
          <w:ilvl w:val="1"/>
          <w:numId w:val="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所有使用</w:t>
      </w:r>
      <w:r w:rsidRPr="007076B8">
        <w:rPr>
          <w:rFonts w:ascii="Simsun" w:eastAsia="宋体" w:hAnsi="Simsun" w:cs="宋体"/>
          <w:color w:val="433C2F"/>
          <w:kern w:val="0"/>
          <w:sz w:val="23"/>
          <w:szCs w:val="23"/>
        </w:rPr>
        <w:t>SDL</w:t>
      </w:r>
      <w:r w:rsidRPr="007076B8">
        <w:rPr>
          <w:rFonts w:ascii="Simsun" w:eastAsia="宋体" w:hAnsi="Simsun" w:cs="宋体"/>
          <w:color w:val="433C2F"/>
          <w:kern w:val="0"/>
          <w:sz w:val="23"/>
          <w:szCs w:val="23"/>
        </w:rPr>
        <w:t>的平台</w:t>
      </w:r>
    </w:p>
    <w:p w:rsidR="007076B8" w:rsidRPr="007076B8" w:rsidRDefault="007076B8" w:rsidP="007076B8">
      <w:pPr>
        <w:widowControl/>
        <w:spacing w:after="167"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当然，计划远远比这些要多，但是并没有完全实现。引擎以同样的方式支持所有的平台。程序员在编程的时候只需要写一次代码便可以运行于所有的平台，而不需要更改一行代码。</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28"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强大的内建材质库，支持</w:t>
      </w:r>
      <w:r w:rsidRPr="007076B8">
        <w:rPr>
          <w:rFonts w:ascii="Simsun" w:eastAsia="宋体" w:hAnsi="Simsun" w:cs="宋体"/>
          <w:color w:val="433C2F"/>
          <w:kern w:val="0"/>
          <w:sz w:val="23"/>
          <w:szCs w:val="23"/>
        </w:rPr>
        <w:t>VS</w:t>
      </w:r>
      <w:r w:rsidRPr="007076B8">
        <w:rPr>
          <w:rFonts w:ascii="Simsun" w:eastAsia="宋体" w:hAnsi="Simsun" w:cs="宋体"/>
          <w:color w:val="433C2F"/>
          <w:kern w:val="0"/>
          <w:sz w:val="23"/>
          <w:szCs w:val="23"/>
        </w:rPr>
        <w:t>和</w:t>
      </w:r>
      <w:r w:rsidRPr="007076B8">
        <w:rPr>
          <w:rFonts w:ascii="Simsun" w:eastAsia="宋体" w:hAnsi="Simsun" w:cs="宋体"/>
          <w:color w:val="433C2F"/>
          <w:kern w:val="0"/>
          <w:sz w:val="23"/>
          <w:szCs w:val="23"/>
        </w:rPr>
        <w:t>PS</w:t>
      </w:r>
    </w:p>
    <w:p w:rsidR="007076B8" w:rsidRPr="007076B8" w:rsidRDefault="007076B8" w:rsidP="007076B8">
      <w:pPr>
        <w:widowControl/>
        <w:spacing w:after="167"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因为</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是一个平台无关的引擎，为了快速地建立真实的场景效果，于是它提供了一些通用的材质。有一些材质是基于固定管线的（比如光照贴图）。而有一些是依赖</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硬件设备提供的可编程管线（比如法线贴图，视差贴图，逐像素光照等）。你可以在你的场景中混合使用这些材质而不会出任何问题。当你使用的材质硬件不支持时，引擎会选择一个相应的退化材质（</w:t>
      </w:r>
      <w:r w:rsidRPr="007076B8">
        <w:rPr>
          <w:rFonts w:ascii="Simsun" w:eastAsia="宋体" w:hAnsi="Simsun" w:cs="宋体"/>
          <w:color w:val="433C2F"/>
          <w:kern w:val="0"/>
          <w:sz w:val="23"/>
          <w:szCs w:val="23"/>
        </w:rPr>
        <w:t>fall back materials</w:t>
      </w:r>
      <w:r w:rsidRPr="007076B8">
        <w:rPr>
          <w:rFonts w:ascii="Simsun" w:eastAsia="宋体" w:hAnsi="Simsun" w:cs="宋体"/>
          <w:color w:val="433C2F"/>
          <w:kern w:val="0"/>
          <w:sz w:val="23"/>
          <w:szCs w:val="23"/>
        </w:rPr>
        <w:t>）。但是，如果这些材质满足不了你的要求，你就需要在运行时添加你的材质，但不需要你修改或重新编译引擎。当前支持的</w:t>
      </w:r>
      <w:r w:rsidRPr="007076B8">
        <w:rPr>
          <w:rFonts w:ascii="Simsun" w:eastAsia="宋体" w:hAnsi="Simsun" w:cs="宋体"/>
          <w:color w:val="433C2F"/>
          <w:kern w:val="0"/>
          <w:sz w:val="23"/>
          <w:szCs w:val="23"/>
        </w:rPr>
        <w:t>SHADER</w:t>
      </w:r>
      <w:r w:rsidRPr="007076B8">
        <w:rPr>
          <w:rFonts w:ascii="Simsun" w:eastAsia="宋体" w:hAnsi="Simsun" w:cs="宋体"/>
          <w:color w:val="433C2F"/>
          <w:kern w:val="0"/>
          <w:sz w:val="23"/>
          <w:szCs w:val="23"/>
        </w:rPr>
        <w:t>语言如下：</w:t>
      </w:r>
    </w:p>
    <w:p w:rsidR="007076B8" w:rsidRPr="007076B8" w:rsidRDefault="007076B8" w:rsidP="007076B8">
      <w:pPr>
        <w:widowControl/>
        <w:numPr>
          <w:ilvl w:val="0"/>
          <w:numId w:val="7"/>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Pixel and Vertex Shaders 1.1 to 3.0</w:t>
      </w:r>
    </w:p>
    <w:p w:rsidR="007076B8" w:rsidRPr="007076B8" w:rsidRDefault="007076B8" w:rsidP="007076B8">
      <w:pPr>
        <w:widowControl/>
        <w:numPr>
          <w:ilvl w:val="1"/>
          <w:numId w:val="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ARB Fragment and Vertex Programs</w:t>
      </w:r>
    </w:p>
    <w:p w:rsidR="007076B8" w:rsidRPr="007076B8" w:rsidRDefault="007076B8" w:rsidP="007076B8">
      <w:pPr>
        <w:widowControl/>
        <w:numPr>
          <w:ilvl w:val="1"/>
          <w:numId w:val="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HLSL</w:t>
      </w:r>
    </w:p>
    <w:p w:rsidR="007076B8" w:rsidRPr="007076B8" w:rsidRDefault="007076B8" w:rsidP="007076B8">
      <w:pPr>
        <w:widowControl/>
        <w:numPr>
          <w:ilvl w:val="1"/>
          <w:numId w:val="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GLSL</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29"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场景管理</w:t>
      </w:r>
    </w:p>
    <w:p w:rsidR="007076B8" w:rsidRPr="007076B8" w:rsidRDefault="007076B8" w:rsidP="007076B8">
      <w:pPr>
        <w:widowControl/>
        <w:spacing w:line="408" w:lineRule="atLeast"/>
        <w:ind w:left="72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非常灵活的场景管理实现准确的室内外混合</w:t>
      </w:r>
    </w:p>
    <w:p w:rsidR="007076B8" w:rsidRPr="007076B8" w:rsidRDefault="007076B8" w:rsidP="007076B8">
      <w:pPr>
        <w:widowControl/>
        <w:numPr>
          <w:ilvl w:val="0"/>
          <w:numId w:val="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中的场景渲染采用了分层场景图（</w:t>
      </w:r>
      <w:r w:rsidRPr="007076B8">
        <w:rPr>
          <w:rFonts w:ascii="Simsun" w:eastAsia="宋体" w:hAnsi="Simsun" w:cs="宋体"/>
          <w:color w:val="433C2F"/>
          <w:kern w:val="0"/>
          <w:sz w:val="23"/>
          <w:szCs w:val="23"/>
        </w:rPr>
        <w:t>hierarchical scene graph</w:t>
      </w:r>
      <w:r w:rsidRPr="007076B8">
        <w:rPr>
          <w:rFonts w:ascii="Simsun" w:eastAsia="宋体" w:hAnsi="Simsun" w:cs="宋体"/>
          <w:color w:val="433C2F"/>
          <w:kern w:val="0"/>
          <w:sz w:val="23"/>
          <w:szCs w:val="23"/>
        </w:rPr>
        <w:t>）。场景结点可以相互挂接并跟随运动，视锥体裁剪掉它的子节点，做碰撞检测等。一个场景节点可以是一个摄相机，一个室内室外分界线（</w:t>
      </w:r>
      <w:r w:rsidRPr="007076B8">
        <w:rPr>
          <w:rFonts w:ascii="Simsun" w:eastAsia="宋体" w:hAnsi="Simsun" w:cs="宋体"/>
          <w:color w:val="433C2F"/>
          <w:kern w:val="0"/>
          <w:sz w:val="23"/>
          <w:szCs w:val="23"/>
        </w:rPr>
        <w:t>indoor or outdoor level</w:t>
      </w:r>
      <w:r w:rsidRPr="007076B8">
        <w:rPr>
          <w:rFonts w:ascii="Simsun" w:eastAsia="宋体" w:hAnsi="Simsun" w:cs="宋体"/>
          <w:color w:val="433C2F"/>
          <w:kern w:val="0"/>
          <w:sz w:val="23"/>
          <w:szCs w:val="23"/>
        </w:rPr>
        <w:t>），一个骨骼动画角色，一个运动的水，一个几何地形或是其它一些东西。。</w:t>
      </w:r>
    </w:p>
    <w:p w:rsidR="007076B8" w:rsidRPr="007076B8" w:rsidRDefault="007076B8" w:rsidP="007076B8">
      <w:pPr>
        <w:widowControl/>
        <w:numPr>
          <w:ilvl w:val="0"/>
          <w:numId w:val="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lastRenderedPageBreak/>
        <w:t>这样，</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引擎可以准确地将室内外场景混合，使程序员能够对场景进行完全的控制。它也很容易扩展，因为程序员可以增加自已的场景结点，模型，纹理加载器，</w:t>
      </w:r>
      <w:r w:rsidRPr="007076B8">
        <w:rPr>
          <w:rFonts w:ascii="Simsun" w:eastAsia="宋体" w:hAnsi="Simsun" w:cs="宋体"/>
          <w:color w:val="433C2F"/>
          <w:kern w:val="0"/>
          <w:sz w:val="23"/>
          <w:szCs w:val="23"/>
        </w:rPr>
        <w:t>GUI</w:t>
      </w:r>
      <w:r w:rsidRPr="007076B8">
        <w:rPr>
          <w:rFonts w:ascii="Simsun" w:eastAsia="宋体" w:hAnsi="Simsun" w:cs="宋体"/>
          <w:color w:val="433C2F"/>
          <w:kern w:val="0"/>
          <w:sz w:val="23"/>
          <w:szCs w:val="23"/>
        </w:rPr>
        <w:t>元素等等。</w:t>
      </w:r>
    </w:p>
    <w:p w:rsidR="007076B8" w:rsidRPr="007076B8" w:rsidRDefault="007076B8" w:rsidP="007076B8">
      <w:pPr>
        <w:widowControl/>
        <w:numPr>
          <w:ilvl w:val="0"/>
          <w:numId w:val="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几何创建器（</w:t>
      </w:r>
      <w:r w:rsidRPr="007076B8">
        <w:rPr>
          <w:rFonts w:ascii="Simsun" w:eastAsia="宋体" w:hAnsi="Simsun" w:cs="宋体"/>
          <w:color w:val="433C2F"/>
          <w:kern w:val="0"/>
          <w:sz w:val="23"/>
          <w:szCs w:val="23"/>
        </w:rPr>
        <w:t xml:space="preserve"> geometry creator </w:t>
      </w:r>
      <w:r w:rsidRPr="007076B8">
        <w:rPr>
          <w:rFonts w:ascii="Simsun" w:eastAsia="宋体" w:hAnsi="Simsun" w:cs="宋体"/>
          <w:color w:val="433C2F"/>
          <w:kern w:val="0"/>
          <w:sz w:val="23"/>
          <w:szCs w:val="23"/>
        </w:rPr>
        <w:t>）可以轻松地创建简单的几何体，如：圆柱体，立方体等。使用三角形，线，点，点精灵等基本图元可以使几何体有多边形，线框，点三种渲染方式。</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0"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角色动画系统，支持骨骼动画和</w:t>
      </w:r>
      <w:r w:rsidRPr="007076B8">
        <w:rPr>
          <w:rFonts w:ascii="Simsun" w:eastAsia="宋体" w:hAnsi="Simsun" w:cs="宋体"/>
          <w:color w:val="433C2F"/>
          <w:kern w:val="0"/>
          <w:sz w:val="23"/>
          <w:szCs w:val="23"/>
        </w:rPr>
        <w:t>Morph</w:t>
      </w:r>
      <w:r w:rsidRPr="007076B8">
        <w:rPr>
          <w:rFonts w:ascii="Simsun" w:eastAsia="宋体" w:hAnsi="Simsun" w:cs="宋体"/>
          <w:color w:val="433C2F"/>
          <w:kern w:val="0"/>
          <w:sz w:val="23"/>
          <w:szCs w:val="23"/>
        </w:rPr>
        <w:t>动画</w:t>
      </w:r>
    </w:p>
    <w:p w:rsidR="007076B8" w:rsidRPr="007076B8" w:rsidRDefault="007076B8" w:rsidP="007076B8">
      <w:pPr>
        <w:widowControl/>
        <w:numPr>
          <w:ilvl w:val="0"/>
          <w:numId w:val="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目前实现了两种角色动画方式：</w:t>
      </w:r>
    </w:p>
    <w:p w:rsidR="007076B8" w:rsidRPr="007076B8" w:rsidRDefault="007076B8" w:rsidP="007076B8">
      <w:pPr>
        <w:widowControl/>
        <w:numPr>
          <w:ilvl w:val="0"/>
          <w:numId w:val="10"/>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1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渐变动画（</w:t>
      </w:r>
      <w:r w:rsidRPr="007076B8">
        <w:rPr>
          <w:rFonts w:ascii="Simsun" w:eastAsia="宋体" w:hAnsi="Simsun" w:cs="宋体"/>
          <w:color w:val="433C2F"/>
          <w:kern w:val="0"/>
          <w:sz w:val="23"/>
          <w:szCs w:val="23"/>
        </w:rPr>
        <w:t>Morph target animation</w:t>
      </w:r>
      <w:r w:rsidRPr="007076B8">
        <w:rPr>
          <w:rFonts w:ascii="Simsun" w:eastAsia="宋体" w:hAnsi="Simsun" w:cs="宋体"/>
          <w:color w:val="433C2F"/>
          <w:kern w:val="0"/>
          <w:sz w:val="23"/>
          <w:szCs w:val="23"/>
        </w:rPr>
        <w:t>）：模型关键帧之间进行线性插值。</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中导入</w:t>
      </w:r>
      <w:r w:rsidRPr="007076B8">
        <w:rPr>
          <w:rFonts w:ascii="Simsun" w:eastAsia="宋体" w:hAnsi="Simsun" w:cs="宋体"/>
          <w:color w:val="433C2F"/>
          <w:kern w:val="0"/>
          <w:sz w:val="23"/>
          <w:szCs w:val="23"/>
        </w:rPr>
        <w:t>md2,md3</w:t>
      </w:r>
      <w:r w:rsidRPr="007076B8">
        <w:rPr>
          <w:rFonts w:ascii="Simsun" w:eastAsia="宋体" w:hAnsi="Simsun" w:cs="宋体"/>
          <w:color w:val="433C2F"/>
          <w:kern w:val="0"/>
          <w:sz w:val="23"/>
          <w:szCs w:val="23"/>
        </w:rPr>
        <w:t>文件的时候使用这种动画。其实现方式和</w:t>
      </w:r>
      <w:r w:rsidRPr="007076B8">
        <w:rPr>
          <w:rFonts w:ascii="Simsun" w:eastAsia="宋体" w:hAnsi="Simsun" w:cs="宋体"/>
          <w:color w:val="433C2F"/>
          <w:kern w:val="0"/>
          <w:sz w:val="23"/>
          <w:szCs w:val="23"/>
        </w:rPr>
        <w:t>Qake</w:t>
      </w:r>
      <w:r w:rsidRPr="007076B8">
        <w:rPr>
          <w:rFonts w:ascii="Simsun" w:eastAsia="宋体" w:hAnsi="Simsun" w:cs="宋体"/>
          <w:color w:val="433C2F"/>
          <w:kern w:val="0"/>
          <w:sz w:val="23"/>
          <w:szCs w:val="23"/>
        </w:rPr>
        <w:t>系列一样。</w:t>
      </w:r>
    </w:p>
    <w:p w:rsidR="007076B8" w:rsidRPr="007076B8" w:rsidRDefault="007076B8" w:rsidP="007076B8">
      <w:pPr>
        <w:widowControl/>
        <w:numPr>
          <w:ilvl w:val="1"/>
          <w:numId w:val="1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骨骼动画：骨骼关节操纵皮肤，</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中当导入</w:t>
      </w:r>
      <w:r w:rsidRPr="007076B8">
        <w:rPr>
          <w:rFonts w:ascii="Simsun" w:eastAsia="宋体" w:hAnsi="Simsun" w:cs="宋体"/>
          <w:color w:val="433C2F"/>
          <w:kern w:val="0"/>
          <w:sz w:val="23"/>
          <w:szCs w:val="23"/>
        </w:rPr>
        <w:t xml:space="preserve">.ms3d, .x, and .b3d </w:t>
      </w:r>
      <w:r w:rsidRPr="007076B8">
        <w:rPr>
          <w:rFonts w:ascii="Simsun" w:eastAsia="宋体" w:hAnsi="Simsun" w:cs="宋体"/>
          <w:color w:val="433C2F"/>
          <w:kern w:val="0"/>
          <w:sz w:val="23"/>
          <w:szCs w:val="23"/>
        </w:rPr>
        <w:t>文件的时候，会使用骨骼动画。采用这种动画，可以很容易将一个物品挂接到运动模型的某个部位上。比如：只需要一行代码，就可以将一把武器挂到某个人物的手上，当手运动的时候，武器就会跟着动。</w:t>
      </w:r>
    </w:p>
    <w:p w:rsidR="007076B8" w:rsidRPr="007076B8" w:rsidRDefault="007076B8" w:rsidP="007076B8">
      <w:pPr>
        <w:widowControl/>
        <w:numPr>
          <w:ilvl w:val="0"/>
          <w:numId w:val="1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如果你不想了解，那你可以完全不用关心这个，因为所有的加载、控制和绘制工作都让</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做完了。</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1"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粒子特效，公告板，光照贴图，环境贴图，模版阴影，等等一些高级特效</w:t>
      </w:r>
    </w:p>
    <w:p w:rsidR="007076B8" w:rsidRPr="007076B8" w:rsidRDefault="007076B8" w:rsidP="007076B8">
      <w:pPr>
        <w:widowControl/>
        <w:numPr>
          <w:ilvl w:val="0"/>
          <w:numId w:val="11"/>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许多通用的特效都可以在</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引擎中见到，并且它们不难运用，通常情况下程序员只需选择并启动即可。</w:t>
      </w:r>
    </w:p>
    <w:p w:rsidR="007076B8" w:rsidRPr="007076B8" w:rsidRDefault="007076B8" w:rsidP="007076B8">
      <w:pPr>
        <w:widowControl/>
        <w:numPr>
          <w:ilvl w:val="0"/>
          <w:numId w:val="11"/>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引擎也经常扩展新的特效，下面是目前已经实现了的特效：</w:t>
      </w:r>
    </w:p>
    <w:p w:rsidR="007076B8" w:rsidRPr="007076B8" w:rsidRDefault="007076B8" w:rsidP="007076B8">
      <w:pPr>
        <w:widowControl/>
        <w:numPr>
          <w:ilvl w:val="0"/>
          <w:numId w:val="12"/>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真实的水面效果</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动态光照</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基于模版的动态阴影</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公告板</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凹凸贴图</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视差贴图</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透明物件</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光照贴图</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灵活的粒子系统，可用于火焰，雪，烟</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球形贴图</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lastRenderedPageBreak/>
        <w:t>纹理动画</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天空盒和穹顶</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雾</w:t>
      </w:r>
    </w:p>
    <w:p w:rsidR="007076B8" w:rsidRPr="007076B8" w:rsidRDefault="007076B8" w:rsidP="007076B8">
      <w:pPr>
        <w:widowControl/>
        <w:numPr>
          <w:ilvl w:val="1"/>
          <w:numId w:val="12"/>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体积光</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2"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.Net</w:t>
      </w:r>
      <w:r w:rsidRPr="007076B8">
        <w:rPr>
          <w:rFonts w:ascii="Simsun" w:eastAsia="宋体" w:hAnsi="Simsun" w:cs="宋体"/>
          <w:color w:val="433C2F"/>
          <w:kern w:val="0"/>
          <w:sz w:val="23"/>
          <w:szCs w:val="23"/>
        </w:rPr>
        <w:t>语言绑定，使它可以被所有</w:t>
      </w:r>
      <w:r w:rsidRPr="007076B8">
        <w:rPr>
          <w:rFonts w:ascii="Simsun" w:eastAsia="宋体" w:hAnsi="Simsun" w:cs="宋体"/>
          <w:color w:val="433C2F"/>
          <w:kern w:val="0"/>
          <w:sz w:val="23"/>
          <w:szCs w:val="23"/>
        </w:rPr>
        <w:t>.Net</w:t>
      </w:r>
      <w:r w:rsidRPr="007076B8">
        <w:rPr>
          <w:rFonts w:ascii="Simsun" w:eastAsia="宋体" w:hAnsi="Simsun" w:cs="宋体"/>
          <w:color w:val="433C2F"/>
          <w:kern w:val="0"/>
          <w:sz w:val="23"/>
          <w:szCs w:val="23"/>
        </w:rPr>
        <w:t>平台的语言使用，如</w:t>
      </w:r>
      <w:r w:rsidRPr="007076B8">
        <w:rPr>
          <w:rFonts w:ascii="Simsun" w:eastAsia="宋体" w:hAnsi="Simsun" w:cs="宋体"/>
          <w:color w:val="433C2F"/>
          <w:kern w:val="0"/>
          <w:sz w:val="23"/>
          <w:szCs w:val="23"/>
        </w:rPr>
        <w:t>C#, VisualBasic,Delphi.NET.</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3"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包含了两种高效的平台和图形驱动无关的软渲染器。</w:t>
      </w:r>
    </w:p>
    <w:p w:rsidR="007076B8" w:rsidRPr="007076B8" w:rsidRDefault="007076B8" w:rsidP="007076B8">
      <w:pPr>
        <w:widowControl/>
        <w:numPr>
          <w:ilvl w:val="0"/>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它们包含了几乎所有需要的特性（加速</w:t>
      </w:r>
      <w:r w:rsidRPr="007076B8">
        <w:rPr>
          <w:rFonts w:ascii="Simsun" w:eastAsia="宋体" w:hAnsi="Simsun" w:cs="宋体"/>
          <w:color w:val="433C2F"/>
          <w:kern w:val="0"/>
          <w:sz w:val="23"/>
          <w:szCs w:val="23"/>
        </w:rPr>
        <w:t>VS</w:t>
      </w:r>
      <w:r w:rsidRPr="007076B8">
        <w:rPr>
          <w:rFonts w:ascii="Simsun" w:eastAsia="宋体" w:hAnsi="Simsun" w:cs="宋体"/>
          <w:color w:val="433C2F"/>
          <w:kern w:val="0"/>
          <w:sz w:val="23"/>
          <w:szCs w:val="23"/>
        </w:rPr>
        <w:t>质量）和属性：</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透视矫正纹理（</w:t>
      </w:r>
      <w:r w:rsidRPr="007076B8">
        <w:rPr>
          <w:rFonts w:ascii="Simsun" w:eastAsia="宋体" w:hAnsi="Simsun" w:cs="宋体"/>
          <w:color w:val="433C2F"/>
          <w:kern w:val="0"/>
          <w:sz w:val="23"/>
          <w:szCs w:val="23"/>
        </w:rPr>
        <w:t xml:space="preserve"> perspective correct texture mapping</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双线性过滤（</w:t>
      </w:r>
      <w:r w:rsidRPr="007076B8">
        <w:rPr>
          <w:rFonts w:ascii="Simsun" w:eastAsia="宋体" w:hAnsi="Simsun" w:cs="宋体"/>
          <w:color w:val="433C2F"/>
          <w:kern w:val="0"/>
          <w:sz w:val="23"/>
          <w:szCs w:val="23"/>
        </w:rPr>
        <w:t>bilinear filtering</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子像素正确性（</w:t>
      </w:r>
      <w:r w:rsidRPr="007076B8">
        <w:rPr>
          <w:rFonts w:ascii="Simsun" w:eastAsia="宋体" w:hAnsi="Simsun" w:cs="宋体"/>
          <w:color w:val="433C2F"/>
          <w:kern w:val="0"/>
          <w:sz w:val="23"/>
          <w:szCs w:val="23"/>
        </w:rPr>
        <w:t>sub pixel correctness</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深度缓冲（</w:t>
      </w:r>
      <w:r w:rsidRPr="007076B8">
        <w:rPr>
          <w:rFonts w:ascii="Simsun" w:eastAsia="宋体" w:hAnsi="Simsun" w:cs="宋体"/>
          <w:color w:val="433C2F"/>
          <w:kern w:val="0"/>
          <w:sz w:val="23"/>
          <w:szCs w:val="23"/>
        </w:rPr>
        <w:t>z-buffer</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平滑渐变着色（</w:t>
      </w:r>
      <w:r w:rsidRPr="007076B8">
        <w:rPr>
          <w:rFonts w:ascii="Simsun" w:eastAsia="宋体" w:hAnsi="Simsun" w:cs="宋体"/>
          <w:color w:val="433C2F"/>
          <w:kern w:val="0"/>
          <w:sz w:val="23"/>
          <w:szCs w:val="23"/>
        </w:rPr>
        <w:t>gouraud shading</w:t>
      </w:r>
      <w:r w:rsidRPr="007076B8">
        <w:rPr>
          <w:rFonts w:ascii="Simsun" w:eastAsia="宋体" w:hAnsi="Simsun" w:cs="宋体"/>
          <w:color w:val="433C2F"/>
          <w:kern w:val="0"/>
          <w:sz w:val="23"/>
          <w:szCs w:val="23"/>
        </w:rPr>
        <w:t>）</w:t>
      </w:r>
    </w:p>
    <w:p w:rsidR="007076B8" w:rsidRPr="007076B8" w:rsidRDefault="007076B8" w:rsidP="007076B8">
      <w:pPr>
        <w:widowControl/>
        <w:numPr>
          <w:ilvl w:val="1"/>
          <w:numId w:val="13"/>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混合和透明处理，快速的</w:t>
      </w:r>
      <w:r w:rsidRPr="007076B8">
        <w:rPr>
          <w:rFonts w:ascii="Simsun" w:eastAsia="宋体" w:hAnsi="Simsun" w:cs="宋体"/>
          <w:color w:val="433C2F"/>
          <w:kern w:val="0"/>
          <w:sz w:val="23"/>
          <w:szCs w:val="23"/>
        </w:rPr>
        <w:t>2D</w:t>
      </w:r>
      <w:r w:rsidRPr="007076B8">
        <w:rPr>
          <w:rFonts w:ascii="Simsun" w:eastAsia="宋体" w:hAnsi="Simsun" w:cs="宋体"/>
          <w:color w:val="433C2F"/>
          <w:kern w:val="0"/>
          <w:sz w:val="23"/>
          <w:szCs w:val="23"/>
        </w:rPr>
        <w:t>绘制等等。</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4"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强大，灵活，易用的</w:t>
      </w:r>
      <w:r w:rsidRPr="007076B8">
        <w:rPr>
          <w:rFonts w:ascii="Simsun" w:eastAsia="宋体" w:hAnsi="Simsun" w:cs="宋体"/>
          <w:color w:val="433C2F"/>
          <w:kern w:val="0"/>
          <w:sz w:val="23"/>
          <w:szCs w:val="23"/>
        </w:rPr>
        <w:t>UI</w:t>
      </w:r>
      <w:r w:rsidRPr="007076B8">
        <w:rPr>
          <w:rFonts w:ascii="Simsun" w:eastAsia="宋体" w:hAnsi="Simsun" w:cs="宋体"/>
          <w:color w:val="433C2F"/>
          <w:kern w:val="0"/>
          <w:sz w:val="23"/>
          <w:szCs w:val="23"/>
        </w:rPr>
        <w:t>系统</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按钮</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列表框</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编辑框</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标签</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滚动条</w:t>
      </w:r>
    </w:p>
    <w:p w:rsidR="007076B8" w:rsidRPr="007076B8" w:rsidRDefault="007076B8" w:rsidP="007076B8">
      <w:pPr>
        <w:widowControl/>
        <w:numPr>
          <w:ilvl w:val="0"/>
          <w:numId w:val="14"/>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等等</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5"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2D</w:t>
      </w:r>
      <w:r w:rsidRPr="007076B8">
        <w:rPr>
          <w:rFonts w:ascii="Simsun" w:eastAsia="宋体" w:hAnsi="Simsun" w:cs="宋体"/>
          <w:color w:val="433C2F"/>
          <w:kern w:val="0"/>
          <w:sz w:val="23"/>
          <w:szCs w:val="23"/>
        </w:rPr>
        <w:t>绘制功能，如</w:t>
      </w: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混合，关键色剔除，字体绘制，</w:t>
      </w:r>
      <w:r w:rsidRPr="007076B8">
        <w:rPr>
          <w:rFonts w:ascii="Simsun" w:eastAsia="宋体" w:hAnsi="Simsun" w:cs="宋体"/>
          <w:color w:val="433C2F"/>
          <w:kern w:val="0"/>
          <w:sz w:val="23"/>
          <w:szCs w:val="23"/>
        </w:rPr>
        <w:t>2D</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混合图形等。</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清析，易懂，很好的</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文档，大量的例子和教程</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使用纯</w:t>
      </w:r>
      <w:r w:rsidRPr="007076B8">
        <w:rPr>
          <w:rFonts w:ascii="Simsun" w:eastAsia="宋体" w:hAnsi="Simsun" w:cs="宋体"/>
          <w:color w:val="433C2F"/>
          <w:kern w:val="0"/>
          <w:sz w:val="23"/>
          <w:szCs w:val="23"/>
        </w:rPr>
        <w:t>C++</w:t>
      </w:r>
      <w:r w:rsidRPr="007076B8">
        <w:rPr>
          <w:rFonts w:ascii="Simsun" w:eastAsia="宋体" w:hAnsi="Simsun" w:cs="宋体"/>
          <w:color w:val="433C2F"/>
          <w:kern w:val="0"/>
          <w:sz w:val="23"/>
          <w:szCs w:val="23"/>
        </w:rPr>
        <w:t>编写，完全面向对象</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6"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可直接导入多种常见的模型文件和纹理格式</w:t>
      </w:r>
    </w:p>
    <w:p w:rsidR="007076B8" w:rsidRPr="007076B8" w:rsidRDefault="007076B8" w:rsidP="007076B8">
      <w:pPr>
        <w:widowControl/>
        <w:numPr>
          <w:ilvl w:val="0"/>
          <w:numId w:val="15"/>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模型如：</w:t>
      </w:r>
      <w:r w:rsidRPr="007076B8">
        <w:rPr>
          <w:rFonts w:ascii="Simsun" w:eastAsia="宋体" w:hAnsi="Simsun" w:cs="宋体"/>
          <w:color w:val="433C2F"/>
          <w:kern w:val="0"/>
          <w:sz w:val="23"/>
          <w:szCs w:val="23"/>
        </w:rPr>
        <w:t>Maya (.obj), 3DStudio (.3ds), COLLADA (.dae), Blitz3D (.b3d), Milkshape (.ms3d), Quake 3 levels (.bsp), Quake2 models (.md2), Microsoft DirectX (.X)...</w:t>
      </w:r>
    </w:p>
    <w:p w:rsidR="007076B8" w:rsidRPr="007076B8" w:rsidRDefault="007076B8" w:rsidP="007076B8">
      <w:pPr>
        <w:widowControl/>
        <w:numPr>
          <w:ilvl w:val="0"/>
          <w:numId w:val="16"/>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纹理如：</w:t>
      </w:r>
      <w:r w:rsidRPr="007076B8">
        <w:rPr>
          <w:rFonts w:ascii="Simsun" w:eastAsia="宋体" w:hAnsi="Simsun" w:cs="宋体"/>
          <w:color w:val="433C2F"/>
          <w:kern w:val="0"/>
          <w:sz w:val="23"/>
          <w:szCs w:val="23"/>
        </w:rPr>
        <w:t>Windows Bitmap (.bmp), Portable Network Graphics (.png), Adobe Photoshop (.psd), JPEG File Interchange Format (.jpg), Truevision Targa (.tga), ZSoft Painbrush (.pcx)...</w:t>
      </w:r>
    </w:p>
    <w:p w:rsidR="007076B8" w:rsidRPr="007076B8" w:rsidRDefault="007076B8" w:rsidP="007076B8">
      <w:pPr>
        <w:widowControl/>
        <w:numPr>
          <w:ilvl w:val="0"/>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lastRenderedPageBreak/>
        <w:t>引擎支持多种常见的文件格式，可以使用引擎直接导入使用。这样，当使用</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引擎的时候，这些数据文件就不需要转换，节约开发时间。</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内置的资源管理提供了对已经加载的模型文件或是数据文件进行简单的控制，和使用自身的缓存进行维护。</w:t>
      </w:r>
    </w:p>
    <w:p w:rsidR="007076B8" w:rsidRPr="007076B8" w:rsidRDefault="007076B8" w:rsidP="007076B8">
      <w:pPr>
        <w:widowControl/>
        <w:numPr>
          <w:ilvl w:val="0"/>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下面列表中所支持的文件格式经常在扩展，如果你想要的格式</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不支持，你只需向我们提出要求即可。</w:t>
      </w:r>
    </w:p>
    <w:p w:rsidR="007076B8" w:rsidRPr="007076B8" w:rsidRDefault="007076B8" w:rsidP="007076B8">
      <w:pPr>
        <w:widowControl/>
        <w:numPr>
          <w:ilvl w:val="0"/>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当前支持的纹理文件格式：</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JPEG File Interchange Format (.jpg,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Portable Network Graphics (.png,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Truevision Targa (.tga,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Windows Bitmap (.bmp,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Zsoft Paintbrush (.pcx,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Portable Pixmaps (.ppm, r/w)</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Adobe Photoshop (.psd, r)</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Quake 2 textures (.wal, r)</w:t>
      </w:r>
    </w:p>
    <w:p w:rsidR="007076B8" w:rsidRPr="007076B8" w:rsidRDefault="007076B8" w:rsidP="007076B8">
      <w:pPr>
        <w:widowControl/>
        <w:numPr>
          <w:ilvl w:val="1"/>
          <w:numId w:val="17"/>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SGI truecolor textures (.rgb, r)</w:t>
      </w:r>
    </w:p>
    <w:p w:rsidR="007076B8" w:rsidRPr="007076B8" w:rsidRDefault="007076B8" w:rsidP="007076B8">
      <w:pPr>
        <w:widowControl/>
        <w:numPr>
          <w:ilvl w:val="0"/>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当前支持的模型文件格式</w:t>
      </w:r>
    </w:p>
    <w:p w:rsidR="007076B8" w:rsidRPr="007076B8" w:rsidRDefault="007076B8" w:rsidP="007076B8">
      <w:pPr>
        <w:widowControl/>
        <w:numPr>
          <w:ilvl w:val="1"/>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动画模型</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B3D files (.b3d, r, skeleton)</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Microsoft DirectX (.x, r) (binary &amp; text, skeleton)</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Milkshape (.ms3d, r, skeleton)</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Quake 3 models (.md3, r, morph)</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Quake 2 models (.md2, r, morph)</w:t>
      </w:r>
    </w:p>
    <w:p w:rsidR="007076B8" w:rsidRPr="007076B8" w:rsidRDefault="007076B8" w:rsidP="007076B8">
      <w:pPr>
        <w:widowControl/>
        <w:numPr>
          <w:ilvl w:val="1"/>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静态模型</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 scenes (.irr, r/w)</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 static meshes (.irrmesh, r/w)</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3D Studio meshes (.3ds,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Alias Wavefront Maya (.obj, r/w)</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Lightwave Objects (.lwo,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COLLADA 1.4 (.xml, .dae, r/w)</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OGRE meshes (.mesh,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My3DTools 3 (.my3D,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Pulsar LMTools (.lmts,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Quake 3 levels (.bsp,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lastRenderedPageBreak/>
        <w:t>DeleD (.dmf,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FSRad oct (.oct,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Cartography shop 4 (.csm, r)</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STL 3D files (.stl, r/w)</w:t>
      </w:r>
    </w:p>
    <w:p w:rsidR="007076B8" w:rsidRPr="007076B8" w:rsidRDefault="007076B8" w:rsidP="007076B8">
      <w:pPr>
        <w:widowControl/>
        <w:numPr>
          <w:ilvl w:val="2"/>
          <w:numId w:val="18"/>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PLY 3D files (.ply, r/w)</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7"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快速的，容易的碰撞检测和反应</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使用优化的</w:t>
      </w:r>
      <w:r w:rsidRPr="007076B8">
        <w:rPr>
          <w:rFonts w:ascii="Simsun" w:eastAsia="宋体" w:hAnsi="Simsun" w:cs="宋体"/>
          <w:color w:val="433C2F"/>
          <w:kern w:val="0"/>
          <w:sz w:val="23"/>
          <w:szCs w:val="23"/>
        </w:rPr>
        <w:t>3D</w:t>
      </w:r>
      <w:r w:rsidRPr="007076B8">
        <w:rPr>
          <w:rFonts w:ascii="Simsun" w:eastAsia="宋体" w:hAnsi="Simsun" w:cs="宋体"/>
          <w:color w:val="433C2F"/>
          <w:kern w:val="0"/>
          <w:sz w:val="23"/>
          <w:szCs w:val="23"/>
        </w:rPr>
        <w:t>数学和模版容器库</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直接读取压缩文件</w:t>
      </w:r>
    </w:p>
    <w:p w:rsidR="007076B8" w:rsidRPr="007076B8" w:rsidRDefault="007076B8" w:rsidP="007076B8">
      <w:pPr>
        <w:widowControl/>
        <w:spacing w:line="408" w:lineRule="atLeast"/>
        <w:ind w:left="72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(.zip, .pak, .pk3, .npk)</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集成快速的</w:t>
      </w:r>
      <w:r w:rsidRPr="007076B8">
        <w:rPr>
          <w:rFonts w:ascii="Simsun" w:eastAsia="宋体" w:hAnsi="Simsun" w:cs="宋体"/>
          <w:color w:val="433C2F"/>
          <w:kern w:val="0"/>
          <w:sz w:val="23"/>
          <w:szCs w:val="23"/>
        </w:rPr>
        <w:t>XML</w:t>
      </w:r>
      <w:r w:rsidRPr="007076B8">
        <w:rPr>
          <w:rFonts w:ascii="Simsun" w:eastAsia="宋体" w:hAnsi="Simsun" w:cs="宋体"/>
          <w:color w:val="433C2F"/>
          <w:kern w:val="0"/>
          <w:sz w:val="23"/>
          <w:szCs w:val="23"/>
        </w:rPr>
        <w:t>解析器</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Unicode</w:t>
      </w:r>
      <w:r w:rsidRPr="007076B8">
        <w:rPr>
          <w:rFonts w:ascii="Simsun" w:eastAsia="宋体" w:hAnsi="Simsun" w:cs="宋体"/>
          <w:color w:val="433C2F"/>
          <w:kern w:val="0"/>
          <w:sz w:val="23"/>
          <w:szCs w:val="23"/>
        </w:rPr>
        <w:t>支持</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便于本地化</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可以工作在</w:t>
      </w:r>
      <w:r w:rsidRPr="007076B8">
        <w:rPr>
          <w:rFonts w:ascii="Simsun" w:eastAsia="宋体" w:hAnsi="Simsun" w:cs="宋体"/>
          <w:color w:val="433C2F"/>
          <w:kern w:val="0"/>
          <w:sz w:val="23"/>
          <w:szCs w:val="23"/>
        </w:rPr>
        <w:t>Microsoft VisualStudio, Metrowerks Codewarrior, Bloodshed Dev-C++, Code</w:t>
      </w:r>
    </w:p>
    <w:p w:rsidR="007076B8" w:rsidRPr="007076B8" w:rsidRDefault="007076B8" w:rsidP="007076B8">
      <w:pPr>
        <w:widowControl/>
        <w:spacing w:line="408" w:lineRule="atLeast"/>
        <w:ind w:left="72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 xml:space="preserve">:Blocks, XCode, and gcc 3.x-4.x. </w:t>
      </w:r>
      <w:r w:rsidRPr="007076B8">
        <w:rPr>
          <w:rFonts w:ascii="Simsun" w:eastAsia="宋体" w:hAnsi="Simsun" w:cs="宋体"/>
          <w:color w:val="433C2F"/>
          <w:kern w:val="0"/>
          <w:sz w:val="23"/>
          <w:szCs w:val="23"/>
        </w:rPr>
        <w:t>等环境下</w:t>
      </w:r>
      <w:r w:rsidRPr="007076B8">
        <w:rPr>
          <w:rFonts w:ascii="Simsun" w:eastAsia="宋体" w:hAnsi="Simsun" w:cs="宋体"/>
          <w:color w:val="433C2F"/>
          <w:kern w:val="0"/>
          <w:sz w:val="23"/>
          <w:szCs w:val="23"/>
        </w:rPr>
        <w:t>.</w:t>
      </w:r>
    </w:p>
    <w:p w:rsidR="007076B8" w:rsidRPr="007076B8" w:rsidRDefault="007076B8" w:rsidP="007076B8">
      <w:pPr>
        <w:widowControl/>
        <w:spacing w:line="408" w:lineRule="atLeast"/>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引擎是开源并完全免费的</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你可以调试</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修正</w:t>
      </w:r>
      <w:r w:rsidRPr="007076B8">
        <w:rPr>
          <w:rFonts w:ascii="Simsun" w:eastAsia="宋体" w:hAnsi="Simsun" w:cs="宋体"/>
          <w:color w:val="433C2F"/>
          <w:kern w:val="0"/>
          <w:sz w:val="23"/>
          <w:szCs w:val="23"/>
        </w:rPr>
        <w:t>BUG,</w:t>
      </w:r>
      <w:r w:rsidRPr="007076B8">
        <w:rPr>
          <w:rFonts w:ascii="Simsun" w:eastAsia="宋体" w:hAnsi="Simsun" w:cs="宋体"/>
          <w:color w:val="433C2F"/>
          <w:kern w:val="0"/>
          <w:sz w:val="23"/>
          <w:szCs w:val="23"/>
        </w:rPr>
        <w:t>或者修改你不喜欢的部分</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并且你不需要发布你所修改的内容</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此引擎是基于</w:t>
      </w:r>
      <w:hyperlink r:id="rId7" w:tooltip="Irrlicht授权" w:history="1">
        <w:r w:rsidRPr="007076B8">
          <w:rPr>
            <w:rFonts w:ascii="Simsun" w:eastAsia="宋体" w:hAnsi="Simsun" w:cs="宋体"/>
            <w:color w:val="7A6A61"/>
            <w:kern w:val="0"/>
            <w:sz w:val="23"/>
          </w:rPr>
          <w:t>zlib licence</w:t>
        </w:r>
      </w:hyperlink>
      <w:r w:rsidRPr="007076B8">
        <w:rPr>
          <w:rFonts w:ascii="Simsun" w:eastAsia="宋体" w:hAnsi="Simsun" w:cs="宋体"/>
          <w:color w:val="433C2F"/>
          <w:kern w:val="0"/>
          <w:sz w:val="23"/>
          <w:szCs w:val="23"/>
        </w:rPr>
        <w:t>的</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并不是</w:t>
      </w:r>
      <w:r w:rsidRPr="007076B8">
        <w:rPr>
          <w:rFonts w:ascii="Simsun" w:eastAsia="宋体" w:hAnsi="Simsun" w:cs="宋体"/>
          <w:color w:val="433C2F"/>
          <w:kern w:val="0"/>
          <w:sz w:val="23"/>
          <w:szCs w:val="23"/>
        </w:rPr>
        <w:t>GPL/LGPL.</w:t>
      </w:r>
    </w:p>
    <w:p w:rsidR="007076B8" w:rsidRPr="007076B8" w:rsidRDefault="007076B8" w:rsidP="007076B8">
      <w:pPr>
        <w:widowControl/>
        <w:spacing w:line="352" w:lineRule="atLeast"/>
        <w:jc w:val="left"/>
        <w:rPr>
          <w:rFonts w:ascii="宋体" w:eastAsia="宋体" w:hAnsi="宋体" w:cs="宋体"/>
          <w:kern w:val="0"/>
          <w:sz w:val="24"/>
          <w:szCs w:val="24"/>
        </w:rPr>
      </w:pPr>
      <w:r w:rsidRPr="007076B8">
        <w:rPr>
          <w:rFonts w:ascii="Simsun" w:eastAsia="宋体" w:hAnsi="Simsun" w:cs="宋体"/>
          <w:color w:val="433C2F"/>
          <w:kern w:val="0"/>
          <w:sz w:val="23"/>
        </w:rPr>
        <w:pict>
          <v:rect id="_x0000_i1038" style="width:0;height:1.5pt" o:hralign="center" o:hrstd="t" o:hr="t" fillcolor="#a0a0a0" stroked="f"/>
        </w:pict>
      </w:r>
    </w:p>
    <w:p w:rsidR="007076B8" w:rsidRPr="007076B8" w:rsidRDefault="007076B8" w:rsidP="007076B8">
      <w:pPr>
        <w:widowControl/>
        <w:spacing w:line="408" w:lineRule="atLeast"/>
        <w:jc w:val="left"/>
        <w:rPr>
          <w:rFonts w:ascii="宋体" w:eastAsia="宋体" w:hAnsi="宋体" w:cs="宋体"/>
          <w:kern w:val="0"/>
          <w:sz w:val="24"/>
          <w:szCs w:val="24"/>
        </w:rPr>
      </w:pPr>
      <w:r w:rsidRPr="007076B8">
        <w:rPr>
          <w:rFonts w:ascii="Simsun" w:eastAsia="宋体" w:hAnsi="Simsun" w:cs="宋体"/>
          <w:color w:val="433C2F"/>
          <w:kern w:val="0"/>
          <w:sz w:val="23"/>
          <w:szCs w:val="23"/>
        </w:rPr>
        <w:t>支持的渲染特性</w:t>
      </w:r>
    </w:p>
    <w:p w:rsidR="007076B8" w:rsidRPr="007076B8" w:rsidRDefault="007076B8" w:rsidP="007076B8">
      <w:pPr>
        <w:widowControl/>
        <w:numPr>
          <w:ilvl w:val="0"/>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能够实现所有常见的高质量的材质渲染和效果</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除开一些小小的例外</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所有的特性支持硬件</w:t>
      </w:r>
      <w:r w:rsidRPr="007076B8">
        <w:rPr>
          <w:rFonts w:ascii="Simsun" w:eastAsia="宋体" w:hAnsi="Simsun" w:cs="宋体"/>
          <w:color w:val="433C2F"/>
          <w:kern w:val="0"/>
          <w:sz w:val="23"/>
          <w:szCs w:val="23"/>
        </w:rPr>
        <w:t>API</w:t>
      </w:r>
      <w:r w:rsidRPr="007076B8">
        <w:rPr>
          <w:rFonts w:ascii="Simsun" w:eastAsia="宋体" w:hAnsi="Simsun" w:cs="宋体"/>
          <w:color w:val="433C2F"/>
          <w:kern w:val="0"/>
          <w:sz w:val="23"/>
          <w:szCs w:val="23"/>
        </w:rPr>
        <w:t>加速</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并且它的软渲染器也同样支持</w:t>
      </w:r>
      <w:r w:rsidRPr="007076B8">
        <w:rPr>
          <w:rFonts w:ascii="Simsun" w:eastAsia="宋体" w:hAnsi="Simsun" w:cs="宋体"/>
          <w:color w:val="433C2F"/>
          <w:kern w:val="0"/>
          <w:sz w:val="23"/>
          <w:szCs w:val="23"/>
        </w:rPr>
        <w:t>.</w:t>
      </w:r>
    </w:p>
    <w:p w:rsidR="007076B8" w:rsidRPr="007076B8" w:rsidRDefault="007076B8" w:rsidP="007076B8">
      <w:pPr>
        <w:widowControl/>
        <w:numPr>
          <w:ilvl w:val="0"/>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下面的列表列出了</w:t>
      </w:r>
      <w:r w:rsidRPr="007076B8">
        <w:rPr>
          <w:rFonts w:ascii="Simsun" w:eastAsia="宋体" w:hAnsi="Simsun" w:cs="宋体"/>
          <w:color w:val="433C2F"/>
          <w:kern w:val="0"/>
          <w:sz w:val="23"/>
          <w:szCs w:val="23"/>
        </w:rPr>
        <w:t>irrlicht</w:t>
      </w:r>
      <w:r w:rsidRPr="007076B8">
        <w:rPr>
          <w:rFonts w:ascii="Simsun" w:eastAsia="宋体" w:hAnsi="Simsun" w:cs="宋体"/>
          <w:color w:val="433C2F"/>
          <w:kern w:val="0"/>
          <w:sz w:val="23"/>
          <w:szCs w:val="23"/>
        </w:rPr>
        <w:t>引擎目前所支持的所有特性</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对于某些特性需求</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你可以提出扩展请求</w:t>
      </w:r>
      <w:r w:rsidRPr="007076B8">
        <w:rPr>
          <w:rFonts w:ascii="Simsun" w:eastAsia="宋体" w:hAnsi="Simsun" w:cs="宋体"/>
          <w:color w:val="433C2F"/>
          <w:kern w:val="0"/>
          <w:sz w:val="23"/>
          <w:szCs w:val="23"/>
        </w:rPr>
        <w:t>.</w:t>
      </w:r>
    </w:p>
    <w:p w:rsidR="007076B8" w:rsidRPr="007076B8" w:rsidRDefault="007076B8" w:rsidP="007076B8">
      <w:pPr>
        <w:widowControl/>
        <w:numPr>
          <w:ilvl w:val="0"/>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目前支持的渲染特性</w:t>
      </w:r>
    </w:p>
    <w:p w:rsidR="007076B8" w:rsidRPr="007076B8" w:rsidRDefault="007076B8" w:rsidP="007076B8">
      <w:pPr>
        <w:widowControl/>
        <w:numPr>
          <w:ilvl w:val="1"/>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预定义材质</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实体</w:t>
      </w:r>
      <w:r w:rsidRPr="007076B8">
        <w:rPr>
          <w:rFonts w:ascii="Simsun" w:eastAsia="宋体" w:hAnsi="Simsun" w:cs="宋体"/>
          <w:color w:val="433C2F"/>
          <w:kern w:val="0"/>
          <w:sz w:val="23"/>
          <w:szCs w:val="23"/>
        </w:rPr>
        <w:t>(Solid)</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实体下的第二层纹理</w:t>
      </w: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混合</w:t>
      </w:r>
      <w:r w:rsidRPr="007076B8">
        <w:rPr>
          <w:rFonts w:ascii="Simsun" w:eastAsia="宋体" w:hAnsi="Simsun" w:cs="宋体"/>
          <w:color w:val="433C2F"/>
          <w:kern w:val="0"/>
          <w:sz w:val="23"/>
          <w:szCs w:val="23"/>
        </w:rPr>
        <w:t xml:space="preserve"> (Solid with alpha blending 2nd texture)</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可配置的光照贴图</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并增加动态光支持</w:t>
      </w:r>
      <w:r w:rsidRPr="007076B8">
        <w:rPr>
          <w:rFonts w:ascii="Simsun" w:eastAsia="宋体" w:hAnsi="Simsun" w:cs="宋体"/>
          <w:color w:val="433C2F"/>
          <w:kern w:val="0"/>
          <w:sz w:val="23"/>
          <w:szCs w:val="23"/>
        </w:rPr>
        <w:t xml:space="preserve"> (Light maps with configurable pre-multiplication and additional dynamic light support)</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细节图</w:t>
      </w:r>
      <w:r w:rsidRPr="007076B8">
        <w:rPr>
          <w:rFonts w:ascii="Simsun" w:eastAsia="宋体" w:hAnsi="Simsun" w:cs="宋体"/>
          <w:color w:val="433C2F"/>
          <w:kern w:val="0"/>
          <w:sz w:val="23"/>
          <w:szCs w:val="23"/>
        </w:rPr>
        <w:t>(Detail map)</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球形贴图</w:t>
      </w:r>
      <w:r w:rsidRPr="007076B8">
        <w:rPr>
          <w:rFonts w:ascii="Simsun" w:eastAsia="宋体" w:hAnsi="Simsun" w:cs="宋体"/>
          <w:color w:val="433C2F"/>
          <w:kern w:val="0"/>
          <w:sz w:val="23"/>
          <w:szCs w:val="23"/>
        </w:rPr>
        <w:t>(Sphere map)</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环境映射</w:t>
      </w:r>
      <w:r w:rsidRPr="007076B8">
        <w:rPr>
          <w:rFonts w:ascii="Simsun" w:eastAsia="宋体" w:hAnsi="Simsun" w:cs="宋体"/>
          <w:color w:val="433C2F"/>
          <w:kern w:val="0"/>
          <w:sz w:val="23"/>
          <w:szCs w:val="23"/>
        </w:rPr>
        <w:t>(Environment reflection)</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使用纹理并用</w:t>
      </w:r>
      <w:r w:rsidRPr="007076B8">
        <w:rPr>
          <w:rFonts w:ascii="Simsun" w:eastAsia="宋体" w:hAnsi="Simsun" w:cs="宋体"/>
          <w:color w:val="433C2F"/>
          <w:kern w:val="0"/>
          <w:sz w:val="23"/>
          <w:szCs w:val="23"/>
        </w:rPr>
        <w:t>ADD</w:t>
      </w:r>
      <w:r w:rsidRPr="007076B8">
        <w:rPr>
          <w:rFonts w:ascii="Simsun" w:eastAsia="宋体" w:hAnsi="Simsun" w:cs="宋体"/>
          <w:color w:val="433C2F"/>
          <w:kern w:val="0"/>
          <w:sz w:val="23"/>
          <w:szCs w:val="23"/>
        </w:rPr>
        <w:t>运算的透明</w:t>
      </w:r>
      <w:r w:rsidRPr="007076B8">
        <w:rPr>
          <w:rFonts w:ascii="Simsun" w:eastAsia="宋体" w:hAnsi="Simsun" w:cs="宋体"/>
          <w:color w:val="433C2F"/>
          <w:kern w:val="0"/>
          <w:sz w:val="23"/>
          <w:szCs w:val="23"/>
        </w:rPr>
        <w:t>(Transparency by adding the texture)</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使用纹理</w:t>
      </w: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通道混合的透明</w:t>
      </w:r>
      <w:r w:rsidRPr="007076B8">
        <w:rPr>
          <w:rFonts w:ascii="Simsun" w:eastAsia="宋体" w:hAnsi="Simsun" w:cs="宋体"/>
          <w:color w:val="433C2F"/>
          <w:kern w:val="0"/>
          <w:sz w:val="23"/>
          <w:szCs w:val="23"/>
        </w:rPr>
        <w:t>(Transparency by using the texture alpha )</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lastRenderedPageBreak/>
        <w:t>使用纹理</w:t>
      </w: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但不混合的透明</w:t>
      </w:r>
      <w:r w:rsidRPr="007076B8">
        <w:rPr>
          <w:rFonts w:ascii="Simsun" w:eastAsia="宋体" w:hAnsi="Simsun" w:cs="宋体"/>
          <w:color w:val="433C2F"/>
          <w:kern w:val="0"/>
          <w:sz w:val="23"/>
          <w:szCs w:val="23"/>
        </w:rPr>
        <w:t>(Transparency by using the texture alpha without blending )</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使用顶点</w:t>
      </w:r>
      <w:r w:rsidRPr="007076B8">
        <w:rPr>
          <w:rFonts w:ascii="Simsun" w:eastAsia="宋体" w:hAnsi="Simsun" w:cs="宋体"/>
          <w:color w:val="433C2F"/>
          <w:kern w:val="0"/>
          <w:sz w:val="23"/>
          <w:szCs w:val="23"/>
        </w:rPr>
        <w:t>ALPHA</w:t>
      </w:r>
      <w:r w:rsidRPr="007076B8">
        <w:rPr>
          <w:rFonts w:ascii="Simsun" w:eastAsia="宋体" w:hAnsi="Simsun" w:cs="宋体"/>
          <w:color w:val="433C2F"/>
          <w:kern w:val="0"/>
          <w:sz w:val="23"/>
          <w:szCs w:val="23"/>
        </w:rPr>
        <w:t>的透明</w:t>
      </w:r>
      <w:r w:rsidRPr="007076B8">
        <w:rPr>
          <w:rFonts w:ascii="Simsun" w:eastAsia="宋体" w:hAnsi="Simsun" w:cs="宋体"/>
          <w:color w:val="433C2F"/>
          <w:kern w:val="0"/>
          <w:sz w:val="23"/>
          <w:szCs w:val="23"/>
        </w:rPr>
        <w:t>(Transparency by using the vertex alpha)</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法线图</w:t>
      </w:r>
      <w:r w:rsidRPr="007076B8">
        <w:rPr>
          <w:rFonts w:ascii="Simsun" w:eastAsia="宋体" w:hAnsi="Simsun" w:cs="宋体"/>
          <w:color w:val="433C2F"/>
          <w:kern w:val="0"/>
          <w:sz w:val="23"/>
          <w:szCs w:val="23"/>
        </w:rPr>
        <w:t>(Normal maps)</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视差图</w:t>
      </w:r>
      <w:r w:rsidRPr="007076B8">
        <w:rPr>
          <w:rFonts w:ascii="Simsun" w:eastAsia="宋体" w:hAnsi="Simsun" w:cs="宋体"/>
          <w:color w:val="433C2F"/>
          <w:kern w:val="0"/>
          <w:sz w:val="23"/>
          <w:szCs w:val="23"/>
        </w:rPr>
        <w:t>(Parallax maps)</w:t>
      </w:r>
    </w:p>
    <w:p w:rsidR="007076B8" w:rsidRPr="007076B8" w:rsidRDefault="007076B8" w:rsidP="007076B8">
      <w:pPr>
        <w:widowControl/>
        <w:numPr>
          <w:ilvl w:val="2"/>
          <w:numId w:val="19"/>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灵活的混合模式</w:t>
      </w:r>
      <w:r w:rsidRPr="007076B8">
        <w:rPr>
          <w:rFonts w:ascii="Simsun" w:eastAsia="宋体" w:hAnsi="Simsun" w:cs="宋体"/>
          <w:color w:val="433C2F"/>
          <w:kern w:val="0"/>
          <w:sz w:val="23"/>
          <w:szCs w:val="23"/>
        </w:rPr>
        <w:t>(Flexible blend mode rendering )</w:t>
      </w:r>
    </w:p>
    <w:p w:rsidR="007076B8" w:rsidRPr="007076B8" w:rsidRDefault="007076B8" w:rsidP="007076B8">
      <w:pPr>
        <w:widowControl/>
        <w:numPr>
          <w:ilvl w:val="0"/>
          <w:numId w:val="20"/>
        </w:numPr>
        <w:spacing w:line="408" w:lineRule="atLeast"/>
        <w:ind w:left="0"/>
        <w:jc w:val="left"/>
        <w:rPr>
          <w:rFonts w:ascii="Simsun" w:eastAsia="宋体" w:hAnsi="Simsun" w:cs="宋体"/>
          <w:color w:val="433C2F"/>
          <w:kern w:val="0"/>
          <w:sz w:val="23"/>
          <w:szCs w:val="23"/>
        </w:rPr>
      </w:pP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材质颜色</w:t>
      </w:r>
      <w:r w:rsidRPr="007076B8">
        <w:rPr>
          <w:rFonts w:ascii="Simsun" w:eastAsia="宋体" w:hAnsi="Simsun" w:cs="宋体"/>
          <w:color w:val="433C2F"/>
          <w:kern w:val="0"/>
          <w:sz w:val="23"/>
          <w:szCs w:val="23"/>
        </w:rPr>
        <w:t xml:space="preserve"> Material Colors (ambient, diffuse, emissive, specular)</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发光</w:t>
      </w:r>
      <w:r w:rsidRPr="007076B8">
        <w:rPr>
          <w:rFonts w:ascii="Simsun" w:eastAsia="宋体" w:hAnsi="Simsun" w:cs="宋体"/>
          <w:color w:val="433C2F"/>
          <w:kern w:val="0"/>
          <w:sz w:val="23"/>
          <w:szCs w:val="23"/>
        </w:rPr>
        <w:t xml:space="preserve"> Shininess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线宽</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仅用于</w:t>
      </w:r>
      <w:r w:rsidRPr="007076B8">
        <w:rPr>
          <w:rFonts w:ascii="Simsun" w:eastAsia="宋体" w:hAnsi="Simsun" w:cs="宋体"/>
          <w:color w:val="433C2F"/>
          <w:kern w:val="0"/>
          <w:sz w:val="23"/>
          <w:szCs w:val="23"/>
        </w:rPr>
        <w:t>OPENGL) Line thickness (only OpenGL)</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ZBuffer</w:t>
      </w:r>
      <w:r w:rsidRPr="007076B8">
        <w:rPr>
          <w:rFonts w:ascii="Simsun" w:eastAsia="宋体" w:hAnsi="Simsun" w:cs="宋体"/>
          <w:color w:val="433C2F"/>
          <w:kern w:val="0"/>
          <w:sz w:val="23"/>
          <w:szCs w:val="23"/>
        </w:rPr>
        <w:t>读</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测试模式</w:t>
      </w:r>
      <w:r w:rsidRPr="007076B8">
        <w:rPr>
          <w:rFonts w:ascii="Simsun" w:eastAsia="宋体" w:hAnsi="Simsun" w:cs="宋体"/>
          <w:color w:val="433C2F"/>
          <w:kern w:val="0"/>
          <w:sz w:val="23"/>
          <w:szCs w:val="23"/>
        </w:rPr>
        <w:t xml:space="preserve"> ZBuffer write/test modes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逐模型抗钜齿设置</w:t>
      </w:r>
      <w:r w:rsidRPr="007076B8">
        <w:rPr>
          <w:rFonts w:ascii="Simsun" w:eastAsia="宋体" w:hAnsi="Simsun" w:cs="宋体"/>
          <w:color w:val="433C2F"/>
          <w:kern w:val="0"/>
          <w:sz w:val="23"/>
          <w:szCs w:val="23"/>
        </w:rPr>
        <w:t xml:space="preserve"> Per mesh anti-aliasing settings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Alpha to Coverage</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颜色掩码</w:t>
      </w:r>
      <w:r w:rsidRPr="007076B8">
        <w:rPr>
          <w:rFonts w:ascii="Simsun" w:eastAsia="宋体" w:hAnsi="Simsun" w:cs="宋体"/>
          <w:color w:val="433C2F"/>
          <w:kern w:val="0"/>
          <w:sz w:val="23"/>
          <w:szCs w:val="23"/>
        </w:rPr>
        <w:t xml:space="preserve"> Color masking</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可配置的顶点色插值</w:t>
      </w:r>
      <w:r w:rsidRPr="007076B8">
        <w:rPr>
          <w:rFonts w:ascii="Simsun" w:eastAsia="宋体" w:hAnsi="Simsun" w:cs="宋体"/>
          <w:color w:val="433C2F"/>
          <w:kern w:val="0"/>
          <w:sz w:val="23"/>
          <w:szCs w:val="23"/>
        </w:rPr>
        <w:t xml:space="preserve"> Vertex colors with configurable interpretation</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线框</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点云的绘制</w:t>
      </w:r>
      <w:r w:rsidRPr="007076B8">
        <w:rPr>
          <w:rFonts w:ascii="Simsun" w:eastAsia="宋体" w:hAnsi="Simsun" w:cs="宋体"/>
          <w:color w:val="433C2F"/>
          <w:kern w:val="0"/>
          <w:sz w:val="23"/>
          <w:szCs w:val="23"/>
        </w:rPr>
        <w:t xml:space="preserve"> Wireframe/Point cloud rendering</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Gouraud/Flat</w:t>
      </w:r>
      <w:r w:rsidRPr="007076B8">
        <w:rPr>
          <w:rFonts w:ascii="Simsun" w:eastAsia="宋体" w:hAnsi="Simsun" w:cs="宋体"/>
          <w:color w:val="433C2F"/>
          <w:kern w:val="0"/>
          <w:sz w:val="23"/>
          <w:szCs w:val="23"/>
        </w:rPr>
        <w:t>填充</w:t>
      </w:r>
      <w:r w:rsidRPr="007076B8">
        <w:rPr>
          <w:rFonts w:ascii="Simsun" w:eastAsia="宋体" w:hAnsi="Simsun" w:cs="宋体"/>
          <w:color w:val="433C2F"/>
          <w:kern w:val="0"/>
          <w:sz w:val="23"/>
          <w:szCs w:val="23"/>
        </w:rPr>
        <w:t xml:space="preserve"> Gouraud/Flat shading</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可配置的光照模型</w:t>
      </w:r>
      <w:r w:rsidRPr="007076B8">
        <w:rPr>
          <w:rFonts w:ascii="Simsun" w:eastAsia="宋体" w:hAnsi="Simsun" w:cs="宋体"/>
          <w:color w:val="433C2F"/>
          <w:kern w:val="0"/>
          <w:sz w:val="23"/>
          <w:szCs w:val="23"/>
        </w:rPr>
        <w:t xml:space="preserve"> Lighting mode configurable</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前面</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背面裁剪</w:t>
      </w:r>
      <w:r w:rsidRPr="007076B8">
        <w:rPr>
          <w:rFonts w:ascii="Simsun" w:eastAsia="宋体" w:hAnsi="Simsun" w:cs="宋体"/>
          <w:color w:val="433C2F"/>
          <w:kern w:val="0"/>
          <w:sz w:val="23"/>
          <w:szCs w:val="23"/>
        </w:rPr>
        <w:t xml:space="preserve"> Backface/Frontface culling</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逐模型雾</w:t>
      </w:r>
      <w:r w:rsidRPr="007076B8">
        <w:rPr>
          <w:rFonts w:ascii="Simsun" w:eastAsia="宋体" w:hAnsi="Simsun" w:cs="宋体"/>
          <w:color w:val="433C2F"/>
          <w:kern w:val="0"/>
          <w:sz w:val="23"/>
          <w:szCs w:val="23"/>
        </w:rPr>
        <w:t xml:space="preserve"> Fog enabling per mesh</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自动法线单位化</w:t>
      </w:r>
      <w:r w:rsidRPr="007076B8">
        <w:rPr>
          <w:rFonts w:ascii="Simsun" w:eastAsia="宋体" w:hAnsi="Simsun" w:cs="宋体"/>
          <w:color w:val="433C2F"/>
          <w:kern w:val="0"/>
          <w:sz w:val="23"/>
          <w:szCs w:val="23"/>
        </w:rPr>
        <w:t xml:space="preserve"> Automatic normals normalization</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纹理坐标重复</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环绕寻址模式</w:t>
      </w:r>
      <w:r w:rsidRPr="007076B8">
        <w:rPr>
          <w:rFonts w:ascii="Simsun" w:eastAsia="宋体" w:hAnsi="Simsun" w:cs="宋体"/>
          <w:color w:val="433C2F"/>
          <w:kern w:val="0"/>
          <w:sz w:val="23"/>
          <w:szCs w:val="23"/>
        </w:rPr>
        <w:t xml:space="preserve"> Texture coordinates repeat/clamp modes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逐纹理过滤</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双线性过滤</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三线性过滤</w:t>
      </w:r>
      <w:r w:rsidRPr="007076B8">
        <w:rPr>
          <w:rFonts w:ascii="Simsun" w:eastAsia="宋体" w:hAnsi="Simsun" w:cs="宋体"/>
          <w:color w:val="433C2F"/>
          <w:kern w:val="0"/>
          <w:sz w:val="23"/>
          <w:szCs w:val="23"/>
        </w:rPr>
        <w:t>,</w:t>
      </w:r>
      <w:r w:rsidRPr="007076B8">
        <w:rPr>
          <w:rFonts w:ascii="Simsun" w:eastAsia="宋体" w:hAnsi="Simsun" w:cs="宋体"/>
          <w:color w:val="433C2F"/>
          <w:kern w:val="0"/>
          <w:sz w:val="23"/>
          <w:szCs w:val="23"/>
        </w:rPr>
        <w:t>异向性过滤</w:t>
      </w:r>
      <w:r w:rsidRPr="007076B8">
        <w:rPr>
          <w:rFonts w:ascii="Simsun" w:eastAsia="宋体" w:hAnsi="Simsun" w:cs="宋体"/>
          <w:color w:val="433C2F"/>
          <w:kern w:val="0"/>
          <w:sz w:val="23"/>
          <w:szCs w:val="23"/>
        </w:rPr>
        <w:t>) Per texture filtering (bilinear, trilinear, anisotropic)</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纹理</w:t>
      </w:r>
      <w:r w:rsidRPr="007076B8">
        <w:rPr>
          <w:rFonts w:ascii="Simsun" w:eastAsia="宋体" w:hAnsi="Simsun" w:cs="宋体"/>
          <w:color w:val="433C2F"/>
          <w:kern w:val="0"/>
          <w:sz w:val="23"/>
          <w:szCs w:val="23"/>
        </w:rPr>
        <w:t>LOD</w:t>
      </w:r>
      <w:r w:rsidRPr="007076B8">
        <w:rPr>
          <w:rFonts w:ascii="Simsun" w:eastAsia="宋体" w:hAnsi="Simsun" w:cs="宋体"/>
          <w:color w:val="433C2F"/>
          <w:kern w:val="0"/>
          <w:sz w:val="23"/>
          <w:szCs w:val="23"/>
        </w:rPr>
        <w:t>矫正</w:t>
      </w:r>
      <w:r w:rsidRPr="007076B8">
        <w:rPr>
          <w:rFonts w:ascii="Simsun" w:eastAsia="宋体" w:hAnsi="Simsun" w:cs="宋体"/>
          <w:color w:val="433C2F"/>
          <w:kern w:val="0"/>
          <w:sz w:val="23"/>
          <w:szCs w:val="23"/>
        </w:rPr>
        <w:t>(Mipmap</w:t>
      </w:r>
      <w:r w:rsidRPr="007076B8">
        <w:rPr>
          <w:rFonts w:ascii="Simsun" w:eastAsia="宋体" w:hAnsi="Simsun" w:cs="宋体"/>
          <w:color w:val="433C2F"/>
          <w:kern w:val="0"/>
          <w:sz w:val="23"/>
          <w:szCs w:val="23"/>
        </w:rPr>
        <w:t>矫正</w:t>
      </w:r>
      <w:r w:rsidRPr="007076B8">
        <w:rPr>
          <w:rFonts w:ascii="Simsun" w:eastAsia="宋体" w:hAnsi="Simsun" w:cs="宋体"/>
          <w:color w:val="433C2F"/>
          <w:kern w:val="0"/>
          <w:sz w:val="23"/>
          <w:szCs w:val="23"/>
        </w:rPr>
        <w:t>) Texture LOD Bias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纹理矩阵</w:t>
      </w:r>
      <w:r w:rsidRPr="007076B8">
        <w:rPr>
          <w:rFonts w:ascii="Simsun" w:eastAsia="宋体" w:hAnsi="Simsun" w:cs="宋体"/>
          <w:color w:val="433C2F"/>
          <w:kern w:val="0"/>
          <w:sz w:val="23"/>
          <w:szCs w:val="23"/>
        </w:rPr>
        <w:t xml:space="preserve"> Texture matrices</w:t>
      </w:r>
    </w:p>
    <w:p w:rsidR="007076B8" w:rsidRPr="007076B8" w:rsidRDefault="007076B8" w:rsidP="007076B8">
      <w:pPr>
        <w:widowControl/>
        <w:numPr>
          <w:ilvl w:val="1"/>
          <w:numId w:val="20"/>
        </w:numPr>
        <w:spacing w:line="408" w:lineRule="atLeast"/>
        <w:ind w:left="0"/>
        <w:jc w:val="left"/>
        <w:rPr>
          <w:rFonts w:ascii="Simsun" w:eastAsia="宋体" w:hAnsi="Simsun" w:cs="宋体"/>
          <w:color w:val="433C2F"/>
          <w:kern w:val="0"/>
          <w:sz w:val="23"/>
          <w:szCs w:val="23"/>
        </w:rPr>
      </w:pPr>
      <w:r w:rsidRPr="007076B8">
        <w:rPr>
          <w:rFonts w:ascii="Simsun" w:eastAsia="宋体" w:hAnsi="Simsun" w:cs="宋体"/>
          <w:color w:val="433C2F"/>
          <w:kern w:val="0"/>
          <w:sz w:val="23"/>
          <w:szCs w:val="23"/>
        </w:rPr>
        <w:t>随意的多层纹理数量</w:t>
      </w:r>
      <w:r w:rsidRPr="007076B8">
        <w:rPr>
          <w:rFonts w:ascii="Simsun" w:eastAsia="宋体" w:hAnsi="Simsun" w:cs="宋体"/>
          <w:color w:val="433C2F"/>
          <w:kern w:val="0"/>
          <w:sz w:val="23"/>
          <w:szCs w:val="23"/>
        </w:rPr>
        <w:t xml:space="preserve"> Arbitrary number of multi-textures</w:t>
      </w:r>
    </w:p>
    <w:p w:rsidR="001B2155" w:rsidRDefault="001B2155"/>
    <w:sectPr w:rsidR="001B2155"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7D0" w:rsidRDefault="00CE77D0" w:rsidP="007076B8">
      <w:r>
        <w:separator/>
      </w:r>
    </w:p>
  </w:endnote>
  <w:endnote w:type="continuationSeparator" w:id="0">
    <w:p w:rsidR="00CE77D0" w:rsidRDefault="00CE77D0" w:rsidP="007076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7D0" w:rsidRDefault="00CE77D0" w:rsidP="007076B8">
      <w:r>
        <w:separator/>
      </w:r>
    </w:p>
  </w:footnote>
  <w:footnote w:type="continuationSeparator" w:id="0">
    <w:p w:rsidR="00CE77D0" w:rsidRDefault="00CE77D0" w:rsidP="007076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A04"/>
    <w:multiLevelType w:val="multilevel"/>
    <w:tmpl w:val="BB42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70ECB"/>
    <w:multiLevelType w:val="multilevel"/>
    <w:tmpl w:val="8966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D6A36"/>
    <w:multiLevelType w:val="multilevel"/>
    <w:tmpl w:val="B8D6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F009C"/>
    <w:multiLevelType w:val="multilevel"/>
    <w:tmpl w:val="2428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958CA"/>
    <w:multiLevelType w:val="multilevel"/>
    <w:tmpl w:val="2D8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D49B2"/>
    <w:multiLevelType w:val="multilevel"/>
    <w:tmpl w:val="C5FE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05EAD"/>
    <w:multiLevelType w:val="multilevel"/>
    <w:tmpl w:val="3AB4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920D1"/>
    <w:multiLevelType w:val="multilevel"/>
    <w:tmpl w:val="3F8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823A7"/>
    <w:multiLevelType w:val="multilevel"/>
    <w:tmpl w:val="E9E6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F0314"/>
    <w:multiLevelType w:val="multilevel"/>
    <w:tmpl w:val="8424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A2521"/>
    <w:multiLevelType w:val="multilevel"/>
    <w:tmpl w:val="1B2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D6552"/>
    <w:multiLevelType w:val="multilevel"/>
    <w:tmpl w:val="7C02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9C183B"/>
    <w:multiLevelType w:val="multilevel"/>
    <w:tmpl w:val="92CE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83086C"/>
    <w:multiLevelType w:val="multilevel"/>
    <w:tmpl w:val="AB0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F1669"/>
    <w:multiLevelType w:val="multilevel"/>
    <w:tmpl w:val="DCA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744A5"/>
    <w:multiLevelType w:val="multilevel"/>
    <w:tmpl w:val="595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467EE9"/>
    <w:multiLevelType w:val="multilevel"/>
    <w:tmpl w:val="235C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B76723"/>
    <w:multiLevelType w:val="multilevel"/>
    <w:tmpl w:val="CC0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F901B9"/>
    <w:multiLevelType w:val="multilevel"/>
    <w:tmpl w:val="A88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127D45"/>
    <w:multiLevelType w:val="multilevel"/>
    <w:tmpl w:val="0C62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
  </w:num>
  <w:num w:numId="4">
    <w:abstractNumId w:val="1"/>
  </w:num>
  <w:num w:numId="5">
    <w:abstractNumId w:val="10"/>
  </w:num>
  <w:num w:numId="6">
    <w:abstractNumId w:val="8"/>
  </w:num>
  <w:num w:numId="7">
    <w:abstractNumId w:val="0"/>
  </w:num>
  <w:num w:numId="8">
    <w:abstractNumId w:val="18"/>
  </w:num>
  <w:num w:numId="9">
    <w:abstractNumId w:val="15"/>
  </w:num>
  <w:num w:numId="10">
    <w:abstractNumId w:val="19"/>
  </w:num>
  <w:num w:numId="11">
    <w:abstractNumId w:val="13"/>
  </w:num>
  <w:num w:numId="12">
    <w:abstractNumId w:val="5"/>
  </w:num>
  <w:num w:numId="13">
    <w:abstractNumId w:val="12"/>
  </w:num>
  <w:num w:numId="14">
    <w:abstractNumId w:val="7"/>
  </w:num>
  <w:num w:numId="15">
    <w:abstractNumId w:val="4"/>
  </w:num>
  <w:num w:numId="16">
    <w:abstractNumId w:val="14"/>
  </w:num>
  <w:num w:numId="17">
    <w:abstractNumId w:val="3"/>
  </w:num>
  <w:num w:numId="18">
    <w:abstractNumId w:val="9"/>
  </w:num>
  <w:num w:numId="19">
    <w:abstractNumId w:val="16"/>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76B8"/>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9E6"/>
    <w:rsid w:val="0012446C"/>
    <w:rsid w:val="0014338C"/>
    <w:rsid w:val="00145334"/>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20009F"/>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7D25"/>
    <w:rsid w:val="002E04C9"/>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6B98"/>
    <w:rsid w:val="00470359"/>
    <w:rsid w:val="00470C92"/>
    <w:rsid w:val="00470D4E"/>
    <w:rsid w:val="00471ACC"/>
    <w:rsid w:val="00480136"/>
    <w:rsid w:val="00483125"/>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076B8"/>
    <w:rsid w:val="00743B4F"/>
    <w:rsid w:val="007448B0"/>
    <w:rsid w:val="00747603"/>
    <w:rsid w:val="00747C00"/>
    <w:rsid w:val="00750175"/>
    <w:rsid w:val="00751D38"/>
    <w:rsid w:val="007549B0"/>
    <w:rsid w:val="00756FB5"/>
    <w:rsid w:val="00760524"/>
    <w:rsid w:val="00780FA3"/>
    <w:rsid w:val="0078195F"/>
    <w:rsid w:val="00781ECD"/>
    <w:rsid w:val="00791918"/>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35052"/>
    <w:rsid w:val="00940131"/>
    <w:rsid w:val="00952F44"/>
    <w:rsid w:val="009535C4"/>
    <w:rsid w:val="0097174C"/>
    <w:rsid w:val="00975D5B"/>
    <w:rsid w:val="00976C01"/>
    <w:rsid w:val="00987216"/>
    <w:rsid w:val="00987321"/>
    <w:rsid w:val="009A4D42"/>
    <w:rsid w:val="009B4BD2"/>
    <w:rsid w:val="009B4D38"/>
    <w:rsid w:val="009C2F8D"/>
    <w:rsid w:val="009D486C"/>
    <w:rsid w:val="009E1059"/>
    <w:rsid w:val="009E491A"/>
    <w:rsid w:val="009E64B5"/>
    <w:rsid w:val="009F0414"/>
    <w:rsid w:val="009F5F2F"/>
    <w:rsid w:val="00A040F9"/>
    <w:rsid w:val="00A0556A"/>
    <w:rsid w:val="00A072A7"/>
    <w:rsid w:val="00A156DF"/>
    <w:rsid w:val="00A22CAC"/>
    <w:rsid w:val="00A36EE6"/>
    <w:rsid w:val="00A3750B"/>
    <w:rsid w:val="00A50A4A"/>
    <w:rsid w:val="00A50D38"/>
    <w:rsid w:val="00A65164"/>
    <w:rsid w:val="00A7079F"/>
    <w:rsid w:val="00A81B91"/>
    <w:rsid w:val="00AA3292"/>
    <w:rsid w:val="00AA6861"/>
    <w:rsid w:val="00AC5312"/>
    <w:rsid w:val="00AC6E78"/>
    <w:rsid w:val="00AD2980"/>
    <w:rsid w:val="00AD62DE"/>
    <w:rsid w:val="00AE67B6"/>
    <w:rsid w:val="00AF7F57"/>
    <w:rsid w:val="00B030BE"/>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7050"/>
    <w:rsid w:val="00BE4205"/>
    <w:rsid w:val="00C010FB"/>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E77D0"/>
    <w:rsid w:val="00CF189D"/>
    <w:rsid w:val="00CF57B1"/>
    <w:rsid w:val="00CF7D99"/>
    <w:rsid w:val="00D06001"/>
    <w:rsid w:val="00D07862"/>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6E71"/>
    <w:rsid w:val="00EB2A7A"/>
    <w:rsid w:val="00EC3ACC"/>
    <w:rsid w:val="00EC5837"/>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7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76B8"/>
    <w:rPr>
      <w:sz w:val="18"/>
      <w:szCs w:val="18"/>
    </w:rPr>
  </w:style>
  <w:style w:type="paragraph" w:styleId="a4">
    <w:name w:val="footer"/>
    <w:basedOn w:val="a"/>
    <w:link w:val="Char0"/>
    <w:uiPriority w:val="99"/>
    <w:semiHidden/>
    <w:unhideWhenUsed/>
    <w:rsid w:val="007076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76B8"/>
    <w:rPr>
      <w:sz w:val="18"/>
      <w:szCs w:val="18"/>
    </w:rPr>
  </w:style>
  <w:style w:type="character" w:customStyle="1" w:styleId="apple-style-span">
    <w:name w:val="apple-style-span"/>
    <w:basedOn w:val="a0"/>
    <w:rsid w:val="007076B8"/>
  </w:style>
  <w:style w:type="paragraph" w:styleId="a5">
    <w:name w:val="Normal (Web)"/>
    <w:basedOn w:val="a"/>
    <w:uiPriority w:val="99"/>
    <w:semiHidden/>
    <w:unhideWhenUsed/>
    <w:rsid w:val="007076B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076B8"/>
    <w:rPr>
      <w:color w:val="0000FF"/>
      <w:u w:val="single"/>
    </w:rPr>
  </w:style>
</w:styles>
</file>

<file path=word/webSettings.xml><?xml version="1.0" encoding="utf-8"?>
<w:webSettings xmlns:r="http://schemas.openxmlformats.org/officeDocument/2006/relationships" xmlns:w="http://schemas.openxmlformats.org/wordprocessingml/2006/main">
  <w:divs>
    <w:div w:id="8863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rrlicht3d.cn/wiki/index.php?title=Irrlicht%E6%8E%88%E6%9D%83&amp;variant=zh-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3</cp:revision>
  <dcterms:created xsi:type="dcterms:W3CDTF">2011-09-15T10:18:00Z</dcterms:created>
  <dcterms:modified xsi:type="dcterms:W3CDTF">2011-09-15T10:22:00Z</dcterms:modified>
</cp:coreProperties>
</file>