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Hector slam利用高斯牛顿方法解决scan-matching问题，对传感器要求较高。</w:t>
      </w:r>
    </w:p>
    <w:p>
      <w:pPr>
        <w:rPr>
          <w:rFonts w:hint="default"/>
        </w:rPr>
      </w:pPr>
      <w:r>
        <w:rPr>
          <w:rFonts w:hint="default"/>
        </w:rPr>
        <w:t>缺点：需要雷达（LRS）的更新频率较高，测量噪声小。所以在制图过程中，需要robot速度控制在比较低的情况下，建图效果才会比较理想，这也是它没有回环（loop close）的一个后遗症；且在里程计数据比较精确的时候，无法有效利用里程计信息。</w:t>
      </w:r>
    </w:p>
    <w:p/>
    <w:p>
      <w:pPr>
        <w:rPr>
          <w:rFonts w:hint="eastAsia"/>
        </w:rPr>
      </w:pPr>
      <w:r>
        <w:rPr>
          <w:rFonts w:hint="eastAsia"/>
        </w:rPr>
        <w:t>gmapping：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Times New Roman" w:hAnsi="Times New Roman" w:cs="Times New Roman"/>
        </w:rPr>
        <w:t>scanmatch</w:t>
      </w:r>
      <w:r>
        <w:rPr>
          <w:rFonts w:hint="eastAsia"/>
        </w:rPr>
        <w:t>方法：链接</w:t>
      </w:r>
    </w:p>
    <w:p>
      <w:pPr>
        <w:rPr>
          <w:rFonts w:hint="eastAsia"/>
        </w:rPr>
      </w:pPr>
      <w:r>
        <w:rPr>
          <w:rFonts w:hint="eastAsia"/>
        </w:rPr>
        <w:t>gmapping是目前应用最广的2D slam 方法，利用RBPF方法，故需要了解粒子滤波算法。scan-match方法在于估计机器人位置（pose），利用梯度下降的方法，在当前构建的地图，与当前的激光点，和机器人位置（pose）为初始估计值。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粒子滤波的方法一般需要大量的粒子来获取好的结果,但这必会引入计算的复杂度;粒子是一个依据过程的观测逐渐更新权重与收敛的过程,这种重采样的过程必然会代入粒子耗散问题(depletion problem), 大权重粒子显著,小权重粒子会消失(有可能正确的粒子模拟可能在中间的阶段表现权重小而消失).自适应重采样技术引入减少了粒子耗散问题 , 计算粒子分布的时候不单单仅依靠机器人的运动(里程计),同时将当前观测考虑进去, 减少了机器人位置在粒子滤波步骤中的不确定性. (FAST-SLAM 2.0 的思想，可以适当减少粒子数)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行人相遇时靠右走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ＳｔａｃｈｎｉｓｓＣ，ＫａｉＯＡ，ＢｕｒｇａｒｄＷ．Ｓｏｃｉａｌｌｙｉｎｓｐｉｒｅｄｍｏｔｉｏｎｐｌａｎｎｉｎｇｆｏｒｍｏｂｉｌｅｒｏｂｏｔｓｉｎ ｐｏｐｕｌａｔｅｄｅｎｖｉｒｏｎｍｅｎｔｓ［Ｃ］．ＩｎｔｅｒｎａｔｉｏｎａｌＣｏｎｆｅｒｅｎｃｅｏｎＣｏｇｎｉｔｉｖｅＳｙｓｔｅｍｓ．［Ｓ．Ｉ．］，２００８．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223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21B0A"/>
    <w:rsid w:val="2F2A14F1"/>
    <w:rsid w:val="437A19E3"/>
    <w:rsid w:val="56892001"/>
    <w:rsid w:val="5B465EDF"/>
    <w:rsid w:val="75D62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魏伟和</cp:lastModifiedBy>
  <dcterms:modified xsi:type="dcterms:W3CDTF">2018-04-26T09:05:01Z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