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《网上图书管理系统——系统数据模型》</w:t>
      </w: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spacing w:line="360" w:lineRule="auto"/>
        <w:rPr>
          <w:sz w:val="36"/>
          <w:szCs w:val="24"/>
        </w:rPr>
      </w:pPr>
    </w:p>
    <w:p>
      <w:pPr>
        <w:spacing w:line="360" w:lineRule="auto"/>
        <w:rPr>
          <w:sz w:val="32"/>
          <w:szCs w:val="22"/>
        </w:rPr>
      </w:pPr>
      <w:r>
        <w:rPr>
          <w:rFonts w:hint="eastAsia"/>
          <w:sz w:val="32"/>
          <w:szCs w:val="22"/>
        </w:rPr>
        <w:t>修改情况记录：</w:t>
      </w:r>
    </w:p>
    <w:p/>
    <w:tbl>
      <w:tblPr>
        <w:tblStyle w:val="15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说明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修改时间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V0.1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完成：ER模型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17.10.12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V0.2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迭代：ER模型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17.10.13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V1.2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完成：数据库表、系统数据字典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17.10.16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V2.3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迭代：数据库表、系统数据字典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17.10.19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</w:t>
            </w:r>
            <w:r>
              <w:rPr>
                <w:rFonts w:hint="eastAsia" w:eastAsia="宋体"/>
                <w:sz w:val="24"/>
                <w:lang w:val="en-US" w:eastAsia="zh-CN"/>
              </w:rPr>
              <w:t>2</w:t>
            </w:r>
            <w:r>
              <w:rPr>
                <w:rFonts w:hint="eastAsia" w:eastAsia="宋体"/>
                <w:sz w:val="24"/>
              </w:rPr>
              <w:t>.4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袁强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审核、格式调整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17.11.2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>
      <w:r>
        <w:br w:type="page"/>
      </w:r>
    </w:p>
    <w:p>
      <w:pPr>
        <w:pStyle w:val="10"/>
        <w:tabs>
          <w:tab w:val="right" w:leader="dot" w:pos="11650"/>
        </w:tabs>
      </w:pPr>
    </w:p>
    <w:p>
      <w:pPr>
        <w:pStyle w:val="2"/>
        <w:jc w:val="center"/>
      </w:pPr>
      <w:bookmarkStart w:id="0" w:name="_Toc28275"/>
      <w:r>
        <w:rPr>
          <w:rFonts w:hint="eastAsia"/>
        </w:rPr>
        <w:t>目录</w:t>
      </w:r>
      <w:bookmarkEnd w:id="0"/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"_Toc28275"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_Toc28275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"_Toc12002" </w:instrText>
      </w:r>
      <w:r>
        <w:fldChar w:fldCharType="separate"/>
      </w:r>
      <w:r>
        <w:rPr>
          <w:rFonts w:hint="eastAsia"/>
        </w:rPr>
        <w:t xml:space="preserve">一、 </w:t>
      </w:r>
      <w:r>
        <w:t>概述</w:t>
      </w:r>
      <w:r>
        <w:tab/>
      </w:r>
      <w:r>
        <w:fldChar w:fldCharType="begin"/>
      </w:r>
      <w:r>
        <w:instrText xml:space="preserve"> PAGEREF _Toc12002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"_Toc16947" </w:instrText>
      </w:r>
      <w:r>
        <w:fldChar w:fldCharType="separate"/>
      </w:r>
      <w:r>
        <w:rPr>
          <w:rFonts w:hint="eastAsia"/>
        </w:rPr>
        <w:t xml:space="preserve">二、 </w:t>
      </w:r>
      <w:r>
        <w:t>系统概念数据模型：ER模型</w:t>
      </w:r>
      <w:r>
        <w:tab/>
      </w:r>
      <w:r>
        <w:fldChar w:fldCharType="begin"/>
      </w:r>
      <w:r>
        <w:instrText xml:space="preserve"> PAGEREF _Toc16947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"_Toc31381" </w:instrText>
      </w:r>
      <w:r>
        <w:fldChar w:fldCharType="separate"/>
      </w:r>
      <w:r>
        <w:rPr>
          <w:rFonts w:hint="eastAsia"/>
        </w:rPr>
        <w:t xml:space="preserve">三、 </w:t>
      </w:r>
      <w:r>
        <w:t>系统逻辑数据模型：</w:t>
      </w:r>
      <w:r>
        <w:tab/>
      </w:r>
      <w:r>
        <w:fldChar w:fldCharType="begin"/>
      </w:r>
      <w:r>
        <w:instrText xml:space="preserve"> PAGEREF _Toc31381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"_Toc27103" </w:instrText>
      </w:r>
      <w:r>
        <w:fldChar w:fldCharType="separate"/>
      </w:r>
      <w:r>
        <w:rPr>
          <w:rFonts w:hint="eastAsia"/>
        </w:rPr>
        <w:t xml:space="preserve">四、 </w:t>
      </w:r>
      <w:r>
        <w:t>系统物理数据模型：数据库表</w:t>
      </w:r>
      <w:r>
        <w:tab/>
      </w:r>
      <w:r>
        <w:fldChar w:fldCharType="begin"/>
      </w:r>
      <w:r>
        <w:instrText xml:space="preserve"> PAGEREF _Toc27103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"_Toc17503" </w:instrText>
      </w:r>
      <w:r>
        <w:fldChar w:fldCharType="separate"/>
      </w:r>
      <w:r>
        <w:rPr>
          <w:rFonts w:hint="eastAsia"/>
          <w:szCs w:val="22"/>
        </w:rPr>
        <w:t xml:space="preserve">五、 </w:t>
      </w:r>
      <w:r>
        <w:rPr>
          <w:szCs w:val="22"/>
        </w:rPr>
        <w:t>系统数据字典</w:t>
      </w:r>
      <w:r>
        <w:tab/>
      </w:r>
      <w:r>
        <w:fldChar w:fldCharType="begin"/>
      </w:r>
      <w:r>
        <w:instrText xml:space="preserve"> PAGEREF _Toc17503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/>
    <w:p>
      <w:pPr>
        <w:pStyle w:val="2"/>
        <w:numPr>
          <w:ilvl w:val="0"/>
          <w:numId w:val="1"/>
        </w:numPr>
        <w:ind w:firstLine="0"/>
      </w:pPr>
      <w:bookmarkStart w:id="1" w:name="_Toc12002"/>
      <w:r>
        <w:t>概述</w:t>
      </w:r>
      <w:bookmarkEnd w:id="1"/>
    </w:p>
    <w:p>
      <w:pPr>
        <w:rPr>
          <w:rFonts w:eastAsia="宋体"/>
        </w:rPr>
      </w:pPr>
      <w:r>
        <w:rPr>
          <w:rFonts w:hint="eastAsia" w:eastAsia="宋体"/>
        </w:rPr>
        <w:t>文档说明：本文档为网上图书管理系统的底层数据库设计而编写。主要内容包括四部分：系统概念数据模型：ER模型、系统逻辑数据模型、系统物理数据模型：数据库表、系统数据字典。</w:t>
      </w:r>
    </w:p>
    <w:p/>
    <w:p/>
    <w:p/>
    <w:p>
      <w:pPr>
        <w:pStyle w:val="2"/>
        <w:numPr>
          <w:ilvl w:val="0"/>
          <w:numId w:val="1"/>
        </w:numPr>
        <w:ind w:firstLine="0"/>
      </w:pPr>
      <w:bookmarkStart w:id="2" w:name="_Toc16947"/>
      <w:r>
        <w:t>系统概念数据模型：ER模型</w:t>
      </w:r>
      <w:bookmarkEnd w:id="2"/>
    </w:p>
    <w:p>
      <w:pPr>
        <w:jc w:val="both"/>
        <w:rPr>
          <w:rFonts w:eastAsia="宋体"/>
        </w:rPr>
      </w:pPr>
      <w:r>
        <w:drawing>
          <wp:inline distT="0" distB="0" distL="0" distR="0">
            <wp:extent cx="7323455" cy="6042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firstLine="0"/>
      </w:pPr>
      <w:bookmarkStart w:id="3" w:name="_Toc31381"/>
      <w:r>
        <w:t>系统逻辑数据模型：</w:t>
      </w:r>
      <w:bookmarkEnd w:id="3"/>
    </w:p>
    <w:p>
      <w:r>
        <w:drawing>
          <wp:inline distT="0" distB="0" distL="0" distR="0">
            <wp:extent cx="7178040" cy="59512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8662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ind w:firstLine="0"/>
      </w:pPr>
      <w:bookmarkStart w:id="4" w:name="_Toc27103"/>
      <w:r>
        <w:t>系统物理数据模型：数据库表</w:t>
      </w:r>
      <w:bookmarkEnd w:id="4"/>
    </w:p>
    <w:p/>
    <w:p>
      <w:r>
        <w:t>book</w:t>
      </w:r>
    </w:p>
    <w:tbl>
      <w:tblPr>
        <w:tblStyle w:val="17"/>
        <w:tblW w:w="9690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680"/>
        <w:gridCol w:w="1920"/>
        <w:gridCol w:w="945"/>
        <w:gridCol w:w="765"/>
        <w:gridCol w:w="334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ISBN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13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20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publisher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t>40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total_number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left_number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intro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10240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title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50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surface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40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  <w:r>
        <w:rPr>
          <w:sz w:val="24"/>
        </w:rPr>
        <w:t>user</w:t>
      </w:r>
    </w:p>
    <w:tbl>
      <w:tblPr>
        <w:tblStyle w:val="18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cs="Times New Roman" w:asciiTheme="minorEastAsia" w:hAnsiTheme="minorEastAsia" w:eastAsiaTheme="minorEastAsia"/>
                <w:sz w:val="24"/>
              </w:rPr>
              <w:t>user_id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</w:rPr>
              <w:t>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18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paasword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</w:rPr>
              <w:t>位数为6-20位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borrower_available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role_id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外键，依赖于role(role_id)</w:t>
            </w:r>
          </w:p>
        </w:tc>
      </w:tr>
    </w:tbl>
    <w:p>
      <w:pPr>
        <w:jc w:val="both"/>
      </w:pPr>
    </w:p>
    <w:p>
      <w:pPr>
        <w:jc w:val="both"/>
      </w:pPr>
      <w:r>
        <w:rPr>
          <w:sz w:val="24"/>
        </w:rPr>
        <w:t>role</w:t>
      </w:r>
    </w:p>
    <w:tbl>
      <w:tblPr>
        <w:tblStyle w:val="19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role_id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appellation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  <w:r>
        <w:rPr>
          <w:rFonts w:asciiTheme="minorEastAsia" w:hAnsiTheme="minorEastAsia" w:eastAsiaTheme="minorEastAsia"/>
          <w:sz w:val="24"/>
        </w:rPr>
        <w:t>r</w:t>
      </w:r>
      <w:r>
        <w:rPr>
          <w:rFonts w:hint="eastAsia" w:asciiTheme="minorEastAsia" w:hAnsiTheme="minorEastAsia" w:eastAsiaTheme="minorEastAsia"/>
          <w:sz w:val="24"/>
        </w:rPr>
        <w:t>ole</w:t>
      </w:r>
      <w:r>
        <w:rPr>
          <w:rFonts w:asciiTheme="minorEastAsia" w:hAnsiTheme="minorEastAsia" w:eastAsiaTheme="minorEastAsia"/>
          <w:sz w:val="24"/>
        </w:rPr>
        <w:t>_permission_r</w:t>
      </w:r>
    </w:p>
    <w:tbl>
      <w:tblPr>
        <w:tblStyle w:val="20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role_id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外键，依赖于role(role_id)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permission_id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</w:t>
            </w:r>
            <w:r>
              <w:rPr>
                <w:rFonts w:asciiTheme="minorEastAsia" w:hAnsiTheme="minorEastAsia" w:eastAsiaTheme="minorEastAsia"/>
                <w:sz w:val="24"/>
              </w:rPr>
              <w:t>permission(permission_id)</w:t>
            </w:r>
          </w:p>
        </w:tc>
      </w:tr>
    </w:tbl>
    <w:p>
      <w:pPr>
        <w:jc w:val="both"/>
      </w:pPr>
    </w:p>
    <w:p>
      <w:pPr>
        <w:jc w:val="both"/>
      </w:pPr>
      <w:r>
        <w:rPr>
          <w:sz w:val="24"/>
        </w:rPr>
        <w:t>permission</w:t>
      </w:r>
    </w:p>
    <w:tbl>
      <w:tblPr>
        <w:tblStyle w:val="21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permission_id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right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  <w:r>
        <w:rPr>
          <w:sz w:val="24"/>
        </w:rPr>
        <w:t>user_book_r</w:t>
      </w:r>
    </w:p>
    <w:tbl>
      <w:tblPr>
        <w:tblStyle w:val="22"/>
        <w:tblW w:w="9690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680"/>
        <w:gridCol w:w="1920"/>
        <w:gridCol w:w="945"/>
        <w:gridCol w:w="765"/>
        <w:gridCol w:w="334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√ 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 user_id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hint="eastAsia" w:eastAsiaTheme="minorEastAsia"/>
              </w:rPr>
              <w:t>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18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外键，依赖于user(user_id)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√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ISBN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13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</w:t>
            </w:r>
            <w:r>
              <w:rPr>
                <w:rFonts w:asciiTheme="minorEastAsia" w:hAnsiTheme="minorEastAsia" w:eastAsiaTheme="minorEastAsia"/>
                <w:sz w:val="24"/>
              </w:rPr>
              <w:t>book</w:t>
            </w:r>
            <w:r>
              <w:rPr>
                <w:rFonts w:hint="eastAsia" w:asciiTheme="minorEastAsia" w:hAnsiTheme="minorEastAsia" w:eastAsiaTheme="minorEastAsia"/>
                <w:sz w:val="24"/>
              </w:rPr>
              <w:t>(ISBN)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borrow_date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</w:rPr>
              <w:t>格式为yyyy-mm-dd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return_date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</w:rPr>
              <w:t>格式为yyyy-mm-dd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hint="eastAsia" w:eastAsiaTheme="minorEastAsia"/>
              </w:rPr>
              <w:t>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</w:rPr>
              <w:t>最多借阅十五本书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renew_number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最多续借两次，一次一个月</w:t>
            </w:r>
          </w:p>
        </w:tc>
      </w:tr>
    </w:tbl>
    <w:p>
      <w:pPr>
        <w:jc w:val="both"/>
      </w:pPr>
    </w:p>
    <w:p/>
    <w:p>
      <w:r>
        <w:rPr>
          <w:sz w:val="24"/>
        </w:rPr>
        <w:t>book_tag_r</w:t>
      </w:r>
    </w:p>
    <w:tbl>
      <w:tblPr>
        <w:tblStyle w:val="23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tag_id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  <w:rPr>
                <w:rFonts w:eastAsia="宋体"/>
              </w:rPr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</w:t>
            </w:r>
            <w:r>
              <w:rPr>
                <w:rFonts w:asciiTheme="minorEastAsia" w:hAnsiTheme="minorEastAsia" w:eastAsiaTheme="minorEastAsia"/>
                <w:sz w:val="24"/>
              </w:rPr>
              <w:t>tag</w:t>
            </w:r>
            <w:r>
              <w:rPr>
                <w:rFonts w:hint="eastAsia" w:asciiTheme="minorEastAsia" w:hAnsiTheme="minorEastAsia" w:eastAsiaTheme="minorEastAsia"/>
                <w:sz w:val="24"/>
              </w:rPr>
              <w:t>(</w:t>
            </w:r>
            <w:r>
              <w:rPr>
                <w:rFonts w:asciiTheme="minorEastAsia" w:hAnsiTheme="minorEastAsia" w:eastAsiaTheme="minorEastAsia"/>
                <w:sz w:val="24"/>
              </w:rPr>
              <w:t>tag</w:t>
            </w:r>
            <w:r>
              <w:rPr>
                <w:rFonts w:hint="eastAsia" w:asciiTheme="minorEastAsia" w:hAnsiTheme="minorEastAsia" w:eastAsiaTheme="minorEastAsia"/>
                <w:sz w:val="24"/>
              </w:rPr>
              <w:t>_id)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ISBN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13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</w:t>
            </w:r>
            <w:r>
              <w:rPr>
                <w:rFonts w:asciiTheme="minorEastAsia" w:hAnsiTheme="minorEastAsia" w:eastAsiaTheme="minorEastAsia"/>
                <w:sz w:val="24"/>
              </w:rPr>
              <w:t>book</w:t>
            </w:r>
            <w:r>
              <w:rPr>
                <w:rFonts w:hint="eastAsia" w:asciiTheme="minorEastAsia" w:hAnsiTheme="minorEastAsia" w:eastAsiaTheme="minorEastAsia"/>
                <w:sz w:val="24"/>
              </w:rPr>
              <w:t>(ISBN)</w:t>
            </w:r>
          </w:p>
        </w:tc>
      </w:tr>
    </w:tbl>
    <w:p>
      <w:pPr>
        <w:jc w:val="both"/>
      </w:pPr>
    </w:p>
    <w:p>
      <w:r>
        <w:rPr>
          <w:sz w:val="24"/>
        </w:rPr>
        <w:t>tag</w:t>
      </w:r>
    </w:p>
    <w:tbl>
      <w:tblPr>
        <w:tblStyle w:val="24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tag_id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tag_name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2"/>
        <w:numPr>
          <w:ilvl w:val="0"/>
          <w:numId w:val="1"/>
        </w:numPr>
        <w:ind w:firstLine="0"/>
        <w:rPr>
          <w:szCs w:val="22"/>
        </w:rPr>
      </w:pPr>
      <w:bookmarkStart w:id="5" w:name="_Toc17503"/>
      <w:r>
        <w:rPr>
          <w:szCs w:val="22"/>
        </w:rPr>
        <w:t>系统数据字典</w:t>
      </w:r>
      <w:bookmarkEnd w:id="5"/>
    </w:p>
    <w:tbl>
      <w:tblPr>
        <w:tblStyle w:val="25"/>
        <w:tblW w:w="116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830"/>
        <w:gridCol w:w="1941"/>
        <w:gridCol w:w="1941"/>
        <w:gridCol w:w="1941"/>
        <w:gridCol w:w="19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数据名称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数据业务描述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业务数据类型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所属表格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对应的字段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字段类型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ISBN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00" w:lineRule="auto"/>
              <w:jc w:val="center"/>
              <w:rPr>
                <w:rFonts w:eastAsia="宋体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书籍的ISBN号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长度13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ISBN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firstLine="220" w:firstLineChars="10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char(</w:t>
            </w:r>
            <w:r>
              <w:rPr>
                <w:rFonts w:eastAsiaTheme="minorEastAsia"/>
              </w:rPr>
              <w:t>13)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作者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sz w:val="24"/>
              </w:rPr>
              <w:t>书籍的作者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文本型, 20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出版社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书籍的出版社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40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publisher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40)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总数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书籍总数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数字型,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total_number</w:t>
            </w:r>
          </w:p>
        </w:tc>
        <w:tc>
          <w:tcPr>
            <w:tcW w:w="1941" w:type="dxa"/>
          </w:tcPr>
          <w:p>
            <w:pPr>
              <w:spacing w:line="240" w:lineRule="auto"/>
              <w:ind w:firstLine="330" w:firstLineChars="15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hint="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剩余数量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书籍剩余数目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left_number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     </w:t>
            </w:r>
            <w:r>
              <w:rPr>
                <w:rFonts w:eastAsiaTheme="minorEastAsia"/>
              </w:rPr>
              <w:t>I</w:t>
            </w:r>
            <w:r>
              <w:rPr>
                <w:rFonts w:hint="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简介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书籍简介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10240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intro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 </w:t>
            </w: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10240)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标题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书籍标题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50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title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 </w:t>
            </w: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50)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封面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书籍封面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40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surface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40)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身份证号</w:t>
            </w:r>
          </w:p>
        </w:tc>
        <w:tc>
          <w:tcPr>
            <w:tcW w:w="1830" w:type="dxa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号</w:t>
            </w:r>
            <w:r>
              <w:rPr>
                <w:sz w:val="24"/>
              </w:rPr>
              <w:t>（身份证号）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18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User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user_id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hint="eastAsia" w:eastAsiaTheme="minorEastAsia"/>
              </w:rPr>
              <w:t>har(18)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密码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密码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20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User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paasword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asciiTheme="minorEastAsia" w:hAnsiTheme="minorEastAsia" w:eastAsiaTheme="minorEastAsia"/>
              </w:rPr>
              <w:t>varchar(20)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可借阅数量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可借书的数目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User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borrower_available</w:t>
            </w:r>
          </w:p>
        </w:tc>
        <w:tc>
          <w:tcPr>
            <w:tcW w:w="1941" w:type="dxa"/>
          </w:tcPr>
          <w:p>
            <w:pPr>
              <w:spacing w:line="240" w:lineRule="auto"/>
              <w:ind w:firstLine="220" w:firstLineChars="10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FF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FF"/>
                <w:sz w:val="24"/>
              </w:rPr>
              <w:t>角色编号</w:t>
            </w:r>
          </w:p>
        </w:tc>
        <w:tc>
          <w:tcPr>
            <w:tcW w:w="1830" w:type="dxa"/>
          </w:tcPr>
          <w:p>
            <w:pPr>
              <w:spacing w:line="300" w:lineRule="auto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角色id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  <w:color w:val="0000FF"/>
              </w:rPr>
            </w:pPr>
            <w:r>
              <w:rPr>
                <w:rFonts w:hint="eastAsia" w:eastAsia="宋体"/>
                <w:color w:val="0000FF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  <w:color w:val="0000FF"/>
              </w:rPr>
            </w:pPr>
            <w:r>
              <w:rPr>
                <w:rFonts w:hint="eastAsia" w:eastAsia="宋体"/>
                <w:color w:val="0000FF"/>
              </w:rPr>
              <w:t>Role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FF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</w:rPr>
              <w:t>role_id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 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称谓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角色名称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20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Role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appellation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权限编号</w:t>
            </w:r>
          </w:p>
        </w:tc>
        <w:tc>
          <w:tcPr>
            <w:tcW w:w="1830" w:type="dxa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权限id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Permission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permission_id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hint="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权限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权限</w:t>
            </w:r>
            <w:r>
              <w:rPr>
                <w:sz w:val="24"/>
              </w:rPr>
              <w:t>名称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20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Permission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right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借阅日期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借阅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日期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日期, </w:t>
            </w:r>
            <w:r>
              <w:rPr>
                <w:rFonts w:hint="eastAsia" w:asciiTheme="minorEastAsia" w:hAnsiTheme="minorEastAsia" w:eastAsiaTheme="minorEastAsia"/>
              </w:rPr>
              <w:t>yyyy-mm-dd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Borrow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borrow_date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hint="eastAsia" w:eastAsiaTheme="minorEastAsia"/>
              </w:rPr>
              <w:t>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归还日期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归</w:t>
            </w:r>
            <w:r>
              <w:rPr>
                <w:rFonts w:hint="eastAsia" w:asciiTheme="minorEastAsia" w:hAnsiTheme="minorEastAsia" w:eastAsiaTheme="minorEastAsia"/>
                <w:sz w:val="24"/>
              </w:rPr>
              <w:t>还日期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日期</w:t>
            </w:r>
            <w:r>
              <w:rPr>
                <w:rFonts w:hint="eastAsia" w:asciiTheme="minorEastAsia" w:hAnsiTheme="minorEastAsia" w:eastAsiaTheme="minorEastAsia"/>
              </w:rPr>
              <w:t>yyyy-mm-dd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Borrow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return_date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hint="eastAsia" w:eastAsiaTheme="minorEastAsia"/>
              </w:rPr>
              <w:t>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借阅数量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借阅数量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Borrow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number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剩余续期次数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剩余续期次数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Borrow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renew_number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标签编号</w:t>
            </w:r>
          </w:p>
        </w:tc>
        <w:tc>
          <w:tcPr>
            <w:tcW w:w="1830" w:type="dxa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标签的ID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Tag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tag_id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标签名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标签名字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文本型， 20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Tag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tag_name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varchar(20)</w:t>
            </w:r>
          </w:p>
        </w:tc>
      </w:tr>
    </w:tbl>
    <w:p>
      <w:pPr>
        <w:jc w:val="both"/>
      </w:pPr>
    </w:p>
    <w:p>
      <w:pPr>
        <w:jc w:val="both"/>
      </w:pPr>
      <w:r>
        <w:rPr>
          <w:sz w:val="24"/>
        </w:rPr>
        <w:t>备注：前3列来自需求，后3列来自设计</w:t>
      </w:r>
    </w:p>
    <w:p/>
    <w:p/>
    <w:sectPr>
      <w:pgSz w:w="13954" w:h="23803"/>
      <w:pgMar w:top="1152" w:right="1152" w:bottom="1152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1B36D"/>
    <w:multiLevelType w:val="singleLevel"/>
    <w:tmpl w:val="59E1B36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displayBackgroundShape w:val="1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4B2460"/>
    <w:rsid w:val="00102C7B"/>
    <w:rsid w:val="00153A9C"/>
    <w:rsid w:val="00154DDE"/>
    <w:rsid w:val="004B2460"/>
    <w:rsid w:val="005F28C4"/>
    <w:rsid w:val="00627925"/>
    <w:rsid w:val="00750243"/>
    <w:rsid w:val="00A048BF"/>
    <w:rsid w:val="00D55F39"/>
    <w:rsid w:val="00DE2682"/>
    <w:rsid w:val="00EC75A8"/>
    <w:rsid w:val="00ED3C96"/>
    <w:rsid w:val="014E4E47"/>
    <w:rsid w:val="0F640CAB"/>
    <w:rsid w:val="248761F1"/>
    <w:rsid w:val="25065D6F"/>
    <w:rsid w:val="2ADB3885"/>
    <w:rsid w:val="2F6E4D8B"/>
    <w:rsid w:val="36F76E59"/>
    <w:rsid w:val="59372E28"/>
    <w:rsid w:val="73C5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24" w:lineRule="auto"/>
    </w:pPr>
    <w:rPr>
      <w:rFonts w:ascii="Arial" w:hAnsi="Arial" w:eastAsia="Arial" w:cs="Arial"/>
      <w:color w:val="1B2733"/>
      <w:sz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after="120"/>
      <w:outlineLvl w:val="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after="80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after="80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after="40"/>
      <w:outlineLvl w:val="3"/>
    </w:pPr>
    <w:rPr>
      <w:i/>
    </w:rPr>
  </w:style>
  <w:style w:type="paragraph" w:styleId="6">
    <w:name w:val="heading 5"/>
    <w:basedOn w:val="1"/>
    <w:next w:val="1"/>
    <w:qFormat/>
    <w:uiPriority w:val="0"/>
    <w:pPr>
      <w:spacing w:after="40"/>
      <w:outlineLvl w:val="4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after="40"/>
      <w:outlineLvl w:val="5"/>
    </w:pPr>
    <w:rPr>
      <w:i/>
      <w:sz w:val="20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8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2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Subtitle"/>
    <w:basedOn w:val="1"/>
    <w:next w:val="1"/>
    <w:qFormat/>
    <w:uiPriority w:val="0"/>
    <w:pPr>
      <w:spacing w:before="360" w:after="80"/>
    </w:pPr>
    <w:rPr>
      <w:i/>
      <w:color w:val="666666"/>
      <w:sz w:val="48"/>
    </w:rPr>
  </w:style>
  <w:style w:type="paragraph" w:styleId="12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</w:rPr>
  </w:style>
  <w:style w:type="paragraph" w:styleId="13">
    <w:name w:val="Title"/>
    <w:basedOn w:val="1"/>
    <w:next w:val="1"/>
    <w:qFormat/>
    <w:uiPriority w:val="0"/>
    <w:pPr>
      <w:spacing w:after="120"/>
    </w:pPr>
    <w:rPr>
      <w:b/>
      <w:sz w:val="72"/>
    </w:rPr>
  </w:style>
  <w:style w:type="table" w:customStyle="1" w:styleId="1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0"/>
    <w:basedOn w:val="16"/>
    <w:qFormat/>
    <w:uiPriority w:val="0"/>
  </w:style>
  <w:style w:type="table" w:customStyle="1" w:styleId="18">
    <w:name w:val="_Style 11"/>
    <w:basedOn w:val="16"/>
    <w:qFormat/>
    <w:uiPriority w:val="0"/>
  </w:style>
  <w:style w:type="table" w:customStyle="1" w:styleId="19">
    <w:name w:val="_Style 12"/>
    <w:basedOn w:val="16"/>
    <w:qFormat/>
    <w:uiPriority w:val="0"/>
  </w:style>
  <w:style w:type="table" w:customStyle="1" w:styleId="20">
    <w:name w:val="_Style 13"/>
    <w:basedOn w:val="16"/>
    <w:qFormat/>
    <w:uiPriority w:val="0"/>
  </w:style>
  <w:style w:type="table" w:customStyle="1" w:styleId="21">
    <w:name w:val="_Style 14"/>
    <w:basedOn w:val="16"/>
    <w:qFormat/>
    <w:uiPriority w:val="0"/>
  </w:style>
  <w:style w:type="table" w:customStyle="1" w:styleId="22">
    <w:name w:val="_Style 15"/>
    <w:basedOn w:val="16"/>
    <w:qFormat/>
    <w:uiPriority w:val="0"/>
  </w:style>
  <w:style w:type="table" w:customStyle="1" w:styleId="23">
    <w:name w:val="_Style 16"/>
    <w:basedOn w:val="16"/>
    <w:qFormat/>
    <w:uiPriority w:val="0"/>
  </w:style>
  <w:style w:type="table" w:customStyle="1" w:styleId="24">
    <w:name w:val="_Style 17"/>
    <w:basedOn w:val="16"/>
    <w:qFormat/>
    <w:uiPriority w:val="0"/>
  </w:style>
  <w:style w:type="table" w:customStyle="1" w:styleId="25">
    <w:name w:val="_Style 18"/>
    <w:basedOn w:val="16"/>
    <w:qFormat/>
    <w:uiPriority w:val="0"/>
  </w:style>
  <w:style w:type="character" w:customStyle="1" w:styleId="26">
    <w:name w:val="标题 1 Char"/>
    <w:link w:val="2"/>
    <w:qFormat/>
    <w:uiPriority w:val="0"/>
    <w:rPr>
      <w:b/>
      <w:sz w:val="36"/>
    </w:rPr>
  </w:style>
  <w:style w:type="character" w:customStyle="1" w:styleId="27">
    <w:name w:val="页眉 Char"/>
    <w:basedOn w:val="14"/>
    <w:link w:val="9"/>
    <w:qFormat/>
    <w:uiPriority w:val="0"/>
    <w:rPr>
      <w:rFonts w:ascii="Arial" w:hAnsi="Arial" w:eastAsia="Arial" w:cs="Arial"/>
      <w:color w:val="1B2733"/>
      <w:sz w:val="18"/>
      <w:szCs w:val="18"/>
    </w:rPr>
  </w:style>
  <w:style w:type="character" w:customStyle="1" w:styleId="28">
    <w:name w:val="页脚 Char"/>
    <w:basedOn w:val="14"/>
    <w:link w:val="8"/>
    <w:uiPriority w:val="0"/>
    <w:rPr>
      <w:rFonts w:ascii="Arial" w:hAnsi="Arial" w:eastAsia="Arial" w:cs="Arial"/>
      <w:color w:val="1B273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413</Words>
  <Characters>2360</Characters>
  <Lines>19</Lines>
  <Paragraphs>5</Paragraphs>
  <TotalTime>0</TotalTime>
  <ScaleCrop>false</ScaleCrop>
  <LinksUpToDate>false</LinksUpToDate>
  <CharactersWithSpaces>2768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2017-10-14T06:13:00Z</dcterms:created>
  <dc:creator>54729</dc:creator>
  <cp:lastModifiedBy>卡夫卡</cp:lastModifiedBy>
  <dcterms:modified xsi:type="dcterms:W3CDTF">2017-11-02T12:21:11Z</dcterms:modified>
  <dc:title>output.docx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