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50" w:type="dxa"/>
        <w:jc w:val="center"/>
        <w:tblCellSpacing w:w="15" w:type="dxa"/>
        <w:tblCellMar>
          <w:left w:w="0" w:type="dxa"/>
          <w:right w:w="0" w:type="dxa"/>
        </w:tblCellMar>
        <w:tblLook w:val="00A0"/>
      </w:tblPr>
      <w:tblGrid>
        <w:gridCol w:w="10800"/>
      </w:tblGrid>
      <w:tr w:rsidR="005F3116">
        <w:trPr>
          <w:tblCellSpacing w:w="15" w:type="dxa"/>
          <w:jc w:val="center"/>
        </w:trPr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/>
            </w:tblPr>
            <w:tblGrid>
              <w:gridCol w:w="10740"/>
            </w:tblGrid>
            <w:tr w:rsidR="005F3116">
              <w:trPr>
                <w:trHeight w:val="375"/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F3116" w:rsidRDefault="005F3116">
                  <w:pPr>
                    <w:spacing w:line="420" w:lineRule="atLeast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21"/>
                      <w:szCs w:val="21"/>
                    </w:rPr>
                    <w:t>简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>    </w:t>
                  </w: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21"/>
                      <w:szCs w:val="21"/>
                    </w:rPr>
                    <w:t>历</w:t>
                  </w:r>
                </w:p>
              </w:tc>
            </w:tr>
            <w:tr w:rsidR="005F311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5F3116" w:rsidRDefault="005F3116">
                  <w:pPr>
                    <w:spacing w:line="320" w:lineRule="atLeast"/>
                    <w:ind w:right="75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5F3116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5F3116" w:rsidRDefault="005F3116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个人信息</w:t>
                  </w:r>
                </w:p>
              </w:tc>
            </w:tr>
            <w:tr w:rsidR="005F311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A0"/>
                  </w:tblPr>
                  <w:tblGrid>
                    <w:gridCol w:w="1500"/>
                    <w:gridCol w:w="2850"/>
                    <w:gridCol w:w="1650"/>
                    <w:gridCol w:w="4650"/>
                  </w:tblGrid>
                  <w:tr w:rsidR="005F3116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姓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名：</w:t>
                        </w:r>
                      </w:p>
                    </w:tc>
                    <w:tc>
                      <w:tcPr>
                        <w:tcW w:w="2850" w:type="dxa"/>
                      </w:tcPr>
                      <w:p w:rsidR="005F3116" w:rsidRDefault="007546AD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夏琦</w:t>
                        </w:r>
                      </w:p>
                    </w:tc>
                    <w:tc>
                      <w:tcPr>
                        <w:tcW w:w="1650" w:type="dxa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性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别：</w:t>
                        </w:r>
                      </w:p>
                    </w:tc>
                    <w:tc>
                      <w:tcPr>
                        <w:tcW w:w="0" w:type="auto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男</w:t>
                        </w:r>
                      </w:p>
                    </w:tc>
                  </w:tr>
                  <w:tr w:rsidR="005F3116">
                    <w:trPr>
                      <w:tblCellSpacing w:w="0" w:type="dxa"/>
                    </w:trPr>
                    <w:tc>
                      <w:tcPr>
                        <w:tcW w:w="0" w:type="auto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出生日期：</w:t>
                        </w:r>
                      </w:p>
                    </w:tc>
                    <w:tc>
                      <w:tcPr>
                        <w:tcW w:w="0" w:type="auto"/>
                      </w:tcPr>
                      <w:p w:rsidR="005F3116" w:rsidRDefault="005F3116" w:rsidP="007546AD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198</w:t>
                        </w:r>
                        <w:r w:rsidR="007546AD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2年1月30日</w:t>
                        </w:r>
                      </w:p>
                    </w:tc>
                    <w:tc>
                      <w:tcPr>
                        <w:tcW w:w="0" w:type="auto"/>
                      </w:tcPr>
                      <w:p w:rsidR="005F3116" w:rsidRDefault="004628CD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籍        贯</w:t>
                        </w:r>
                        <w:r w:rsidR="005F311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0" w:type="auto"/>
                      </w:tcPr>
                      <w:p w:rsidR="005F3116" w:rsidRDefault="004628CD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湖北</w:t>
                        </w:r>
                      </w:p>
                    </w:tc>
                  </w:tr>
                  <w:tr w:rsidR="005F3116">
                    <w:trPr>
                      <w:tblCellSpacing w:w="0" w:type="dxa"/>
                    </w:trPr>
                    <w:tc>
                      <w:tcPr>
                        <w:tcW w:w="0" w:type="auto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工作年限：</w:t>
                        </w:r>
                      </w:p>
                    </w:tc>
                    <w:tc>
                      <w:tcPr>
                        <w:tcW w:w="0" w:type="auto"/>
                      </w:tcPr>
                      <w:p w:rsidR="005F3116" w:rsidRDefault="00450840" w:rsidP="001A1AB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 w:rsidR="005F311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0" w:type="auto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电子邮件：</w:t>
                        </w:r>
                      </w:p>
                    </w:tc>
                    <w:tc>
                      <w:tcPr>
                        <w:tcW w:w="0" w:type="auto"/>
                      </w:tcPr>
                      <w:p w:rsidR="005F3116" w:rsidRDefault="00A60658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</w:t>
                        </w:r>
                        <w:r w:rsidR="007A1648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cut</w:t>
                        </w:r>
                        <w:r w:rsidR="007A1648">
                          <w:rPr>
                            <w:color w:val="000000"/>
                            <w:sz w:val="18"/>
                            <w:szCs w:val="18"/>
                          </w:rPr>
                          <w:t>_xiaqi</w:t>
                        </w:r>
                        <w:r w:rsidR="005F3116">
                          <w:rPr>
                            <w:color w:val="000000"/>
                            <w:sz w:val="18"/>
                            <w:szCs w:val="18"/>
                          </w:rPr>
                          <w:t>@163.com</w:t>
                        </w:r>
                      </w:p>
                    </w:tc>
                  </w:tr>
                  <w:tr w:rsidR="005F3116">
                    <w:trPr>
                      <w:tblCellSpacing w:w="0" w:type="dxa"/>
                    </w:trPr>
                    <w:tc>
                      <w:tcPr>
                        <w:tcW w:w="0" w:type="auto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手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机：</w:t>
                        </w:r>
                      </w:p>
                    </w:tc>
                    <w:tc>
                      <w:tcPr>
                        <w:tcW w:w="0" w:type="auto"/>
                        <w:gridSpan w:val="3"/>
                      </w:tcPr>
                      <w:p w:rsidR="005F3116" w:rsidRDefault="008D00B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15972977280</w:t>
                        </w:r>
                      </w:p>
                    </w:tc>
                  </w:tr>
                  <w:tr w:rsidR="005F3116">
                    <w:trPr>
                      <w:tblCellSpacing w:w="0" w:type="dxa"/>
                    </w:trPr>
                    <w:tc>
                      <w:tcPr>
                        <w:tcW w:w="0" w:type="auto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键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词：</w:t>
                        </w:r>
                      </w:p>
                    </w:tc>
                    <w:tc>
                      <w:tcPr>
                        <w:tcW w:w="0" w:type="auto"/>
                        <w:gridSpan w:val="3"/>
                      </w:tcPr>
                      <w:p w:rsidR="005F3116" w:rsidRDefault="005F3116" w:rsidP="008503EE">
                        <w:pPr>
                          <w:wordWrap w:val="0"/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java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软件工程师</w:t>
                        </w:r>
                      </w:p>
                    </w:tc>
                  </w:tr>
                </w:tbl>
                <w:p w:rsidR="005F3116" w:rsidRDefault="005F3116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5F3116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5F3116" w:rsidRDefault="005F3116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自我评价</w:t>
                  </w:r>
                </w:p>
              </w:tc>
            </w:tr>
            <w:tr w:rsidR="005F311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A0"/>
                  </w:tblPr>
                  <w:tblGrid>
                    <w:gridCol w:w="10650"/>
                  </w:tblGrid>
                  <w:tr w:rsidR="005F3116">
                    <w:trPr>
                      <w:tblCellSpacing w:w="0" w:type="dxa"/>
                    </w:trPr>
                    <w:tc>
                      <w:tcPr>
                        <w:tcW w:w="10650" w:type="dxa"/>
                      </w:tcPr>
                      <w:p w:rsidR="005F3116" w:rsidRDefault="00A8571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 w:rsidR="005F311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年</w:t>
                        </w:r>
                        <w:r w:rsidR="005F3116">
                          <w:rPr>
                            <w:color w:val="000000"/>
                            <w:sz w:val="18"/>
                            <w:szCs w:val="18"/>
                          </w:rPr>
                          <w:t>java</w:t>
                        </w:r>
                        <w:r w:rsidR="005F311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相关</w:t>
                        </w:r>
                        <w:r w:rsidR="0099337B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互联网</w:t>
                        </w:r>
                        <w:r w:rsidR="005F311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</w:t>
                        </w:r>
                        <w:r w:rsidR="0099337B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</w:t>
                        </w:r>
                        <w:r w:rsidR="005F311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工作经验，熟悉软件开发传统流程及敏捷流程</w:t>
                        </w:r>
                      </w:p>
                      <w:p w:rsidR="005F3116" w:rsidRDefault="0099337B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99337B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熟悉</w:t>
                        </w:r>
                        <w:r w:rsidRPr="0099337B">
                          <w:rPr>
                            <w:color w:val="000000"/>
                            <w:sz w:val="18"/>
                            <w:szCs w:val="18"/>
                          </w:rPr>
                          <w:t>java、javascript编程语言。</w:t>
                        </w:r>
                      </w:p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熟悉使用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Struts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Spring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Hibernate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jQuery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等技术设计构建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java web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应用。</w:t>
                        </w:r>
                      </w:p>
                      <w:p w:rsidR="005F3116" w:rsidRDefault="00D33D96" w:rsidP="00D33D9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D33D9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熟练掌握</w:t>
                        </w:r>
                        <w:r w:rsidRPr="00D33D96">
                          <w:rPr>
                            <w:color w:val="000000"/>
                            <w:sz w:val="18"/>
                            <w:szCs w:val="18"/>
                          </w:rPr>
                          <w:t>sql，熟悉在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MySQL</w:t>
                        </w:r>
                        <w:r w:rsidRPr="00D33D96">
                          <w:rPr>
                            <w:color w:val="000000"/>
                            <w:sz w:val="18"/>
                            <w:szCs w:val="18"/>
                          </w:rPr>
                          <w:t>下的数据库应用的开发。</w:t>
                        </w:r>
                        <w:bookmarkStart w:id="0" w:name="_GoBack"/>
                        <w:bookmarkEnd w:id="0"/>
                      </w:p>
                    </w:tc>
                  </w:tr>
                </w:tbl>
                <w:p w:rsidR="005F3116" w:rsidRDefault="005F3116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5F3116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5F3116" w:rsidRDefault="005F3116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求职意向</w:t>
                  </w:r>
                </w:p>
              </w:tc>
            </w:tr>
            <w:tr w:rsidR="005F311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A0"/>
                  </w:tblPr>
                  <w:tblGrid>
                    <w:gridCol w:w="1521"/>
                    <w:gridCol w:w="9129"/>
                  </w:tblGrid>
                  <w:tr w:rsidR="005F3116" w:rsidTr="00C539C2">
                    <w:trPr>
                      <w:tblCellSpacing w:w="0" w:type="dxa"/>
                    </w:trPr>
                    <w:tc>
                      <w:tcPr>
                        <w:tcW w:w="1521" w:type="dxa"/>
                      </w:tcPr>
                      <w:p w:rsidR="005F3116" w:rsidRDefault="00AD725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工作岗位</w:t>
                        </w:r>
                        <w:r w:rsidR="005F3116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9129" w:type="dxa"/>
                      </w:tcPr>
                      <w:p w:rsidR="005F3116" w:rsidRDefault="00AD725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AD7256">
                          <w:rPr>
                            <w:color w:val="000000"/>
                            <w:sz w:val="18"/>
                            <w:szCs w:val="18"/>
                          </w:rPr>
                          <w:t>Java软件工程师</w:t>
                        </w:r>
                      </w:p>
                    </w:tc>
                  </w:tr>
                  <w:tr w:rsidR="005F3116" w:rsidTr="00C539C2">
                    <w:trPr>
                      <w:tblCellSpacing w:w="0" w:type="dxa"/>
                    </w:trPr>
                    <w:tc>
                      <w:tcPr>
                        <w:tcW w:w="1521" w:type="dxa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目标地点：</w:t>
                        </w:r>
                      </w:p>
                    </w:tc>
                    <w:tc>
                      <w:tcPr>
                        <w:tcW w:w="9129" w:type="dxa"/>
                      </w:tcPr>
                      <w:p w:rsidR="005F3116" w:rsidRDefault="00C539C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武汉</w:t>
                        </w:r>
                      </w:p>
                    </w:tc>
                  </w:tr>
                </w:tbl>
                <w:p w:rsidR="005F3116" w:rsidRDefault="005F3116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5F3116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5F3116" w:rsidRDefault="005F3116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工作经验</w:t>
                  </w:r>
                </w:p>
              </w:tc>
            </w:tr>
            <w:tr w:rsidR="005F311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A0"/>
                  </w:tblPr>
                  <w:tblGrid>
                    <w:gridCol w:w="1703"/>
                    <w:gridCol w:w="8947"/>
                  </w:tblGrid>
                  <w:tr w:rsidR="005F3116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2011/10--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至今：上海网达软件有限公司（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150-500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人）</w:t>
                        </w:r>
                      </w:p>
                    </w:tc>
                  </w:tr>
                  <w:tr w:rsidR="005F3116" w:rsidTr="00C31D25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所属行业：</w:t>
                        </w:r>
                      </w:p>
                    </w:tc>
                    <w:tc>
                      <w:tcPr>
                        <w:tcW w:w="8850" w:type="dxa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计算机软件</w:t>
                        </w:r>
                      </w:p>
                    </w:tc>
                  </w:tr>
                  <w:tr w:rsidR="005F3116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a6"/>
                            <w:rFonts w:cs="宋体" w:hint="eastAsia"/>
                            <w:color w:val="000000"/>
                            <w:sz w:val="18"/>
                            <w:szCs w:val="18"/>
                          </w:rPr>
                          <w:t>金融事业部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Style w:val="a6"/>
                            <w:rFonts w:cs="宋体" w:hint="eastAsia"/>
                            <w:color w:val="000000"/>
                            <w:sz w:val="18"/>
                            <w:szCs w:val="18"/>
                          </w:rPr>
                          <w:t>高级软件工程师</w:t>
                        </w:r>
                      </w:p>
                    </w:tc>
                  </w:tr>
                  <w:tr w:rsidR="005F3116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太平洋保险公司的车险智能核保分析系统项目成员。</w:t>
                        </w:r>
                      </w:p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工作任务：</w:t>
                        </w:r>
                      </w:p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、使用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JSF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Spring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Hibernate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实现用户使用前台系统</w:t>
                        </w:r>
                        <w:r w:rsidR="00BA254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，及负责前台系统的架构设计。</w:t>
                        </w:r>
                      </w:p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、基于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JBMP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设计实现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ETL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调度监控子系统。</w:t>
                        </w:r>
                      </w:p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、设计整合前台系统和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SAS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工具，达成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SAS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分析自动化。</w:t>
                        </w:r>
                      </w:p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、设计基于大数据技术的车险行业平台报文数据解析方案。构建维护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hadoop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生态的数据处理集群环境。编写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mapreduce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程序完成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6T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大小的数据处理工作。</w:t>
                        </w:r>
                      </w:p>
                    </w:tc>
                  </w:tr>
                  <w:tr w:rsidR="005F3116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5F3116" w:rsidRDefault="00A76A0B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A76A0B"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25" style="width:1009.5pt;height:.75pt" o:hralign="right" o:hrstd="t" o:hrnoshade="t" o:hr="t" fillcolor="#e0e0e0" stroked="f"/>
                          </w:pict>
                        </w:r>
                      </w:p>
                    </w:tc>
                  </w:tr>
                  <w:tr w:rsidR="005F3116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2010/7--2011/4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：文思创新软件技术有限公司（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500-1000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人）</w:t>
                        </w:r>
                      </w:p>
                    </w:tc>
                  </w:tr>
                  <w:tr w:rsidR="005F3116" w:rsidTr="00C31D25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所属行业：</w:t>
                        </w:r>
                      </w:p>
                    </w:tc>
                    <w:tc>
                      <w:tcPr>
                        <w:tcW w:w="8850" w:type="dxa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计算机软件</w:t>
                        </w:r>
                      </w:p>
                    </w:tc>
                  </w:tr>
                  <w:tr w:rsidR="005F3116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a6"/>
                            <w:rFonts w:cs="宋体" w:hint="eastAsia"/>
                            <w:color w:val="000000"/>
                            <w:sz w:val="18"/>
                            <w:szCs w:val="18"/>
                          </w:rPr>
                          <w:t>开发部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Style w:val="a6"/>
                            <w:rFonts w:cs="宋体" w:hint="eastAsia"/>
                            <w:color w:val="000000"/>
                            <w:sz w:val="18"/>
                            <w:szCs w:val="18"/>
                          </w:rPr>
                          <w:t>高级软件工程师</w:t>
                        </w:r>
                      </w:p>
                    </w:tc>
                  </w:tr>
                  <w:tr w:rsidR="005F3116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所属部门业务为承接华为中央软件部（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CRDU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）的项目外包开发。</w:t>
                        </w:r>
                      </w:p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:ICP-IDE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委托开发项目，人员规模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人，提供敏捷开发管理解决方案。</w:t>
                        </w:r>
                      </w:p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工作任务：</w:t>
                        </w:r>
                      </w:p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、在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ICP-JIRA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组中担任开发人员角色，进行模块设计与编码。工作期间主要完成了项目配置信息导入导出，新建项目配置信息模板化，以及和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PDM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系统拉通等工作。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ICP-JIRA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组的任务是以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JIRA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平台为基础，收集华为各产品线对敏捷项目管理的具体需求，开发新插件，以满足追踪数据、视图展示以及和外部系统拉通等。</w:t>
                        </w:r>
                      </w:p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担任文思方项目组长、华为接口人。负责驻客户方团队的人员管理，传达公司信息和反馈员工诉求，实现公司和员工之间的信息交流，以及组织员工活动。参与合同的起草和验收，协调公司和客户之间的需求，保障合作的顺利进行。</w:t>
                        </w:r>
                      </w:p>
                    </w:tc>
                  </w:tr>
                  <w:tr w:rsidR="005F3116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5F3116" w:rsidRDefault="00A76A0B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A76A0B"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26" style="width:1009.5pt;height:.75pt" o:hralign="right" o:hrstd="t" o:hrnoshade="t" o:hr="t" fillcolor="#e0e0e0" stroked="f"/>
                          </w:pict>
                        </w:r>
                      </w:p>
                    </w:tc>
                  </w:tr>
                  <w:tr w:rsidR="005F3116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（海外）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2006/7--2009/12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：方正国际软件（武汉）有限公司（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150-500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人）</w:t>
                        </w:r>
                      </w:p>
                    </w:tc>
                  </w:tr>
                  <w:tr w:rsidR="005F3116" w:rsidTr="00C31D25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所属行业：</w:t>
                        </w:r>
                      </w:p>
                    </w:tc>
                    <w:tc>
                      <w:tcPr>
                        <w:tcW w:w="8850" w:type="dxa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计算机软件</w:t>
                        </w:r>
                      </w:p>
                    </w:tc>
                  </w:tr>
                  <w:tr w:rsidR="005F3116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a6"/>
                            <w:rFonts w:cs="宋体" w:hint="eastAsia"/>
                            <w:color w:val="000000"/>
                            <w:sz w:val="18"/>
                            <w:szCs w:val="18"/>
                          </w:rPr>
                          <w:t>开发部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Style w:val="a6"/>
                            <w:rFonts w:cs="宋体" w:hint="eastAsia"/>
                            <w:color w:val="000000"/>
                            <w:sz w:val="18"/>
                            <w:szCs w:val="18"/>
                          </w:rPr>
                          <w:t>高级软件工程师</w:t>
                        </w:r>
                      </w:p>
                    </w:tc>
                  </w:tr>
                  <w:tr w:rsidR="005F3116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2006/07-2008/12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：从事大型电子售票系统项目（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Bety for PIA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）开发工作。</w:t>
                        </w:r>
                      </w:p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项目说明：对日外包项目，规模大约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1000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人月。基础机构为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Struts/Seasar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。运行环境包括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linux/OAS/Oracle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工作任务：加入项目共通组，从事系统核心代码编写，以及各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Util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类、标签库的实现，为各业务组编码提供支持。交付期赴日方客户现场进行开发维护工作。</w:t>
                        </w:r>
                      </w:p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2009/01-2009/12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：从事大型电子售票系统项目（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Bety for PIA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）管理工作。</w:t>
                        </w:r>
                      </w:p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项目说明：维护一期项目。二期追加功能模块开发。</w:t>
                        </w:r>
                      </w:p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工作任务：担当中方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PM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。维护系统核心代码，管理团队日常事务，组织协调项目维护工作，安排追加模块的开发。</w:t>
                        </w:r>
                      </w:p>
                    </w:tc>
                  </w:tr>
                </w:tbl>
                <w:p w:rsidR="005F3116" w:rsidRDefault="005F3116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5F3116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5F3116" w:rsidRDefault="005F3116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教育经历</w:t>
                  </w:r>
                </w:p>
              </w:tc>
            </w:tr>
            <w:tr w:rsidR="005F311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A0"/>
                  </w:tblPr>
                  <w:tblGrid>
                    <w:gridCol w:w="2700"/>
                    <w:gridCol w:w="3300"/>
                    <w:gridCol w:w="3300"/>
                    <w:gridCol w:w="1350"/>
                  </w:tblGrid>
                  <w:tr w:rsidR="005F3116">
                    <w:trPr>
                      <w:tblCellSpacing w:w="0" w:type="dxa"/>
                    </w:trPr>
                    <w:tc>
                      <w:tcPr>
                        <w:tcW w:w="2700" w:type="dxa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2002/9 -- 2006/6 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华中科技大学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计算机科学与技术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本科</w:t>
                        </w:r>
                      </w:p>
                    </w:tc>
                  </w:tr>
                  <w:tr w:rsidR="005F3116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大学期间攻读应用物理专业，以及完成计算机科学与技术第二学位学习。系统学习了计算机专业核心课程。</w:t>
                        </w:r>
                      </w:p>
                    </w:tc>
                  </w:tr>
                </w:tbl>
                <w:p w:rsidR="005F3116" w:rsidRDefault="005F3116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5F3116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5F3116" w:rsidRDefault="005F3116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证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    </w:t>
                  </w: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书</w:t>
                  </w:r>
                </w:p>
              </w:tc>
            </w:tr>
            <w:tr w:rsidR="005F311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A0"/>
                  </w:tblPr>
                  <w:tblGrid>
                    <w:gridCol w:w="1650"/>
                    <w:gridCol w:w="3300"/>
                    <w:gridCol w:w="5700"/>
                  </w:tblGrid>
                  <w:tr w:rsidR="005F3116">
                    <w:trPr>
                      <w:tblCellSpacing w:w="0" w:type="dxa"/>
                    </w:trPr>
                    <w:tc>
                      <w:tcPr>
                        <w:tcW w:w="1650" w:type="dxa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2004/11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高级程序员</w:t>
                        </w:r>
                      </w:p>
                    </w:tc>
                    <w:tc>
                      <w:tcPr>
                        <w:tcW w:w="5700" w:type="dxa"/>
                      </w:tcPr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通过</w:t>
                        </w:r>
                      </w:p>
                    </w:tc>
                  </w:tr>
                </w:tbl>
                <w:p w:rsidR="005F3116" w:rsidRDefault="005F3116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5F3116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5F3116" w:rsidRDefault="005F3116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语言能力</w:t>
                  </w:r>
                </w:p>
              </w:tc>
            </w:tr>
            <w:tr w:rsidR="005F311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A0"/>
                  </w:tblPr>
                  <w:tblGrid>
                    <w:gridCol w:w="10650"/>
                  </w:tblGrid>
                  <w:tr w:rsidR="005F3116">
                    <w:trPr>
                      <w:tblCellSpacing w:w="0" w:type="dxa"/>
                    </w:trPr>
                    <w:tc>
                      <w:tcPr>
                        <w:tcW w:w="4250" w:type="pct"/>
                        <w:vAlign w:val="center"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0A0"/>
                        </w:tblPr>
                        <w:tblGrid>
                          <w:gridCol w:w="1800"/>
                          <w:gridCol w:w="8850"/>
                        </w:tblGrid>
                        <w:tr w:rsidR="005F3116"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</w:tcPr>
                            <w:p w:rsidR="005F3116" w:rsidRDefault="005F3116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英语（良好）：</w:t>
                              </w:r>
                            </w:p>
                          </w:tc>
                          <w:tc>
                            <w:tcPr>
                              <w:tcW w:w="8850" w:type="dxa"/>
                            </w:tcPr>
                            <w:p w:rsidR="005F3116" w:rsidRDefault="005F3116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听说（一般），读写（熟练）</w:t>
                              </w:r>
                            </w:p>
                          </w:tc>
                        </w:tr>
                        <w:tr w:rsidR="005F3116"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</w:tcPr>
                            <w:p w:rsidR="005F3116" w:rsidRDefault="005F3116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5F3116" w:rsidRDefault="005F3116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5F3116" w:rsidRDefault="005F3116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5F3116" w:rsidRDefault="005F3116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5F3116" w:rsidRDefault="005F3116">
            <w:pPr>
              <w:spacing w:line="320" w:lineRule="atLeast"/>
              <w:rPr>
                <w:color w:val="000000"/>
                <w:sz w:val="18"/>
                <w:szCs w:val="18"/>
              </w:rPr>
            </w:pPr>
          </w:p>
        </w:tc>
      </w:tr>
      <w:tr w:rsidR="005F3116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5F3116" w:rsidRDefault="005F3116">
            <w:pPr>
              <w:spacing w:line="420" w:lineRule="atLeast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</w:tc>
      </w:tr>
    </w:tbl>
    <w:p w:rsidR="005F3116" w:rsidRDefault="005F3116"/>
    <w:sectPr w:rsidR="005F3116" w:rsidSect="00DC5B5D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5969" w:rsidRDefault="00085969" w:rsidP="007546AD">
      <w:r>
        <w:separator/>
      </w:r>
    </w:p>
  </w:endnote>
  <w:endnote w:type="continuationSeparator" w:id="1">
    <w:p w:rsidR="00085969" w:rsidRDefault="00085969" w:rsidP="007546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5969" w:rsidRDefault="00085969" w:rsidP="007546AD">
      <w:r>
        <w:separator/>
      </w:r>
    </w:p>
  </w:footnote>
  <w:footnote w:type="continuationSeparator" w:id="1">
    <w:p w:rsidR="00085969" w:rsidRDefault="00085969" w:rsidP="007546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bordersDoNotSurroundHeader/>
  <w:bordersDoNotSurroundFooter/>
  <w:doNotTrackMoves/>
  <w:defaultTabStop w:val="420"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31657"/>
    <w:rsid w:val="00085969"/>
    <w:rsid w:val="00105595"/>
    <w:rsid w:val="00163E88"/>
    <w:rsid w:val="001A1AB3"/>
    <w:rsid w:val="002E4330"/>
    <w:rsid w:val="0033135E"/>
    <w:rsid w:val="003601F6"/>
    <w:rsid w:val="00431657"/>
    <w:rsid w:val="00450840"/>
    <w:rsid w:val="004628CD"/>
    <w:rsid w:val="004F407F"/>
    <w:rsid w:val="0051000E"/>
    <w:rsid w:val="005F3116"/>
    <w:rsid w:val="0064097E"/>
    <w:rsid w:val="0067101E"/>
    <w:rsid w:val="007546AD"/>
    <w:rsid w:val="007A1648"/>
    <w:rsid w:val="008503EE"/>
    <w:rsid w:val="008D00B3"/>
    <w:rsid w:val="009153AD"/>
    <w:rsid w:val="0099337B"/>
    <w:rsid w:val="00A60658"/>
    <w:rsid w:val="00A76A0B"/>
    <w:rsid w:val="00A8571A"/>
    <w:rsid w:val="00AD7256"/>
    <w:rsid w:val="00AE48FE"/>
    <w:rsid w:val="00B1419F"/>
    <w:rsid w:val="00B9751F"/>
    <w:rsid w:val="00BA2543"/>
    <w:rsid w:val="00C02028"/>
    <w:rsid w:val="00C31D25"/>
    <w:rsid w:val="00C539C2"/>
    <w:rsid w:val="00C85A2D"/>
    <w:rsid w:val="00CC07B9"/>
    <w:rsid w:val="00D02624"/>
    <w:rsid w:val="00D33D96"/>
    <w:rsid w:val="00DC5B5D"/>
    <w:rsid w:val="00F9293C"/>
    <w:rsid w:val="00FA3A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B5D"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DC5B5D"/>
    <w:rPr>
      <w:rFonts w:cs="Times New Roman"/>
      <w:color w:val="000000"/>
      <w:sz w:val="18"/>
      <w:szCs w:val="18"/>
      <w:u w:val="single"/>
    </w:rPr>
  </w:style>
  <w:style w:type="character" w:styleId="a4">
    <w:name w:val="FollowedHyperlink"/>
    <w:uiPriority w:val="99"/>
    <w:semiHidden/>
    <w:rsid w:val="00DC5B5D"/>
    <w:rPr>
      <w:rFonts w:cs="Times New Roman"/>
      <w:color w:val="000000"/>
      <w:sz w:val="18"/>
      <w:szCs w:val="18"/>
      <w:u w:val="single"/>
    </w:rPr>
  </w:style>
  <w:style w:type="paragraph" w:styleId="a5">
    <w:name w:val="Normal (Web)"/>
    <w:basedOn w:val="a"/>
    <w:uiPriority w:val="99"/>
    <w:semiHidden/>
    <w:rsid w:val="00DC5B5D"/>
    <w:pPr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split">
    <w:name w:val="split"/>
    <w:basedOn w:val="a"/>
    <w:uiPriority w:val="99"/>
    <w:rsid w:val="00DC5B5D"/>
    <w:pPr>
      <w:shd w:val="clear" w:color="auto" w:fill="EDEDED"/>
      <w:spacing w:before="100" w:beforeAutospacing="1" w:after="100" w:afterAutospacing="1" w:line="360" w:lineRule="atLeast"/>
    </w:pPr>
    <w:rPr>
      <w:b/>
      <w:bCs/>
      <w:color w:val="000000"/>
      <w:sz w:val="18"/>
      <w:szCs w:val="18"/>
    </w:rPr>
  </w:style>
  <w:style w:type="paragraph" w:customStyle="1" w:styleId="font">
    <w:name w:val="font"/>
    <w:basedOn w:val="a"/>
    <w:uiPriority w:val="99"/>
    <w:rsid w:val="00DC5B5D"/>
    <w:pPr>
      <w:spacing w:before="100" w:beforeAutospacing="1" w:after="100" w:afterAutospacing="1"/>
    </w:pPr>
    <w:rPr>
      <w:color w:val="000000"/>
      <w:sz w:val="18"/>
      <w:szCs w:val="18"/>
    </w:rPr>
  </w:style>
  <w:style w:type="character" w:styleId="a6">
    <w:name w:val="Strong"/>
    <w:uiPriority w:val="99"/>
    <w:qFormat/>
    <w:rsid w:val="00DC5B5D"/>
    <w:rPr>
      <w:rFonts w:cs="Times New Roman"/>
      <w:b/>
      <w:bCs/>
    </w:rPr>
  </w:style>
  <w:style w:type="paragraph" w:styleId="a7">
    <w:name w:val="header"/>
    <w:basedOn w:val="a"/>
    <w:link w:val="Char"/>
    <w:uiPriority w:val="99"/>
    <w:semiHidden/>
    <w:unhideWhenUsed/>
    <w:rsid w:val="007546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semiHidden/>
    <w:rsid w:val="007546AD"/>
    <w:rPr>
      <w:rFonts w:ascii="宋体" w:hAnsi="宋体" w:cs="宋体"/>
      <w:sz w:val="18"/>
      <w:szCs w:val="18"/>
    </w:rPr>
  </w:style>
  <w:style w:type="paragraph" w:styleId="a8">
    <w:name w:val="footer"/>
    <w:basedOn w:val="a"/>
    <w:link w:val="Char0"/>
    <w:uiPriority w:val="99"/>
    <w:semiHidden/>
    <w:unhideWhenUsed/>
    <w:rsid w:val="007546A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semiHidden/>
    <w:rsid w:val="007546AD"/>
    <w:rPr>
      <w:rFonts w:ascii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fanwenjun</dc:creator>
  <cp:keywords/>
  <dc:description/>
  <cp:lastModifiedBy>夏琪</cp:lastModifiedBy>
  <cp:revision>36</cp:revision>
  <dcterms:created xsi:type="dcterms:W3CDTF">2014-05-27T17:15:00Z</dcterms:created>
  <dcterms:modified xsi:type="dcterms:W3CDTF">2016-06-03T03:18:00Z</dcterms:modified>
</cp:coreProperties>
</file>