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线程池几个重要的参数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corePoolSize</w:t>
      </w:r>
      <w:r>
        <w:rPr>
          <w:rFonts w:hint="eastAsia"/>
          <w:sz w:val="15"/>
          <w:szCs w:val="15"/>
          <w:lang w:val="en-US" w:eastAsia="zh-CN"/>
        </w:rPr>
        <w:tab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maximumPoolSize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keepAliveTime</w:t>
      </w:r>
      <w:r>
        <w:rPr>
          <w:rFonts w:hint="eastAsia"/>
          <w:sz w:val="15"/>
          <w:szCs w:val="15"/>
          <w:lang w:val="en-US" w:eastAsia="zh-CN"/>
        </w:rPr>
        <w:t xml:space="preserve">  空闲线程超时时间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workQueue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线程池</w:t>
      </w:r>
      <w:r>
        <w:rPr>
          <w:rFonts w:hint="eastAsia"/>
          <w:sz w:val="28"/>
          <w:szCs w:val="28"/>
          <w:lang w:val="en-US" w:eastAsia="zh-CN"/>
        </w:rPr>
        <w:t>执行过程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执行新任务时，1.创建线程执行任务2.当工作线程数等于</w:t>
      </w:r>
      <w:r>
        <w:rPr>
          <w:rFonts w:hint="eastAsia"/>
          <w:sz w:val="15"/>
          <w:szCs w:val="15"/>
        </w:rPr>
        <w:t>corePoolSize</w:t>
      </w:r>
      <w:r>
        <w:rPr>
          <w:rFonts w:hint="eastAsia"/>
          <w:sz w:val="15"/>
          <w:szCs w:val="15"/>
          <w:lang w:val="en-US" w:eastAsia="zh-CN"/>
        </w:rPr>
        <w:t>时，将任务放入</w:t>
      </w:r>
      <w:r>
        <w:rPr>
          <w:rFonts w:hint="eastAsia"/>
          <w:sz w:val="15"/>
          <w:szCs w:val="15"/>
        </w:rPr>
        <w:t>workQueue</w:t>
      </w:r>
      <w:r>
        <w:rPr>
          <w:rFonts w:hint="eastAsia"/>
          <w:sz w:val="15"/>
          <w:szCs w:val="15"/>
          <w:lang w:eastAsia="zh-CN"/>
        </w:rPr>
        <w:t>，</w:t>
      </w:r>
      <w:r>
        <w:rPr>
          <w:rFonts w:hint="eastAsia"/>
          <w:sz w:val="15"/>
          <w:szCs w:val="15"/>
          <w:lang w:val="en-US" w:eastAsia="zh-CN"/>
        </w:rPr>
        <w:t>3.如果</w:t>
      </w:r>
      <w:r>
        <w:rPr>
          <w:rFonts w:hint="eastAsia"/>
          <w:sz w:val="15"/>
          <w:szCs w:val="15"/>
        </w:rPr>
        <w:t>workQueue</w:t>
      </w:r>
      <w:r>
        <w:rPr>
          <w:rFonts w:hint="eastAsia"/>
          <w:sz w:val="15"/>
          <w:szCs w:val="15"/>
          <w:lang w:val="en-US" w:eastAsia="zh-CN"/>
        </w:rPr>
        <w:t>满了，则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创建线程执行4.如果工作线程数等于最大线程数，执行拒绝策略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线程池的种类和使用场景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newCachedThreadPool  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</w:rPr>
        <w:t>可缓存线程池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>短时间内处理大量任务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newFixedThreadPool</w:t>
      </w: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sz w:val="15"/>
          <w:szCs w:val="15"/>
        </w:rPr>
        <w:t>固定</w:t>
      </w:r>
      <w:r>
        <w:rPr>
          <w:rFonts w:hint="eastAsia"/>
          <w:sz w:val="15"/>
          <w:szCs w:val="15"/>
          <w:lang w:val="en-US" w:eastAsia="zh-CN"/>
        </w:rPr>
        <w:t>数量</w:t>
      </w:r>
      <w:r>
        <w:rPr>
          <w:rFonts w:hint="eastAsia"/>
          <w:sz w:val="15"/>
          <w:szCs w:val="15"/>
        </w:rPr>
        <w:t>线程池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>一般情况下都用这个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newSingleThreadExecutor 单个线程线程池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>用来执行有序任务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newScheduledThreadPool</w:t>
      </w:r>
      <w:r>
        <w:rPr>
          <w:rFonts w:hint="eastAsia"/>
          <w:sz w:val="15"/>
          <w:szCs w:val="15"/>
          <w:lang w:val="en-US" w:eastAsia="zh-CN"/>
        </w:rPr>
        <w:t xml:space="preserve"> 定时线程池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线程池调优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CPU密集型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如果任务需要大量计算（CPU利用较高），则应该配置尽量少的线程，比如 CPU 个数 + 1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IO密集型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像读写磁盘文件、读写数据库、网络请求等阻塞操作，执行IO操作时，CPU空闲时间比较多。则应该配置多一些线程，这样可以更高地压榨 CPU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八种阻塞队列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LinkedBlockingDeque</w:t>
      </w:r>
      <w:r>
        <w:rPr>
          <w:rFonts w:hint="eastAsia"/>
          <w:sz w:val="15"/>
          <w:szCs w:val="15"/>
          <w:lang w:val="en-US" w:eastAsia="zh-CN"/>
        </w:rPr>
        <w:t xml:space="preserve"> 无界阻塞队列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ArrayBlockingQueue</w:t>
      </w:r>
      <w:r>
        <w:rPr>
          <w:rFonts w:hint="eastAsia"/>
          <w:sz w:val="15"/>
          <w:szCs w:val="15"/>
          <w:lang w:val="en-US" w:eastAsia="zh-CN"/>
        </w:rPr>
        <w:t xml:space="preserve"> 有界阻塞队列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SynchronousQueue</w:t>
      </w:r>
      <w:r>
        <w:rPr>
          <w:rFonts w:hint="eastAsia"/>
          <w:sz w:val="15"/>
          <w:szCs w:val="15"/>
          <w:lang w:val="en-US" w:eastAsia="zh-CN"/>
        </w:rPr>
        <w:t xml:space="preserve">  没有容量阻塞队列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C910FD"/>
    <w:multiLevelType w:val="singleLevel"/>
    <w:tmpl w:val="EAC910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730FE"/>
    <w:rsid w:val="04431B5C"/>
    <w:rsid w:val="061F7BFB"/>
    <w:rsid w:val="06FE4276"/>
    <w:rsid w:val="087D0B6D"/>
    <w:rsid w:val="0AAC18BE"/>
    <w:rsid w:val="0BA27697"/>
    <w:rsid w:val="0C4F58A2"/>
    <w:rsid w:val="11F52A95"/>
    <w:rsid w:val="149F0B38"/>
    <w:rsid w:val="154C543F"/>
    <w:rsid w:val="17386B19"/>
    <w:rsid w:val="1A903A68"/>
    <w:rsid w:val="1E7B54E2"/>
    <w:rsid w:val="1FD95CF5"/>
    <w:rsid w:val="22CC18D7"/>
    <w:rsid w:val="245D599B"/>
    <w:rsid w:val="2D033B09"/>
    <w:rsid w:val="2D8102F4"/>
    <w:rsid w:val="2FEA6627"/>
    <w:rsid w:val="3B6E452A"/>
    <w:rsid w:val="43A25FF4"/>
    <w:rsid w:val="44B743E3"/>
    <w:rsid w:val="44CD518E"/>
    <w:rsid w:val="451D070B"/>
    <w:rsid w:val="483D185B"/>
    <w:rsid w:val="498822E8"/>
    <w:rsid w:val="4B7B0881"/>
    <w:rsid w:val="4C1548D0"/>
    <w:rsid w:val="4CB73BD4"/>
    <w:rsid w:val="518E22E6"/>
    <w:rsid w:val="542A25BE"/>
    <w:rsid w:val="57862576"/>
    <w:rsid w:val="593D1C2D"/>
    <w:rsid w:val="5BE628FB"/>
    <w:rsid w:val="5CED5989"/>
    <w:rsid w:val="62210FE4"/>
    <w:rsid w:val="674D1691"/>
    <w:rsid w:val="67951807"/>
    <w:rsid w:val="67B34D6A"/>
    <w:rsid w:val="6D1F67C0"/>
    <w:rsid w:val="6D216944"/>
    <w:rsid w:val="6FE24FCA"/>
    <w:rsid w:val="70D329CD"/>
    <w:rsid w:val="7111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2020-06-21T02:58:00Z</dcterms:created>
  <dc:creator>Administrator</dc:creator>
  <cp:lastModifiedBy>Administrator</cp:lastModifiedBy>
  <dcterms:modified xsi:type="dcterms:W3CDTF">2020-08-08T10:11:30Z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