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800"/>
      </w:tblGrid>
      <w:tr w:rsidR="005F3116">
        <w:trPr>
          <w:tblCellSpacing w:w="15" w:type="dxa"/>
          <w:jc w:val="center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10740"/>
            </w:tblGrid>
            <w:tr w:rsidR="005F3116">
              <w:trPr>
                <w:trHeight w:val="375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F3116" w:rsidRDefault="005F3116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F3116" w:rsidRDefault="005F3116">
                  <w:pPr>
                    <w:spacing w:line="320" w:lineRule="atLeast"/>
                    <w:ind w:right="75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 w:rsidR="005F3116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姓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名：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范文君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别：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1984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居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住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地：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上海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徐汇区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5F3116" w:rsidP="001A1AB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八年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madinchina@163.com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手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机：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13681841384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键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词：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</w:tcPr>
                      <w:p w:rsidR="005F3116" w:rsidRDefault="005F3116">
                        <w:pPr>
                          <w:wordWrap w:val="0"/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java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架构师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hadoop</w:t>
                        </w:r>
                        <w:proofErr w:type="spellEnd"/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0650"/>
                  </w:tblGrid>
                  <w:tr w:rsidR="005F3116">
                    <w:trPr>
                      <w:tblCellSpacing w:w="0" w:type="dxa"/>
                    </w:trPr>
                    <w:tc>
                      <w:tcPr>
                        <w:tcW w:w="106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相关软件设计工作经验，熟悉软件开发传统流程及敏捷流程，擅于系统架构设计。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精通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编程及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JVM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特性。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熟悉使用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Struts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Spring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Hibernate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JSF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jQuery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等技术设计构建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 web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应用。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熟悉使用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WebService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JMS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等技术</w:t>
                        </w:r>
                        <w:r w:rsidR="0064097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实施SOA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hadoop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/pig/hive/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hbase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sqoop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</w:t>
                        </w:r>
                        <w:r w:rsidR="0051000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大数据平台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技术，重点掌握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HDFS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MapReduce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的设计与实现原理。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ORACLE PL/SQL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存储过程编写。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linux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环境下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WebLogic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Tomcat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服务器的使用与配置。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521"/>
                    <w:gridCol w:w="9129"/>
                  </w:tblGrid>
                  <w:tr w:rsidR="005F3116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到岗时间：</w:t>
                        </w:r>
                      </w:p>
                    </w:tc>
                    <w:tc>
                      <w:tcPr>
                        <w:tcW w:w="90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个月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90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希望行业：</w:t>
                        </w:r>
                      </w:p>
                    </w:tc>
                    <w:tc>
                      <w:tcPr>
                        <w:tcW w:w="90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0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上海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期望薪水：</w:t>
                        </w:r>
                      </w:p>
                    </w:tc>
                    <w:tc>
                      <w:tcPr>
                        <w:tcW w:w="90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面议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000" w:type="dxa"/>
                      </w:tcPr>
                      <w:p w:rsidR="005F3116" w:rsidRDefault="0064097E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系统架构师、</w:t>
                        </w:r>
                        <w:r w:rsidR="005F311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高级软件工程师。希望从事</w:t>
                        </w:r>
                        <w:r w:rsidR="005F3116">
                          <w:rPr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 w:rsidR="005F311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5F3116">
                          <w:rPr>
                            <w:color w:val="000000"/>
                            <w:sz w:val="18"/>
                            <w:szCs w:val="18"/>
                          </w:rPr>
                          <w:t>hadoop</w:t>
                        </w:r>
                        <w:proofErr w:type="spellEnd"/>
                        <w:r w:rsidR="005F311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相关的大数据应用架构、设计与开发工作。</w:t>
                        </w:r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703"/>
                    <w:gridCol w:w="8947"/>
                  </w:tblGrid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2011/10--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至今：上海网达软件有限公司（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150-500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人）</w:t>
                        </w:r>
                      </w:p>
                    </w:tc>
                  </w:tr>
                  <w:tr w:rsidR="005F3116" w:rsidTr="00C31D2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金融事业部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6"/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高级软件工程师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太平洋保险公司的车险智能核保分析系统项目成员。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工作任务：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、使用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JSF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Spring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Hibernate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实现用户使用前台系统</w:t>
                        </w:r>
                        <w:r w:rsidR="00BA254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，及负责前台系统的架构设计。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、基于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JBMP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设计实现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ETL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调度监控子系统。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、设计整合前台系统和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SAS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工具，达成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SAS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分析自动化。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、设计基于大数据技术的车险行业平台报文数据解析方案。构建维护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hadoop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生态的数据处理集群环境。编写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mapreduce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程序完成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6T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大小的数据处理工作。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1000E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5" style="width:1009.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2010/7--2011/4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：文思创新软件技术有限公司（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500-1000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人）</w:t>
                        </w:r>
                      </w:p>
                    </w:tc>
                  </w:tr>
                  <w:tr w:rsidR="005F3116" w:rsidTr="00C31D2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开发部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6"/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高级软件工程师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所属部门业务为承接华为中央软件部（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CRDU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）的项目外包开发。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:ICP-IDE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委托开发项目，人员规模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人，提供敏捷开发管理解决方案。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工作任务：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ICP-JIRA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组中担任开发人员角色，进行模块设计与编码。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工作期间主要完成了项目配置信息导入导出，新建项目配置信息模板化，以及和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PDM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系统拉通等工作。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ICP-JIRA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组的任务是以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JIRA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平台为基础，收集华为各产品线对敏捷项目管理的具体需求，开发新插件，以满足追踪数据、视图展示以及和外部系统拉通等。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、担任文思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方项目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组长、华为接口人。负责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驻客户方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团队的人员管理，传达公司信息和反馈员工诉求，实现公司和员工之间的信息交流，以及组织员工活动。参与合同的起草和验收，协调公司和客户之间的需求，保障合作的顺利进行。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1000E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6" style="width:1009.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（海外）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2006/7--2009/12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：方正国际软件（武汉）有限公司（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150-500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人）</w:t>
                        </w:r>
                      </w:p>
                    </w:tc>
                  </w:tr>
                  <w:tr w:rsidR="005F3116" w:rsidTr="00C31D2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开发部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6"/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高级软件工程师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2006/07-2008/12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从事大型电子售票系统项目（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Bety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for PIA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）开发工作。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项目说明：对日外包项目，规模大约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1000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人月。基础机构为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Struts/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Seasar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。运行环境包括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linux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/OAS/Oracle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工作任务：加入项目共通组，从事系统核心代码编写，以及各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Util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类、标签库的实现，为各业务组编码提供支持。交付期赴日方客户现场进行开发维护工作。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2009/01-2009/12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从事大型电子售票系统项目（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Bety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for PIA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）管理工作。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项目说明：维护一期项目。二期追加功能模块开发。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工作任务：担当中方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PM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。维护系统核心代码，管理团队日常事务，组织协调项目维护工作，安排追加模块的开发。</w:t>
                        </w:r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教育经历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 w:rsidR="005F3116">
                    <w:trPr>
                      <w:tblCellSpacing w:w="0" w:type="dxa"/>
                    </w:trPr>
                    <w:tc>
                      <w:tcPr>
                        <w:tcW w:w="27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2002/9 -- 2006/6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华中科技大学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计算机科学与技术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大学期间攻读应用物理专业，以及完成计算机科学与技术第二学位学习。系统学习了计算机专业核心课程。</w:t>
                        </w:r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证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书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650"/>
                    <w:gridCol w:w="3300"/>
                    <w:gridCol w:w="5700"/>
                  </w:tblGrid>
                  <w:tr w:rsidR="005F3116">
                    <w:trPr>
                      <w:tblCellSpacing w:w="0" w:type="dxa"/>
                    </w:trPr>
                    <w:tc>
                      <w:tcPr>
                        <w:tcW w:w="16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2004/11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高级程序员</w:t>
                        </w:r>
                      </w:p>
                    </w:tc>
                    <w:tc>
                      <w:tcPr>
                        <w:tcW w:w="57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</w:t>
                        </w:r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语言能力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0650"/>
                  </w:tblGrid>
                  <w:tr w:rsidR="005F3116">
                    <w:trPr>
                      <w:tblCellSpacing w:w="0" w:type="dxa"/>
                    </w:trPr>
                    <w:tc>
                      <w:tcPr>
                        <w:tcW w:w="4250" w:type="pct"/>
                        <w:vAlign w:val="center"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1800"/>
                          <w:gridCol w:w="8850"/>
                        </w:tblGrid>
                        <w:tr w:rsidR="005F3116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</w:tcPr>
                            <w:p w:rsidR="005F3116" w:rsidRDefault="005F3116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英语（良好）：</w:t>
                              </w:r>
                            </w:p>
                          </w:tc>
                          <w:tc>
                            <w:tcPr>
                              <w:tcW w:w="8850" w:type="dxa"/>
                            </w:tcPr>
                            <w:p w:rsidR="005F3116" w:rsidRDefault="005F3116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听说（一般），读写（熟练）</w:t>
                              </w:r>
                            </w:p>
                          </w:tc>
                        </w:tr>
                        <w:tr w:rsidR="005F3116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</w:tcPr>
                            <w:p w:rsidR="005F3116" w:rsidRDefault="005F3116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5F3116" w:rsidRDefault="005F3116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5F3116" w:rsidRDefault="005F3116"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  <w:tr w:rsidR="005F3116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5F3116" w:rsidRDefault="005F3116">
            <w:pPr>
              <w:spacing w:line="420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:rsidR="005F3116" w:rsidRDefault="005F3116"/>
    <w:sectPr w:rsidR="005F3116" w:rsidSect="00DC5B5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oNotTrackMoves/>
  <w:defaultTabStop w:val="4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SnapToGridInCell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1657"/>
    <w:rsid w:val="00105595"/>
    <w:rsid w:val="00163E88"/>
    <w:rsid w:val="001A1AB3"/>
    <w:rsid w:val="002E4330"/>
    <w:rsid w:val="0033135E"/>
    <w:rsid w:val="003601F6"/>
    <w:rsid w:val="00431657"/>
    <w:rsid w:val="004F407F"/>
    <w:rsid w:val="0051000E"/>
    <w:rsid w:val="005F3116"/>
    <w:rsid w:val="0064097E"/>
    <w:rsid w:val="0067101E"/>
    <w:rsid w:val="009153AD"/>
    <w:rsid w:val="00AE48FE"/>
    <w:rsid w:val="00B9751F"/>
    <w:rsid w:val="00BA2543"/>
    <w:rsid w:val="00C02028"/>
    <w:rsid w:val="00C31D25"/>
    <w:rsid w:val="00C85A2D"/>
    <w:rsid w:val="00CC07B9"/>
    <w:rsid w:val="00D02624"/>
    <w:rsid w:val="00DC5B5D"/>
    <w:rsid w:val="00F9293C"/>
    <w:rsid w:val="00FA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B5D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DC5B5D"/>
    <w:rPr>
      <w:rFonts w:cs="Times New Roman"/>
      <w:color w:val="000000"/>
      <w:sz w:val="18"/>
      <w:szCs w:val="18"/>
      <w:u w:val="single"/>
    </w:rPr>
  </w:style>
  <w:style w:type="character" w:styleId="a4">
    <w:name w:val="FollowedHyperlink"/>
    <w:uiPriority w:val="99"/>
    <w:semiHidden/>
    <w:rsid w:val="00DC5B5D"/>
    <w:rPr>
      <w:rFonts w:cs="Times New Roman"/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rsid w:val="00DC5B5D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split">
    <w:name w:val="split"/>
    <w:basedOn w:val="a"/>
    <w:uiPriority w:val="99"/>
    <w:rsid w:val="00DC5B5D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rsid w:val="00DC5B5D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6">
    <w:name w:val="Strong"/>
    <w:uiPriority w:val="99"/>
    <w:qFormat/>
    <w:rsid w:val="00DC5B5D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fanwenjun</dc:creator>
  <cp:keywords/>
  <dc:description/>
  <cp:lastModifiedBy>fanwenjun</cp:lastModifiedBy>
  <cp:revision>24</cp:revision>
  <dcterms:created xsi:type="dcterms:W3CDTF">2014-05-27T17:15:00Z</dcterms:created>
  <dcterms:modified xsi:type="dcterms:W3CDTF">2014-07-07T12:45:00Z</dcterms:modified>
</cp:coreProperties>
</file>