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</w:rPr>
        <w:t>氢气比能量高，易于实现轻量化和高续航</w:t>
      </w: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氢气是常见燃料中热值最高的（142KJ/g），约是石油的3倍，煤炭的4.5倍。 这意味着消耗相同质量的石油、煤炭和氢气，氢气所提供的能量最大，这一特性是满足汽车、航空航天等实现轻量化的重要因素之一。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目前锂电池发展已经很成熟，然而氢能具备电池所不能比拟的优势，氢气的比能量远远超过电池，并且没有工作温度限制（电池工作温度范围在-20℃~60℃）。</w:t>
      </w: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氢的比能大约120MJ/kg，电池的比能是5MJ/kg 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（比能：每单位质量所具有的能量）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3830" cy="1812925"/>
            <wp:effectExtent l="0" t="0" r="1397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64DA"/>
    <w:rsid w:val="14E65BC0"/>
    <w:rsid w:val="1CF447E0"/>
    <w:rsid w:val="1FFB64DA"/>
    <w:rsid w:val="3AA6175C"/>
    <w:rsid w:val="4C5B1181"/>
    <w:rsid w:val="54A8024E"/>
    <w:rsid w:val="57FD61C8"/>
    <w:rsid w:val="5BA2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2021-01-05T03:34:00Z</dcterms:created>
  <dc:creator>123456</dc:creator>
  <cp:lastModifiedBy>123456</cp:lastModifiedBy>
  <dcterms:modified xsi:type="dcterms:W3CDTF">2021-01-05T03:45:41Z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