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F16" w:rsidRDefault="005E55D6">
      <w:r>
        <w:t>Catering</w:t>
      </w:r>
    </w:p>
    <w:p w:rsidR="005E55D6" w:rsidRDefault="005E55D6">
      <w:r>
        <w:t xml:space="preserve">-Coffee Catering!! </w:t>
      </w:r>
      <w:proofErr w:type="spellStart"/>
      <w:r>
        <w:t>Mmmmm</w:t>
      </w:r>
      <w:proofErr w:type="spellEnd"/>
      <w:r>
        <w:t xml:space="preserve"> coffee crossing </w:t>
      </w:r>
      <w:hyperlink r:id="rId5" w:history="1">
        <w:r w:rsidR="00E1538F" w:rsidRPr="007C64F4">
          <w:rPr>
            <w:rStyle w:val="Hyperlink"/>
          </w:rPr>
          <w:t>http://www.coffeecrossing.com/index.html</w:t>
        </w:r>
      </w:hyperlink>
    </w:p>
    <w:p w:rsidR="00E1538F" w:rsidRDefault="00E1538F"/>
    <w:p w:rsidR="00E1538F" w:rsidRDefault="00E1538F">
      <w:r>
        <w:t>Wedding Processional</w:t>
      </w:r>
    </w:p>
    <w:p w:rsidR="00E1538F" w:rsidRDefault="00E1538F">
      <w:r>
        <w:t>-</w:t>
      </w:r>
      <w:r w:rsidRPr="00E1538F">
        <w:t>http://weddings.about.com/od/yourweddingceremony/a/Processional.htm</w:t>
      </w:r>
    </w:p>
    <w:p w:rsidR="00E1538F" w:rsidRDefault="00E1538F" w:rsidP="00E1538F">
      <w:r>
        <w:t>-</w:t>
      </w:r>
      <w:r>
        <w:rPr>
          <w:rFonts w:ascii="Helvetica" w:hAnsi="Helvetica" w:cs="Helvetica"/>
          <w:b/>
          <w:bCs/>
          <w:color w:val="191919"/>
          <w:bdr w:val="none" w:sz="0" w:space="0" w:color="auto" w:frame="1"/>
          <w:shd w:val="clear" w:color="auto" w:fill="FFFFFF"/>
        </w:rPr>
        <w:t>Protestant Wedding Processional Order</w:t>
      </w:r>
    </w:p>
    <w:p w:rsidR="00E1538F" w:rsidRPr="00E1538F" w:rsidRDefault="00E1538F" w:rsidP="00E1538F">
      <w:pPr>
        <w:numPr>
          <w:ilvl w:val="0"/>
          <w:numId w:val="1"/>
        </w:numPr>
        <w:shd w:val="clear" w:color="auto" w:fill="FFFFFF"/>
        <w:spacing w:after="120" w:line="375" w:lineRule="atLeast"/>
        <w:ind w:left="240"/>
        <w:textAlignment w:val="baseline"/>
        <w:rPr>
          <w:rFonts w:ascii="Helvetica" w:hAnsi="Helvetica" w:cs="Helvetica"/>
          <w:color w:val="191919"/>
        </w:rPr>
      </w:pPr>
      <w:r>
        <w:rPr>
          <w:rFonts w:ascii="Helvetica" w:hAnsi="Helvetica" w:cs="Helvetica"/>
          <w:color w:val="191919"/>
        </w:rPr>
        <w:t xml:space="preserve">The mothers of the bride and groom are seated after all guests are seated, and immediately before the </w:t>
      </w:r>
      <w:r>
        <w:rPr>
          <w:rFonts w:ascii="Helvetica" w:hAnsi="Helvetica" w:cs="Helvetica"/>
          <w:color w:val="191919"/>
        </w:rPr>
        <w:t>start of the processional music</w:t>
      </w:r>
      <w:r>
        <w:rPr>
          <w:rFonts w:ascii="Helvetica" w:hAnsi="Helvetica" w:cs="Helvetica"/>
          <w:color w:val="191919"/>
        </w:rPr>
        <w:t>.</w:t>
      </w:r>
      <w:r>
        <w:rPr>
          <w:rFonts w:ascii="Helvetica" w:hAnsi="Helvetica" w:cs="Helvetica"/>
          <w:color w:val="191919"/>
        </w:rPr>
        <w:t xml:space="preserve">  </w:t>
      </w:r>
      <w:r w:rsidRPr="00E1538F">
        <w:rPr>
          <w:rFonts w:ascii="Helvetica" w:hAnsi="Helvetica" w:cs="Helvetica"/>
          <w:color w:val="191919"/>
        </w:rPr>
        <w:t>Mom &amp; Cindy escorted by Josh &amp;/or Krishna</w:t>
      </w:r>
    </w:p>
    <w:p w:rsidR="00E1538F" w:rsidRDefault="00E1538F" w:rsidP="00E1538F">
      <w:pPr>
        <w:numPr>
          <w:ilvl w:val="0"/>
          <w:numId w:val="1"/>
        </w:numPr>
        <w:shd w:val="clear" w:color="auto" w:fill="FFFFFF"/>
        <w:spacing w:after="120" w:line="375" w:lineRule="atLeast"/>
        <w:ind w:left="240"/>
        <w:textAlignment w:val="baseline"/>
        <w:rPr>
          <w:rFonts w:ascii="Helvetica" w:hAnsi="Helvetica" w:cs="Helvetica"/>
          <w:color w:val="191919"/>
        </w:rPr>
      </w:pPr>
      <w:r>
        <w:rPr>
          <w:rFonts w:ascii="Helvetica" w:hAnsi="Helvetica" w:cs="Helvetica"/>
          <w:color w:val="191919"/>
        </w:rPr>
        <w:t>The officiant, groom enter by a side door and wait at the altar.</w:t>
      </w:r>
    </w:p>
    <w:p w:rsidR="00E1538F" w:rsidRDefault="00E1538F" w:rsidP="00E1538F">
      <w:pPr>
        <w:numPr>
          <w:ilvl w:val="0"/>
          <w:numId w:val="1"/>
        </w:numPr>
        <w:shd w:val="clear" w:color="auto" w:fill="FFFFFF"/>
        <w:spacing w:after="120" w:line="375" w:lineRule="atLeast"/>
        <w:ind w:left="240"/>
        <w:textAlignment w:val="baseline"/>
        <w:rPr>
          <w:rFonts w:ascii="Helvetica" w:hAnsi="Helvetica" w:cs="Helvetica"/>
          <w:color w:val="191919"/>
        </w:rPr>
      </w:pPr>
      <w:r>
        <w:rPr>
          <w:rFonts w:ascii="Helvetica" w:hAnsi="Helvetica" w:cs="Helvetica"/>
          <w:color w:val="191919"/>
        </w:rPr>
        <w:t>Groomsmen escort the bridesmaids.</w:t>
      </w:r>
      <w:bookmarkStart w:id="0" w:name="_GoBack"/>
      <w:bookmarkEnd w:id="0"/>
    </w:p>
    <w:p w:rsidR="00E1538F" w:rsidRDefault="00E1538F" w:rsidP="00E1538F">
      <w:pPr>
        <w:numPr>
          <w:ilvl w:val="0"/>
          <w:numId w:val="1"/>
        </w:numPr>
        <w:shd w:val="clear" w:color="auto" w:fill="FFFFFF"/>
        <w:spacing w:after="120" w:line="375" w:lineRule="atLeast"/>
        <w:ind w:left="240"/>
        <w:textAlignment w:val="baseline"/>
        <w:rPr>
          <w:rFonts w:ascii="Helvetica" w:hAnsi="Helvetica" w:cs="Helvetica"/>
          <w:color w:val="191919"/>
        </w:rPr>
      </w:pPr>
      <w:r>
        <w:rPr>
          <w:rFonts w:ascii="Helvetica" w:hAnsi="Helvetica" w:cs="Helvetica"/>
          <w:color w:val="191919"/>
        </w:rPr>
        <w:t>Junior bridesmaids</w:t>
      </w:r>
    </w:p>
    <w:p w:rsidR="00E1538F" w:rsidRDefault="00E1538F" w:rsidP="00E1538F">
      <w:pPr>
        <w:numPr>
          <w:ilvl w:val="0"/>
          <w:numId w:val="1"/>
        </w:numPr>
        <w:shd w:val="clear" w:color="auto" w:fill="FFFFFF"/>
        <w:spacing w:after="0" w:line="375" w:lineRule="atLeast"/>
        <w:ind w:left="240"/>
        <w:textAlignment w:val="baseline"/>
        <w:rPr>
          <w:rFonts w:ascii="Helvetica" w:hAnsi="Helvetica" w:cs="Helvetica"/>
          <w:color w:val="191919"/>
        </w:rPr>
      </w:pPr>
      <w:r>
        <w:rPr>
          <w:rFonts w:ascii="Helvetica" w:hAnsi="Helvetica" w:cs="Helvetica"/>
          <w:color w:val="191919"/>
        </w:rPr>
        <w:t>Ring bearer and/or</w:t>
      </w:r>
      <w:r>
        <w:rPr>
          <w:rStyle w:val="apple-converted-space"/>
          <w:rFonts w:ascii="Helvetica" w:hAnsi="Helvetica" w:cs="Helvetica"/>
          <w:color w:val="191919"/>
        </w:rPr>
        <w:t> </w:t>
      </w:r>
      <w:hyperlink r:id="rId6" w:history="1">
        <w:r>
          <w:rPr>
            <w:rStyle w:val="Hyperlink"/>
            <w:rFonts w:ascii="Helvetica" w:hAnsi="Helvetica" w:cs="Helvetica"/>
            <w:color w:val="0099CC"/>
          </w:rPr>
          <w:t>flower girl</w:t>
        </w:r>
      </w:hyperlink>
    </w:p>
    <w:p w:rsidR="00E1538F" w:rsidRDefault="00E1538F" w:rsidP="00E1538F">
      <w:pPr>
        <w:numPr>
          <w:ilvl w:val="0"/>
          <w:numId w:val="1"/>
        </w:numPr>
        <w:shd w:val="clear" w:color="auto" w:fill="FFFFFF"/>
        <w:spacing w:after="120" w:line="375" w:lineRule="atLeast"/>
        <w:ind w:left="240"/>
        <w:textAlignment w:val="baseline"/>
        <w:rPr>
          <w:rFonts w:ascii="Helvetica" w:hAnsi="Helvetica" w:cs="Helvetica"/>
          <w:color w:val="191919"/>
        </w:rPr>
      </w:pPr>
      <w:r>
        <w:rPr>
          <w:rFonts w:ascii="Helvetica" w:hAnsi="Helvetica" w:cs="Helvetica"/>
          <w:color w:val="191919"/>
        </w:rPr>
        <w:t>Maid or Matron of Honor</w:t>
      </w:r>
      <w:r>
        <w:rPr>
          <w:rFonts w:ascii="Helvetica" w:hAnsi="Helvetica" w:cs="Helvetica"/>
          <w:color w:val="191919"/>
        </w:rPr>
        <w:t xml:space="preserve"> w/ Best Man</w:t>
      </w:r>
    </w:p>
    <w:p w:rsidR="00E1538F" w:rsidRDefault="00E1538F" w:rsidP="007B172F">
      <w:pPr>
        <w:numPr>
          <w:ilvl w:val="0"/>
          <w:numId w:val="1"/>
        </w:numPr>
        <w:shd w:val="clear" w:color="auto" w:fill="FFFFFF"/>
        <w:spacing w:after="0" w:line="375" w:lineRule="atLeast"/>
        <w:ind w:left="240"/>
        <w:textAlignment w:val="baseline"/>
      </w:pPr>
      <w:r w:rsidRPr="00E1538F">
        <w:rPr>
          <w:rFonts w:ascii="Helvetica" w:hAnsi="Helvetica" w:cs="Helvetica"/>
          <w:color w:val="191919"/>
        </w:rPr>
        <w:t xml:space="preserve">The bride, escorted by her father. At the front of the aisle, her escort can remain standing with her until the minister asks "Who gives this woman in marriage?" to which he responds "I do," or "Her mother and I do." </w:t>
      </w:r>
    </w:p>
    <w:sectPr w:rsidR="00E15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AE4813"/>
    <w:multiLevelType w:val="multilevel"/>
    <w:tmpl w:val="AF90C7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5D6"/>
    <w:rsid w:val="00586F16"/>
    <w:rsid w:val="005E55D6"/>
    <w:rsid w:val="009F5A0E"/>
    <w:rsid w:val="00E15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7C81E4-1286-41E0-8D06-84A8BE66D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538F"/>
    <w:rPr>
      <w:color w:val="0563C1" w:themeColor="hyperlink"/>
      <w:u w:val="single"/>
    </w:rPr>
  </w:style>
  <w:style w:type="character" w:customStyle="1" w:styleId="apple-converted-space">
    <w:name w:val="apple-converted-space"/>
    <w:basedOn w:val="DefaultParagraphFont"/>
    <w:rsid w:val="00E15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341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ddings.about.com/od/theweddingparty/a/flowergirl.htm" TargetMode="External"/><Relationship Id="rId5" Type="http://schemas.openxmlformats.org/officeDocument/2006/relationships/hyperlink" Target="http://www.coffeecrossing.com/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2015-02-20T00:54:00Z</dcterms:created>
  <dcterms:modified xsi:type="dcterms:W3CDTF">2015-02-20T03:41:00Z</dcterms:modified>
</cp:coreProperties>
</file>