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2D115FC6" w:rsidR="009A5DD3" w:rsidRPr="009A5DD3" w:rsidRDefault="009A5DD3" w:rsidP="009A5DD3">
      <w:pPr>
        <w:pStyle w:val="Subtitle"/>
        <w:rPr>
          <w:b/>
          <w:bCs/>
          <w:i/>
          <w:iCs/>
          <w:sz w:val="96"/>
          <w:szCs w:val="96"/>
        </w:rPr>
      </w:pPr>
      <w:r>
        <w:tab/>
      </w:r>
      <w:r>
        <w:tab/>
      </w:r>
      <w:r>
        <w:tab/>
      </w: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59BB47AA" w:rsidR="003855C6" w:rsidRDefault="003855C6" w:rsidP="003855C6">
      <w:pPr>
        <w:jc w:val="center"/>
        <w:rPr>
          <w:b/>
          <w:bCs/>
          <w:sz w:val="18"/>
          <w:szCs w:val="18"/>
        </w:rPr>
      </w:pPr>
      <w:r w:rsidRPr="3BC0CFA9">
        <w:rPr>
          <w:b/>
          <w:bCs/>
          <w:sz w:val="18"/>
          <w:szCs w:val="18"/>
        </w:rPr>
        <w:t>Version 0.</w:t>
      </w:r>
      <w:r w:rsidR="00094BEC">
        <w:rPr>
          <w:b/>
          <w:bCs/>
          <w:sz w:val="18"/>
          <w:szCs w:val="18"/>
        </w:rPr>
        <w:t>8</w:t>
      </w:r>
      <w:r w:rsidR="00840D43">
        <w:rPr>
          <w:b/>
          <w:bCs/>
          <w:sz w:val="18"/>
          <w:szCs w:val="18"/>
        </w:rPr>
        <w:t>8</w:t>
      </w:r>
    </w:p>
    <w:p w14:paraId="5BD8CA3E" w14:textId="77777777" w:rsidR="003855C6" w:rsidRDefault="003855C6" w:rsidP="003855C6">
      <w:pPr>
        <w:jc w:val="center"/>
        <w:rPr>
          <w:b/>
          <w:bCs/>
          <w:sz w:val="18"/>
          <w:szCs w:val="18"/>
        </w:rPr>
      </w:pPr>
    </w:p>
    <w:p w14:paraId="6E1168DE" w14:textId="7FEF5C30" w:rsidR="003855C6" w:rsidRPr="009A5DD3" w:rsidRDefault="003855C6" w:rsidP="003855C6">
      <w:pPr>
        <w:jc w:val="center"/>
        <w:rPr>
          <w:rFonts w:ascii="Open Sans" w:hAnsi="Open Sans" w:cs="Open Sans"/>
          <w:b/>
          <w:bCs/>
          <w:i/>
          <w:iCs/>
          <w:color w:val="FF0000"/>
          <w:sz w:val="72"/>
          <w:szCs w:val="72"/>
        </w:rPr>
      </w:pPr>
      <w:r w:rsidRPr="009A5DD3">
        <w:rPr>
          <w:rFonts w:ascii="Open Sans" w:hAnsi="Open Sans" w:cs="Open Sans"/>
          <w:b/>
          <w:bCs/>
          <w:i/>
          <w:iCs/>
          <w:color w:val="FF0000"/>
          <w:sz w:val="72"/>
          <w:szCs w:val="72"/>
        </w:rPr>
        <w:t>ADVANCED READING COPY</w:t>
      </w: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19BE3ED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065E61B6"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Unlike most natural resources, genius is naturally renewable. When an Electrical Engineer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lastRenderedPageBreak/>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r>
        <w:t>Bitcoin</w:t>
      </w:r>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 xml:space="preserve">specific to a region in the short duration of an </w:t>
      </w:r>
      <w:r w:rsidR="00435143">
        <w:rPr>
          <w:rStyle w:val="normaltextrun"/>
          <w:rFonts w:ascii="Calibri" w:eastAsia="Times New Roman" w:hAnsi="Calibri" w:cs="Calibri"/>
        </w:rPr>
        <w:lastRenderedPageBreak/>
        <w:t>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w:t>
      </w:r>
      <w:r w:rsidRPr="00D93441">
        <w:rPr>
          <w:rStyle w:val="normaltextrun"/>
          <w:rFonts w:ascii="Calibri" w:eastAsia="Times New Roman" w:hAnsi="Calibri" w:cs="Calibri"/>
        </w:rPr>
        <w:lastRenderedPageBreak/>
        <w:t>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lastRenderedPageBreak/>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3FE2EAF4" w:rsidR="00D93441" w:rsidRPr="001A5612" w:rsidRDefault="001369D1" w:rsidP="001369D1">
      <w:pPr>
        <w:pStyle w:val="Caption"/>
      </w:pPr>
      <w:r>
        <w:t xml:space="preserve">Figure </w:t>
      </w:r>
      <w:fldSimple w:instr=" SEQ Figure \* ARABIC ">
        <w:r w:rsidR="009B3702">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w:t>
      </w:r>
      <w:r>
        <w:lastRenderedPageBreak/>
        <w:t xml:space="preserve">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 xml:space="preserve">The fee will be high enough to discourage novelty scooting. There shall be a staking program where </w:t>
      </w:r>
      <w:r>
        <w:lastRenderedPageBreak/>
        <w:t>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lastRenderedPageBreak/>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w:t>
      </w:r>
      <w:r w:rsidR="00E67217">
        <w:lastRenderedPageBreak/>
        <w:t>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r w:rsidR="009F713C">
        <w:t xml:space="preserve">. </w:t>
      </w:r>
      <w:r w:rsidR="00256775">
        <w:t xml:space="preserve"> </w:t>
      </w:r>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lastRenderedPageBreak/>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lastRenderedPageBreak/>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w:t>
      </w:r>
      <w:r>
        <w:lastRenderedPageBreak/>
        <w:t xml:space="preserve">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 xml:space="preserve">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w:t>
      </w:r>
      <w:r>
        <w:lastRenderedPageBreak/>
        <w:t>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w:t>
      </w:r>
      <w:r>
        <w:lastRenderedPageBreak/>
        <w:t xml:space="preserve">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lastRenderedPageBreak/>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lastRenderedPageBreak/>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lastRenderedPageBreak/>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w:t>
      </w:r>
      <w:r>
        <w:lastRenderedPageBreak/>
        <w:t xml:space="preserve">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w:t>
      </w:r>
      <w:r>
        <w:lastRenderedPageBreak/>
        <w:t xml:space="preserve">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lastRenderedPageBreak/>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lastRenderedPageBreak/>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lastRenderedPageBreak/>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r w:rsidR="009F713C">
        <w:t xml:space="preserve">. </w:t>
      </w:r>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00B58D83" w:rsidR="00C82727" w:rsidRDefault="00D93441" w:rsidP="00D93441">
      <w:pPr>
        <w:rPr>
          <w:rFonts w:eastAsia="Times New Roman"/>
        </w:rPr>
      </w:pPr>
      <w:r w:rsidRPr="00D93441">
        <w:rPr>
          <w:rFonts w:eastAsia="Times New Roman"/>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Staking will occur before the protocol is active, so initial asimov will be allocated and the splits will be communicated to the stakers before the public staking period. Private stakes will remain anonymous to the public unless the staker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lastRenderedPageBreak/>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When a country’s tranche is drained, no more will be given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 xml:space="preserve">Outreach Faucet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w:t>
      </w:r>
      <w:r w:rsidRPr="00F15BFB">
        <w:lastRenderedPageBreak/>
        <w:t>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w:t>
      </w:r>
      <w:r w:rsidRPr="00D93441">
        <w:rPr>
          <w:rFonts w:eastAsia="Times New Roman"/>
        </w:rPr>
        <w:lastRenderedPageBreak/>
        <w:t xml:space="preserve">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w:t>
      </w:r>
      <w:r w:rsidRPr="00D93441">
        <w:rPr>
          <w:rFonts w:eastAsia="Times New Roman"/>
        </w:rPr>
        <w:lastRenderedPageBreak/>
        <w:t>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w:t>
      </w:r>
      <w:r w:rsidRPr="00D93441">
        <w:rPr>
          <w:rFonts w:eastAsia="Times New Roman"/>
        </w:rPr>
        <w:lastRenderedPageBreak/>
        <w:t>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w:t>
      </w:r>
      <w:r w:rsidRPr="00D93441">
        <w:rPr>
          <w:rFonts w:eastAsia="Times New Roman"/>
        </w:rPr>
        <w:lastRenderedPageBreak/>
        <w:t>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lastRenderedPageBreak/>
        <w:t>Billionaire meme</w:t>
      </w:r>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lastRenderedPageBreak/>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1BB15CD"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 – was Jefferson’s own internal struggle what gave him words to perfectly define what freedom means</w:t>
      </w:r>
      <w:r w:rsidR="009F713C">
        <w:t xml:space="preserve">? </w:t>
      </w:r>
    </w:p>
    <w:p w14:paraId="6A1B9155" w14:textId="567EDB6C"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w:t>
      </w:r>
      <w:r>
        <w:lastRenderedPageBreak/>
        <w:t>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lastRenderedPageBreak/>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 Georgie Boy would have fallen in love with an American actress on a visit </w:t>
      </w:r>
      <w:r w:rsidR="00D93441">
        <w:lastRenderedPageBreak/>
        <w:t>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lastRenderedPageBreak/>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lastRenderedPageBreak/>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National Treasure</w:t>
      </w:r>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British people. While you’re doing this inventory, you can return all the </w:t>
      </w:r>
      <w:r>
        <w:lastRenderedPageBreak/>
        <w:t>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w:t>
      </w:r>
      <w:r w:rsidRPr="00D93441">
        <w:rPr>
          <w:rFonts w:eastAsia="Times New Roman"/>
          <w:color w:val="000000"/>
        </w:rPr>
        <w:lastRenderedPageBreak/>
        <w:t xml:space="preserve">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w:t>
      </w:r>
      <w:r>
        <w:lastRenderedPageBreak/>
        <w:t xml:space="preserve">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lastRenderedPageBreak/>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lastRenderedPageBreak/>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w:t>
      </w:r>
      <w:r w:rsidR="00566D43">
        <w:lastRenderedPageBreak/>
        <w:t>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w:t>
      </w:r>
      <w:r>
        <w:lastRenderedPageBreak/>
        <w:t xml:space="preserve">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w:t>
      </w:r>
      <w:r w:rsidRPr="00D93441">
        <w:rPr>
          <w:rFonts w:eastAsia="Times New Roman"/>
        </w:rPr>
        <w:lastRenderedPageBreak/>
        <w:t xml:space="preserve">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6A0CADE8"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9B3702">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w:t>
      </w:r>
      <w:r>
        <w:lastRenderedPageBreak/>
        <w:t>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1198CC30" w:rsidR="00D93441" w:rsidRDefault="00D93441" w:rsidP="00D93441">
      <w:pPr>
        <w:pStyle w:val="Caption"/>
      </w:pPr>
      <w:r>
        <w:fldChar w:fldCharType="begin"/>
      </w:r>
      <w:r>
        <w:instrText>SEQ Figure \* ARABIC</w:instrText>
      </w:r>
      <w:r>
        <w:fldChar w:fldCharType="separate"/>
      </w:r>
      <w:r w:rsidR="009B3702">
        <w:rPr>
          <w:noProof/>
        </w:rPr>
        <w:t>3</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612B880F" w:rsidR="00D93441" w:rsidRDefault="00D93441" w:rsidP="00D93441">
      <w:pPr>
        <w:pStyle w:val="Caption"/>
      </w:pPr>
      <w:r>
        <w:t xml:space="preserve">Figure </w:t>
      </w:r>
      <w:r>
        <w:fldChar w:fldCharType="begin"/>
      </w:r>
      <w:r>
        <w:instrText>SEQ Figure \* ARABIC</w:instrText>
      </w:r>
      <w:r>
        <w:fldChar w:fldCharType="separate"/>
      </w:r>
      <w:r w:rsidR="009B3702">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lastRenderedPageBreak/>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 xml:space="preserve">Scoot-of-Agency (SOA) and Pre-Agency Scoot (PrAS) are very complex and may require decades of experimentation to figure out what are the </w:t>
      </w:r>
      <w:r>
        <w:lastRenderedPageBreak/>
        <w:t>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53FB71AD" w:rsidR="00D93441" w:rsidRDefault="00D93441" w:rsidP="00D93441">
      <w:pPr>
        <w:pStyle w:val="Caption"/>
      </w:pPr>
      <w:r>
        <w:t xml:space="preserve">Figure </w:t>
      </w:r>
      <w:r>
        <w:fldChar w:fldCharType="begin"/>
      </w:r>
      <w:r>
        <w:instrText>SEQ Figure \* ARABIC</w:instrText>
      </w:r>
      <w:r>
        <w:fldChar w:fldCharType="separate"/>
      </w:r>
      <w:r w:rsidR="009B3702">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lastRenderedPageBreak/>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Scoot of Collective Genius (SCoG)</w:t>
      </w:r>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lastRenderedPageBreak/>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w:t>
      </w:r>
      <w:r>
        <w:lastRenderedPageBreak/>
        <w:t>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lastRenderedPageBreak/>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 xml:space="preserve">Imagine </w:t>
      </w:r>
      <w:r w:rsidRPr="00D93441">
        <w:rPr>
          <w:rFonts w:eastAsia="Times New Roman"/>
        </w:rPr>
        <w:lastRenderedPageBreak/>
        <w:t>–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77B9EF09" w14:textId="001B6CE5" w:rsidR="00D93441" w:rsidRDefault="00D93441" w:rsidP="009A1194">
      <w:pPr>
        <w:pStyle w:val="NoSpacing"/>
        <w:ind w:firstLine="720"/>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lastRenderedPageBreak/>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lastRenderedPageBreak/>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lastRenderedPageBreak/>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w:t>
      </w:r>
      <w:r>
        <w:lastRenderedPageBreak/>
        <w:t xml:space="preserve">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lastRenderedPageBreak/>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w:t>
      </w:r>
      <w:r>
        <w:lastRenderedPageBreak/>
        <w:t>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 xml:space="preserve">The oil and gas industry should hire me to produce a reality series, where Matthew McConaughey hangs out with one of his “green” </w:t>
      </w:r>
      <w:r>
        <w:lastRenderedPageBreak/>
        <w:t>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55C2929E"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across the board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lastRenderedPageBreak/>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r>
        <w:t>Academic Genius</w:t>
      </w:r>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lastRenderedPageBreak/>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 xml:space="preserve">His house was technically in Hollywood, but way west of where I lived. I’d been calling him all day, no answer. After lunch, I had a delivery </w:t>
      </w:r>
      <w:r>
        <w:lastRenderedPageBreak/>
        <w:t>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5F93B13A" w14:textId="19EEB3AF" w:rsidR="001B0863" w:rsidRPr="00383E0C" w:rsidRDefault="00D93441" w:rsidP="00291DCD">
      <w:pPr>
        <w:pStyle w:val="NoSpacing"/>
        <w:ind w:left="720"/>
        <w:jc w:val="left"/>
      </w:pPr>
      <w:r>
        <w:t>“I can’t keep</w:t>
      </w:r>
      <w:r w:rsidR="00383E0C">
        <w:t xml:space="preserve"> </w:t>
      </w:r>
      <w:r>
        <w:t>doing this, dude.”</w:t>
      </w:r>
      <w:r>
        <w:br/>
      </w: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lastRenderedPageBreak/>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lastRenderedPageBreak/>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lastRenderedPageBreak/>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E23BCB2" w:rsidR="00D93441" w:rsidRDefault="00D93441" w:rsidP="00D93441">
      <w:r>
        <w:t>The way forward for Drumland is for musicians just to give away their music for free to anybody who wants to hear it</w:t>
      </w:r>
      <w:r w:rsidR="00BD3B0D">
        <w:t xml:space="preserve">. </w:t>
      </w:r>
      <w:r>
        <w:t>Open Source everything</w:t>
      </w:r>
      <w:r w:rsidR="00BD3B0D">
        <w:t xml:space="preserve">. </w:t>
      </w:r>
    </w:p>
    <w:p w14:paraId="1E60ABFC" w14:textId="51BF77A4" w:rsidR="00D93441" w:rsidRDefault="00D93441" w:rsidP="00D93441">
      <w:r>
        <w:t>You Scoot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lastRenderedPageBreak/>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w:t>
      </w:r>
      <w:r w:rsidRPr="00D93441">
        <w:rPr>
          <w:rFonts w:eastAsia="Times New Roman"/>
        </w:rPr>
        <w:lastRenderedPageBreak/>
        <w:t>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lastRenderedPageBreak/>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lastRenderedPageBreak/>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w:t>
      </w:r>
      <w:r w:rsidRPr="00D93441">
        <w:rPr>
          <w:rFonts w:eastAsia="Times New Roman"/>
          <w:color w:val="000000"/>
        </w:rPr>
        <w:lastRenderedPageBreak/>
        <w:t xml:space="preserve">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16AEBE39"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9B3702">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w:t>
      </w:r>
      <w:r w:rsidRPr="00D93441">
        <w:rPr>
          <w:rFonts w:eastAsia="Times New Roman"/>
          <w:color w:val="000000"/>
        </w:rPr>
        <w:lastRenderedPageBreak/>
        <w:t>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lastRenderedPageBreak/>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w:t>
      </w:r>
      <w:r w:rsidRPr="00D93441">
        <w:rPr>
          <w:rFonts w:eastAsia="Times New Roman"/>
        </w:rPr>
        <w:lastRenderedPageBreak/>
        <w:t>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w:t>
      </w:r>
      <w:r w:rsidRPr="00D93441">
        <w:rPr>
          <w:rFonts w:eastAsia="Times New Roman"/>
        </w:rPr>
        <w:lastRenderedPageBreak/>
        <w:t xml:space="preserve">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lastRenderedPageBreak/>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w:t>
      </w:r>
      <w:r>
        <w:lastRenderedPageBreak/>
        <w:t>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1006A63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w:t>
      </w:r>
      <w:r>
        <w:lastRenderedPageBreak/>
        <w:t>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770FF6CB"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 xml:space="preserve">Secondly, to optimize </w:t>
      </w:r>
      <w:r>
        <w:lastRenderedPageBreak/>
        <w:t>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 xml:space="preserve">This is where the OG </w:t>
      </w:r>
      <w:r>
        <w:lastRenderedPageBreak/>
        <w:t>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w:t>
      </w:r>
      <w:r>
        <w:lastRenderedPageBreak/>
        <w:t xml:space="preserve">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 xml:space="preserve">When an athlete brings a championship to a city, he becomes part of the fabric of the city. Often, it’s because they represent some fundamental characteristic of the city they play for. For example, here in Texas, we have </w:t>
      </w:r>
      <w:r>
        <w:lastRenderedPageBreak/>
        <w:t>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w:t>
      </w:r>
      <w:r>
        <w:lastRenderedPageBreak/>
        <w:t xml:space="preserve">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w:t>
      </w:r>
      <w:r>
        <w:lastRenderedPageBreak/>
        <w:t xml:space="preserve">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lastRenderedPageBreak/>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w:t>
      </w:r>
      <w:r>
        <w:lastRenderedPageBreak/>
        <w:t>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w:t>
      </w:r>
      <w:r>
        <w:lastRenderedPageBreak/>
        <w:t>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w:t>
      </w:r>
      <w:r w:rsidR="00D93441">
        <w:lastRenderedPageBreak/>
        <w:t>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w:t>
      </w:r>
      <w:r>
        <w:lastRenderedPageBreak/>
        <w:t xml:space="preserve">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lastRenderedPageBreak/>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lastRenderedPageBreak/>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lastRenderedPageBreak/>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lastRenderedPageBreak/>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w:t>
      </w:r>
      <w:r>
        <w:lastRenderedPageBreak/>
        <w:t xml:space="preserve">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w:t>
      </w:r>
      <w:r>
        <w:lastRenderedPageBreak/>
        <w:t>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w:t>
      </w:r>
      <w:r>
        <w:lastRenderedPageBreak/>
        <w:t xml:space="preserve">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lastRenderedPageBreak/>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r>
        <w:t>Psychohistory</w:t>
      </w:r>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lastRenderedPageBreak/>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 xml:space="preserve">If The Foundation sticks to its distribution schedule, holds value through market turmoil, and continues to grow with new additions to genius, </w:t>
      </w:r>
      <w:r>
        <w:lastRenderedPageBreak/>
        <w:t>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lastRenderedPageBreak/>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09FB191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w:t>
      </w:r>
      <w:r>
        <w:lastRenderedPageBreak/>
        <w:t xml:space="preserve">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14BD412F"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smarty-panty Fin</w:t>
      </w:r>
      <w:r w:rsidR="00D51B9B">
        <w:t>n</w:t>
      </w:r>
      <w:r>
        <w:t xml:space="preserve">ish benevolent dictators. We support a form of royalty specific to </w:t>
      </w:r>
      <w:r>
        <w:lastRenderedPageBreak/>
        <w:t>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 xml:space="preserve">You turn it into a Scoot – the fine automobile becomes a gift to humanity - controlled by you, though maybe you lay off some shards to your friends, they put some asimov down, they earn privileges, </w:t>
      </w:r>
      <w:r w:rsidR="00D93441">
        <w:lastRenderedPageBreak/>
        <w:t>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 xml:space="preserve">o genius wealth </w:t>
      </w:r>
      <w:r>
        <w:lastRenderedPageBreak/>
        <w:t>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lastRenderedPageBreak/>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4448F671"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 xml:space="preserve">One of your scootage introduces to a neighbor who has a personal EV but </w:t>
      </w:r>
      <w:r>
        <w:lastRenderedPageBreak/>
        <w:t>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lastRenderedPageBreak/>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w:t>
      </w:r>
      <w:r w:rsidR="00D93441">
        <w:lastRenderedPageBreak/>
        <w:t>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lastRenderedPageBreak/>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w:t>
      </w:r>
      <w:r w:rsidRPr="00D93441">
        <w:rPr>
          <w:rFonts w:eastAsia="Times New Roman"/>
        </w:rPr>
        <w:lastRenderedPageBreak/>
        <w:t xml:space="preserve">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 xml:space="preserve">The asimass are holders of asimov. Since asimov is an open digital currency, where holders may be anonymous and therefore may be </w:t>
      </w:r>
      <w:r w:rsidRPr="00D93441">
        <w:rPr>
          <w:rFonts w:eastAsia="Times New Roman"/>
        </w:rPr>
        <w:lastRenderedPageBreak/>
        <w:t>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 xml:space="preserve">This is exactly like the consumer price index, except that instead of dollars it’s asimov. This needs to be geo specific and aggregated </w:t>
      </w:r>
      <w:r>
        <w:lastRenderedPageBreak/>
        <w:t>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w:t>
      </w:r>
      <w:r w:rsidR="00D93441">
        <w:lastRenderedPageBreak/>
        <w:t xml:space="preserve">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 xml:space="preserve">To register a Scoot in the responsibility domain, it must pay a fee. Scoot are registered </w:t>
      </w:r>
      <w:r>
        <w:lastRenderedPageBreak/>
        <w:t>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4F503CD5"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w:t>
      </w:r>
      <w:r>
        <w:lastRenderedPageBreak/>
        <w:t>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lastRenderedPageBreak/>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lastRenderedPageBreak/>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 xml:space="preserve">What I envision is a team of legal and creative professionals that design a </w:t>
      </w:r>
      <w:r w:rsidRPr="00D93441">
        <w:rPr>
          <w:rFonts w:eastAsia="Times New Roman"/>
        </w:rPr>
        <w:lastRenderedPageBreak/>
        <w:t>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w:t>
      </w:r>
      <w:r w:rsidR="00D93441">
        <w:lastRenderedPageBreak/>
        <w:t xml:space="preserve">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w:t>
      </w:r>
      <w:r>
        <w:lastRenderedPageBreak/>
        <w:t xml:space="preserve">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 xml:space="preserve">It was the appreciation of genius that was valuable. If you could quantify that appreciation, it could be a measure of intrinsic value. Then I realized that if you appreciate </w:t>
      </w:r>
      <w:r>
        <w:lastRenderedPageBreak/>
        <w:t>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t>
      </w:r>
      <w:r>
        <w:lastRenderedPageBreak/>
        <w:t>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w:t>
      </w:r>
      <w:r>
        <w:lastRenderedPageBreak/>
        <w:t xml:space="preserve">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lastRenderedPageBreak/>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0E1F7B18"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w:t>
      </w:r>
      <w:r w:rsidR="007A5E5A">
        <w:lastRenderedPageBreak/>
        <w:t xml:space="preserve">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 xml:space="preserve">Kobe Bryant </w:t>
      </w:r>
      <w:r>
        <w:lastRenderedPageBreak/>
        <w:t>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 xml:space="preserve">They had to write it down, and when there was new church in </w:t>
      </w:r>
      <w:r>
        <w:lastRenderedPageBreak/>
        <w:t>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 xml:space="preserve">Request for scoot-chain  research can be handled by API </w:t>
      </w:r>
      <w:r w:rsidR="00D93441">
        <w:lastRenderedPageBreak/>
        <w:t>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11C80028" w:rsidR="00D93441" w:rsidRPr="00F30CDB" w:rsidRDefault="00D93441" w:rsidP="00D93441">
      <w:r>
        <w:t>Caretaker pledges can serve as initial stakers for new Scoot</w:t>
      </w:r>
      <w:r w:rsidR="00BD3B0D">
        <w:t xml:space="preserve">. </w:t>
      </w:r>
      <w:r>
        <w:t>In exchange for no-par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w:t>
      </w:r>
      <w:r w:rsidRPr="005B111B">
        <w:rPr>
          <w:i/>
          <w:iCs/>
        </w:rPr>
        <w:lastRenderedPageBreak/>
        <w:t>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I’d admire them for their fine appreciation of genius, but I ain’t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w:t>
      </w:r>
      <w:r w:rsidR="00B20306">
        <w:lastRenderedPageBreak/>
        <w:t xml:space="preserve">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 xml:space="preserve">but I argued against that in </w:t>
      </w:r>
      <w:r w:rsidR="00032BE6">
        <w:lastRenderedPageBreak/>
        <w:t>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 xml:space="preserve">Solving wealth, sustenance, and health inequality would be monumental steps forward in human progress that can create generational </w:t>
      </w:r>
      <w:r>
        <w:lastRenderedPageBreak/>
        <w:t>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 xml:space="preserve">ompetition for who is the best painter, ballerina, polka dancer and even the best drummer. And most certainly, competition for where in the world is the best place to live. For some, </w:t>
      </w:r>
      <w:r>
        <w:lastRenderedPageBreak/>
        <w:t>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5BCD9DC7"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offs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w:t>
      </w:r>
      <w:r>
        <w:lastRenderedPageBreak/>
        <w:t>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 xml:space="preserve">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w:t>
      </w:r>
      <w:r>
        <w:lastRenderedPageBreak/>
        <w:t>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w:t>
      </w:r>
      <w:r>
        <w:lastRenderedPageBreak/>
        <w:t>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lastRenderedPageBreak/>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r>
        <w:lastRenderedPageBreak/>
        <w:t>Truces and Curses</w:t>
      </w:r>
    </w:p>
    <w:p w14:paraId="3E1C573C" w14:textId="3284D15C" w:rsidR="00E37282" w:rsidRDefault="00E37282" w:rsidP="00E37282">
      <w:pPr>
        <w:pStyle w:val="Heading2"/>
      </w:pPr>
      <w:r>
        <w:t>Canada</w:t>
      </w:r>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lastRenderedPageBreak/>
        <w:t>Dodgers</w:t>
      </w:r>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5EA56DAC"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lastRenderedPageBreak/>
        <w:t>The Curse of the Asterisk</w:t>
      </w:r>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Ethical Revolution</w:t>
      </w:r>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lastRenderedPageBreak/>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487DAA3F"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lastRenderedPageBreak/>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934B5C1"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 xml:space="preserve">Remember, babe, last year we were starving, getting whipped all the time, having to haul those huge rocks all over the desert for that dude </w:t>
      </w:r>
      <w:r w:rsidRPr="007274C1">
        <w:rPr>
          <w:rFonts w:eastAsia="Times New Roman"/>
          <w:i/>
          <w:iCs/>
        </w:rPr>
        <w:lastRenderedPageBreak/>
        <w:t>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w:t>
      </w:r>
      <w:r w:rsidRPr="00D93441">
        <w:rPr>
          <w:rFonts w:eastAsia="Times New Roman"/>
        </w:rPr>
        <w:lastRenderedPageBreak/>
        <w:t>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lastRenderedPageBreak/>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r>
        <w:lastRenderedPageBreak/>
        <w:t>Acknowledgements</w:t>
      </w:r>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 w:val="24"/>
          <w:szCs w:val="24"/>
        </w:rPr>
      </w:pPr>
      <w:r w:rsidRPr="00081C49">
        <w:rPr>
          <w:b/>
          <w:bCs/>
          <w:sz w:val="24"/>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 w:val="24"/>
          <w:szCs w:val="24"/>
        </w:rPr>
      </w:pPr>
      <w:r w:rsidRPr="00081C49">
        <w:rPr>
          <w:b/>
          <w:bCs/>
          <w:sz w:val="24"/>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 w:val="24"/>
          <w:szCs w:val="24"/>
        </w:rPr>
      </w:pPr>
      <w:r w:rsidRPr="00081C49">
        <w:rPr>
          <w:b/>
          <w:bCs/>
          <w:sz w:val="24"/>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 w:val="24"/>
          <w:szCs w:val="24"/>
        </w:rPr>
      </w:pPr>
      <w:r w:rsidRPr="00081C49">
        <w:rPr>
          <w:b/>
          <w:bCs/>
          <w:sz w:val="24"/>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 w:val="24"/>
          <w:szCs w:val="24"/>
        </w:rPr>
      </w:pPr>
      <w:r w:rsidRPr="00081C49">
        <w:rPr>
          <w:b/>
          <w:bCs/>
          <w:sz w:val="24"/>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r>
        <w:t>F.A.Q.</w:t>
      </w:r>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w:t>
      </w:r>
      <w:r>
        <w:lastRenderedPageBreak/>
        <w:t xml:space="preserve">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 xml:space="preserve">I don’t think </w:t>
      </w:r>
      <w:r>
        <w:lastRenderedPageBreak/>
        <w:t>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 xml:space="preserve">YouTube since they was born, watching Mike make people look foolish on repeat loops, in between 30 </w:t>
      </w:r>
      <w:r>
        <w:lastRenderedPageBreak/>
        <w:t>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lastRenderedPageBreak/>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lastRenderedPageBreak/>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lastRenderedPageBreak/>
        <w:t>Appendix B – Scoot Naming Reservations</w:t>
      </w:r>
    </w:p>
    <w:tbl>
      <w:tblPr>
        <w:tblW w:w="5160" w:type="dxa"/>
        <w:tblLook w:val="04A0" w:firstRow="1" w:lastRow="0" w:firstColumn="1" w:lastColumn="0" w:noHBand="0" w:noVBand="1"/>
      </w:tblPr>
      <w:tblGrid>
        <w:gridCol w:w="587"/>
        <w:gridCol w:w="1260"/>
        <w:gridCol w:w="920"/>
        <w:gridCol w:w="2400"/>
      </w:tblGrid>
      <w:tr w:rsidR="007D6066" w:rsidRPr="007D6066" w14:paraId="48555C63" w14:textId="77777777" w:rsidTr="007D606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40E05DD3"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Scoot Index</w:t>
            </w:r>
          </w:p>
        </w:tc>
        <w:tc>
          <w:tcPr>
            <w:tcW w:w="1260" w:type="dxa"/>
            <w:tcBorders>
              <w:top w:val="single" w:sz="4" w:space="0" w:color="8EA9DB"/>
              <w:left w:val="nil"/>
              <w:bottom w:val="single" w:sz="4" w:space="0" w:color="8EA9DB"/>
              <w:right w:val="nil"/>
            </w:tcBorders>
            <w:shd w:val="clear" w:color="4472C4" w:fill="4472C4"/>
            <w:noWrap/>
            <w:vAlign w:val="bottom"/>
            <w:hideMark/>
          </w:tcPr>
          <w:p w14:paraId="7A7C44EF"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0C6D8A80"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SubUnit</w:t>
            </w:r>
          </w:p>
        </w:tc>
        <w:tc>
          <w:tcPr>
            <w:tcW w:w="2400" w:type="dxa"/>
            <w:tcBorders>
              <w:top w:val="single" w:sz="4" w:space="0" w:color="8EA9DB"/>
              <w:left w:val="nil"/>
              <w:bottom w:val="single" w:sz="4" w:space="0" w:color="8EA9DB"/>
              <w:right w:val="single" w:sz="4" w:space="0" w:color="8EA9DB"/>
            </w:tcBorders>
            <w:shd w:val="clear" w:color="4472C4" w:fill="4472C4"/>
            <w:noWrap/>
            <w:vAlign w:val="bottom"/>
            <w:hideMark/>
          </w:tcPr>
          <w:p w14:paraId="616705C6"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Notes</w:t>
            </w:r>
          </w:p>
        </w:tc>
      </w:tr>
      <w:tr w:rsidR="007D6066" w:rsidRPr="007D6066" w14:paraId="34F18F5E"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DC62B8B"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0681245A"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235C54A8"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Neal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8288135"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5D03F41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215DD12"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0BCEBFCD"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15A0E129"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Cixin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7EA9286"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40EC1C6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BB83F9D"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0</w:t>
            </w:r>
          </w:p>
        </w:tc>
        <w:tc>
          <w:tcPr>
            <w:tcW w:w="1260" w:type="dxa"/>
            <w:tcBorders>
              <w:top w:val="single" w:sz="4" w:space="0" w:color="8EA9DB"/>
              <w:left w:val="nil"/>
              <w:bottom w:val="single" w:sz="4" w:space="0" w:color="8EA9DB"/>
              <w:right w:val="nil"/>
            </w:tcBorders>
            <w:shd w:val="clear" w:color="D9E1F2" w:fill="D9E1F2"/>
            <w:noWrap/>
            <w:vAlign w:val="bottom"/>
            <w:hideMark/>
          </w:tcPr>
          <w:p w14:paraId="666D76C0"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10718263"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Isaac</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DA3D33F"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7E0D263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0BB49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051C4F7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2A2141B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Dick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8E256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(Scoot of Gratitude)</w:t>
            </w:r>
          </w:p>
        </w:tc>
      </w:tr>
      <w:tr w:rsidR="007D6066" w:rsidRPr="007D6066" w14:paraId="5C7CF82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80DE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3FDF2DF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6FF4101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Michael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119F94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17ED31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149B8F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w:t>
            </w:r>
          </w:p>
        </w:tc>
        <w:tc>
          <w:tcPr>
            <w:tcW w:w="1260" w:type="dxa"/>
            <w:tcBorders>
              <w:top w:val="single" w:sz="4" w:space="0" w:color="8EA9DB"/>
              <w:left w:val="nil"/>
              <w:bottom w:val="single" w:sz="4" w:space="0" w:color="8EA9DB"/>
              <w:right w:val="nil"/>
            </w:tcBorders>
            <w:shd w:val="clear" w:color="auto" w:fill="auto"/>
            <w:noWrap/>
            <w:vAlign w:val="bottom"/>
            <w:hideMark/>
          </w:tcPr>
          <w:p w14:paraId="44494F7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4B7983F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Ronald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FC91D8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28BFA6CE"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9749CF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w:t>
            </w:r>
          </w:p>
        </w:tc>
        <w:tc>
          <w:tcPr>
            <w:tcW w:w="1260" w:type="dxa"/>
            <w:tcBorders>
              <w:top w:val="single" w:sz="4" w:space="0" w:color="8EA9DB"/>
              <w:left w:val="nil"/>
              <w:bottom w:val="single" w:sz="4" w:space="0" w:color="8EA9DB"/>
              <w:right w:val="nil"/>
            </w:tcBorders>
            <w:shd w:val="clear" w:color="D9E1F2" w:fill="D9E1F2"/>
            <w:noWrap/>
            <w:vAlign w:val="bottom"/>
            <w:hideMark/>
          </w:tcPr>
          <w:p w14:paraId="39B60BB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17EB50F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Ellison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98E723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E086CE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B6F00F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w:t>
            </w:r>
          </w:p>
        </w:tc>
        <w:tc>
          <w:tcPr>
            <w:tcW w:w="1260" w:type="dxa"/>
            <w:tcBorders>
              <w:top w:val="single" w:sz="4" w:space="0" w:color="8EA9DB"/>
              <w:left w:val="nil"/>
              <w:bottom w:val="single" w:sz="4" w:space="0" w:color="8EA9DB"/>
              <w:right w:val="nil"/>
            </w:tcBorders>
            <w:shd w:val="clear" w:color="auto" w:fill="auto"/>
            <w:noWrap/>
            <w:vAlign w:val="bottom"/>
            <w:hideMark/>
          </w:tcPr>
          <w:p w14:paraId="4C85765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371A140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Judith</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E7EB59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70DA726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4652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w:t>
            </w:r>
          </w:p>
        </w:tc>
        <w:tc>
          <w:tcPr>
            <w:tcW w:w="1260" w:type="dxa"/>
            <w:tcBorders>
              <w:top w:val="single" w:sz="4" w:space="0" w:color="8EA9DB"/>
              <w:left w:val="nil"/>
              <w:bottom w:val="single" w:sz="4" w:space="0" w:color="8EA9DB"/>
              <w:right w:val="nil"/>
            </w:tcBorders>
            <w:shd w:val="clear" w:color="D9E1F2" w:fill="D9E1F2"/>
            <w:noWrap/>
            <w:vAlign w:val="bottom"/>
            <w:hideMark/>
          </w:tcPr>
          <w:p w14:paraId="18D2134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4E3A305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Gregory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95D06C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AA95083"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63153D"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w:t>
            </w:r>
          </w:p>
        </w:tc>
        <w:tc>
          <w:tcPr>
            <w:tcW w:w="1260" w:type="dxa"/>
            <w:tcBorders>
              <w:top w:val="single" w:sz="4" w:space="0" w:color="8EA9DB"/>
              <w:left w:val="nil"/>
              <w:bottom w:val="single" w:sz="4" w:space="0" w:color="8EA9DB"/>
              <w:right w:val="nil"/>
            </w:tcBorders>
            <w:shd w:val="clear" w:color="auto" w:fill="auto"/>
            <w:noWrap/>
            <w:vAlign w:val="bottom"/>
            <w:hideMark/>
          </w:tcPr>
          <w:p w14:paraId="7F326D8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4CA16A0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Christa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76D64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0B1D12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C82B1F0"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w:t>
            </w:r>
          </w:p>
        </w:tc>
        <w:tc>
          <w:tcPr>
            <w:tcW w:w="1260" w:type="dxa"/>
            <w:tcBorders>
              <w:top w:val="single" w:sz="4" w:space="0" w:color="8EA9DB"/>
              <w:left w:val="nil"/>
              <w:bottom w:val="single" w:sz="4" w:space="0" w:color="8EA9DB"/>
              <w:right w:val="nil"/>
            </w:tcBorders>
            <w:shd w:val="clear" w:color="D9E1F2" w:fill="D9E1F2"/>
            <w:noWrap/>
            <w:vAlign w:val="bottom"/>
            <w:hideMark/>
          </w:tcPr>
          <w:p w14:paraId="3CF14A2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0FB6D80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748AECF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0D11D1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B227D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w:t>
            </w:r>
          </w:p>
        </w:tc>
        <w:tc>
          <w:tcPr>
            <w:tcW w:w="1260" w:type="dxa"/>
            <w:tcBorders>
              <w:top w:val="single" w:sz="4" w:space="0" w:color="8EA9DB"/>
              <w:left w:val="nil"/>
              <w:bottom w:val="single" w:sz="4" w:space="0" w:color="8EA9DB"/>
              <w:right w:val="nil"/>
            </w:tcBorders>
            <w:shd w:val="clear" w:color="auto" w:fill="auto"/>
            <w:noWrap/>
            <w:vAlign w:val="bottom"/>
            <w:hideMark/>
          </w:tcPr>
          <w:p w14:paraId="1DAEB54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526C2BC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Nikola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AD8F8E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 - Post Agency Scoot</w:t>
            </w:r>
          </w:p>
        </w:tc>
      </w:tr>
      <w:tr w:rsidR="007D6066" w:rsidRPr="007D6066" w14:paraId="19A0A4C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156DD0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10</w:t>
            </w:r>
          </w:p>
        </w:tc>
        <w:tc>
          <w:tcPr>
            <w:tcW w:w="1260" w:type="dxa"/>
            <w:tcBorders>
              <w:top w:val="single" w:sz="4" w:space="0" w:color="8EA9DB"/>
              <w:left w:val="nil"/>
              <w:bottom w:val="single" w:sz="4" w:space="0" w:color="8EA9DB"/>
              <w:right w:val="nil"/>
            </w:tcBorders>
            <w:shd w:val="clear" w:color="D9E1F2" w:fill="D9E1F2"/>
            <w:noWrap/>
            <w:vAlign w:val="bottom"/>
            <w:hideMark/>
          </w:tcPr>
          <w:p w14:paraId="3C69C97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4163442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Codex</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83A8F8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SOP -Leonardo Da Vinci Notebook</w:t>
            </w:r>
          </w:p>
        </w:tc>
      </w:tr>
      <w:tr w:rsidR="007D6066" w:rsidRPr="007D6066" w14:paraId="6E5A740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DD45D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11</w:t>
            </w:r>
          </w:p>
        </w:tc>
        <w:tc>
          <w:tcPr>
            <w:tcW w:w="1260" w:type="dxa"/>
            <w:tcBorders>
              <w:top w:val="single" w:sz="4" w:space="0" w:color="8EA9DB"/>
              <w:left w:val="nil"/>
              <w:bottom w:val="single" w:sz="4" w:space="0" w:color="8EA9DB"/>
              <w:right w:val="nil"/>
            </w:tcBorders>
            <w:shd w:val="clear" w:color="auto" w:fill="auto"/>
            <w:noWrap/>
            <w:vAlign w:val="bottom"/>
            <w:hideMark/>
          </w:tcPr>
          <w:p w14:paraId="3DCE59F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305E76C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32FEA70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696B1C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F2160F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12</w:t>
            </w:r>
          </w:p>
        </w:tc>
        <w:tc>
          <w:tcPr>
            <w:tcW w:w="1260" w:type="dxa"/>
            <w:tcBorders>
              <w:top w:val="single" w:sz="4" w:space="0" w:color="8EA9DB"/>
              <w:left w:val="nil"/>
              <w:bottom w:val="single" w:sz="4" w:space="0" w:color="8EA9DB"/>
              <w:right w:val="nil"/>
            </w:tcBorders>
            <w:shd w:val="clear" w:color="D9E1F2" w:fill="D9E1F2"/>
            <w:noWrap/>
            <w:vAlign w:val="bottom"/>
            <w:hideMark/>
          </w:tcPr>
          <w:p w14:paraId="5E91E7D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1E7792C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C4678D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held for "Zoey"</w:t>
            </w:r>
          </w:p>
        </w:tc>
      </w:tr>
      <w:tr w:rsidR="007D6066" w:rsidRPr="007D6066" w14:paraId="2212733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E304D02"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13</w:t>
            </w:r>
          </w:p>
        </w:tc>
        <w:tc>
          <w:tcPr>
            <w:tcW w:w="1260" w:type="dxa"/>
            <w:tcBorders>
              <w:top w:val="single" w:sz="4" w:space="0" w:color="8EA9DB"/>
              <w:left w:val="nil"/>
              <w:bottom w:val="single" w:sz="4" w:space="0" w:color="8EA9DB"/>
              <w:right w:val="nil"/>
            </w:tcBorders>
            <w:shd w:val="clear" w:color="auto" w:fill="auto"/>
            <w:noWrap/>
            <w:vAlign w:val="bottom"/>
            <w:hideMark/>
          </w:tcPr>
          <w:p w14:paraId="5E07146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auto" w:fill="auto"/>
            <w:noWrap/>
            <w:vAlign w:val="bottom"/>
            <w:hideMark/>
          </w:tcPr>
          <w:p w14:paraId="50A682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RSV</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EEDC10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r>
      <w:tr w:rsidR="007D6066" w:rsidRPr="007D6066" w14:paraId="6D7F36D0"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DB111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17</w:t>
            </w:r>
          </w:p>
        </w:tc>
        <w:tc>
          <w:tcPr>
            <w:tcW w:w="1260" w:type="dxa"/>
            <w:tcBorders>
              <w:top w:val="single" w:sz="4" w:space="0" w:color="8EA9DB"/>
              <w:left w:val="nil"/>
              <w:bottom w:val="single" w:sz="4" w:space="0" w:color="8EA9DB"/>
              <w:right w:val="nil"/>
            </w:tcBorders>
            <w:shd w:val="clear" w:color="D9E1F2" w:fill="D9E1F2"/>
            <w:noWrap/>
            <w:vAlign w:val="bottom"/>
            <w:hideMark/>
          </w:tcPr>
          <w:p w14:paraId="472BB9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736C166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Brandon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4A3DDC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my open source code and writing</w:t>
            </w:r>
          </w:p>
        </w:tc>
      </w:tr>
      <w:tr w:rsidR="007D6066" w:rsidRPr="007D6066" w14:paraId="23EBA78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66B38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22</w:t>
            </w:r>
          </w:p>
        </w:tc>
        <w:tc>
          <w:tcPr>
            <w:tcW w:w="1260" w:type="dxa"/>
            <w:tcBorders>
              <w:top w:val="single" w:sz="4" w:space="0" w:color="8EA9DB"/>
              <w:left w:val="nil"/>
              <w:bottom w:val="single" w:sz="4" w:space="0" w:color="8EA9DB"/>
              <w:right w:val="nil"/>
            </w:tcBorders>
            <w:shd w:val="clear" w:color="auto" w:fill="auto"/>
            <w:noWrap/>
            <w:vAlign w:val="bottom"/>
            <w:hideMark/>
          </w:tcPr>
          <w:p w14:paraId="33017C7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5B0F91F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F6013F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540CBC7"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286BEF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23</w:t>
            </w:r>
          </w:p>
        </w:tc>
        <w:tc>
          <w:tcPr>
            <w:tcW w:w="1260" w:type="dxa"/>
            <w:tcBorders>
              <w:top w:val="single" w:sz="4" w:space="0" w:color="8EA9DB"/>
              <w:left w:val="nil"/>
              <w:bottom w:val="single" w:sz="4" w:space="0" w:color="8EA9DB"/>
              <w:right w:val="nil"/>
            </w:tcBorders>
            <w:shd w:val="clear" w:color="D9E1F2" w:fill="D9E1F2"/>
            <w:noWrap/>
            <w:vAlign w:val="bottom"/>
            <w:hideMark/>
          </w:tcPr>
          <w:p w14:paraId="2659945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559C18A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June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069C89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7C0A05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1D66E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24</w:t>
            </w:r>
          </w:p>
        </w:tc>
        <w:tc>
          <w:tcPr>
            <w:tcW w:w="1260" w:type="dxa"/>
            <w:tcBorders>
              <w:top w:val="single" w:sz="4" w:space="0" w:color="8EA9DB"/>
              <w:left w:val="nil"/>
              <w:bottom w:val="single" w:sz="4" w:space="0" w:color="8EA9DB"/>
              <w:right w:val="nil"/>
            </w:tcBorders>
            <w:shd w:val="clear" w:color="auto" w:fill="auto"/>
            <w:noWrap/>
            <w:vAlign w:val="bottom"/>
            <w:hideMark/>
          </w:tcPr>
          <w:p w14:paraId="0A54637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Bryant</w:t>
            </w:r>
          </w:p>
        </w:tc>
        <w:tc>
          <w:tcPr>
            <w:tcW w:w="920" w:type="dxa"/>
            <w:tcBorders>
              <w:top w:val="single" w:sz="4" w:space="0" w:color="8EA9DB"/>
              <w:left w:val="nil"/>
              <w:bottom w:val="single" w:sz="4" w:space="0" w:color="8EA9DB"/>
              <w:right w:val="nil"/>
            </w:tcBorders>
            <w:shd w:val="clear" w:color="auto" w:fill="auto"/>
            <w:noWrap/>
            <w:vAlign w:val="bottom"/>
            <w:hideMark/>
          </w:tcPr>
          <w:p w14:paraId="62788DD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Kobe</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5E75BF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F4E2CB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3D3587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25</w:t>
            </w:r>
          </w:p>
        </w:tc>
        <w:tc>
          <w:tcPr>
            <w:tcW w:w="1260" w:type="dxa"/>
            <w:tcBorders>
              <w:top w:val="single" w:sz="4" w:space="0" w:color="8EA9DB"/>
              <w:left w:val="nil"/>
              <w:bottom w:val="single" w:sz="4" w:space="0" w:color="8EA9DB"/>
              <w:right w:val="nil"/>
            </w:tcBorders>
            <w:shd w:val="clear" w:color="D9E1F2" w:fill="D9E1F2"/>
            <w:noWrap/>
            <w:vAlign w:val="bottom"/>
            <w:hideMark/>
          </w:tcPr>
          <w:p w14:paraId="2DF5653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Fairchild</w:t>
            </w:r>
          </w:p>
        </w:tc>
        <w:tc>
          <w:tcPr>
            <w:tcW w:w="920" w:type="dxa"/>
            <w:tcBorders>
              <w:top w:val="single" w:sz="4" w:space="0" w:color="8EA9DB"/>
              <w:left w:val="nil"/>
              <w:bottom w:val="single" w:sz="4" w:space="0" w:color="8EA9DB"/>
              <w:right w:val="nil"/>
            </w:tcBorders>
            <w:shd w:val="clear" w:color="D9E1F2" w:fill="D9E1F2"/>
            <w:noWrap/>
            <w:vAlign w:val="bottom"/>
            <w:hideMark/>
          </w:tcPr>
          <w:p w14:paraId="3A3880E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Steve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4B56E1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6C8FE7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516750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27</w:t>
            </w:r>
          </w:p>
        </w:tc>
        <w:tc>
          <w:tcPr>
            <w:tcW w:w="1260" w:type="dxa"/>
            <w:tcBorders>
              <w:top w:val="single" w:sz="4" w:space="0" w:color="8EA9DB"/>
              <w:left w:val="nil"/>
              <w:bottom w:val="single" w:sz="4" w:space="0" w:color="8EA9DB"/>
              <w:right w:val="nil"/>
            </w:tcBorders>
            <w:shd w:val="clear" w:color="auto" w:fill="auto"/>
            <w:noWrap/>
            <w:vAlign w:val="bottom"/>
            <w:hideMark/>
          </w:tcPr>
          <w:p w14:paraId="59951DE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48A9313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José</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DD2B07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EA7249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D6829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28</w:t>
            </w:r>
          </w:p>
        </w:tc>
        <w:tc>
          <w:tcPr>
            <w:tcW w:w="1260" w:type="dxa"/>
            <w:tcBorders>
              <w:top w:val="single" w:sz="4" w:space="0" w:color="8EA9DB"/>
              <w:left w:val="nil"/>
              <w:bottom w:val="single" w:sz="4" w:space="0" w:color="8EA9DB"/>
              <w:right w:val="nil"/>
            </w:tcBorders>
            <w:shd w:val="clear" w:color="D9E1F2" w:fill="D9E1F2"/>
            <w:noWrap/>
            <w:vAlign w:val="bottom"/>
            <w:hideMark/>
          </w:tcPr>
          <w:p w14:paraId="5B5C4AD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Crawford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7EAF391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Marsene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32D5F2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2F0380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D32B5A1"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31</w:t>
            </w:r>
          </w:p>
        </w:tc>
        <w:tc>
          <w:tcPr>
            <w:tcW w:w="1260" w:type="dxa"/>
            <w:tcBorders>
              <w:top w:val="single" w:sz="4" w:space="0" w:color="8EA9DB"/>
              <w:left w:val="nil"/>
              <w:bottom w:val="single" w:sz="4" w:space="0" w:color="8EA9DB"/>
              <w:right w:val="nil"/>
            </w:tcBorders>
            <w:shd w:val="clear" w:color="auto" w:fill="auto"/>
            <w:noWrap/>
            <w:vAlign w:val="bottom"/>
            <w:hideMark/>
          </w:tcPr>
          <w:p w14:paraId="6D6EAAF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auto" w:fill="auto"/>
            <w:noWrap/>
            <w:vAlign w:val="bottom"/>
            <w:hideMark/>
          </w:tcPr>
          <w:p w14:paraId="49A2B36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1C879A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377F9B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4A2A3D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34</w:t>
            </w:r>
          </w:p>
        </w:tc>
        <w:tc>
          <w:tcPr>
            <w:tcW w:w="1260" w:type="dxa"/>
            <w:tcBorders>
              <w:top w:val="single" w:sz="4" w:space="0" w:color="8EA9DB"/>
              <w:left w:val="nil"/>
              <w:bottom w:val="single" w:sz="4" w:space="0" w:color="8EA9DB"/>
              <w:right w:val="nil"/>
            </w:tcBorders>
            <w:shd w:val="clear" w:color="D9E1F2" w:fill="D9E1F2"/>
            <w:noWrap/>
            <w:vAlign w:val="bottom"/>
            <w:hideMark/>
          </w:tcPr>
          <w:p w14:paraId="7E742F2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D9E1F2" w:fill="D9E1F2"/>
            <w:noWrap/>
            <w:vAlign w:val="bottom"/>
            <w:hideMark/>
          </w:tcPr>
          <w:p w14:paraId="4A423C1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Hakeem</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A0741E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786D4B6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CB376D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35</w:t>
            </w:r>
          </w:p>
        </w:tc>
        <w:tc>
          <w:tcPr>
            <w:tcW w:w="1260" w:type="dxa"/>
            <w:tcBorders>
              <w:top w:val="single" w:sz="4" w:space="0" w:color="8EA9DB"/>
              <w:left w:val="nil"/>
              <w:bottom w:val="single" w:sz="4" w:space="0" w:color="8EA9DB"/>
              <w:right w:val="nil"/>
            </w:tcBorders>
            <w:shd w:val="clear" w:color="auto" w:fill="auto"/>
            <w:noWrap/>
            <w:vAlign w:val="bottom"/>
            <w:hideMark/>
          </w:tcPr>
          <w:p w14:paraId="2BE2C0A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auto" w:fill="auto"/>
            <w:noWrap/>
            <w:vAlign w:val="bottom"/>
            <w:hideMark/>
          </w:tcPr>
          <w:p w14:paraId="35061A3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Mark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6279AE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2E5F714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3F1B76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36</w:t>
            </w:r>
          </w:p>
        </w:tc>
        <w:tc>
          <w:tcPr>
            <w:tcW w:w="1260" w:type="dxa"/>
            <w:tcBorders>
              <w:top w:val="single" w:sz="4" w:space="0" w:color="8EA9DB"/>
              <w:left w:val="nil"/>
              <w:bottom w:val="single" w:sz="4" w:space="0" w:color="8EA9DB"/>
              <w:right w:val="nil"/>
            </w:tcBorders>
            <w:shd w:val="clear" w:color="D9E1F2" w:fill="D9E1F2"/>
            <w:noWrap/>
            <w:vAlign w:val="bottom"/>
            <w:hideMark/>
          </w:tcPr>
          <w:p w14:paraId="3B16E61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Texas History</w:t>
            </w:r>
          </w:p>
        </w:tc>
        <w:tc>
          <w:tcPr>
            <w:tcW w:w="920" w:type="dxa"/>
            <w:tcBorders>
              <w:top w:val="single" w:sz="4" w:space="0" w:color="8EA9DB"/>
              <w:left w:val="nil"/>
              <w:bottom w:val="single" w:sz="4" w:space="0" w:color="8EA9DB"/>
              <w:right w:val="nil"/>
            </w:tcBorders>
            <w:shd w:val="clear" w:color="D9E1F2" w:fill="D9E1F2"/>
            <w:noWrap/>
            <w:vAlign w:val="bottom"/>
            <w:hideMark/>
          </w:tcPr>
          <w:p w14:paraId="7885756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2F64FC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114B3ED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E890DB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40</w:t>
            </w:r>
          </w:p>
        </w:tc>
        <w:tc>
          <w:tcPr>
            <w:tcW w:w="1260" w:type="dxa"/>
            <w:tcBorders>
              <w:top w:val="single" w:sz="4" w:space="0" w:color="8EA9DB"/>
              <w:left w:val="nil"/>
              <w:bottom w:val="single" w:sz="4" w:space="0" w:color="8EA9DB"/>
              <w:right w:val="nil"/>
            </w:tcBorders>
            <w:shd w:val="clear" w:color="auto" w:fill="auto"/>
            <w:noWrap/>
            <w:vAlign w:val="bottom"/>
            <w:hideMark/>
          </w:tcPr>
          <w:p w14:paraId="0AE0721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5F86785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4C33EC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41C8B94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B697F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43</w:t>
            </w:r>
          </w:p>
        </w:tc>
        <w:tc>
          <w:tcPr>
            <w:tcW w:w="1260" w:type="dxa"/>
            <w:tcBorders>
              <w:top w:val="single" w:sz="4" w:space="0" w:color="8EA9DB"/>
              <w:left w:val="nil"/>
              <w:bottom w:val="single" w:sz="4" w:space="0" w:color="8EA9DB"/>
              <w:right w:val="nil"/>
            </w:tcBorders>
            <w:shd w:val="clear" w:color="D9E1F2" w:fill="D9E1F2"/>
            <w:noWrap/>
            <w:vAlign w:val="bottom"/>
            <w:hideMark/>
          </w:tcPr>
          <w:p w14:paraId="0DEFF09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48ED83E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Thomas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AE9435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266435D7"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C78580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45</w:t>
            </w:r>
          </w:p>
        </w:tc>
        <w:tc>
          <w:tcPr>
            <w:tcW w:w="1260" w:type="dxa"/>
            <w:tcBorders>
              <w:top w:val="single" w:sz="4" w:space="0" w:color="8EA9DB"/>
              <w:left w:val="nil"/>
              <w:bottom w:val="single" w:sz="4" w:space="0" w:color="8EA9DB"/>
              <w:right w:val="nil"/>
            </w:tcBorders>
            <w:shd w:val="clear" w:color="auto" w:fill="auto"/>
            <w:noWrap/>
            <w:vAlign w:val="bottom"/>
            <w:hideMark/>
          </w:tcPr>
          <w:p w14:paraId="3FD67EE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Nakamoto</w:t>
            </w:r>
          </w:p>
        </w:tc>
        <w:tc>
          <w:tcPr>
            <w:tcW w:w="920" w:type="dxa"/>
            <w:tcBorders>
              <w:top w:val="single" w:sz="4" w:space="0" w:color="8EA9DB"/>
              <w:left w:val="nil"/>
              <w:bottom w:val="single" w:sz="4" w:space="0" w:color="8EA9DB"/>
              <w:right w:val="nil"/>
            </w:tcBorders>
            <w:shd w:val="clear" w:color="auto" w:fill="auto"/>
            <w:noWrap/>
            <w:vAlign w:val="bottom"/>
            <w:hideMark/>
          </w:tcPr>
          <w:p w14:paraId="22CE524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Satoshi</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03683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E8B130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D725318"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52</w:t>
            </w:r>
          </w:p>
        </w:tc>
        <w:tc>
          <w:tcPr>
            <w:tcW w:w="1260" w:type="dxa"/>
            <w:tcBorders>
              <w:top w:val="single" w:sz="4" w:space="0" w:color="8EA9DB"/>
              <w:left w:val="nil"/>
              <w:bottom w:val="single" w:sz="4" w:space="0" w:color="8EA9DB"/>
              <w:right w:val="nil"/>
            </w:tcBorders>
            <w:shd w:val="clear" w:color="D9E1F2" w:fill="D9E1F2"/>
            <w:noWrap/>
            <w:vAlign w:val="bottom"/>
            <w:hideMark/>
          </w:tcPr>
          <w:p w14:paraId="55EA9F5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D9E1F2" w:fill="D9E1F2"/>
            <w:noWrap/>
            <w:vAlign w:val="bottom"/>
            <w:hideMark/>
          </w:tcPr>
          <w:p w14:paraId="24EF2AA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6448AB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r>
      <w:tr w:rsidR="007D6066" w:rsidRPr="007D6066" w14:paraId="6FCE1DD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864FCD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54</w:t>
            </w:r>
          </w:p>
        </w:tc>
        <w:tc>
          <w:tcPr>
            <w:tcW w:w="1260" w:type="dxa"/>
            <w:tcBorders>
              <w:top w:val="single" w:sz="4" w:space="0" w:color="8EA9DB"/>
              <w:left w:val="nil"/>
              <w:bottom w:val="single" w:sz="4" w:space="0" w:color="8EA9DB"/>
              <w:right w:val="nil"/>
            </w:tcBorders>
            <w:shd w:val="clear" w:color="auto" w:fill="auto"/>
            <w:noWrap/>
            <w:vAlign w:val="bottom"/>
            <w:hideMark/>
          </w:tcPr>
          <w:p w14:paraId="2545423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auto" w:fill="auto"/>
            <w:noWrap/>
            <w:vAlign w:val="bottom"/>
            <w:hideMark/>
          </w:tcPr>
          <w:p w14:paraId="6D09031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Stevie Ray</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DC8EA3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E6E315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15C97F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lastRenderedPageBreak/>
              <w:t>61</w:t>
            </w:r>
          </w:p>
        </w:tc>
        <w:tc>
          <w:tcPr>
            <w:tcW w:w="1260" w:type="dxa"/>
            <w:tcBorders>
              <w:top w:val="single" w:sz="4" w:space="0" w:color="8EA9DB"/>
              <w:left w:val="nil"/>
              <w:bottom w:val="single" w:sz="4" w:space="0" w:color="8EA9DB"/>
              <w:right w:val="nil"/>
            </w:tcBorders>
            <w:shd w:val="clear" w:color="D9E1F2" w:fill="D9E1F2"/>
            <w:noWrap/>
            <w:vAlign w:val="bottom"/>
            <w:hideMark/>
          </w:tcPr>
          <w:p w14:paraId="683F32D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D9E1F2" w:fill="D9E1F2"/>
            <w:noWrap/>
            <w:vAlign w:val="bottom"/>
            <w:hideMark/>
          </w:tcPr>
          <w:p w14:paraId="5B8EB7A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Dennis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D284F1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2330CB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68B618"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62</w:t>
            </w:r>
          </w:p>
        </w:tc>
        <w:tc>
          <w:tcPr>
            <w:tcW w:w="1260" w:type="dxa"/>
            <w:tcBorders>
              <w:top w:val="single" w:sz="4" w:space="0" w:color="8EA9DB"/>
              <w:left w:val="nil"/>
              <w:bottom w:val="single" w:sz="4" w:space="0" w:color="8EA9DB"/>
              <w:right w:val="nil"/>
            </w:tcBorders>
            <w:shd w:val="clear" w:color="auto" w:fill="auto"/>
            <w:noWrap/>
            <w:vAlign w:val="bottom"/>
            <w:hideMark/>
          </w:tcPr>
          <w:p w14:paraId="001E937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auto" w:fill="auto"/>
            <w:noWrap/>
            <w:vAlign w:val="bottom"/>
            <w:hideMark/>
          </w:tcPr>
          <w:p w14:paraId="300CAA9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0F8C1E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SOT - Scoot of Team</w:t>
            </w:r>
          </w:p>
        </w:tc>
      </w:tr>
      <w:tr w:rsidR="007D6066" w:rsidRPr="007D6066" w14:paraId="676D5DE0"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7A931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63</w:t>
            </w:r>
          </w:p>
        </w:tc>
        <w:tc>
          <w:tcPr>
            <w:tcW w:w="1260" w:type="dxa"/>
            <w:tcBorders>
              <w:top w:val="single" w:sz="4" w:space="0" w:color="8EA9DB"/>
              <w:left w:val="nil"/>
              <w:bottom w:val="single" w:sz="4" w:space="0" w:color="8EA9DB"/>
              <w:right w:val="nil"/>
            </w:tcBorders>
            <w:shd w:val="clear" w:color="D9E1F2" w:fill="D9E1F2"/>
            <w:noWrap/>
            <w:vAlign w:val="bottom"/>
            <w:hideMark/>
          </w:tcPr>
          <w:p w14:paraId="3869499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3A3A2D0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Henry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4DF59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5ACBDDB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9B7599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68</w:t>
            </w:r>
          </w:p>
        </w:tc>
        <w:tc>
          <w:tcPr>
            <w:tcW w:w="1260" w:type="dxa"/>
            <w:tcBorders>
              <w:top w:val="single" w:sz="4" w:space="0" w:color="8EA9DB"/>
              <w:left w:val="nil"/>
              <w:bottom w:val="single" w:sz="4" w:space="0" w:color="8EA9DB"/>
              <w:right w:val="nil"/>
            </w:tcBorders>
            <w:shd w:val="clear" w:color="auto" w:fill="auto"/>
            <w:noWrap/>
            <w:vAlign w:val="bottom"/>
            <w:hideMark/>
          </w:tcPr>
          <w:p w14:paraId="39F5531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auto" w:fill="auto"/>
            <w:noWrap/>
            <w:vAlign w:val="bottom"/>
            <w:hideMark/>
          </w:tcPr>
          <w:p w14:paraId="13828E8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2A18DD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FA00CC3"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A061A3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69</w:t>
            </w:r>
          </w:p>
        </w:tc>
        <w:tc>
          <w:tcPr>
            <w:tcW w:w="1260" w:type="dxa"/>
            <w:tcBorders>
              <w:top w:val="single" w:sz="4" w:space="0" w:color="8EA9DB"/>
              <w:left w:val="nil"/>
              <w:bottom w:val="single" w:sz="4" w:space="0" w:color="8EA9DB"/>
              <w:right w:val="nil"/>
            </w:tcBorders>
            <w:shd w:val="clear" w:color="D9E1F2" w:fill="D9E1F2"/>
            <w:noWrap/>
            <w:vAlign w:val="bottom"/>
            <w:hideMark/>
          </w:tcPr>
          <w:p w14:paraId="37295EB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D9E1F2" w:fill="D9E1F2"/>
            <w:noWrap/>
            <w:vAlign w:val="bottom"/>
            <w:hideMark/>
          </w:tcPr>
          <w:p w14:paraId="49227F8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B83F02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9C6D92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A16687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74</w:t>
            </w:r>
          </w:p>
        </w:tc>
        <w:tc>
          <w:tcPr>
            <w:tcW w:w="1260" w:type="dxa"/>
            <w:tcBorders>
              <w:top w:val="single" w:sz="4" w:space="0" w:color="8EA9DB"/>
              <w:left w:val="nil"/>
              <w:bottom w:val="single" w:sz="4" w:space="0" w:color="8EA9DB"/>
              <w:right w:val="nil"/>
            </w:tcBorders>
            <w:shd w:val="clear" w:color="auto" w:fill="auto"/>
            <w:noWrap/>
            <w:vAlign w:val="bottom"/>
            <w:hideMark/>
          </w:tcPr>
          <w:p w14:paraId="28B245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auto" w:fill="auto"/>
            <w:noWrap/>
            <w:vAlign w:val="bottom"/>
            <w:hideMark/>
          </w:tcPr>
          <w:p w14:paraId="5A25949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Alanis</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EC1542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r>
      <w:tr w:rsidR="007D6066" w:rsidRPr="007D6066" w14:paraId="5E83440C"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C8482D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75</w:t>
            </w:r>
          </w:p>
        </w:tc>
        <w:tc>
          <w:tcPr>
            <w:tcW w:w="1260" w:type="dxa"/>
            <w:tcBorders>
              <w:top w:val="single" w:sz="4" w:space="0" w:color="8EA9DB"/>
              <w:left w:val="nil"/>
              <w:bottom w:val="single" w:sz="4" w:space="0" w:color="8EA9DB"/>
              <w:right w:val="nil"/>
            </w:tcBorders>
            <w:shd w:val="clear" w:color="D9E1F2" w:fill="D9E1F2"/>
            <w:noWrap/>
            <w:vAlign w:val="bottom"/>
            <w:hideMark/>
          </w:tcPr>
          <w:p w14:paraId="729CEA6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D9E1F2" w:fill="D9E1F2"/>
            <w:noWrap/>
            <w:vAlign w:val="bottom"/>
            <w:hideMark/>
          </w:tcPr>
          <w:p w14:paraId="08D9E31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9E8AEB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6AFB1D6"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D6689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81</w:t>
            </w:r>
          </w:p>
        </w:tc>
        <w:tc>
          <w:tcPr>
            <w:tcW w:w="1260" w:type="dxa"/>
            <w:tcBorders>
              <w:top w:val="single" w:sz="4" w:space="0" w:color="8EA9DB"/>
              <w:left w:val="nil"/>
              <w:bottom w:val="single" w:sz="4" w:space="0" w:color="8EA9DB"/>
              <w:right w:val="nil"/>
            </w:tcBorders>
            <w:shd w:val="clear" w:color="auto" w:fill="auto"/>
            <w:noWrap/>
            <w:vAlign w:val="bottom"/>
            <w:hideMark/>
          </w:tcPr>
          <w:p w14:paraId="78770F5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auto" w:fill="auto"/>
            <w:noWrap/>
            <w:vAlign w:val="bottom"/>
            <w:hideMark/>
          </w:tcPr>
          <w:p w14:paraId="0A9571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221FBD5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FD51CD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D46228E"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84</w:t>
            </w:r>
          </w:p>
        </w:tc>
        <w:tc>
          <w:tcPr>
            <w:tcW w:w="1260" w:type="dxa"/>
            <w:tcBorders>
              <w:top w:val="single" w:sz="4" w:space="0" w:color="8EA9DB"/>
              <w:left w:val="nil"/>
              <w:bottom w:val="single" w:sz="4" w:space="0" w:color="8EA9DB"/>
              <w:right w:val="nil"/>
            </w:tcBorders>
            <w:shd w:val="clear" w:color="D9E1F2" w:fill="D9E1F2"/>
            <w:noWrap/>
            <w:vAlign w:val="bottom"/>
            <w:hideMark/>
          </w:tcPr>
          <w:p w14:paraId="56A863D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150A5F0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9EBA2E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SOT - Scoot of Team</w:t>
            </w:r>
          </w:p>
        </w:tc>
      </w:tr>
      <w:tr w:rsidR="007D6066" w:rsidRPr="007D6066" w14:paraId="37BA99A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DC0EC7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88</w:t>
            </w:r>
          </w:p>
        </w:tc>
        <w:tc>
          <w:tcPr>
            <w:tcW w:w="1260" w:type="dxa"/>
            <w:tcBorders>
              <w:top w:val="single" w:sz="4" w:space="0" w:color="8EA9DB"/>
              <w:left w:val="nil"/>
              <w:bottom w:val="single" w:sz="4" w:space="0" w:color="8EA9DB"/>
              <w:right w:val="nil"/>
            </w:tcBorders>
            <w:shd w:val="clear" w:color="auto" w:fill="auto"/>
            <w:noWrap/>
            <w:vAlign w:val="bottom"/>
            <w:hideMark/>
          </w:tcPr>
          <w:p w14:paraId="4D3BF16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auto" w:fill="auto"/>
            <w:noWrap/>
            <w:vAlign w:val="bottom"/>
            <w:hideMark/>
          </w:tcPr>
          <w:p w14:paraId="0FA8353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30F299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r>
      <w:tr w:rsidR="007D6066" w:rsidRPr="007D6066" w14:paraId="5551831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A5B72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94</w:t>
            </w:r>
          </w:p>
        </w:tc>
        <w:tc>
          <w:tcPr>
            <w:tcW w:w="1260" w:type="dxa"/>
            <w:tcBorders>
              <w:top w:val="single" w:sz="4" w:space="0" w:color="8EA9DB"/>
              <w:left w:val="nil"/>
              <w:bottom w:val="single" w:sz="4" w:space="0" w:color="8EA9DB"/>
              <w:right w:val="nil"/>
            </w:tcBorders>
            <w:shd w:val="clear" w:color="D9E1F2" w:fill="D9E1F2"/>
            <w:noWrap/>
            <w:vAlign w:val="bottom"/>
            <w:hideMark/>
          </w:tcPr>
          <w:p w14:paraId="4C6FDC9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7A6F222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1994</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47E88C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- 1993-1994 Championship</w:t>
            </w:r>
          </w:p>
        </w:tc>
      </w:tr>
      <w:tr w:rsidR="007D6066" w:rsidRPr="007D6066" w14:paraId="6CE3959C"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1E286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95</w:t>
            </w:r>
          </w:p>
        </w:tc>
        <w:tc>
          <w:tcPr>
            <w:tcW w:w="1260" w:type="dxa"/>
            <w:tcBorders>
              <w:top w:val="single" w:sz="4" w:space="0" w:color="8EA9DB"/>
              <w:left w:val="nil"/>
              <w:bottom w:val="single" w:sz="4" w:space="0" w:color="8EA9DB"/>
              <w:right w:val="nil"/>
            </w:tcBorders>
            <w:shd w:val="clear" w:color="auto" w:fill="auto"/>
            <w:noWrap/>
            <w:vAlign w:val="bottom"/>
            <w:hideMark/>
          </w:tcPr>
          <w:p w14:paraId="2700A93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5F69A7B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1995</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353B2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- 1995-1995 Championship</w:t>
            </w:r>
          </w:p>
        </w:tc>
      </w:tr>
      <w:tr w:rsidR="007D6066" w:rsidRPr="007D6066" w14:paraId="111D1FB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1EF74A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97</w:t>
            </w:r>
          </w:p>
        </w:tc>
        <w:tc>
          <w:tcPr>
            <w:tcW w:w="1260" w:type="dxa"/>
            <w:tcBorders>
              <w:top w:val="single" w:sz="4" w:space="0" w:color="8EA9DB"/>
              <w:left w:val="nil"/>
              <w:bottom w:val="single" w:sz="4" w:space="0" w:color="8EA9DB"/>
              <w:right w:val="nil"/>
            </w:tcBorders>
            <w:shd w:val="clear" w:color="D9E1F2" w:fill="D9E1F2"/>
            <w:noWrap/>
            <w:vAlign w:val="bottom"/>
            <w:hideMark/>
          </w:tcPr>
          <w:p w14:paraId="0A5C56E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D9E1F2" w:fill="D9E1F2"/>
            <w:noWrap/>
            <w:vAlign w:val="bottom"/>
            <w:hideMark/>
          </w:tcPr>
          <w:p w14:paraId="137DF8F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2C3EB0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E1DBE1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56D96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2000</w:t>
            </w:r>
          </w:p>
        </w:tc>
        <w:tc>
          <w:tcPr>
            <w:tcW w:w="1260" w:type="dxa"/>
            <w:tcBorders>
              <w:top w:val="single" w:sz="4" w:space="0" w:color="8EA9DB"/>
              <w:left w:val="nil"/>
              <w:bottom w:val="single" w:sz="4" w:space="0" w:color="8EA9DB"/>
              <w:right w:val="nil"/>
            </w:tcBorders>
            <w:shd w:val="clear" w:color="auto" w:fill="auto"/>
            <w:noWrap/>
            <w:vAlign w:val="bottom"/>
            <w:hideMark/>
          </w:tcPr>
          <w:p w14:paraId="0FDFB63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auto" w:fill="auto"/>
            <w:noWrap/>
            <w:vAlign w:val="bottom"/>
            <w:hideMark/>
          </w:tcPr>
          <w:p w14:paraId="145E156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Kevin, Jr</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866E2F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A4FBDB7" w14:textId="77777777" w:rsidTr="007D6066">
        <w:trPr>
          <w:trHeight w:val="288"/>
        </w:trPr>
        <w:tc>
          <w:tcPr>
            <w:tcW w:w="580" w:type="dxa"/>
            <w:tcBorders>
              <w:top w:val="nil"/>
              <w:left w:val="nil"/>
              <w:bottom w:val="nil"/>
              <w:right w:val="nil"/>
            </w:tcBorders>
            <w:shd w:val="clear" w:color="auto" w:fill="auto"/>
            <w:noWrap/>
            <w:vAlign w:val="bottom"/>
            <w:hideMark/>
          </w:tcPr>
          <w:p w14:paraId="7612B0E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1260" w:type="dxa"/>
            <w:tcBorders>
              <w:top w:val="nil"/>
              <w:left w:val="nil"/>
              <w:bottom w:val="nil"/>
              <w:right w:val="nil"/>
            </w:tcBorders>
            <w:shd w:val="clear" w:color="auto" w:fill="auto"/>
            <w:noWrap/>
            <w:vAlign w:val="bottom"/>
            <w:hideMark/>
          </w:tcPr>
          <w:p w14:paraId="4619765E"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59DED614"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2400" w:type="dxa"/>
            <w:tcBorders>
              <w:top w:val="nil"/>
              <w:left w:val="nil"/>
              <w:bottom w:val="nil"/>
              <w:right w:val="nil"/>
            </w:tcBorders>
            <w:shd w:val="clear" w:color="auto" w:fill="auto"/>
            <w:noWrap/>
            <w:vAlign w:val="bottom"/>
            <w:hideMark/>
          </w:tcPr>
          <w:p w14:paraId="54C7A69D"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r>
      <w:tr w:rsidR="007D6066" w:rsidRPr="007D6066" w14:paraId="0724C6A3" w14:textId="77777777" w:rsidTr="007D6066">
        <w:trPr>
          <w:trHeight w:val="288"/>
        </w:trPr>
        <w:tc>
          <w:tcPr>
            <w:tcW w:w="580" w:type="dxa"/>
            <w:tcBorders>
              <w:top w:val="nil"/>
              <w:left w:val="nil"/>
              <w:bottom w:val="nil"/>
              <w:right w:val="nil"/>
            </w:tcBorders>
            <w:shd w:val="clear" w:color="auto" w:fill="auto"/>
            <w:noWrap/>
            <w:vAlign w:val="bottom"/>
            <w:hideMark/>
          </w:tcPr>
          <w:p w14:paraId="302DBF71"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1260" w:type="dxa"/>
            <w:tcBorders>
              <w:top w:val="single" w:sz="4" w:space="0" w:color="8EA9DB"/>
              <w:left w:val="single" w:sz="4" w:space="0" w:color="8EA9DB"/>
              <w:bottom w:val="single" w:sz="4" w:space="0" w:color="8EA9DB"/>
              <w:right w:val="nil"/>
            </w:tcBorders>
            <w:shd w:val="clear" w:color="D9E1F2" w:fill="D9E1F2"/>
            <w:noWrap/>
            <w:vAlign w:val="bottom"/>
            <w:hideMark/>
          </w:tcPr>
          <w:p w14:paraId="6616211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c>
          <w:tcPr>
            <w:tcW w:w="3320" w:type="dxa"/>
            <w:gridSpan w:val="2"/>
            <w:tcBorders>
              <w:top w:val="single" w:sz="4" w:space="0" w:color="8EA9DB"/>
              <w:left w:val="nil"/>
              <w:bottom w:val="single" w:sz="4" w:space="0" w:color="8EA9DB"/>
              <w:right w:val="nil"/>
            </w:tcBorders>
            <w:shd w:val="clear" w:color="D9E1F2" w:fill="D9E1F2"/>
            <w:noWrap/>
            <w:vAlign w:val="bottom"/>
            <w:hideMark/>
          </w:tcPr>
          <w:p w14:paraId="7A00AE1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Get out of Canadian Detention Free card</w:t>
            </w:r>
          </w:p>
        </w:tc>
      </w:tr>
      <w:tr w:rsidR="007D6066" w:rsidRPr="007D6066" w14:paraId="6CBACB8B" w14:textId="77777777" w:rsidTr="007D6066">
        <w:trPr>
          <w:trHeight w:val="288"/>
        </w:trPr>
        <w:tc>
          <w:tcPr>
            <w:tcW w:w="580" w:type="dxa"/>
            <w:tcBorders>
              <w:top w:val="nil"/>
              <w:left w:val="nil"/>
              <w:bottom w:val="nil"/>
              <w:right w:val="nil"/>
            </w:tcBorders>
            <w:shd w:val="clear" w:color="auto" w:fill="auto"/>
            <w:noWrap/>
            <w:vAlign w:val="bottom"/>
            <w:hideMark/>
          </w:tcPr>
          <w:p w14:paraId="28E519E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1260" w:type="dxa"/>
            <w:tcBorders>
              <w:top w:val="single" w:sz="4" w:space="0" w:color="8EA9DB"/>
              <w:left w:val="single" w:sz="4" w:space="0" w:color="8EA9DB"/>
              <w:bottom w:val="single" w:sz="4" w:space="0" w:color="8EA9DB"/>
              <w:right w:val="nil"/>
            </w:tcBorders>
            <w:shd w:val="clear" w:color="auto" w:fill="auto"/>
            <w:noWrap/>
            <w:vAlign w:val="bottom"/>
            <w:hideMark/>
          </w:tcPr>
          <w:p w14:paraId="78209A9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w:t>
            </w:r>
          </w:p>
        </w:tc>
        <w:tc>
          <w:tcPr>
            <w:tcW w:w="3320" w:type="dxa"/>
            <w:gridSpan w:val="2"/>
            <w:tcBorders>
              <w:top w:val="single" w:sz="4" w:space="0" w:color="8EA9DB"/>
              <w:left w:val="nil"/>
              <w:bottom w:val="single" w:sz="4" w:space="0" w:color="8EA9DB"/>
              <w:right w:val="nil"/>
            </w:tcBorders>
            <w:shd w:val="clear" w:color="auto" w:fill="auto"/>
            <w:noWrap/>
            <w:vAlign w:val="bottom"/>
            <w:hideMark/>
          </w:tcPr>
          <w:p w14:paraId="15D6CE7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I know that's Jordan's number</w:t>
            </w:r>
          </w:p>
        </w:tc>
      </w:tr>
    </w:tbl>
    <w:p w14:paraId="619000DF" w14:textId="77777777" w:rsidR="00510418" w:rsidRDefault="00AB44B8">
      <w:pPr>
        <w:rPr>
          <w:rFonts w:asciiTheme="majorHAnsi" w:eastAsiaTheme="majorEastAsia" w:hAnsiTheme="majorHAnsi" w:cstheme="majorBidi"/>
          <w:color w:val="1F3864" w:themeColor="accent1" w:themeShade="80"/>
          <w:sz w:val="36"/>
          <w:szCs w:val="36"/>
        </w:rPr>
      </w:pPr>
      <w:r>
        <w:br w:type="page"/>
      </w:r>
    </w:p>
    <w:p w14:paraId="1DEBE10C" w14:textId="293E9968"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lastRenderedPageBreak/>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lastRenderedPageBreak/>
        <w:t xml:space="preserve">Appendix </w:t>
      </w:r>
      <w:r w:rsidR="00773BCF">
        <w:t>D</w:t>
      </w:r>
      <w:r>
        <w:t xml:space="preserve"> – Scoot of Team</w:t>
      </w:r>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 xml:space="preserve">Even in </w:t>
      </w:r>
      <w:r w:rsidR="00EE2B0C">
        <w:lastRenderedPageBreak/>
        <w:t>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 xml:space="preserve">See a game and hit every Landry’s restaurant </w:t>
      </w:r>
      <w:r w:rsidR="009B44A2">
        <w:lastRenderedPageBreak/>
        <w:t>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w:t>
      </w:r>
      <w:r w:rsidR="00B73841">
        <w:lastRenderedPageBreak/>
        <w:t xml:space="preserve">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but positive values are multi-</w:t>
      </w:r>
      <w:r w:rsidR="005774A2">
        <w:lastRenderedPageBreak/>
        <w:t xml:space="preserve">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10" w:name="_Scoot_of_Special"/>
      <w:bookmarkEnd w:id="10"/>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w:t>
      </w:r>
      <w:r w:rsidR="00531323">
        <w:lastRenderedPageBreak/>
        <w:t>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lastRenderedPageBreak/>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 xml:space="preserve">You just walk </w:t>
      </w:r>
      <w:r w:rsidR="006B7B86">
        <w:lastRenderedPageBreak/>
        <w:t>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lastRenderedPageBreak/>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lastRenderedPageBreak/>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lastRenderedPageBreak/>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lastRenderedPageBreak/>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 xml:space="preserve">That is for the </w:t>
      </w:r>
      <w:r>
        <w:lastRenderedPageBreak/>
        <w:t>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 xml:space="preserve">The winning </w:t>
      </w:r>
      <w:r>
        <w:lastRenderedPageBreak/>
        <w:t>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r>
        <w:t>Little Mama</w:t>
      </w:r>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 xml:space="preserve">He was small, and could not bounce or catch the ball, and would not kill a rabbit much less a deer </w:t>
      </w:r>
      <w:r w:rsidRPr="006312D4">
        <w:lastRenderedPageBreak/>
        <w:t>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The Na-is-mit were able to set a permanent camp on 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lastRenderedPageBreak/>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 xml:space="preserve">Being on the </w:t>
      </w:r>
      <w:r w:rsidRPr="006312D4">
        <w:lastRenderedPageBreak/>
        <w:t>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lastRenderedPageBreak/>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lastRenderedPageBreak/>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lastRenderedPageBreak/>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lastRenderedPageBreak/>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 xml:space="preserve">-eh-ba to </w:t>
      </w:r>
      <w:r w:rsidRPr="006312D4">
        <w:lastRenderedPageBreak/>
        <w:t>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r>
        <w:t>Stinky Fingers</w:t>
      </w:r>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lastRenderedPageBreak/>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Works out usually, but that’s only with captives, since all of our warriors are 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t>
      </w:r>
      <w:r>
        <w:lastRenderedPageBreak/>
        <w:t>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lastRenderedPageBreak/>
        <w:t>“What you guys want</w:t>
      </w:r>
      <w:r w:rsidR="009F713C">
        <w:t xml:space="preserve">? </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ain</w:t>
      </w:r>
      <w:r w:rsidR="00B570CE">
        <w:t>’</w:t>
      </w:r>
      <w:r>
        <w:t>t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 xml:space="preserve">They were </w:t>
      </w:r>
      <w:r>
        <w:lastRenderedPageBreak/>
        <w:t>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lastRenderedPageBreak/>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lastRenderedPageBreak/>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lastRenderedPageBreak/>
        <w:t>The Canadian</w:t>
      </w:r>
    </w:p>
    <w:p w14:paraId="1E4DE52A" w14:textId="370E0B96" w:rsidR="002160C1" w:rsidRDefault="00D93441" w:rsidP="002160C1">
      <w:pPr>
        <w:pStyle w:val="NoSpacing"/>
        <w:ind w:firstLine="720"/>
      </w:pPr>
      <w:r>
        <w:t>One of the first rules of historical research that every good Texan needs to know is;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lastRenderedPageBreak/>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lastRenderedPageBreak/>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w:t>
      </w:r>
      <w:r>
        <w:lastRenderedPageBreak/>
        <w:t>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lastRenderedPageBreak/>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 xml:space="preserve">The first chamber was small, just below the </w:t>
      </w:r>
      <w:r>
        <w:lastRenderedPageBreak/>
        <w:t>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4F81745A" w:rsidR="00015E75" w:rsidRDefault="00015E75" w:rsidP="00015E75">
      <w:pPr>
        <w:pStyle w:val="Caption"/>
      </w:pPr>
      <w:r>
        <w:t xml:space="preserve">Figure </w:t>
      </w:r>
      <w:fldSimple w:instr=" SEQ Figure \* ARABIC ">
        <w:r w:rsidR="009B3702">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lastRenderedPageBreak/>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lastRenderedPageBreak/>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lastRenderedPageBreak/>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lastRenderedPageBreak/>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lastRenderedPageBreak/>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lastRenderedPageBreak/>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 xml:space="preserve">No, North Carolina history began in New </w:t>
      </w:r>
      <w:r>
        <w:lastRenderedPageBreak/>
        <w:t>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 xml:space="preserve">Don’t know why, maybe you from </w:t>
      </w:r>
      <w:r w:rsidR="00D36F35">
        <w:lastRenderedPageBreak/>
        <w:t>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lastRenderedPageBreak/>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lastRenderedPageBreak/>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111F97EE" w:rsidR="00D93441" w:rsidRDefault="00D93441" w:rsidP="00567457">
      <w:pPr>
        <w:pStyle w:val="NoSpacing"/>
        <w:ind w:firstLine="720"/>
      </w:pPr>
      <w:r>
        <w:t>Hakeem Olajuwon</w:t>
      </w:r>
      <w:r w:rsidR="0069101F">
        <w:rPr>
          <w:rStyle w:val="FootnoteReference"/>
        </w:rPr>
        <w:footnoteReference w:id="116"/>
      </w:r>
      <w:r>
        <w:t xml:space="preserve"> is a historical legend</w:t>
      </w:r>
      <w:r w:rsidR="00567457">
        <w:t xml:space="preserve"> and </w:t>
      </w:r>
      <w:r>
        <w:t>a defender of Texas History</w:t>
      </w:r>
      <w:r w:rsidR="00BD3B0D">
        <w:t xml:space="preserve">. </w:t>
      </w:r>
      <w:r>
        <w:t xml:space="preserve">Without his keen eye and ability to completely ignore Michael </w:t>
      </w:r>
      <w:r>
        <w:lastRenderedPageBreak/>
        <w:t>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 xml:space="preserve">It doesn’t matter if you were born </w:t>
      </w:r>
      <w:r>
        <w:lastRenderedPageBreak/>
        <w:t>here, or just got here just as fast as you could, it’s your duty as a Texan, to appreciate and preserve the legacy of our history.</w:t>
      </w:r>
    </w:p>
    <w:p w14:paraId="26765F5A"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90A15" w14:textId="77777777" w:rsidR="00EE2798" w:rsidRDefault="00EE2798">
      <w:r>
        <w:separator/>
      </w:r>
    </w:p>
  </w:endnote>
  <w:endnote w:type="continuationSeparator" w:id="0">
    <w:p w14:paraId="74A60907" w14:textId="77777777" w:rsidR="00EE2798" w:rsidRDefault="00EE2798">
      <w:r>
        <w:continuationSeparator/>
      </w:r>
    </w:p>
  </w:endnote>
  <w:endnote w:type="continuationNotice" w:id="1">
    <w:p w14:paraId="637EA734" w14:textId="77777777" w:rsidR="00EE2798" w:rsidRDefault="00EE279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19290" w14:textId="77777777" w:rsidR="00EE2798" w:rsidRDefault="00EE2798">
      <w:r>
        <w:separator/>
      </w:r>
    </w:p>
  </w:footnote>
  <w:footnote w:type="continuationSeparator" w:id="0">
    <w:p w14:paraId="39799BF7" w14:textId="77777777" w:rsidR="00EE2798" w:rsidRDefault="00EE2798">
      <w:r>
        <w:continuationSeparator/>
      </w:r>
    </w:p>
  </w:footnote>
  <w:footnote w:type="continuationNotice" w:id="1">
    <w:p w14:paraId="6E2BC367" w14:textId="77777777" w:rsidR="00EE2798" w:rsidRDefault="00EE2798">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2699EFFE" w14:textId="4A6F9C52" w:rsidR="009E2DF0" w:rsidRDefault="0069101F">
      <w:pPr>
        <w:pStyle w:val="FootnoteText"/>
        <w:rPr>
          <w:lang w:val="en-US"/>
        </w:rPr>
      </w:pPr>
      <w:r>
        <w:rPr>
          <w:rStyle w:val="FootnoteReference"/>
        </w:rPr>
        <w:footnoteRef/>
      </w:r>
      <w:r>
        <w:t xml:space="preserve"> </w:t>
      </w:r>
      <w:r>
        <w:rPr>
          <w:lang w:val="en-US"/>
        </w:rPr>
        <w:t>This last footnote may come out of the final edition, but I want to make sure early reviewers, as well as Hakeem Olajuwon himself, have a chance to read it</w:t>
      </w:r>
      <w:r w:rsidR="00BD3B0D">
        <w:rPr>
          <w:lang w:val="en-US"/>
        </w:rPr>
        <w:t xml:space="preserve">. </w:t>
      </w:r>
      <w:r w:rsidR="009E2DF0">
        <w:rPr>
          <w:lang w:val="en-US"/>
        </w:rPr>
        <w:t>My worst fear in this endeavor is that I would offend him without explanation</w:t>
      </w:r>
      <w:r w:rsidR="00BD3B0D">
        <w:rPr>
          <w:lang w:val="en-US"/>
        </w:rPr>
        <w:t xml:space="preserve">. </w:t>
      </w:r>
      <w:r w:rsidR="00522A68">
        <w:rPr>
          <w:lang w:val="en-US"/>
        </w:rPr>
        <w:t>If he is offended, I’ll change the ending.</w:t>
      </w:r>
    </w:p>
    <w:p w14:paraId="54C145A4" w14:textId="478E47C8"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sidR="00BD3B0D">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sidR="009F713C">
        <w:rPr>
          <w:lang w:val="en-US"/>
        </w:rPr>
        <w:t xml:space="preserve">? </w:t>
      </w:r>
      <w:r>
        <w:rPr>
          <w:lang w:val="en-US"/>
        </w:rPr>
        <w:t>Ridiculous</w:t>
      </w:r>
      <w:r w:rsidR="008370C0">
        <w:rPr>
          <w:lang w:val="en-US"/>
        </w:rPr>
        <w:t xml:space="preserve">, I’d show them the </w:t>
      </w:r>
      <w:r w:rsidR="008370C0" w:rsidRPr="008370C0">
        <w:rPr>
          <w:i/>
          <w:iCs/>
          <w:lang w:val="en-US"/>
        </w:rPr>
        <w:t>Exorcist</w:t>
      </w:r>
      <w:r w:rsidR="008370C0">
        <w:rPr>
          <w:lang w:val="en-US"/>
        </w:rPr>
        <w:t xml:space="preserve"> first</w:t>
      </w:r>
      <w:r w:rsidR="00BD3B0D">
        <w:rPr>
          <w:lang w:val="en-US"/>
        </w:rPr>
        <w:t xml:space="preserve">. </w:t>
      </w:r>
      <w:r w:rsidR="009E2DF0">
        <w:rPr>
          <w:lang w:val="en-US"/>
        </w:rPr>
        <w:t>N</w:t>
      </w:r>
      <w:r>
        <w:rPr>
          <w:lang w:val="en-US"/>
        </w:rPr>
        <w:t>o wonder decades later people of think Michael Jordan is the greatest of all time</w:t>
      </w:r>
      <w:r w:rsidR="00280196">
        <w:rPr>
          <w:lang w:val="en-US"/>
        </w:rPr>
        <w:t>.</w:t>
      </w:r>
      <w:r w:rsidR="00522A68">
        <w:rPr>
          <w:lang w:val="en-US"/>
        </w:rPr>
        <w:t xml:space="preserve"> Bugs Bunny told them so</w:t>
      </w:r>
      <w:r w:rsidR="00BD3B0D">
        <w:rPr>
          <w:lang w:val="en-US"/>
        </w:rPr>
        <w:t xml:space="preserve">. </w:t>
      </w:r>
      <w:r>
        <w:rPr>
          <w:lang w:val="en-US"/>
        </w:rPr>
        <w:t xml:space="preserve">I thought, for a Texas kid, what </w:t>
      </w:r>
      <w:r w:rsidR="00D8652B">
        <w:rPr>
          <w:lang w:val="en-US"/>
        </w:rPr>
        <w:t xml:space="preserve">would </w:t>
      </w:r>
      <w:r>
        <w:rPr>
          <w:lang w:val="en-US"/>
        </w:rPr>
        <w:t xml:space="preserve">be bigger than a </w:t>
      </w:r>
      <w:r w:rsidR="009E2DF0">
        <w:rPr>
          <w:lang w:val="en-US"/>
        </w:rPr>
        <w:t>blockbuster movie</w:t>
      </w:r>
      <w:r w:rsidR="009F713C">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BD3B0D">
        <w:rPr>
          <w:lang w:val="en-US"/>
        </w:rPr>
        <w:t xml:space="preserve">. </w:t>
      </w:r>
      <w:r w:rsidR="009E2DF0">
        <w:rPr>
          <w:lang w:val="en-US"/>
        </w:rPr>
        <w:t>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w:t>
      </w:r>
      <w:r w:rsidR="009F713C">
        <w:rPr>
          <w:lang w:val="en-US"/>
        </w:rPr>
        <w:t xml:space="preserve">. </w:t>
      </w:r>
      <w:r w:rsidR="00D8652B">
        <w:rPr>
          <w:lang w:val="en-US"/>
        </w:rPr>
        <w:t xml:space="preserve">Our legends are always bigger in Texas. </w:t>
      </w:r>
      <w:r w:rsidR="00AE3696">
        <w:rPr>
          <w:lang w:val="en-US"/>
        </w:rPr>
        <w:t>Hakeem’s story doesn’t need any embellishment, it’s just the way we do things in Texas</w:t>
      </w:r>
      <w:r w:rsidR="009F713C">
        <w:rPr>
          <w:lang w:val="en-US"/>
        </w:rPr>
        <w:t xml:space="preserve">. </w:t>
      </w:r>
      <w:r>
        <w:rPr>
          <w:lang w:val="en-US"/>
        </w:rPr>
        <w:t xml:space="preserve"> </w:t>
      </w:r>
    </w:p>
    <w:p w14:paraId="0B80CF83" w14:textId="5B9E4642"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’ve never seen such a fierce competitor in any sport</w:t>
      </w:r>
      <w:r w:rsidR="00BD3B0D">
        <w:rPr>
          <w:lang w:val="en-US"/>
        </w:rPr>
        <w:t xml:space="preserve">. </w:t>
      </w:r>
      <w:r w:rsidR="00B229AC">
        <w:rPr>
          <w:lang w:val="en-US"/>
        </w:rPr>
        <w:t>There’s only room for one GOAT in my personal value system</w:t>
      </w:r>
      <w:r w:rsidR="00BD3B0D">
        <w:rPr>
          <w:lang w:val="en-US"/>
        </w:rPr>
        <w:t xml:space="preserve">. </w:t>
      </w:r>
      <w:r w:rsidR="004A58E4">
        <w:rPr>
          <w:lang w:val="en-US"/>
        </w:rPr>
        <w:t xml:space="preserve">I’ll never be like Mike, but I’ll </w:t>
      </w:r>
      <w:r w:rsidR="00B229AC">
        <w:rPr>
          <w:lang w:val="en-US"/>
        </w:rPr>
        <w:t>always dream like Hakeem.</w:t>
      </w:r>
    </w:p>
    <w:p w14:paraId="4305306F" w14:textId="54B46FDC" w:rsidR="008E5083" w:rsidRDefault="00226165">
      <w:pPr>
        <w:pStyle w:val="FootnoteText"/>
        <w:rPr>
          <w:lang w:val="en-US"/>
        </w:rPr>
      </w:pPr>
      <w:r>
        <w:rPr>
          <w:lang w:val="en-US"/>
        </w:rPr>
        <w:t xml:space="preserve">All my </w:t>
      </w:r>
      <w:r w:rsidR="006F429B">
        <w:rPr>
          <w:lang w:val="en-US"/>
        </w:rPr>
        <w:t>MJ smack is written with love in my heart</w:t>
      </w:r>
      <w:r w:rsidR="009F713C">
        <w:rPr>
          <w:lang w:val="en-US"/>
        </w:rPr>
        <w:t xml:space="preserve">. </w:t>
      </w:r>
      <w:r w:rsidR="006F429B">
        <w:rPr>
          <w:lang w:val="en-US"/>
        </w:rPr>
        <w:t>As far as comparing him to Loki, the trickster, I feel totally justified</w:t>
      </w:r>
      <w:r w:rsidR="009F713C">
        <w:rPr>
          <w:lang w:val="en-US"/>
        </w:rPr>
        <w:t xml:space="preserve">.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w:t>
      </w:r>
      <w:r w:rsidR="009F713C">
        <w:rPr>
          <w:lang w:val="en-US"/>
        </w:rPr>
        <w:t xml:space="preserve">. </w:t>
      </w:r>
      <w:r w:rsidR="00457166">
        <w:rPr>
          <w:lang w:val="en-US"/>
        </w:rPr>
        <w:t>It’s iconic MJ</w:t>
      </w:r>
      <w:r w:rsidR="009F713C">
        <w:rPr>
          <w:lang w:val="en-US"/>
        </w:rPr>
        <w:t xml:space="preserve">. </w:t>
      </w:r>
      <w:r w:rsidR="00457166">
        <w:rPr>
          <w:lang w:val="en-US"/>
        </w:rPr>
        <w:t xml:space="preserve">I don’t share many values with fans of the Utah Jazz, but </w:t>
      </w:r>
      <w:r w:rsidR="009264B3">
        <w:rPr>
          <w:lang w:val="en-US"/>
        </w:rPr>
        <w:t>on this we</w:t>
      </w:r>
      <w:r w:rsidR="00473322">
        <w:rPr>
          <w:lang w:val="en-US"/>
        </w:rPr>
        <w:t>’re aligned</w:t>
      </w:r>
      <w:r w:rsidR="009F713C">
        <w:rPr>
          <w:lang w:val="en-US"/>
        </w:rPr>
        <w:t xml:space="preserve">. </w:t>
      </w:r>
      <w:r w:rsidR="00473322">
        <w:rPr>
          <w:lang w:val="en-US"/>
        </w:rPr>
        <w:t xml:space="preserve">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BD3B0D">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is highlighted by two fouls that would have been called on any other player in the league</w:t>
      </w:r>
      <w:r w:rsidR="00BD3B0D">
        <w:rPr>
          <w:lang w:val="en-US"/>
        </w:rPr>
        <w:t xml:space="preserve">. </w:t>
      </w:r>
      <w:r w:rsidR="00EA2D4E">
        <w:rPr>
          <w:lang w:val="en-US"/>
        </w:rPr>
        <w:t>When it comes to legends, we see what we want to see</w:t>
      </w:r>
      <w:r w:rsidR="009F713C">
        <w:rPr>
          <w:lang w:val="en-US"/>
        </w:rPr>
        <w:t xml:space="preserve">. </w:t>
      </w:r>
      <w:r w:rsidR="00EA2D4E">
        <w:rPr>
          <w:lang w:val="en-US"/>
        </w:rPr>
        <w:t>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but he’s a trickster, and I love him for it</w:t>
      </w:r>
      <w:r w:rsidR="00BD3B0D">
        <w:rPr>
          <w:lang w:val="en-US"/>
        </w:rPr>
        <w:t xml:space="preserve">.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BD3B0D">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p w14:paraId="2DFF851D" w14:textId="77777777" w:rsidR="00476D32" w:rsidRPr="0069101F" w:rsidRDefault="00476D32">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C76"/>
    <w:rsid w:val="000403F6"/>
    <w:rsid w:val="00040BC6"/>
    <w:rsid w:val="000411A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EF5"/>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3215"/>
    <w:rsid w:val="00083391"/>
    <w:rsid w:val="0008567E"/>
    <w:rsid w:val="00085ADD"/>
    <w:rsid w:val="00086671"/>
    <w:rsid w:val="00086FBC"/>
    <w:rsid w:val="00087739"/>
    <w:rsid w:val="000878AE"/>
    <w:rsid w:val="00087DE6"/>
    <w:rsid w:val="00090067"/>
    <w:rsid w:val="00090694"/>
    <w:rsid w:val="00091F67"/>
    <w:rsid w:val="00092365"/>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3F87"/>
    <w:rsid w:val="000C4F66"/>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22"/>
    <w:rsid w:val="000F73DF"/>
    <w:rsid w:val="000F75D4"/>
    <w:rsid w:val="00100444"/>
    <w:rsid w:val="001006A6"/>
    <w:rsid w:val="00100F27"/>
    <w:rsid w:val="00100F80"/>
    <w:rsid w:val="0010105F"/>
    <w:rsid w:val="001010A5"/>
    <w:rsid w:val="00103320"/>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F2"/>
    <w:rsid w:val="00123956"/>
    <w:rsid w:val="00123A64"/>
    <w:rsid w:val="00124528"/>
    <w:rsid w:val="0012472D"/>
    <w:rsid w:val="00124820"/>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AC1"/>
    <w:rsid w:val="001B4E33"/>
    <w:rsid w:val="001B535A"/>
    <w:rsid w:val="001B6A3A"/>
    <w:rsid w:val="001B6AC4"/>
    <w:rsid w:val="001B70EC"/>
    <w:rsid w:val="001C0931"/>
    <w:rsid w:val="001C10ED"/>
    <w:rsid w:val="001C2AF0"/>
    <w:rsid w:val="001C3985"/>
    <w:rsid w:val="001C4169"/>
    <w:rsid w:val="001C4175"/>
    <w:rsid w:val="001C5167"/>
    <w:rsid w:val="001C578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81B"/>
    <w:rsid w:val="001E7133"/>
    <w:rsid w:val="001E7B1D"/>
    <w:rsid w:val="001E7BEC"/>
    <w:rsid w:val="001F0751"/>
    <w:rsid w:val="001F0AB2"/>
    <w:rsid w:val="001F0BDF"/>
    <w:rsid w:val="001F13FD"/>
    <w:rsid w:val="001F172D"/>
    <w:rsid w:val="001F18EF"/>
    <w:rsid w:val="001F2660"/>
    <w:rsid w:val="001F28B1"/>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778"/>
    <w:rsid w:val="002328F8"/>
    <w:rsid w:val="00232E3D"/>
    <w:rsid w:val="0023461E"/>
    <w:rsid w:val="00236741"/>
    <w:rsid w:val="002367D0"/>
    <w:rsid w:val="00236A93"/>
    <w:rsid w:val="00236C01"/>
    <w:rsid w:val="0024028C"/>
    <w:rsid w:val="00240305"/>
    <w:rsid w:val="002406B6"/>
    <w:rsid w:val="00240BFC"/>
    <w:rsid w:val="00241048"/>
    <w:rsid w:val="00241F7C"/>
    <w:rsid w:val="00242161"/>
    <w:rsid w:val="00242189"/>
    <w:rsid w:val="002421E6"/>
    <w:rsid w:val="00242447"/>
    <w:rsid w:val="002424A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4B9"/>
    <w:rsid w:val="002D76E1"/>
    <w:rsid w:val="002E0A37"/>
    <w:rsid w:val="002E10F0"/>
    <w:rsid w:val="002E166C"/>
    <w:rsid w:val="002E17FD"/>
    <w:rsid w:val="002E1EA9"/>
    <w:rsid w:val="002E3E3B"/>
    <w:rsid w:val="002E43BB"/>
    <w:rsid w:val="002E43CC"/>
    <w:rsid w:val="002E45B2"/>
    <w:rsid w:val="002E4A97"/>
    <w:rsid w:val="002E514D"/>
    <w:rsid w:val="002E601D"/>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9B"/>
    <w:rsid w:val="003446E1"/>
    <w:rsid w:val="00344AF3"/>
    <w:rsid w:val="003450D6"/>
    <w:rsid w:val="00345894"/>
    <w:rsid w:val="003461D7"/>
    <w:rsid w:val="00346708"/>
    <w:rsid w:val="00346A96"/>
    <w:rsid w:val="00346C1B"/>
    <w:rsid w:val="003477E8"/>
    <w:rsid w:val="00347A7C"/>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393"/>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231"/>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0C46"/>
    <w:rsid w:val="00401495"/>
    <w:rsid w:val="004023E2"/>
    <w:rsid w:val="00402902"/>
    <w:rsid w:val="0040339B"/>
    <w:rsid w:val="00403600"/>
    <w:rsid w:val="00403A8D"/>
    <w:rsid w:val="00403B0A"/>
    <w:rsid w:val="00405CFE"/>
    <w:rsid w:val="00406D1D"/>
    <w:rsid w:val="0040755A"/>
    <w:rsid w:val="00411B55"/>
    <w:rsid w:val="00411DFC"/>
    <w:rsid w:val="00412804"/>
    <w:rsid w:val="00412F2D"/>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727"/>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8ED"/>
    <w:rsid w:val="00553961"/>
    <w:rsid w:val="0055410E"/>
    <w:rsid w:val="0055584B"/>
    <w:rsid w:val="00556050"/>
    <w:rsid w:val="0055723B"/>
    <w:rsid w:val="00557BEC"/>
    <w:rsid w:val="00560FDE"/>
    <w:rsid w:val="00561345"/>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390"/>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16B9"/>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BA4"/>
    <w:rsid w:val="00733CD7"/>
    <w:rsid w:val="00734144"/>
    <w:rsid w:val="00734F7F"/>
    <w:rsid w:val="007353F9"/>
    <w:rsid w:val="0073573D"/>
    <w:rsid w:val="0073636C"/>
    <w:rsid w:val="00736D59"/>
    <w:rsid w:val="007373AA"/>
    <w:rsid w:val="0073764A"/>
    <w:rsid w:val="007400AC"/>
    <w:rsid w:val="0074065C"/>
    <w:rsid w:val="00741319"/>
    <w:rsid w:val="00741D69"/>
    <w:rsid w:val="007428A9"/>
    <w:rsid w:val="007431B6"/>
    <w:rsid w:val="007461A8"/>
    <w:rsid w:val="00746FFC"/>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670"/>
    <w:rsid w:val="007D5EAB"/>
    <w:rsid w:val="007D6066"/>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D43"/>
    <w:rsid w:val="00840F0A"/>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28"/>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4CBE"/>
    <w:rsid w:val="00905DFC"/>
    <w:rsid w:val="00905EA8"/>
    <w:rsid w:val="00906B27"/>
    <w:rsid w:val="009075C1"/>
    <w:rsid w:val="00907D47"/>
    <w:rsid w:val="009102D2"/>
    <w:rsid w:val="00910B93"/>
    <w:rsid w:val="00911726"/>
    <w:rsid w:val="00911F0C"/>
    <w:rsid w:val="0091298E"/>
    <w:rsid w:val="00912B98"/>
    <w:rsid w:val="00912D4B"/>
    <w:rsid w:val="009142ED"/>
    <w:rsid w:val="00914E03"/>
    <w:rsid w:val="009157DB"/>
    <w:rsid w:val="0091639F"/>
    <w:rsid w:val="00916522"/>
    <w:rsid w:val="009165F8"/>
    <w:rsid w:val="00916D8E"/>
    <w:rsid w:val="00917882"/>
    <w:rsid w:val="009178E9"/>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255"/>
    <w:rsid w:val="00995313"/>
    <w:rsid w:val="00995B80"/>
    <w:rsid w:val="00996AB0"/>
    <w:rsid w:val="009974D3"/>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860"/>
    <w:rsid w:val="009B3206"/>
    <w:rsid w:val="009B33BB"/>
    <w:rsid w:val="009B358A"/>
    <w:rsid w:val="009B3702"/>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86D"/>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E0045"/>
    <w:rsid w:val="00AE0210"/>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1"/>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1F5"/>
    <w:rsid w:val="00D614C6"/>
    <w:rsid w:val="00D6157F"/>
    <w:rsid w:val="00D61F98"/>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8DB"/>
    <w:rsid w:val="00D77D63"/>
    <w:rsid w:val="00D8017E"/>
    <w:rsid w:val="00D80910"/>
    <w:rsid w:val="00D81079"/>
    <w:rsid w:val="00D810AD"/>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028"/>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D2A"/>
    <w:rsid w:val="00DC4E1A"/>
    <w:rsid w:val="00DC503B"/>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D3"/>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46D"/>
    <w:rsid w:val="00E41581"/>
    <w:rsid w:val="00E41594"/>
    <w:rsid w:val="00E423CB"/>
    <w:rsid w:val="00E426AD"/>
    <w:rsid w:val="00E42BB6"/>
    <w:rsid w:val="00E4310C"/>
    <w:rsid w:val="00E432B7"/>
    <w:rsid w:val="00E44EA3"/>
    <w:rsid w:val="00E44F52"/>
    <w:rsid w:val="00E4554A"/>
    <w:rsid w:val="00E45604"/>
    <w:rsid w:val="00E46620"/>
    <w:rsid w:val="00E47257"/>
    <w:rsid w:val="00E47C28"/>
    <w:rsid w:val="00E51704"/>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798"/>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2DE"/>
    <w:rsid w:val="00F23261"/>
    <w:rsid w:val="00F239B7"/>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A4D"/>
    <w:rsid w:val="00F679CE"/>
    <w:rsid w:val="00F67B67"/>
    <w:rsid w:val="00F7117D"/>
    <w:rsid w:val="00F71518"/>
    <w:rsid w:val="00F73042"/>
    <w:rsid w:val="00F73B71"/>
    <w:rsid w:val="00F74028"/>
    <w:rsid w:val="00F746B5"/>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246</Pages>
  <Words>79725</Words>
  <Characters>454434</Characters>
  <Application>Microsoft Office Word</Application>
  <DocSecurity>0</DocSecurity>
  <Lines>3786</Lines>
  <Paragraphs>1066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533093</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2022-07-21T00:16:00Z</dcterms:created>
  <dcterms:modified xsi:type="dcterms:W3CDTF">2022-07-21T00:17:00Z</dcterms:modified>
</cp:coreProperties>
</file>