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D144E" w14:textId="77777777" w:rsidR="006B2CCF" w:rsidRDefault="006B2CCF" w:rsidP="006B2CCF">
      <w:pPr>
        <w:jc w:val="center"/>
        <w:rPr>
          <w:b/>
        </w:rPr>
      </w:pPr>
      <w:bookmarkStart w:id="0" w:name="_GoBack"/>
      <w:bookmarkEnd w:id="0"/>
      <w:r w:rsidRPr="003B7048">
        <w:rPr>
          <w:b/>
        </w:rPr>
        <w:t>Informe de laboratorio 3</w:t>
      </w:r>
    </w:p>
    <w:p w14:paraId="3F5D144F" w14:textId="77777777" w:rsidR="006B2CCF" w:rsidRPr="006B2CCF" w:rsidRDefault="006B2CCF" w:rsidP="006B2CCF">
      <w:pPr>
        <w:pStyle w:val="ListParagraph"/>
        <w:numPr>
          <w:ilvl w:val="0"/>
          <w:numId w:val="1"/>
        </w:numPr>
        <w:jc w:val="both"/>
        <w:rPr>
          <w:b/>
        </w:rPr>
      </w:pPr>
      <w:r w:rsidRPr="006B2CCF">
        <w:rPr>
          <w:b/>
        </w:rPr>
        <w:t>Validación del algoritmo</w:t>
      </w:r>
    </w:p>
    <w:p w14:paraId="3F5D1450" w14:textId="77777777" w:rsidR="006B2CCF" w:rsidRDefault="006B2CCF" w:rsidP="006B2CCF">
      <w:pPr>
        <w:keepNext/>
        <w:jc w:val="both"/>
      </w:pPr>
      <w:r>
        <w:rPr>
          <w:b/>
          <w:noProof/>
          <w:lang w:eastAsia="es-CO"/>
        </w:rPr>
        <w:drawing>
          <wp:inline distT="0" distB="0" distL="0" distR="0" wp14:anchorId="3F5D14DD" wp14:editId="3F5D14DE">
            <wp:extent cx="5684268" cy="3486150"/>
            <wp:effectExtent l="0" t="0" r="0" b="0"/>
            <wp:docPr id="1" name="Imagen 1" descr="C:\Users\ga.riano949\Downloads\lab\valid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iano949\Downloads\lab\validación.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511" t="3418" r="8794" b="8192"/>
                    <a:stretch/>
                  </pic:blipFill>
                  <pic:spPr bwMode="auto">
                    <a:xfrm>
                      <a:off x="0" y="0"/>
                      <a:ext cx="5692503" cy="3491200"/>
                    </a:xfrm>
                    <a:prstGeom prst="rect">
                      <a:avLst/>
                    </a:prstGeom>
                    <a:noFill/>
                    <a:ln>
                      <a:noFill/>
                    </a:ln>
                    <a:extLst>
                      <a:ext uri="{53640926-AAD7-44D8-BBD7-CCE9431645EC}">
                        <a14:shadowObscured xmlns:a14="http://schemas.microsoft.com/office/drawing/2010/main"/>
                      </a:ext>
                    </a:extLst>
                  </pic:spPr>
                </pic:pic>
              </a:graphicData>
            </a:graphic>
          </wp:inline>
        </w:drawing>
      </w:r>
    </w:p>
    <w:p w14:paraId="3F5D1451" w14:textId="77777777" w:rsidR="006B2CCF" w:rsidRDefault="006B2CCF" w:rsidP="006B2CCF">
      <w:pPr>
        <w:pStyle w:val="Caption"/>
        <w:jc w:val="center"/>
        <w:rPr>
          <w:b w:val="0"/>
          <w:color w:val="auto"/>
        </w:rPr>
      </w:pPr>
      <w:bookmarkStart w:id="1" w:name="_Ref411263617"/>
      <w:r w:rsidRPr="003B7048">
        <w:rPr>
          <w:color w:val="auto"/>
        </w:rPr>
        <w:t xml:space="preserve">Figura </w:t>
      </w:r>
      <w:r w:rsidRPr="003B7048">
        <w:rPr>
          <w:color w:val="auto"/>
        </w:rPr>
        <w:fldChar w:fldCharType="begin"/>
      </w:r>
      <w:r w:rsidRPr="003B7048">
        <w:rPr>
          <w:color w:val="auto"/>
        </w:rPr>
        <w:instrText xml:space="preserve"> SEQ Figura \* ARABIC </w:instrText>
      </w:r>
      <w:r w:rsidRPr="003B7048">
        <w:rPr>
          <w:color w:val="auto"/>
        </w:rPr>
        <w:fldChar w:fldCharType="separate"/>
      </w:r>
      <w:r w:rsidR="006569F6">
        <w:rPr>
          <w:noProof/>
          <w:color w:val="auto"/>
        </w:rPr>
        <w:t>1</w:t>
      </w:r>
      <w:r w:rsidRPr="003B7048">
        <w:rPr>
          <w:color w:val="auto"/>
        </w:rPr>
        <w:fldChar w:fldCharType="end"/>
      </w:r>
      <w:bookmarkEnd w:id="1"/>
      <w:r w:rsidRPr="003B7048">
        <w:rPr>
          <w:color w:val="auto"/>
        </w:rPr>
        <w:t xml:space="preserve">. </w:t>
      </w:r>
      <w:r w:rsidRPr="003B7048">
        <w:rPr>
          <w:b w:val="0"/>
          <w:color w:val="auto"/>
        </w:rPr>
        <w:t>Error relativo de solución de sistemas de ecuaciones lineales.</w:t>
      </w:r>
    </w:p>
    <w:p w14:paraId="3F5D1452" w14:textId="77777777" w:rsidR="006B2CCF" w:rsidRDefault="006B2CCF" w:rsidP="006B2CCF"/>
    <w:p w14:paraId="3F5D1453" w14:textId="77777777" w:rsidR="005E360B" w:rsidRDefault="006B2CCF" w:rsidP="006B2CCF">
      <w:pPr>
        <w:jc w:val="both"/>
      </w:pPr>
      <w:r>
        <w:t xml:space="preserve">Como puede observarse en la </w:t>
      </w:r>
      <w:r>
        <w:fldChar w:fldCharType="begin"/>
      </w:r>
      <w:r>
        <w:instrText xml:space="preserve"> REF _Ref411263617 \h  \* MERGEFORMAT </w:instrText>
      </w:r>
      <w:r>
        <w:fldChar w:fldCharType="separate"/>
      </w:r>
      <w:r w:rsidR="006569F6" w:rsidRPr="003B7048">
        <w:t xml:space="preserve">Figura </w:t>
      </w:r>
      <w:r w:rsidR="006569F6">
        <w:rPr>
          <w:noProof/>
        </w:rPr>
        <w:t>1</w:t>
      </w:r>
      <w:r>
        <w:fldChar w:fldCharType="end"/>
      </w:r>
      <w:r>
        <w:t xml:space="preserve">, el error relativo aumenta a medida que aumenta la dimensión del sistema de ecuaciones. Cuando se utiliza el método de Matlab para resolver el sistema de ecuaciones, se observa que el error es mayor a cuando </w:t>
      </w:r>
      <w:r w:rsidR="005E360B">
        <w:t xml:space="preserve">que en el caso en el que se usa el método de eliminación de Gauss con pivoteo parcial. A pesar de que se utiliza aritmética de punto flotante con 4 bytes en ambos casos, durante la ejecución de los métodos de Matlab, el programa arroja advertencias por mal condicionamiento de la matriz A, por lo cual, los errores que se obtienen son muy grandes debido a variaciones pequeñas en los resultados de las operaciones internas del programa. Es decir, que en el método de Matlab el error de redondeo se propaga y crece ampliamente a medida que resuelven las operaciones para llegar a la solución del sistema de ecuaciones </w:t>
      </w:r>
    </w:p>
    <w:p w14:paraId="3F5D1454" w14:textId="77777777" w:rsidR="005E360B" w:rsidRDefault="005E360B" w:rsidP="006B2CCF">
      <w:pPr>
        <w:jc w:val="both"/>
      </w:pPr>
      <w:r>
        <w:t xml:space="preserve">En el caso del método de Gauss, se tiene la ventaja de que los valores de la columna pivote se normalizan por el mayor valor relativo de los elementos de la fila, con lo cual, las operaciones internas se realizan entre números de la forma de punto flotante que no son tan cercanos entre sí, y es por esto que la propagación de error por redondeo no es crítica como en el otro método. Sin embargo, para el sistema de ecuaciones de dimensión 20, el error es bastante grande, lo cual sugiere </w:t>
      </w:r>
      <w:r>
        <w:lastRenderedPageBreak/>
        <w:t>que para éste sistema, sea necesario replantear el método de solución o aumentar la precisión numérica de los valores que se usan en la operación.</w:t>
      </w:r>
    </w:p>
    <w:p w14:paraId="3F5D1455" w14:textId="77777777" w:rsidR="006B2CCF" w:rsidRPr="006B2CCF" w:rsidRDefault="006B2CCF" w:rsidP="006B2CCF">
      <w:pPr>
        <w:pStyle w:val="ListParagraph"/>
        <w:numPr>
          <w:ilvl w:val="0"/>
          <w:numId w:val="1"/>
        </w:numPr>
        <w:jc w:val="both"/>
        <w:rPr>
          <w:b/>
        </w:rPr>
      </w:pPr>
      <w:r>
        <w:rPr>
          <w:b/>
        </w:rPr>
        <w:t>Aplicación del algoritmo</w:t>
      </w:r>
    </w:p>
    <w:p w14:paraId="3F5D1456" w14:textId="77777777" w:rsidR="00EA7C4A" w:rsidRDefault="00B125D9" w:rsidP="0053051F">
      <w:pPr>
        <w:jc w:val="both"/>
      </w:pPr>
      <w:r>
        <w:t xml:space="preserve">Siguiendo la convención propuesta en la guía y con los datos que se presentan a continuación, se obtienen las ecuaciones de nodos del circuito, las cuales conforman un sistema </w:t>
      </w:r>
      <w:r w:rsidR="0053051F">
        <w:t>ecuaciones lineales con cuatro incógnitas.</w:t>
      </w:r>
    </w:p>
    <w:p w14:paraId="3F5D1457" w14:textId="77777777" w:rsidR="00B125D9" w:rsidRDefault="00B125D9">
      <w:pPr>
        <w:rPr>
          <w:b/>
        </w:rPr>
      </w:pPr>
      <w:r>
        <w:rPr>
          <w:b/>
        </w:rPr>
        <w:t>Datos del circuito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2207"/>
      </w:tblGrid>
      <w:tr w:rsidR="00B125D9" w14:paraId="3F5D145C" w14:textId="77777777" w:rsidTr="00B125D9">
        <w:tc>
          <w:tcPr>
            <w:tcW w:w="2207" w:type="dxa"/>
          </w:tcPr>
          <w:p w14:paraId="3F5D1458" w14:textId="77777777" w:rsidR="00B125D9" w:rsidRDefault="006569F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=1k</m:t>
                </m:r>
                <m:r>
                  <m:rPr>
                    <m:sty m:val="p"/>
                  </m:rPr>
                  <w:rPr>
                    <w:rFonts w:ascii="Cambria Math" w:hAnsi="Cambria Math"/>
                  </w:rPr>
                  <m:t>Ω</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=2k</m:t>
                </m:r>
                <m:r>
                  <m:rPr>
                    <m:sty m:val="p"/>
                  </m:rPr>
                  <w:rPr>
                    <w:rFonts w:ascii="Cambria Math" w:hAnsi="Cambria Math"/>
                  </w:rPr>
                  <m:t>Ω</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=3</m:t>
                </m:r>
                <m:r>
                  <w:rPr>
                    <w:rFonts w:ascii="Cambria Math" w:hAnsi="Cambria Math"/>
                  </w:rPr>
                  <m:t>k</m:t>
                </m:r>
                <m:r>
                  <m:rPr>
                    <m:sty m:val="p"/>
                  </m:rPr>
                  <w:rPr>
                    <w:rFonts w:ascii="Cambria Math" w:hAnsi="Cambria Math"/>
                  </w:rPr>
                  <m:t>Ω</m:t>
                </m:r>
              </m:oMath>
            </m:oMathPara>
          </w:p>
        </w:tc>
        <w:tc>
          <w:tcPr>
            <w:tcW w:w="2207" w:type="dxa"/>
          </w:tcPr>
          <w:p w14:paraId="3F5D1459" w14:textId="77777777" w:rsidR="00B125D9" w:rsidRDefault="006569F6" w:rsidP="00B125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=4</m:t>
                </m:r>
                <m:r>
                  <w:rPr>
                    <w:rFonts w:ascii="Cambria Math" w:hAnsi="Cambria Math"/>
                  </w:rPr>
                  <m:t>k</m:t>
                </m:r>
                <m:r>
                  <m:rPr>
                    <m:sty m:val="p"/>
                  </m:rPr>
                  <w:rPr>
                    <w:rFonts w:ascii="Cambria Math" w:hAnsi="Cambria Math"/>
                  </w:rPr>
                  <m:t>Ω</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=5</m:t>
                </m:r>
                <m:r>
                  <w:rPr>
                    <w:rFonts w:ascii="Cambria Math" w:hAnsi="Cambria Math"/>
                  </w:rPr>
                  <m:t>k</m:t>
                </m:r>
                <m:r>
                  <m:rPr>
                    <m:sty m:val="p"/>
                  </m:rPr>
                  <w:rPr>
                    <w:rFonts w:ascii="Cambria Math" w:hAnsi="Cambria Math"/>
                  </w:rPr>
                  <m:t>Ω</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=6</m:t>
                </m:r>
                <m:r>
                  <w:rPr>
                    <w:rFonts w:ascii="Cambria Math" w:hAnsi="Cambria Math"/>
                  </w:rPr>
                  <m:t>k</m:t>
                </m:r>
                <m:r>
                  <m:rPr>
                    <m:sty m:val="p"/>
                  </m:rPr>
                  <w:rPr>
                    <w:rFonts w:ascii="Cambria Math" w:hAnsi="Cambria Math"/>
                  </w:rPr>
                  <m:t>Ω</m:t>
                </m:r>
              </m:oMath>
            </m:oMathPara>
          </w:p>
        </w:tc>
        <w:tc>
          <w:tcPr>
            <w:tcW w:w="2207" w:type="dxa"/>
          </w:tcPr>
          <w:p w14:paraId="3F5D145A" w14:textId="77777777" w:rsidR="00B125D9" w:rsidRDefault="006569F6" w:rsidP="00B125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=7</m:t>
                </m:r>
                <m:r>
                  <w:rPr>
                    <w:rFonts w:ascii="Cambria Math" w:hAnsi="Cambria Math"/>
                  </w:rPr>
                  <m:t>k</m:t>
                </m:r>
                <m:r>
                  <m:rPr>
                    <m:sty m:val="p"/>
                  </m:rPr>
                  <w:rPr>
                    <w:rFonts w:ascii="Cambria Math" w:hAnsi="Cambria Math"/>
                  </w:rPr>
                  <m:t>Ω</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=9V</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=8V</m:t>
                </m:r>
              </m:oMath>
            </m:oMathPara>
          </w:p>
        </w:tc>
        <w:tc>
          <w:tcPr>
            <w:tcW w:w="2207" w:type="dxa"/>
          </w:tcPr>
          <w:p w14:paraId="3F5D145B" w14:textId="77777777" w:rsidR="00B125D9" w:rsidRDefault="006569F6" w:rsidP="00B125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 xml:space="preserve">=12 </m:t>
                </m:r>
                <m:r>
                  <m:rPr>
                    <m:sty m:val="p"/>
                  </m:rPr>
                  <w:rPr>
                    <w:rFonts w:ascii="Cambria Math" w:eastAsiaTheme="minorEastAsia" w:hAnsi="Cambria Math"/>
                  </w:rPr>
                  <m:t>m</m:t>
                </m:r>
                <m:r>
                  <w:rPr>
                    <w:rFonts w:ascii="Cambria Math" w:eastAsiaTheme="minorEastAsia" w:hAnsi="Cambria Math"/>
                  </w:rPr>
                  <m:t>A</m:t>
                </m:r>
              </m:oMath>
            </m:oMathPara>
          </w:p>
        </w:tc>
      </w:tr>
    </w:tbl>
    <w:p w14:paraId="3F5D145D" w14:textId="77777777" w:rsidR="00B125D9" w:rsidRDefault="00B125D9">
      <w:pPr>
        <w:rPr>
          <w:rFonts w:eastAsiaTheme="minorEastAsia"/>
          <w:b/>
        </w:rPr>
      </w:pPr>
    </w:p>
    <w:p w14:paraId="3F5D145E" w14:textId="77777777" w:rsidR="00A938A6" w:rsidRDefault="00A938A6">
      <w:pPr>
        <w:rPr>
          <w:rFonts w:eastAsiaTheme="minorEastAsia"/>
          <w:b/>
        </w:rPr>
      </w:pPr>
      <w:r w:rsidRPr="00A938A6">
        <w:rPr>
          <w:rFonts w:eastAsiaTheme="minorEastAsia"/>
          <w:b/>
        </w:rPr>
        <w:t>Ecuaciones de corriente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2207"/>
      </w:tblGrid>
      <w:tr w:rsidR="00A938A6" w14:paraId="3F5D1467" w14:textId="77777777" w:rsidTr="00A938A6">
        <w:tc>
          <w:tcPr>
            <w:tcW w:w="2207" w:type="dxa"/>
          </w:tcPr>
          <w:p w14:paraId="3F5D145F" w14:textId="77777777" w:rsidR="00A938A6" w:rsidRPr="00A938A6" w:rsidRDefault="006569F6">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3F5D1460" w14:textId="77777777" w:rsidR="00A938A6" w:rsidRPr="00A938A6" w:rsidRDefault="00A938A6">
            <w:pPr>
              <w:rPr>
                <w:rFonts w:eastAsiaTheme="minorEastAsia"/>
                <w:b/>
              </w:rPr>
            </w:pPr>
          </w:p>
          <w:p w14:paraId="3F5D1461" w14:textId="77777777" w:rsidR="00A938A6" w:rsidRPr="00A938A6" w:rsidRDefault="006569F6">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tc>
        <w:tc>
          <w:tcPr>
            <w:tcW w:w="2207" w:type="dxa"/>
          </w:tcPr>
          <w:p w14:paraId="3F5D1462" w14:textId="77777777" w:rsidR="00A938A6" w:rsidRPr="00A938A6" w:rsidRDefault="006569F6" w:rsidP="00A938A6">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3</m:t>
                    </m:r>
                  </m:sub>
                </m:sSub>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3F5D1463" w14:textId="77777777" w:rsidR="00A938A6" w:rsidRPr="00A938A6" w:rsidRDefault="00A938A6" w:rsidP="00A938A6">
            <w:pPr>
              <w:rPr>
                <w:rFonts w:eastAsiaTheme="minorEastAsia"/>
              </w:rPr>
            </w:pPr>
            <m:oMathPara>
              <m:oMath>
                <m:r>
                  <m:rPr>
                    <m:sty m:val="p"/>
                  </m:rPr>
                  <w:rPr>
                    <w:rFonts w:ascii="Cambria Math" w:eastAsiaTheme="minorEastAsia" w:hAnsi="Cambria Math"/>
                  </w:rPr>
                  <w:br/>
                </m:r>
              </m:oMath>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4</m:t>
                    </m:r>
                  </m:sub>
                </m:sSub>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oMath>
            </m:oMathPara>
          </w:p>
        </w:tc>
        <w:tc>
          <w:tcPr>
            <w:tcW w:w="2207" w:type="dxa"/>
          </w:tcPr>
          <w:p w14:paraId="3F5D1464" w14:textId="77777777" w:rsidR="00A938A6" w:rsidRPr="00A938A6" w:rsidRDefault="006569F6" w:rsidP="00A938A6">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5</m:t>
                    </m:r>
                  </m:sub>
                </m:sSub>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en>
                </m:f>
              </m:oMath>
            </m:oMathPara>
          </w:p>
          <w:p w14:paraId="3F5D1465" w14:textId="77777777" w:rsidR="00A938A6" w:rsidRPr="00A938A6" w:rsidRDefault="00A938A6" w:rsidP="00A938A6">
            <w:pPr>
              <w:rPr>
                <w:rFonts w:eastAsiaTheme="minorEastAsia"/>
              </w:rPr>
            </w:pPr>
            <m:oMathPara>
              <m:oMath>
                <m:r>
                  <m:rPr>
                    <m:sty m:val="p"/>
                  </m:rPr>
                  <w:rPr>
                    <w:rFonts w:ascii="Cambria Math" w:eastAsiaTheme="minorEastAsia" w:hAnsi="Cambria Math"/>
                  </w:rPr>
                  <w:br/>
                </m:r>
              </m:oMath>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6</m:t>
                    </m:r>
                  </m:sub>
                </m:sSub>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oMath>
            </m:oMathPara>
          </w:p>
        </w:tc>
        <w:tc>
          <w:tcPr>
            <w:tcW w:w="2207" w:type="dxa"/>
          </w:tcPr>
          <w:p w14:paraId="3F5D1466" w14:textId="77777777" w:rsidR="00A938A6" w:rsidRPr="00A938A6" w:rsidRDefault="006569F6" w:rsidP="00A938A6">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7</m:t>
                    </m:r>
                  </m:sub>
                </m:sSub>
                <m:r>
                  <m:rPr>
                    <m:sty m:val="bi"/>
                  </m:rP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oMath>
            </m:oMathPara>
          </w:p>
        </w:tc>
      </w:tr>
    </w:tbl>
    <w:p w14:paraId="3F5D1468" w14:textId="77777777" w:rsidR="00A938A6" w:rsidRDefault="00A938A6">
      <w:pPr>
        <w:rPr>
          <w:rFonts w:eastAsiaTheme="minorEastAsia"/>
          <w:b/>
        </w:rPr>
      </w:pPr>
    </w:p>
    <w:p w14:paraId="3F5D1469" w14:textId="77777777" w:rsidR="00B125D9" w:rsidRDefault="00B125D9">
      <w:pPr>
        <w:rPr>
          <w:rFonts w:eastAsiaTheme="minorEastAsia"/>
          <w:b/>
        </w:rPr>
      </w:pPr>
      <w:r>
        <w:rPr>
          <w:rFonts w:eastAsiaTheme="minorEastAsia"/>
          <w:b/>
        </w:rPr>
        <w:t>Ecuaciones de nodos</w:t>
      </w:r>
    </w:p>
    <w:p w14:paraId="3F5D146A" w14:textId="77777777" w:rsidR="00B125D9" w:rsidRPr="00B125D9" w:rsidRDefault="006569F6">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7</m:t>
              </m:r>
            </m:sub>
          </m:sSub>
          <m:r>
            <w:rPr>
              <w:rFonts w:ascii="Cambria Math" w:eastAsiaTheme="minorEastAsia" w:hAnsi="Cambria Math"/>
            </w:rPr>
            <m:t xml:space="preserve">=0   </m:t>
          </m:r>
          <m:d>
            <m:dPr>
              <m:ctrlPr>
                <w:rPr>
                  <w:rFonts w:ascii="Cambria Math" w:eastAsiaTheme="minorEastAsia" w:hAnsi="Cambria Math"/>
                  <w:b/>
                  <w:i/>
                </w:rPr>
              </m:ctrlPr>
            </m:dPr>
            <m:e>
              <m:r>
                <m:rPr>
                  <m:sty m:val="bi"/>
                </m:rPr>
                <w:rPr>
                  <w:rFonts w:ascii="Cambria Math" w:eastAsiaTheme="minorEastAsia" w:hAnsi="Cambria Math"/>
                </w:rPr>
                <m:t>Nodo A</m:t>
              </m:r>
            </m:e>
          </m:d>
        </m:oMath>
      </m:oMathPara>
    </w:p>
    <w:p w14:paraId="3F5D146B" w14:textId="77777777" w:rsidR="00B125D9" w:rsidRPr="00B125D9" w:rsidRDefault="006569F6">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7</m:t>
              </m:r>
            </m:sub>
          </m:sSub>
          <m:r>
            <w:rPr>
              <w:rFonts w:ascii="Cambria Math" w:eastAsiaTheme="minorEastAsia" w:hAnsi="Cambria Math"/>
            </w:rPr>
            <m:t xml:space="preserve">=0  </m:t>
          </m:r>
          <m:d>
            <m:dPr>
              <m:ctrlPr>
                <w:rPr>
                  <w:rFonts w:ascii="Cambria Math" w:eastAsiaTheme="minorEastAsia" w:hAnsi="Cambria Math"/>
                  <w:b/>
                  <w:i/>
                </w:rPr>
              </m:ctrlPr>
            </m:dPr>
            <m:e>
              <m:r>
                <m:rPr>
                  <m:sty m:val="bi"/>
                </m:rPr>
                <w:rPr>
                  <w:rFonts w:ascii="Cambria Math" w:eastAsiaTheme="minorEastAsia" w:hAnsi="Cambria Math"/>
                </w:rPr>
                <m:t>Nodo C</m:t>
              </m:r>
            </m:e>
          </m:d>
        </m:oMath>
      </m:oMathPara>
    </w:p>
    <w:p w14:paraId="3F5D146C" w14:textId="77777777" w:rsidR="00B125D9" w:rsidRPr="00B125D9" w:rsidRDefault="006569F6">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 xml:space="preserve">=0  </m:t>
          </m:r>
          <m:d>
            <m:dPr>
              <m:ctrlPr>
                <w:rPr>
                  <w:rFonts w:ascii="Cambria Math" w:eastAsiaTheme="minorEastAsia" w:hAnsi="Cambria Math"/>
                  <w:b/>
                  <w:i/>
                </w:rPr>
              </m:ctrlPr>
            </m:dPr>
            <m:e>
              <m:r>
                <m:rPr>
                  <m:sty m:val="bi"/>
                </m:rPr>
                <w:rPr>
                  <w:rFonts w:ascii="Cambria Math" w:eastAsiaTheme="minorEastAsia" w:hAnsi="Cambria Math"/>
                </w:rPr>
                <m:t>Nodo E</m:t>
              </m:r>
            </m:e>
          </m:d>
        </m:oMath>
      </m:oMathPara>
    </w:p>
    <w:p w14:paraId="3F5D146D" w14:textId="77777777" w:rsidR="00B125D9" w:rsidRPr="00B125D9" w:rsidRDefault="006569F6">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 xml:space="preserve"> </m:t>
          </m:r>
          <m:d>
            <m:dPr>
              <m:ctrlPr>
                <w:rPr>
                  <w:rFonts w:ascii="Cambria Math" w:eastAsiaTheme="minorEastAsia" w:hAnsi="Cambria Math"/>
                  <w:i/>
                </w:rPr>
              </m:ctrlPr>
            </m:dPr>
            <m:e>
              <m:r>
                <m:rPr>
                  <m:sty m:val="bi"/>
                </m:rPr>
                <w:rPr>
                  <w:rFonts w:ascii="Cambria Math" w:eastAsiaTheme="minorEastAsia" w:hAnsi="Cambria Math"/>
                </w:rPr>
                <m:t>Supernodo</m:t>
              </m:r>
              <m:ctrlPr>
                <w:rPr>
                  <w:rFonts w:ascii="Cambria Math" w:eastAsiaTheme="minorEastAsia" w:hAnsi="Cambria Math"/>
                  <w:b/>
                  <w:i/>
                </w:rPr>
              </m:ctrlPr>
            </m:e>
          </m:d>
        </m:oMath>
      </m:oMathPara>
    </w:p>
    <w:p w14:paraId="3F5D146E" w14:textId="77777777" w:rsidR="00B125D9" w:rsidRDefault="00B125D9" w:rsidP="00B125D9">
      <w:pPr>
        <w:pBdr>
          <w:top w:val="single" w:sz="4" w:space="1" w:color="auto"/>
        </w:pBdr>
        <w:rPr>
          <w:rFonts w:eastAsiaTheme="minorEastAsia"/>
          <w:b/>
        </w:rPr>
      </w:pPr>
    </w:p>
    <w:p w14:paraId="3F5D146F" w14:textId="77777777" w:rsidR="00B125D9" w:rsidRPr="00B125D9" w:rsidRDefault="006569F6" w:rsidP="00B125D9">
      <w:pPr>
        <w:pBdr>
          <w:top w:val="single" w:sz="4" w:space="1" w:color="auto"/>
        </w:pBd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C</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F</m:t>
              </m:r>
            </m:sub>
          </m:sSub>
          <m:d>
            <m:dPr>
              <m:ctrlPr>
                <w:rPr>
                  <w:rFonts w:ascii="Cambria Math" w:eastAsiaTheme="minorEastAsia" w:hAnsi="Cambria Math"/>
                  <w:b/>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E</m:t>
              </m:r>
            </m:sub>
          </m:sSub>
          <m:d>
            <m:dPr>
              <m:ctrlPr>
                <w:rPr>
                  <w:rFonts w:ascii="Cambria Math" w:eastAsiaTheme="minorEastAsia" w:hAnsi="Cambria Math"/>
                  <w:b/>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ctrlPr>
                <w:rPr>
                  <w:rFonts w:ascii="Cambria Math" w:eastAsiaTheme="minorEastAsia" w:hAnsi="Cambria Math"/>
                  <w:i/>
                </w:rPr>
              </m:ctrlP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3F5D1470" w14:textId="77777777" w:rsidR="00B125D9" w:rsidRPr="00B125D9" w:rsidRDefault="006569F6" w:rsidP="00B125D9">
      <w:pPr>
        <w:pBdr>
          <w:top w:val="single" w:sz="4" w:space="1" w:color="auto"/>
        </w:pBd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d>
            <m:dPr>
              <m:ctrlPr>
                <w:rPr>
                  <w:rFonts w:ascii="Cambria Math" w:eastAsiaTheme="minorEastAsia" w:hAnsi="Cambria Math"/>
                  <w:b/>
                  <w:i/>
                </w:rPr>
              </m:ctrlPr>
            </m:dPr>
            <m:e>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F</m:t>
              </m:r>
            </m:sub>
          </m:sSub>
          <m:d>
            <m:dPr>
              <m:ctrlPr>
                <w:rPr>
                  <w:rFonts w:ascii="Cambria Math" w:eastAsiaTheme="minorEastAsia" w:hAnsi="Cambria Math"/>
                  <w:b/>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m:oMathPara>
    </w:p>
    <w:p w14:paraId="3F5D1471" w14:textId="77777777" w:rsidR="00B125D9" w:rsidRPr="00B125D9" w:rsidRDefault="006569F6" w:rsidP="00B125D9">
      <w:pPr>
        <w:pBdr>
          <w:top w:val="single" w:sz="4" w:space="1" w:color="auto"/>
        </w:pBd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E</m:t>
              </m:r>
            </m:sub>
          </m:sSub>
          <m:d>
            <m:dPr>
              <m:ctrlPr>
                <w:rPr>
                  <w:rFonts w:ascii="Cambria Math" w:eastAsiaTheme="minorEastAsia" w:hAnsi="Cambria Math"/>
                  <w:b/>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d>
            <m:dPr>
              <m:ctrlPr>
                <w:rPr>
                  <w:rFonts w:ascii="Cambria Math" w:eastAsiaTheme="minorEastAsia" w:hAnsi="Cambria Math"/>
                  <w:b/>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ctrlPr>
                <w:rPr>
                  <w:rFonts w:ascii="Cambria Math" w:eastAsiaTheme="minorEastAsia" w:hAnsi="Cambria Math"/>
                  <w:i/>
                </w:rPr>
              </m:ctrlPr>
            </m:e>
          </m:d>
          <m:r>
            <w:rPr>
              <w:rFonts w:ascii="Cambria Math" w:eastAsiaTheme="minorEastAsia" w:hAnsi="Cambria Math"/>
            </w:rPr>
            <m:t>=0</m:t>
          </m:r>
        </m:oMath>
      </m:oMathPara>
    </w:p>
    <w:p w14:paraId="3F5D1472" w14:textId="77777777" w:rsidR="00B125D9" w:rsidRPr="0053051F" w:rsidRDefault="006569F6" w:rsidP="00B125D9">
      <w:pPr>
        <w:pBdr>
          <w:top w:val="single" w:sz="4" w:space="1" w:color="auto"/>
        </w:pBd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 xml:space="preserve">A </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b/>
                  <w:i/>
                </w:rPr>
              </m:ctrlPr>
            </m:e>
            <m:sub>
              <m:r>
                <w:rPr>
                  <w:rFonts w:ascii="Cambria Math" w:eastAsiaTheme="minorEastAsia" w:hAnsi="Cambria Math"/>
                </w:rPr>
                <m:t>a</m:t>
              </m:r>
            </m:sub>
          </m:sSub>
        </m:oMath>
      </m:oMathPara>
    </w:p>
    <w:p w14:paraId="3F5D1473" w14:textId="77777777" w:rsidR="0025483A" w:rsidRDefault="0025483A" w:rsidP="0025483A">
      <w:pPr>
        <w:rPr>
          <w:rFonts w:eastAsiaTheme="minorEastAsia"/>
          <w:b/>
        </w:rPr>
      </w:pPr>
    </w:p>
    <w:p w14:paraId="3F5D1474" w14:textId="77777777" w:rsidR="0053051F" w:rsidRDefault="0053051F" w:rsidP="0025483A">
      <w:pPr>
        <w:rPr>
          <w:rFonts w:eastAsiaTheme="minorEastAsia"/>
          <w:b/>
        </w:rPr>
      </w:pPr>
      <w:r>
        <w:rPr>
          <w:rFonts w:eastAsiaTheme="minorEastAsia"/>
          <w:b/>
        </w:rPr>
        <w:t>Forma matricial del sistema de ecuaciones</w:t>
      </w:r>
    </w:p>
    <w:p w14:paraId="3F5D1475" w14:textId="77777777" w:rsidR="00A007CB" w:rsidRDefault="00A007CB" w:rsidP="00A007CB">
      <w:pPr>
        <w:pStyle w:val="NoSpacing"/>
      </w:pPr>
    </w:p>
    <w:p w14:paraId="3F5D1476" w14:textId="77777777" w:rsidR="0025483A" w:rsidRPr="0025483A" w:rsidRDefault="0025483A" w:rsidP="0025483A">
      <w:pPr>
        <w:rPr>
          <w:rFonts w:eastAsiaTheme="minorEastAsia"/>
          <w:b/>
        </w:rPr>
      </w:pPr>
      <m:oMathPara>
        <m:oMath>
          <m:r>
            <m:rPr>
              <m:sty m:val="b"/>
            </m:rPr>
            <w:rPr>
              <w:rFonts w:ascii="Cambria Math" w:eastAsiaTheme="minorEastAsia" w:hAnsi="Cambria Math"/>
            </w:rPr>
            <m:t>Ax=b</m:t>
          </m:r>
          <m:r>
            <m:rPr>
              <m:sty m:val="bi"/>
            </m:rPr>
            <w:rPr>
              <w:rFonts w:ascii="Cambria Math" w:eastAsiaTheme="minorEastAsia" w:hAnsi="Cambria Math"/>
            </w:rPr>
            <m:t xml:space="preserve">       </m:t>
          </m:r>
          <m:r>
            <w:rPr>
              <w:rFonts w:ascii="Cambria Math" w:eastAsiaTheme="minorEastAsia" w:hAnsi="Cambria Math"/>
            </w:rPr>
            <m:t>A</m:t>
          </m:r>
          <m:r>
            <m:rPr>
              <m:sty m:val="bi"/>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R</m:t>
              </m:r>
            </m:e>
            <m:sup>
              <m:r>
                <w:rPr>
                  <w:rFonts w:ascii="Cambria Math" w:eastAsiaTheme="minorEastAsia" w:hAnsi="Cambria Math"/>
                </w:rPr>
                <m:t>4</m:t>
              </m:r>
              <m:r>
                <m:rPr>
                  <m:sty m:val="p"/>
                </m:rPr>
                <w:rPr>
                  <w:rFonts w:ascii="Cambria Math" w:eastAsiaTheme="minorEastAsia" w:hAnsi="Cambria Math"/>
                </w:rPr>
                <m:t>x4</m:t>
              </m:r>
            </m:sup>
          </m:sSup>
          <m:r>
            <w:rPr>
              <w:rFonts w:ascii="Cambria Math" w:eastAsiaTheme="minorEastAsia" w:hAnsi="Cambria Math"/>
            </w:rPr>
            <m:t>,  x∈</m:t>
          </m:r>
          <m:sSup>
            <m:sSupPr>
              <m:ctrlPr>
                <w:rPr>
                  <w:rFonts w:ascii="Cambria Math" w:eastAsiaTheme="minorEastAsia" w:hAnsi="Cambria Math"/>
                </w:rPr>
              </m:ctrlPr>
            </m:sSupPr>
            <m:e>
              <m:r>
                <m:rPr>
                  <m:sty m:val="p"/>
                </m:rPr>
                <w:rPr>
                  <w:rFonts w:ascii="Cambria Math" w:eastAsiaTheme="minorEastAsia" w:hAnsi="Cambria Math"/>
                </w:rPr>
                <m:t>R</m:t>
              </m:r>
              <m:ctrlPr>
                <w:rPr>
                  <w:rFonts w:ascii="Cambria Math" w:eastAsiaTheme="minorEastAsia" w:hAnsi="Cambria Math"/>
                  <w:i/>
                </w:rPr>
              </m:ctrlPr>
            </m:e>
            <m:sup>
              <m:r>
                <w:rPr>
                  <w:rFonts w:ascii="Cambria Math" w:eastAsiaTheme="minorEastAsia" w:hAnsi="Cambria Math"/>
                </w:rPr>
                <m:t>4</m:t>
              </m:r>
              <m:r>
                <m:rPr>
                  <m:sty m:val="p"/>
                </m:rPr>
                <w:rPr>
                  <w:rFonts w:ascii="Cambria Math" w:eastAsiaTheme="minorEastAsia" w:hAnsi="Cambria Math"/>
                </w:rPr>
                <m:t>x1</m:t>
              </m:r>
            </m:sup>
          </m:sSup>
          <m:r>
            <w:rPr>
              <w:rFonts w:ascii="Cambria Math" w:eastAsiaTheme="minorEastAsia" w:hAnsi="Cambria Math"/>
            </w:rPr>
            <m:t xml:space="preserve"> ,  b∈</m:t>
          </m:r>
          <m:sSup>
            <m:sSupPr>
              <m:ctrlPr>
                <w:rPr>
                  <w:rFonts w:ascii="Cambria Math" w:eastAsiaTheme="minorEastAsia" w:hAnsi="Cambria Math"/>
                </w:rPr>
              </m:ctrlPr>
            </m:sSupPr>
            <m:e>
              <m:r>
                <m:rPr>
                  <m:sty m:val="p"/>
                </m:rPr>
                <w:rPr>
                  <w:rFonts w:ascii="Cambria Math" w:eastAsiaTheme="minorEastAsia" w:hAnsi="Cambria Math"/>
                </w:rPr>
                <m:t>R</m:t>
              </m:r>
              <m:ctrlPr>
                <w:rPr>
                  <w:rFonts w:ascii="Cambria Math" w:eastAsiaTheme="minorEastAsia" w:hAnsi="Cambria Math"/>
                  <w:i/>
                </w:rPr>
              </m:ctrlPr>
            </m:e>
            <m:sup>
              <m:r>
                <w:rPr>
                  <w:rFonts w:ascii="Cambria Math" w:eastAsiaTheme="minorEastAsia" w:hAnsi="Cambria Math"/>
                </w:rPr>
                <m:t>4</m:t>
              </m:r>
              <m:r>
                <m:rPr>
                  <m:sty m:val="p"/>
                </m:rPr>
                <w:rPr>
                  <w:rFonts w:ascii="Cambria Math" w:eastAsiaTheme="minorEastAsia" w:hAnsi="Cambria Math"/>
                </w:rPr>
                <m:t>x1</m:t>
              </m:r>
            </m:sup>
          </m:sSup>
        </m:oMath>
      </m:oMathPara>
    </w:p>
    <w:p w14:paraId="3F5D1477" w14:textId="77777777" w:rsidR="00A007CB" w:rsidRDefault="00A007CB" w:rsidP="0025483A">
      <w:pPr>
        <w:rPr>
          <w:rFonts w:eastAsiaTheme="minorEastAsia"/>
          <w:b/>
        </w:rPr>
      </w:pPr>
    </w:p>
    <w:p w14:paraId="3F5D1478" w14:textId="77777777" w:rsidR="00A938A6" w:rsidRPr="00A938A6" w:rsidRDefault="006569F6" w:rsidP="0025483A">
      <w:pPr>
        <w:rPr>
          <w:rFonts w:eastAsiaTheme="minorEastAsia"/>
          <w:b/>
        </w:rPr>
      </w:pPr>
      <m:oMathPara>
        <m:oMath>
          <m:d>
            <m:dPr>
              <m:ctrlPr>
                <w:rPr>
                  <w:rFonts w:ascii="Cambria Math" w:eastAsiaTheme="minorEastAsia" w:hAnsi="Cambria Math"/>
                  <w:b/>
                  <w:i/>
                </w:rPr>
              </m:ctrlPr>
            </m:dPr>
            <m:e>
              <m:m>
                <m:mPr>
                  <m:mcs>
                    <m:mc>
                      <m:mcPr>
                        <m:count m:val="4"/>
                        <m:mcJc m:val="center"/>
                      </m:mcPr>
                    </m:mc>
                  </m:mcs>
                  <m:ctrlPr>
                    <w:rPr>
                      <w:rFonts w:ascii="Cambria Math" w:eastAsiaTheme="minorEastAsia" w:hAnsi="Cambria Math"/>
                      <w:b/>
                      <w:i/>
                    </w:rPr>
                  </m:ctrlPr>
                </m:mPr>
                <m:m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e>
                    </m:d>
                  </m:e>
                  <m:e>
                    <m:d>
                      <m:dPr>
                        <m:ctrlPr>
                          <w:rPr>
                            <w:rFonts w:ascii="Cambria Math" w:eastAsiaTheme="minorEastAsia" w:hAnsi="Cambria Math"/>
                            <w:b/>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ctrlPr>
                          <w:rPr>
                            <w:rFonts w:ascii="Cambria Math" w:eastAsiaTheme="minorEastAsia" w:hAnsi="Cambria Math"/>
                            <w:i/>
                          </w:rPr>
                        </m:ctrlPr>
                      </m:e>
                    </m:d>
                  </m:e>
                  <m:e>
                    <m:d>
                      <m:dPr>
                        <m:ctrlPr>
                          <w:rPr>
                            <w:rFonts w:ascii="Cambria Math" w:eastAsiaTheme="minorEastAsia" w:hAnsi="Cambria Math"/>
                            <w:b/>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ctrlPr>
                          <w:rPr>
                            <w:rFonts w:ascii="Cambria Math" w:eastAsiaTheme="minorEastAsia" w:hAnsi="Cambria Math"/>
                            <w:i/>
                          </w:rPr>
                        </m:ctrlPr>
                      </m:e>
                    </m:d>
                  </m:e>
                  <m:e>
                    <m:d>
                      <m:dPr>
                        <m:ctrlPr>
                          <w:rPr>
                            <w:rFonts w:ascii="Cambria Math" w:eastAsiaTheme="minorEastAsia" w:hAnsi="Cambria Math"/>
                            <w:b/>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ctrlPr>
                          <w:rPr>
                            <w:rFonts w:ascii="Cambria Math" w:eastAsiaTheme="minorEastAsia" w:hAnsi="Cambria Math"/>
                            <w:i/>
                          </w:rPr>
                        </m:ctrlPr>
                      </m:e>
                    </m:d>
                    <m:ctrlPr>
                      <w:rPr>
                        <w:rFonts w:ascii="Cambria Math" w:eastAsia="Cambria Math" w:hAnsi="Cambria Math" w:cs="Cambria Math"/>
                        <w:b/>
                        <w:i/>
                      </w:rPr>
                    </m:ctrlPr>
                  </m:e>
                </m:mr>
                <m:mr>
                  <m:e>
                    <m:d>
                      <m:dPr>
                        <m:ctrlPr>
                          <w:rPr>
                            <w:rFonts w:ascii="Cambria Math" w:eastAsiaTheme="minorEastAsia" w:hAnsi="Cambria Math"/>
                            <w:b/>
                            <w:i/>
                          </w:rPr>
                        </m:ctrlPr>
                      </m:dPr>
                      <m:e>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ctrlPr>
                          <w:rPr>
                            <w:rFonts w:ascii="Cambria Math" w:eastAsiaTheme="minorEastAsia" w:hAnsi="Cambria Math"/>
                            <w:i/>
                          </w:rPr>
                        </m:ctrlPr>
                      </m:e>
                    </m:d>
                  </m:e>
                  <m:e>
                    <m:r>
                      <m:rPr>
                        <m:sty m:val="bi"/>
                      </m:rPr>
                      <w:rPr>
                        <w:rFonts w:ascii="Cambria Math" w:eastAsiaTheme="minorEastAsia" w:hAnsi="Cambria Math"/>
                      </w:rPr>
                      <m:t>0</m:t>
                    </m:r>
                  </m:e>
                  <m:e>
                    <m:d>
                      <m:dPr>
                        <m:ctrlPr>
                          <w:rPr>
                            <w:rFonts w:ascii="Cambria Math" w:eastAsiaTheme="minorEastAsia" w:hAnsi="Cambria Math"/>
                            <w:b/>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en>
                        </m:f>
                        <m:ctrlPr>
                          <w:rPr>
                            <w:rFonts w:ascii="Cambria Math" w:eastAsiaTheme="minorEastAsia" w:hAnsi="Cambria Math"/>
                            <w:i/>
                          </w:rPr>
                        </m:ctrlPr>
                      </m:e>
                    </m:d>
                  </m:e>
                  <m:e>
                    <m:r>
                      <m:rPr>
                        <m:sty m:val="bi"/>
                      </m:rPr>
                      <w:rPr>
                        <w:rFonts w:ascii="Cambria Math" w:eastAsiaTheme="minorEastAsia" w:hAnsi="Cambria Math"/>
                      </w:rPr>
                      <m:t>0</m:t>
                    </m:r>
                    <m:ctrlPr>
                      <w:rPr>
                        <w:rFonts w:ascii="Cambria Math" w:eastAsia="Cambria Math" w:hAnsi="Cambria Math" w:cs="Cambria Math"/>
                        <w:b/>
                        <w:i/>
                      </w:rPr>
                    </m:ctrlPr>
                  </m:e>
                </m:mr>
                <m:mr>
                  <m:e>
                    <m:d>
                      <m:dPr>
                        <m:ctrlPr>
                          <w:rPr>
                            <w:rFonts w:ascii="Cambria Math" w:eastAsiaTheme="minorEastAsia" w:hAnsi="Cambria Math"/>
                            <w:b/>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b/>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ctrlPr>
                          <w:rPr>
                            <w:rFonts w:ascii="Cambria Math" w:eastAsiaTheme="minorEastAsia" w:hAnsi="Cambria Math"/>
                            <w:i/>
                          </w:rPr>
                        </m:ctrlPr>
                      </m:e>
                    </m:d>
                  </m:e>
                  <m:e>
                    <m:r>
                      <m:rPr>
                        <m:sty m:val="bi"/>
                      </m:rPr>
                      <w:rPr>
                        <w:rFonts w:ascii="Cambria Math" w:eastAsiaTheme="minorEastAsia" w:hAnsi="Cambria Math"/>
                      </w:rPr>
                      <m:t>0</m:t>
                    </m:r>
                  </m:e>
                  <m:e>
                    <m:r>
                      <m:rPr>
                        <m:sty m:val="bi"/>
                      </m:rPr>
                      <w:rPr>
                        <w:rFonts w:ascii="Cambria Math" w:eastAsiaTheme="minorEastAsia" w:hAnsi="Cambria Math"/>
                      </w:rPr>
                      <m:t>0</m:t>
                    </m:r>
                    <m:ctrlPr>
                      <w:rPr>
                        <w:rFonts w:ascii="Cambria Math" w:eastAsia="Cambria Math" w:hAnsi="Cambria Math" w:cs="Cambria Math"/>
                        <w:b/>
                        <w:i/>
                      </w:rPr>
                    </m:ctrlPr>
                  </m:e>
                  <m:e>
                    <m:d>
                      <m:dPr>
                        <m:ctrlPr>
                          <w:rPr>
                            <w:rFonts w:ascii="Cambria Math" w:eastAsiaTheme="minorEastAsia" w:hAnsi="Cambria Math"/>
                            <w:b/>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ctrlPr>
                          <w:rPr>
                            <w:rFonts w:ascii="Cambria Math" w:eastAsiaTheme="minorEastAsia" w:hAnsi="Cambria Math"/>
                            <w:i/>
                          </w:rPr>
                        </m:ctrlPr>
                      </m:e>
                    </m:d>
                    <m:ctrlPr>
                      <w:rPr>
                        <w:rFonts w:ascii="Cambria Math" w:eastAsia="Cambria Math" w:hAnsi="Cambria Math" w:cs="Cambria Math"/>
                        <w:b/>
                        <w:i/>
                      </w:rPr>
                    </m:ctrlPr>
                  </m:e>
                </m:mr>
                <m:mr>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0</m:t>
                    </m:r>
                  </m:e>
                </m:mr>
              </m:m>
            </m:e>
          </m:d>
          <m:d>
            <m:dPr>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e>
                </m:mr>
                <m:m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C</m:t>
                        </m:r>
                      </m:sub>
                    </m:sSub>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F</m:t>
                        </m:r>
                      </m:sub>
                    </m:sSub>
                  </m:e>
                </m:mr>
                <m:m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E</m:t>
                        </m:r>
                      </m:sub>
                    </m:sSub>
                  </m:e>
                </m:mr>
              </m:m>
            </m:e>
          </m:d>
          <m:r>
            <m:rPr>
              <m:sty m:val="bi"/>
            </m:rPr>
            <w:rPr>
              <w:rFonts w:ascii="Cambria Math" w:eastAsiaTheme="minorEastAsia" w:hAnsi="Cambria Math"/>
            </w:rPr>
            <m:t>=</m:t>
          </m:r>
          <m:d>
            <m:dPr>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e>
                </m:mr>
                <m:mr>
                  <m:e>
                    <m:r>
                      <m:rPr>
                        <m:sty m:val="bi"/>
                      </m:rPr>
                      <w:rPr>
                        <w:rFonts w:ascii="Cambria Math" w:eastAsiaTheme="minorEastAsia" w:hAnsi="Cambria Math"/>
                      </w:rPr>
                      <m:t>0</m:t>
                    </m:r>
                    <m:ctrlPr>
                      <w:rPr>
                        <w:rFonts w:ascii="Cambria Math" w:eastAsia="Cambria Math" w:hAnsi="Cambria Math" w:cs="Cambria Math"/>
                        <w:b/>
                        <w:i/>
                      </w:rPr>
                    </m:ctrlPr>
                  </m:e>
                </m:mr>
                <m:mr>
                  <m:e>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b/>
                            <w:i/>
                          </w:rPr>
                        </m:ctrlPr>
                      </m:e>
                      <m:sub>
                        <m:r>
                          <w:rPr>
                            <w:rFonts w:ascii="Cambria Math" w:eastAsiaTheme="minorEastAsia" w:hAnsi="Cambria Math"/>
                          </w:rPr>
                          <m:t>a</m:t>
                        </m:r>
                      </m:sub>
                    </m:sSub>
                  </m:e>
                </m:mr>
              </m:m>
            </m:e>
          </m:d>
        </m:oMath>
      </m:oMathPara>
    </w:p>
    <w:p w14:paraId="3F5D1479" w14:textId="77777777" w:rsidR="0053051F" w:rsidRDefault="0053051F" w:rsidP="0025483A">
      <w:pPr>
        <w:rPr>
          <w:rFonts w:eastAsiaTheme="minorEastAsia"/>
          <w:b/>
        </w:rPr>
      </w:pPr>
    </w:p>
    <w:p w14:paraId="3F5D147A" w14:textId="77777777" w:rsidR="00FE4C96" w:rsidRDefault="00FE4C96" w:rsidP="00FE4C96">
      <w:pPr>
        <w:jc w:val="center"/>
        <w:rPr>
          <w:rFonts w:eastAsiaTheme="minorEastAsia"/>
          <w:b/>
        </w:rPr>
      </w:pPr>
      <w:r w:rsidRPr="00FE4C96">
        <w:rPr>
          <w:rFonts w:eastAsiaTheme="minorEastAsia"/>
          <w:b/>
        </w:rPr>
        <w:t xml:space="preserve">x = </w:t>
      </w:r>
      <w:r>
        <w:rPr>
          <w:rFonts w:eastAsiaTheme="minorEastAsia"/>
          <w:b/>
        </w:rPr>
        <w:t>[</w:t>
      </w:r>
      <w:r w:rsidRPr="00FE4C96">
        <w:rPr>
          <w:rFonts w:eastAsiaTheme="minorEastAsia"/>
          <w:b/>
        </w:rPr>
        <w:t>-37.0714</w:t>
      </w:r>
      <w:r>
        <w:rPr>
          <w:rFonts w:eastAsiaTheme="minorEastAsia"/>
          <w:b/>
        </w:rPr>
        <w:t xml:space="preserve">, </w:t>
      </w:r>
      <w:r w:rsidRPr="00FE4C96">
        <w:rPr>
          <w:rFonts w:eastAsiaTheme="minorEastAsia"/>
          <w:b/>
        </w:rPr>
        <w:t xml:space="preserve"> -291.0330</w:t>
      </w:r>
      <w:r>
        <w:rPr>
          <w:rFonts w:eastAsiaTheme="minorEastAsia"/>
          <w:b/>
        </w:rPr>
        <w:t xml:space="preserve">, </w:t>
      </w:r>
      <w:r w:rsidRPr="00FE4C96">
        <w:rPr>
          <w:rFonts w:eastAsiaTheme="minorEastAsia"/>
          <w:b/>
        </w:rPr>
        <w:t xml:space="preserve">  -46.0714</w:t>
      </w:r>
      <w:r>
        <w:rPr>
          <w:rFonts w:eastAsiaTheme="minorEastAsia"/>
          <w:b/>
        </w:rPr>
        <w:t xml:space="preserve">, </w:t>
      </w:r>
      <w:r w:rsidRPr="00FE4C96">
        <w:rPr>
          <w:rFonts w:eastAsiaTheme="minorEastAsia"/>
          <w:b/>
        </w:rPr>
        <w:t xml:space="preserve">  -12.3571</w:t>
      </w:r>
      <w:r>
        <w:rPr>
          <w:rFonts w:eastAsiaTheme="minorEastAsia"/>
          <w:b/>
        </w:rPr>
        <w:t>]</w:t>
      </w:r>
    </w:p>
    <w:p w14:paraId="3F5D147B" w14:textId="77777777" w:rsidR="001E13D9" w:rsidRDefault="001E13D9" w:rsidP="0025483A">
      <w:pPr>
        <w:rPr>
          <w:rFonts w:eastAsiaTheme="minorEastAsia"/>
          <w:b/>
        </w:rPr>
      </w:pPr>
      <w:r w:rsidRPr="001E13D9">
        <w:rPr>
          <w:rFonts w:eastAsiaTheme="minorEastAsia"/>
          <w:b/>
        </w:rPr>
        <w:t>Descripción de los métodos de solución</w:t>
      </w:r>
      <w:r w:rsidR="00FE4C96">
        <w:rPr>
          <w:rFonts w:eastAsiaTheme="minorEastAsia"/>
          <w:b/>
        </w:rPr>
        <w:t xml:space="preserve"> – se obtiene de la documentación de Matlab</w:t>
      </w:r>
    </w:p>
    <w:p w14:paraId="3F5D147C" w14:textId="77777777" w:rsidR="001E13D9" w:rsidRPr="001E13D9" w:rsidRDefault="001E13D9" w:rsidP="001E13D9">
      <w:pPr>
        <w:pStyle w:val="ListParagraph"/>
        <w:numPr>
          <w:ilvl w:val="0"/>
          <w:numId w:val="2"/>
        </w:numPr>
        <w:rPr>
          <w:rFonts w:eastAsiaTheme="minorEastAsia"/>
          <w:b/>
        </w:rPr>
      </w:pPr>
      <w:r w:rsidRPr="001E13D9">
        <w:rPr>
          <w:rFonts w:eastAsiaTheme="minorEastAsia"/>
          <w:b/>
        </w:rPr>
        <w:t xml:space="preserve">Función </w:t>
      </w:r>
      <w:proofErr w:type="spellStart"/>
      <w:r w:rsidRPr="001E13D9">
        <w:rPr>
          <w:rFonts w:eastAsiaTheme="minorEastAsia"/>
          <w:b/>
        </w:rPr>
        <w:t>rref</w:t>
      </w:r>
      <w:proofErr w:type="spellEnd"/>
      <w:r w:rsidRPr="001E13D9">
        <w:rPr>
          <w:rFonts w:eastAsiaTheme="minorEastAsia"/>
          <w:b/>
        </w:rPr>
        <w:t>(A)</w:t>
      </w:r>
    </w:p>
    <w:p w14:paraId="3F5D147D" w14:textId="77777777" w:rsidR="001E13D9" w:rsidRDefault="001E13D9" w:rsidP="001E13D9">
      <w:pPr>
        <w:pStyle w:val="ListParagraph"/>
        <w:jc w:val="both"/>
        <w:rPr>
          <w:rFonts w:eastAsiaTheme="minorEastAsia"/>
        </w:rPr>
      </w:pPr>
      <w:r>
        <w:rPr>
          <w:rFonts w:eastAsiaTheme="minorEastAsia"/>
        </w:rPr>
        <w:t>Permite hallar el rango de la matriz A. Retorna una matriz reducida y un vector cuya dimensión es equivalente al rango de la matriz. Si la matriz es de rango completo la matriz reducida es igual a la identidad.</w:t>
      </w:r>
    </w:p>
    <w:p w14:paraId="3F5D147E" w14:textId="77777777" w:rsidR="001E13D9" w:rsidRDefault="001E13D9" w:rsidP="001E13D9">
      <w:pPr>
        <w:pStyle w:val="ListParagraph"/>
        <w:jc w:val="both"/>
        <w:rPr>
          <w:rFonts w:eastAsiaTheme="minorEastAsia"/>
        </w:rPr>
      </w:pPr>
    </w:p>
    <w:p w14:paraId="3F5D147F" w14:textId="77777777" w:rsidR="001E13D9" w:rsidRPr="001E13D9" w:rsidRDefault="001E13D9" w:rsidP="001E13D9">
      <w:pPr>
        <w:pStyle w:val="ListParagraph"/>
        <w:numPr>
          <w:ilvl w:val="0"/>
          <w:numId w:val="2"/>
        </w:numPr>
        <w:jc w:val="both"/>
        <w:rPr>
          <w:rFonts w:eastAsiaTheme="minorEastAsia"/>
          <w:b/>
        </w:rPr>
      </w:pPr>
      <w:r w:rsidRPr="001E13D9">
        <w:rPr>
          <w:rFonts w:eastAsiaTheme="minorEastAsia"/>
          <w:b/>
        </w:rPr>
        <w:t xml:space="preserve">Función </w:t>
      </w:r>
      <w:proofErr w:type="spellStart"/>
      <w:r w:rsidRPr="001E13D9">
        <w:rPr>
          <w:rFonts w:eastAsiaTheme="minorEastAsia"/>
          <w:b/>
        </w:rPr>
        <w:t>inv</w:t>
      </w:r>
      <w:proofErr w:type="spellEnd"/>
      <w:r w:rsidRPr="001E13D9">
        <w:rPr>
          <w:rFonts w:eastAsiaTheme="minorEastAsia"/>
          <w:b/>
        </w:rPr>
        <w:t>(A)*b</w:t>
      </w:r>
    </w:p>
    <w:p w14:paraId="3F5D1480" w14:textId="77777777" w:rsidR="001E13D9" w:rsidRDefault="001E13D9" w:rsidP="001E13D9">
      <w:pPr>
        <w:pStyle w:val="ListParagraph"/>
        <w:jc w:val="both"/>
        <w:rPr>
          <w:rFonts w:eastAsiaTheme="minorEastAsia"/>
        </w:rPr>
      </w:pPr>
      <w:r>
        <w:rPr>
          <w:rFonts w:eastAsiaTheme="minorEastAsia"/>
        </w:rPr>
        <w:t>El programa halla la matriz inversa de A y luego realiza el producto entre la inversa y el vector b, para obtener el vector solución.</w:t>
      </w:r>
    </w:p>
    <w:p w14:paraId="3F5D1481" w14:textId="77777777" w:rsidR="001E13D9" w:rsidRDefault="001E13D9" w:rsidP="001E13D9">
      <w:pPr>
        <w:pStyle w:val="ListParagraph"/>
        <w:jc w:val="both"/>
        <w:rPr>
          <w:rFonts w:eastAsiaTheme="minorEastAsia"/>
        </w:rPr>
      </w:pPr>
    </w:p>
    <w:p w14:paraId="3F5D1482" w14:textId="77777777" w:rsidR="001E13D9" w:rsidRDefault="001E13D9" w:rsidP="001E13D9">
      <w:pPr>
        <w:pStyle w:val="ListParagraph"/>
        <w:numPr>
          <w:ilvl w:val="0"/>
          <w:numId w:val="2"/>
        </w:numPr>
        <w:jc w:val="both"/>
        <w:rPr>
          <w:rFonts w:eastAsiaTheme="minorEastAsia"/>
          <w:b/>
        </w:rPr>
      </w:pPr>
      <w:r w:rsidRPr="001E13D9">
        <w:rPr>
          <w:rFonts w:eastAsiaTheme="minorEastAsia"/>
          <w:b/>
        </w:rPr>
        <w:t>Función A\b</w:t>
      </w:r>
    </w:p>
    <w:p w14:paraId="3F5D1483" w14:textId="77777777" w:rsidR="001E13D9" w:rsidRPr="00FE4C96" w:rsidRDefault="00FE4C96" w:rsidP="001E13D9">
      <w:pPr>
        <w:pStyle w:val="ListParagraph"/>
        <w:jc w:val="both"/>
        <w:rPr>
          <w:rFonts w:eastAsiaTheme="minorEastAsia"/>
        </w:rPr>
      </w:pPr>
      <w:r w:rsidRPr="00FE4C96">
        <w:rPr>
          <w:rFonts w:eastAsiaTheme="minorEastAsia"/>
        </w:rPr>
        <w:t>Utili</w:t>
      </w:r>
      <w:r>
        <w:rPr>
          <w:rFonts w:eastAsiaTheme="minorEastAsia"/>
        </w:rPr>
        <w:t xml:space="preserve">za diferentes métodos de solución dependiendo del tipo de matriz que se use. Si A no es cuadrada se utiliza un método de solución basado en descomposición QR. Si es cuadrada se revisa si es triangular, si no, se revisa si es triangular permutada, si no, se revisa si es </w:t>
      </w:r>
      <w:proofErr w:type="spellStart"/>
      <w:r>
        <w:rPr>
          <w:rFonts w:eastAsiaTheme="minorEastAsia"/>
        </w:rPr>
        <w:t>Hermitiana</w:t>
      </w:r>
      <w:proofErr w:type="spellEnd"/>
      <w:r>
        <w:rPr>
          <w:rFonts w:eastAsiaTheme="minorEastAsia"/>
        </w:rPr>
        <w:t xml:space="preserve">. Si es </w:t>
      </w:r>
      <w:proofErr w:type="spellStart"/>
      <w:r>
        <w:rPr>
          <w:rFonts w:eastAsiaTheme="minorEastAsia"/>
        </w:rPr>
        <w:t>Hermitiana</w:t>
      </w:r>
      <w:proofErr w:type="spellEnd"/>
      <w:r>
        <w:rPr>
          <w:rFonts w:eastAsiaTheme="minorEastAsia"/>
        </w:rPr>
        <w:t xml:space="preserve">, se revisa si los valores de la diagonal son reales y positivos, si es así, se usa un método de solución basado en la descomposición de </w:t>
      </w:r>
      <w:proofErr w:type="spellStart"/>
      <w:r>
        <w:rPr>
          <w:rFonts w:eastAsiaTheme="minorEastAsia"/>
        </w:rPr>
        <w:t>Cholesky</w:t>
      </w:r>
      <w:proofErr w:type="spellEnd"/>
      <w:r>
        <w:rPr>
          <w:rFonts w:eastAsiaTheme="minorEastAsia"/>
        </w:rPr>
        <w:t xml:space="preserve">. Si es </w:t>
      </w:r>
      <w:proofErr w:type="spellStart"/>
      <w:r>
        <w:rPr>
          <w:rFonts w:eastAsiaTheme="minorEastAsia"/>
        </w:rPr>
        <w:t>Hermitiana</w:t>
      </w:r>
      <w:proofErr w:type="spellEnd"/>
      <w:r>
        <w:rPr>
          <w:rFonts w:eastAsiaTheme="minorEastAsia"/>
        </w:rPr>
        <w:t xml:space="preserve"> y los valores de la diagonal no son reales o no son positivos, se usa descomposición LDL. Si A no es </w:t>
      </w:r>
      <w:proofErr w:type="spellStart"/>
      <w:r>
        <w:rPr>
          <w:rFonts w:eastAsiaTheme="minorEastAsia"/>
        </w:rPr>
        <w:t>Hermitiana</w:t>
      </w:r>
      <w:proofErr w:type="spellEnd"/>
      <w:r>
        <w:rPr>
          <w:rFonts w:eastAsiaTheme="minorEastAsia"/>
        </w:rPr>
        <w:t xml:space="preserve">, se revisa si es </w:t>
      </w:r>
      <w:proofErr w:type="spellStart"/>
      <w:r>
        <w:rPr>
          <w:rFonts w:eastAsiaTheme="minorEastAsia"/>
        </w:rPr>
        <w:t>Hessenberg</w:t>
      </w:r>
      <w:proofErr w:type="spellEnd"/>
      <w:r>
        <w:rPr>
          <w:rFonts w:eastAsiaTheme="minorEastAsia"/>
        </w:rPr>
        <w:t xml:space="preserve"> superior, si es así, se utiliza la solución de </w:t>
      </w:r>
      <w:proofErr w:type="spellStart"/>
      <w:r>
        <w:rPr>
          <w:rFonts w:eastAsiaTheme="minorEastAsia"/>
        </w:rPr>
        <w:t>Hessenberg</w:t>
      </w:r>
      <w:proofErr w:type="spellEnd"/>
      <w:r>
        <w:rPr>
          <w:rFonts w:eastAsiaTheme="minorEastAsia"/>
        </w:rPr>
        <w:t xml:space="preserve"> y si no, se utiliza descomposición LU.</w:t>
      </w:r>
    </w:p>
    <w:p w14:paraId="3F5D1484" w14:textId="77777777" w:rsidR="001E13D9" w:rsidRPr="001E13D9" w:rsidRDefault="001E13D9" w:rsidP="001E13D9">
      <w:pPr>
        <w:pStyle w:val="ListParagraph"/>
        <w:jc w:val="both"/>
        <w:rPr>
          <w:rFonts w:eastAsiaTheme="minorEastAsia"/>
          <w:b/>
        </w:rPr>
      </w:pPr>
    </w:p>
    <w:p w14:paraId="3F5D1485" w14:textId="77777777" w:rsidR="001E13D9" w:rsidRDefault="001E13D9" w:rsidP="001E13D9">
      <w:pPr>
        <w:pStyle w:val="ListParagraph"/>
        <w:numPr>
          <w:ilvl w:val="0"/>
          <w:numId w:val="2"/>
        </w:numPr>
        <w:jc w:val="both"/>
        <w:rPr>
          <w:rFonts w:eastAsiaTheme="minorEastAsia"/>
          <w:b/>
        </w:rPr>
      </w:pPr>
      <w:r w:rsidRPr="001E13D9">
        <w:rPr>
          <w:rFonts w:eastAsiaTheme="minorEastAsia"/>
          <w:b/>
        </w:rPr>
        <w:t xml:space="preserve">Función </w:t>
      </w:r>
      <w:proofErr w:type="spellStart"/>
      <w:r w:rsidRPr="001E13D9">
        <w:rPr>
          <w:rFonts w:eastAsiaTheme="minorEastAsia"/>
          <w:b/>
        </w:rPr>
        <w:t>linsolve</w:t>
      </w:r>
      <w:proofErr w:type="spellEnd"/>
      <w:r w:rsidRPr="001E13D9">
        <w:rPr>
          <w:rFonts w:eastAsiaTheme="minorEastAsia"/>
          <w:b/>
        </w:rPr>
        <w:t>(A, b)</w:t>
      </w:r>
    </w:p>
    <w:p w14:paraId="3F5D1486" w14:textId="77777777" w:rsidR="001E13D9" w:rsidRPr="001E13D9" w:rsidRDefault="001E13D9" w:rsidP="001E13D9">
      <w:pPr>
        <w:pStyle w:val="ListParagraph"/>
        <w:jc w:val="both"/>
        <w:rPr>
          <w:rFonts w:eastAsiaTheme="minorEastAsia"/>
        </w:rPr>
      </w:pPr>
      <w:r>
        <w:rPr>
          <w:rFonts w:eastAsiaTheme="minorEastAsia"/>
        </w:rPr>
        <w:t xml:space="preserve">Resuelve el sistema de ecuaciones a través de una descomposición LU, así que resuelve primero el sistema de la forma </w:t>
      </w:r>
      <w:proofErr w:type="spellStart"/>
      <w:r>
        <w:rPr>
          <w:rFonts w:eastAsiaTheme="minorEastAsia"/>
        </w:rPr>
        <w:t>Ly</w:t>
      </w:r>
      <w:proofErr w:type="spellEnd"/>
      <w:r>
        <w:rPr>
          <w:rFonts w:eastAsiaTheme="minorEastAsia"/>
        </w:rPr>
        <w:t xml:space="preserve"> = b, y con y resuelve el sistema </w:t>
      </w:r>
      <w:proofErr w:type="spellStart"/>
      <w:r>
        <w:rPr>
          <w:rFonts w:eastAsiaTheme="minorEastAsia"/>
        </w:rPr>
        <w:t>Ux</w:t>
      </w:r>
      <w:proofErr w:type="spellEnd"/>
      <w:r>
        <w:rPr>
          <w:rFonts w:eastAsiaTheme="minorEastAsia"/>
        </w:rPr>
        <w:t xml:space="preserve"> = y. Este método resulta eficiente ya que las matrices L y U son matrices triangulares, inferior y superior respectivamente, con lo cual pueden calcularse los valores del vector soluci</w:t>
      </w:r>
      <w:r w:rsidR="001D1185">
        <w:rPr>
          <w:rFonts w:eastAsiaTheme="minorEastAsia"/>
        </w:rPr>
        <w:t>ón con sustitución hacia atrás.</w:t>
      </w:r>
    </w:p>
    <w:p w14:paraId="3F5D1487" w14:textId="77777777" w:rsidR="001E13D9" w:rsidRPr="001E13D9" w:rsidRDefault="001E13D9" w:rsidP="00FE4C96">
      <w:pPr>
        <w:jc w:val="both"/>
        <w:rPr>
          <w:rFonts w:eastAsiaTheme="minorEastAsia"/>
        </w:rPr>
      </w:pPr>
      <w:r>
        <w:rPr>
          <w:rFonts w:eastAsiaTheme="minorEastAsia"/>
        </w:rPr>
        <w:t>Después de realizar las operaciones, con todos los métodos se obtiene la misma solución</w:t>
      </w:r>
      <w:r w:rsidR="00FE4C96">
        <w:rPr>
          <w:rFonts w:eastAsiaTheme="minorEastAsia"/>
        </w:rPr>
        <w:t xml:space="preserve"> (utilizando una precisión de 4 cifras significativas)</w:t>
      </w:r>
      <w:r>
        <w:rPr>
          <w:rFonts w:eastAsiaTheme="minorEastAsia"/>
        </w:rPr>
        <w:t xml:space="preserve">. Sin embargo, para otro tipo de sistemas puede tenerse un mal condicionamiento del sistema de ecuaciones y </w:t>
      </w:r>
      <w:r w:rsidR="00FE4C96">
        <w:rPr>
          <w:rFonts w:eastAsiaTheme="minorEastAsia"/>
        </w:rPr>
        <w:t xml:space="preserve">puede haber </w:t>
      </w:r>
      <w:r>
        <w:rPr>
          <w:rFonts w:eastAsiaTheme="minorEastAsia"/>
        </w:rPr>
        <w:t xml:space="preserve">grandes errores debido a la propagación de error de redondeo. Por ende, se puede inferir que el método que mayor error de redondeo puede producir es el que </w:t>
      </w:r>
      <w:r w:rsidR="00FE4C96">
        <w:rPr>
          <w:rFonts w:eastAsiaTheme="minorEastAsia"/>
        </w:rPr>
        <w:t xml:space="preserve">lleva a cabo más operaciones entre números muy cercanos. </w:t>
      </w:r>
      <w:r w:rsidR="00FE4C96">
        <w:rPr>
          <w:rFonts w:eastAsiaTheme="minorEastAsia"/>
        </w:rPr>
        <w:lastRenderedPageBreak/>
        <w:t>Entre los cuatro métodos estudiados, el que puede generar más error es el que consiste en</w:t>
      </w:r>
      <w:r>
        <w:rPr>
          <w:rFonts w:eastAsiaTheme="minorEastAsia"/>
        </w:rPr>
        <w:t xml:space="preserve"> hallar primero la matriz inversa y luego realizar el producto por b. </w:t>
      </w:r>
      <w:r w:rsidR="00FE4C96">
        <w:rPr>
          <w:rFonts w:eastAsiaTheme="minorEastAsia"/>
        </w:rPr>
        <w:t xml:space="preserve">Por otro lado, el método más eficiente y que garantiza menor error de redondeo es </w:t>
      </w:r>
      <w:proofErr w:type="spellStart"/>
      <w:r w:rsidR="00FE4C96">
        <w:rPr>
          <w:rFonts w:eastAsiaTheme="minorEastAsia"/>
        </w:rPr>
        <w:t>mldivide</w:t>
      </w:r>
      <w:proofErr w:type="spellEnd"/>
      <w:r w:rsidR="00FE4C96">
        <w:rPr>
          <w:rFonts w:eastAsiaTheme="minorEastAsia"/>
        </w:rPr>
        <w:t xml:space="preserve"> de Matlab, ya que se adapta al tipo de matriz para garantizar la mejor solución según su tipo.</w:t>
      </w:r>
    </w:p>
    <w:p w14:paraId="3F5D1488" w14:textId="77777777" w:rsidR="001E13D9" w:rsidRDefault="001E13D9" w:rsidP="0025483A">
      <w:pPr>
        <w:rPr>
          <w:rFonts w:eastAsiaTheme="minorEastAsia"/>
          <w:b/>
        </w:rPr>
      </w:pPr>
    </w:p>
    <w:p w14:paraId="3F5D1489" w14:textId="77777777" w:rsidR="00A938A6" w:rsidRPr="006569F6" w:rsidRDefault="005E360B" w:rsidP="0025483A">
      <w:pPr>
        <w:rPr>
          <w:rFonts w:eastAsiaTheme="minorEastAsia"/>
          <w:b/>
          <w:lang w:val="en-US"/>
        </w:rPr>
      </w:pPr>
      <w:proofErr w:type="spellStart"/>
      <w:r w:rsidRPr="006569F6">
        <w:rPr>
          <w:rFonts w:eastAsiaTheme="minorEastAsia"/>
          <w:b/>
          <w:lang w:val="en-US"/>
        </w:rPr>
        <w:t>Anexos</w:t>
      </w:r>
      <w:proofErr w:type="spellEnd"/>
      <w:r w:rsidRPr="006569F6">
        <w:rPr>
          <w:rFonts w:eastAsiaTheme="minorEastAsia"/>
          <w:b/>
          <w:lang w:val="en-US"/>
        </w:rPr>
        <w:t xml:space="preserve"> – </w:t>
      </w:r>
      <w:proofErr w:type="spellStart"/>
      <w:r w:rsidRPr="006569F6">
        <w:rPr>
          <w:rFonts w:eastAsiaTheme="minorEastAsia"/>
          <w:b/>
          <w:lang w:val="en-US"/>
        </w:rPr>
        <w:t>Código</w:t>
      </w:r>
      <w:proofErr w:type="spellEnd"/>
      <w:r w:rsidRPr="006569F6">
        <w:rPr>
          <w:rFonts w:eastAsiaTheme="minorEastAsia"/>
          <w:b/>
          <w:lang w:val="en-US"/>
        </w:rPr>
        <w:t xml:space="preserve"> </w:t>
      </w:r>
      <w:proofErr w:type="spellStart"/>
      <w:r w:rsidRPr="006569F6">
        <w:rPr>
          <w:rFonts w:eastAsiaTheme="minorEastAsia"/>
          <w:b/>
          <w:lang w:val="en-US"/>
        </w:rPr>
        <w:t>en</w:t>
      </w:r>
      <w:proofErr w:type="spellEnd"/>
      <w:r w:rsidRPr="006569F6">
        <w:rPr>
          <w:rFonts w:eastAsiaTheme="minorEastAsia"/>
          <w:b/>
          <w:lang w:val="en-US"/>
        </w:rPr>
        <w:t xml:space="preserve"> Matlab</w:t>
      </w:r>
    </w:p>
    <w:p w14:paraId="3F5D148A" w14:textId="77777777" w:rsidR="005E360B" w:rsidRPr="006569F6" w:rsidRDefault="005E360B" w:rsidP="005E360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569F6">
        <w:rPr>
          <w:rFonts w:ascii="Courier New" w:hAnsi="Courier New" w:cs="Courier New"/>
          <w:color w:val="000000"/>
          <w:sz w:val="20"/>
          <w:szCs w:val="20"/>
          <w:lang w:val="en-US"/>
        </w:rPr>
        <w:t>clc</w:t>
      </w:r>
      <w:proofErr w:type="spellEnd"/>
      <w:proofErr w:type="gramEnd"/>
      <w:r w:rsidRPr="006569F6">
        <w:rPr>
          <w:rFonts w:ascii="Courier New" w:hAnsi="Courier New" w:cs="Courier New"/>
          <w:color w:val="000000"/>
          <w:sz w:val="20"/>
          <w:szCs w:val="20"/>
          <w:lang w:val="en-US"/>
        </w:rPr>
        <w:t xml:space="preserve">; clear </w:t>
      </w:r>
      <w:r w:rsidRPr="006569F6">
        <w:rPr>
          <w:rFonts w:ascii="Courier New" w:hAnsi="Courier New" w:cs="Courier New"/>
          <w:color w:val="A020F0"/>
          <w:sz w:val="20"/>
          <w:szCs w:val="20"/>
          <w:lang w:val="en-US"/>
        </w:rPr>
        <w:t>all</w:t>
      </w:r>
      <w:r w:rsidRPr="006569F6">
        <w:rPr>
          <w:rFonts w:ascii="Courier New" w:hAnsi="Courier New" w:cs="Courier New"/>
          <w:color w:val="000000"/>
          <w:sz w:val="20"/>
          <w:szCs w:val="20"/>
          <w:lang w:val="en-US"/>
        </w:rPr>
        <w:t xml:space="preserve">; close </w:t>
      </w:r>
      <w:r w:rsidRPr="006569F6">
        <w:rPr>
          <w:rFonts w:ascii="Courier New" w:hAnsi="Courier New" w:cs="Courier New"/>
          <w:color w:val="A020F0"/>
          <w:sz w:val="20"/>
          <w:szCs w:val="20"/>
          <w:lang w:val="en-US"/>
        </w:rPr>
        <w:t>all</w:t>
      </w:r>
      <w:r w:rsidRPr="006569F6">
        <w:rPr>
          <w:rFonts w:ascii="Courier New" w:hAnsi="Courier New" w:cs="Courier New"/>
          <w:color w:val="000000"/>
          <w:sz w:val="20"/>
          <w:szCs w:val="20"/>
          <w:lang w:val="en-US"/>
        </w:rPr>
        <w:t>;</w:t>
      </w:r>
    </w:p>
    <w:p w14:paraId="3F5D148B"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Validación</w:t>
      </w:r>
    </w:p>
    <w:p w14:paraId="3F5D148C"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dimensiones</w:t>
      </w:r>
      <w:proofErr w:type="gramEnd"/>
      <w:r>
        <w:rPr>
          <w:rFonts w:ascii="Courier New" w:hAnsi="Courier New" w:cs="Courier New"/>
          <w:color w:val="000000"/>
          <w:sz w:val="20"/>
          <w:szCs w:val="20"/>
        </w:rPr>
        <w:t xml:space="preserve"> = [3 5 7 9 10 13 20 50];</w:t>
      </w:r>
    </w:p>
    <w:p w14:paraId="3F5D148D"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8E"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Definición de colores para gráficas</w:t>
      </w:r>
    </w:p>
    <w:p w14:paraId="3F5D148F" w14:textId="77777777" w:rsidR="005E360B" w:rsidRPr="006569F6" w:rsidRDefault="005E360B" w:rsidP="005E360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6569F6">
        <w:rPr>
          <w:rFonts w:ascii="Courier New" w:hAnsi="Courier New" w:cs="Courier New"/>
          <w:color w:val="000000"/>
          <w:sz w:val="20"/>
          <w:szCs w:val="20"/>
          <w:lang w:val="en-US"/>
        </w:rPr>
        <w:t xml:space="preserve">cc = </w:t>
      </w:r>
      <w:proofErr w:type="spellStart"/>
      <w:proofErr w:type="gramStart"/>
      <w:r w:rsidRPr="006569F6">
        <w:rPr>
          <w:rFonts w:ascii="Courier New" w:hAnsi="Courier New" w:cs="Courier New"/>
          <w:color w:val="000000"/>
          <w:sz w:val="20"/>
          <w:szCs w:val="20"/>
          <w:lang w:val="en-US"/>
        </w:rPr>
        <w:t>hsv</w:t>
      </w:r>
      <w:proofErr w:type="spellEnd"/>
      <w:r w:rsidRPr="006569F6">
        <w:rPr>
          <w:rFonts w:ascii="Courier New" w:hAnsi="Courier New" w:cs="Courier New"/>
          <w:color w:val="000000"/>
          <w:sz w:val="20"/>
          <w:szCs w:val="20"/>
          <w:lang w:val="en-US"/>
        </w:rPr>
        <w:t>(</w:t>
      </w:r>
      <w:proofErr w:type="gramEnd"/>
      <w:r w:rsidRPr="006569F6">
        <w:rPr>
          <w:rFonts w:ascii="Courier New" w:hAnsi="Courier New" w:cs="Courier New"/>
          <w:color w:val="000000"/>
          <w:sz w:val="20"/>
          <w:szCs w:val="20"/>
          <w:lang w:val="en-US"/>
        </w:rPr>
        <w:t>50);</w:t>
      </w:r>
    </w:p>
    <w:p w14:paraId="3F5D1490" w14:textId="77777777" w:rsidR="005E360B" w:rsidRPr="006569F6" w:rsidRDefault="005E360B" w:rsidP="005E360B">
      <w:pPr>
        <w:autoSpaceDE w:val="0"/>
        <w:autoSpaceDN w:val="0"/>
        <w:adjustRightInd w:val="0"/>
        <w:spacing w:after="0" w:line="240" w:lineRule="auto"/>
        <w:rPr>
          <w:rFonts w:ascii="Courier New" w:hAnsi="Courier New" w:cs="Courier New"/>
          <w:sz w:val="24"/>
          <w:szCs w:val="24"/>
          <w:lang w:val="en-US"/>
        </w:rPr>
      </w:pPr>
      <w:r w:rsidRPr="006569F6">
        <w:rPr>
          <w:rFonts w:ascii="Courier New" w:hAnsi="Courier New" w:cs="Courier New"/>
          <w:color w:val="000000"/>
          <w:sz w:val="20"/>
          <w:szCs w:val="20"/>
          <w:lang w:val="en-US"/>
        </w:rPr>
        <w:t xml:space="preserve">    </w:t>
      </w:r>
      <w:proofErr w:type="gramStart"/>
      <w:r w:rsidRPr="006569F6">
        <w:rPr>
          <w:rFonts w:ascii="Courier New" w:hAnsi="Courier New" w:cs="Courier New"/>
          <w:color w:val="000000"/>
          <w:sz w:val="20"/>
          <w:szCs w:val="20"/>
          <w:lang w:val="en-US"/>
        </w:rPr>
        <w:t>figure</w:t>
      </w:r>
      <w:proofErr w:type="gramEnd"/>
      <w:r w:rsidRPr="006569F6">
        <w:rPr>
          <w:rFonts w:ascii="Courier New" w:hAnsi="Courier New" w:cs="Courier New"/>
          <w:color w:val="000000"/>
          <w:sz w:val="20"/>
          <w:szCs w:val="20"/>
          <w:lang w:val="en-US"/>
        </w:rPr>
        <w:t>;</w:t>
      </w:r>
    </w:p>
    <w:p w14:paraId="3F5D1491"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w:t>
      </w:r>
    </w:p>
    <w:p w14:paraId="3F5D1492"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w:t>
      </w:r>
      <w:proofErr w:type="gramStart"/>
      <w:r w:rsidRPr="005E360B">
        <w:rPr>
          <w:rFonts w:ascii="Courier New" w:hAnsi="Courier New" w:cs="Courier New"/>
          <w:color w:val="0000FF"/>
          <w:sz w:val="20"/>
          <w:szCs w:val="20"/>
          <w:lang w:val="en-US"/>
        </w:rPr>
        <w:t>for</w:t>
      </w:r>
      <w:proofErr w:type="gramEnd"/>
      <w:r w:rsidRPr="005E360B">
        <w:rPr>
          <w:rFonts w:ascii="Courier New" w:hAnsi="Courier New" w:cs="Courier New"/>
          <w:color w:val="000000"/>
          <w:sz w:val="20"/>
          <w:szCs w:val="20"/>
          <w:lang w:val="en-US"/>
        </w:rPr>
        <w:t xml:space="preserve"> </w:t>
      </w:r>
      <w:proofErr w:type="spellStart"/>
      <w:r w:rsidRPr="005E360B">
        <w:rPr>
          <w:rFonts w:ascii="Courier New" w:hAnsi="Courier New" w:cs="Courier New"/>
          <w:color w:val="000000"/>
          <w:sz w:val="20"/>
          <w:szCs w:val="20"/>
          <w:lang w:val="en-US"/>
        </w:rPr>
        <w:t>i</w:t>
      </w:r>
      <w:proofErr w:type="spellEnd"/>
      <w:r w:rsidRPr="005E360B">
        <w:rPr>
          <w:rFonts w:ascii="Courier New" w:hAnsi="Courier New" w:cs="Courier New"/>
          <w:color w:val="000000"/>
          <w:sz w:val="20"/>
          <w:szCs w:val="20"/>
          <w:lang w:val="en-US"/>
        </w:rPr>
        <w:t xml:space="preserve"> = </w:t>
      </w:r>
      <w:proofErr w:type="spellStart"/>
      <w:r w:rsidRPr="005E360B">
        <w:rPr>
          <w:rFonts w:ascii="Courier New" w:hAnsi="Courier New" w:cs="Courier New"/>
          <w:color w:val="000000"/>
          <w:sz w:val="20"/>
          <w:szCs w:val="20"/>
          <w:lang w:val="en-US"/>
        </w:rPr>
        <w:t>dimensiones</w:t>
      </w:r>
      <w:proofErr w:type="spellEnd"/>
    </w:p>
    <w:p w14:paraId="3F5D1493"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[A, b] = </w:t>
      </w:r>
      <w:proofErr w:type="spellStart"/>
      <w:proofErr w:type="gramStart"/>
      <w:r w:rsidRPr="005E360B">
        <w:rPr>
          <w:rFonts w:ascii="Courier New" w:hAnsi="Courier New" w:cs="Courier New"/>
          <w:color w:val="000000"/>
          <w:sz w:val="20"/>
          <w:szCs w:val="20"/>
          <w:lang w:val="en-US"/>
        </w:rPr>
        <w:t>generar</w:t>
      </w:r>
      <w:proofErr w:type="spellEnd"/>
      <w:r w:rsidRPr="005E360B">
        <w:rPr>
          <w:rFonts w:ascii="Courier New" w:hAnsi="Courier New" w:cs="Courier New"/>
          <w:color w:val="000000"/>
          <w:sz w:val="20"/>
          <w:szCs w:val="20"/>
          <w:lang w:val="en-US"/>
        </w:rPr>
        <w:t>(</w:t>
      </w:r>
      <w:proofErr w:type="spellStart"/>
      <w:proofErr w:type="gramEnd"/>
      <w:r w:rsidRPr="005E360B">
        <w:rPr>
          <w:rFonts w:ascii="Courier New" w:hAnsi="Courier New" w:cs="Courier New"/>
          <w:color w:val="000000"/>
          <w:sz w:val="20"/>
          <w:szCs w:val="20"/>
          <w:lang w:val="en-US"/>
        </w:rPr>
        <w:t>i</w:t>
      </w:r>
      <w:proofErr w:type="spellEnd"/>
      <w:r w:rsidRPr="005E360B">
        <w:rPr>
          <w:rFonts w:ascii="Courier New" w:hAnsi="Courier New" w:cs="Courier New"/>
          <w:color w:val="000000"/>
          <w:sz w:val="20"/>
          <w:szCs w:val="20"/>
          <w:lang w:val="en-US"/>
        </w:rPr>
        <w:t>);</w:t>
      </w:r>
    </w:p>
    <w:p w14:paraId="3F5D1494"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A = </w:t>
      </w:r>
      <w:proofErr w:type="gramStart"/>
      <w:r w:rsidRPr="005E360B">
        <w:rPr>
          <w:rFonts w:ascii="Courier New" w:hAnsi="Courier New" w:cs="Courier New"/>
          <w:color w:val="000000"/>
          <w:sz w:val="20"/>
          <w:szCs w:val="20"/>
          <w:lang w:val="en-US"/>
        </w:rPr>
        <w:t>single(</w:t>
      </w:r>
      <w:proofErr w:type="gramEnd"/>
      <w:r w:rsidRPr="005E360B">
        <w:rPr>
          <w:rFonts w:ascii="Courier New" w:hAnsi="Courier New" w:cs="Courier New"/>
          <w:color w:val="000000"/>
          <w:sz w:val="20"/>
          <w:szCs w:val="20"/>
          <w:lang w:val="en-US"/>
        </w:rPr>
        <w:t>A);</w:t>
      </w:r>
    </w:p>
    <w:p w14:paraId="3F5D1495" w14:textId="77777777" w:rsidR="005E360B" w:rsidRPr="006569F6" w:rsidRDefault="005E360B" w:rsidP="005E360B">
      <w:pPr>
        <w:autoSpaceDE w:val="0"/>
        <w:autoSpaceDN w:val="0"/>
        <w:adjustRightInd w:val="0"/>
        <w:spacing w:after="0" w:line="240" w:lineRule="auto"/>
        <w:rPr>
          <w:rFonts w:ascii="Courier New" w:hAnsi="Courier New" w:cs="Courier New"/>
          <w:sz w:val="24"/>
          <w:szCs w:val="24"/>
        </w:rPr>
      </w:pPr>
      <w:r w:rsidRPr="005E360B">
        <w:rPr>
          <w:rFonts w:ascii="Courier New" w:hAnsi="Courier New" w:cs="Courier New"/>
          <w:color w:val="000000"/>
          <w:sz w:val="20"/>
          <w:szCs w:val="20"/>
          <w:lang w:val="en-US"/>
        </w:rPr>
        <w:t xml:space="preserve">        </w:t>
      </w:r>
      <w:r w:rsidRPr="006569F6">
        <w:rPr>
          <w:rFonts w:ascii="Courier New" w:hAnsi="Courier New" w:cs="Courier New"/>
          <w:color w:val="000000"/>
          <w:sz w:val="20"/>
          <w:szCs w:val="20"/>
        </w:rPr>
        <w:t xml:space="preserve">b = </w:t>
      </w:r>
      <w:proofErr w:type="gramStart"/>
      <w:r w:rsidRPr="006569F6">
        <w:rPr>
          <w:rFonts w:ascii="Courier New" w:hAnsi="Courier New" w:cs="Courier New"/>
          <w:color w:val="000000"/>
          <w:sz w:val="20"/>
          <w:szCs w:val="20"/>
        </w:rPr>
        <w:t>single(</w:t>
      </w:r>
      <w:proofErr w:type="gramEnd"/>
      <w:r w:rsidRPr="006569F6">
        <w:rPr>
          <w:rFonts w:ascii="Courier New" w:hAnsi="Courier New" w:cs="Courier New"/>
          <w:color w:val="000000"/>
          <w:sz w:val="20"/>
          <w:szCs w:val="20"/>
        </w:rPr>
        <w:t>b);</w:t>
      </w:r>
    </w:p>
    <w:p w14:paraId="3F5D1496" w14:textId="77777777" w:rsidR="005E360B" w:rsidRDefault="005E360B" w:rsidP="005E360B">
      <w:pPr>
        <w:autoSpaceDE w:val="0"/>
        <w:autoSpaceDN w:val="0"/>
        <w:adjustRightInd w:val="0"/>
        <w:spacing w:after="0" w:line="240" w:lineRule="auto"/>
        <w:rPr>
          <w:rFonts w:ascii="Courier New" w:hAnsi="Courier New" w:cs="Courier New"/>
          <w:sz w:val="24"/>
          <w:szCs w:val="24"/>
        </w:rPr>
      </w:pPr>
      <w:r w:rsidRPr="006569F6">
        <w:rPr>
          <w:rFonts w:ascii="Courier New" w:hAnsi="Courier New" w:cs="Courier New"/>
          <w:color w:val="000000"/>
          <w:sz w:val="20"/>
          <w:szCs w:val="20"/>
        </w:rPr>
        <w:t xml:space="preserve">        </w:t>
      </w:r>
      <w:r>
        <w:rPr>
          <w:rFonts w:ascii="Courier New" w:hAnsi="Courier New" w:cs="Courier New"/>
          <w:color w:val="228B22"/>
          <w:sz w:val="20"/>
          <w:szCs w:val="20"/>
        </w:rPr>
        <w:t xml:space="preserve">% Solución con método de </w:t>
      </w:r>
      <w:proofErr w:type="spellStart"/>
      <w:r>
        <w:rPr>
          <w:rFonts w:ascii="Courier New" w:hAnsi="Courier New" w:cs="Courier New"/>
          <w:color w:val="228B22"/>
          <w:sz w:val="20"/>
          <w:szCs w:val="20"/>
        </w:rPr>
        <w:t>matlab</w:t>
      </w:r>
      <w:proofErr w:type="spellEnd"/>
    </w:p>
    <w:p w14:paraId="3F5D1497"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x_matlab</w:t>
      </w:r>
      <w:proofErr w:type="spellEnd"/>
      <w:r>
        <w:rPr>
          <w:rFonts w:ascii="Courier New" w:hAnsi="Courier New" w:cs="Courier New"/>
          <w:color w:val="000000"/>
          <w:sz w:val="20"/>
          <w:szCs w:val="20"/>
        </w:rPr>
        <w:t xml:space="preserve"> = A\b;</w:t>
      </w:r>
    </w:p>
    <w:p w14:paraId="3F5D1498"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Solución con algoritmo de eliminación gaussiana y sustitución</w:t>
      </w:r>
    </w:p>
    <w:p w14:paraId="3F5D1499"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hacia atrás</w:t>
      </w:r>
    </w:p>
    <w:p w14:paraId="3F5D149A"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 </w:t>
      </w:r>
      <w:proofErr w:type="spellStart"/>
      <w:r>
        <w:rPr>
          <w:rFonts w:ascii="Courier New" w:hAnsi="Courier New" w:cs="Courier New"/>
          <w:color w:val="000000"/>
          <w:sz w:val="20"/>
          <w:szCs w:val="20"/>
        </w:rPr>
        <w:t>bb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gaussian_elimination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proofErr w:type="gramStart"/>
      <w:r>
        <w:rPr>
          <w:rFonts w:ascii="Courier New" w:hAnsi="Courier New" w:cs="Courier New"/>
          <w:color w:val="000000"/>
          <w:sz w:val="20"/>
          <w:szCs w:val="20"/>
        </w:rPr>
        <w:t>,b</w:t>
      </w:r>
      <w:proofErr w:type="spellEnd"/>
      <w:proofErr w:type="gramEnd"/>
      <w:r>
        <w:rPr>
          <w:rFonts w:ascii="Courier New" w:hAnsi="Courier New" w:cs="Courier New"/>
          <w:color w:val="000000"/>
          <w:sz w:val="20"/>
          <w:szCs w:val="20"/>
        </w:rPr>
        <w:t>);</w:t>
      </w:r>
    </w:p>
    <w:p w14:paraId="3F5D149B"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5E360B">
        <w:rPr>
          <w:rFonts w:ascii="Courier New" w:hAnsi="Courier New" w:cs="Courier New"/>
          <w:color w:val="000000"/>
          <w:sz w:val="20"/>
          <w:szCs w:val="20"/>
          <w:lang w:val="en-US"/>
        </w:rPr>
        <w:t>x_gauss</w:t>
      </w:r>
      <w:proofErr w:type="spellEnd"/>
      <w:r w:rsidRPr="005E360B">
        <w:rPr>
          <w:rFonts w:ascii="Courier New" w:hAnsi="Courier New" w:cs="Courier New"/>
          <w:color w:val="000000"/>
          <w:sz w:val="20"/>
          <w:szCs w:val="20"/>
          <w:lang w:val="en-US"/>
        </w:rPr>
        <w:t xml:space="preserve"> = </w:t>
      </w:r>
      <w:proofErr w:type="spellStart"/>
      <w:r w:rsidRPr="005E360B">
        <w:rPr>
          <w:rFonts w:ascii="Courier New" w:hAnsi="Courier New" w:cs="Courier New"/>
          <w:color w:val="000000"/>
          <w:sz w:val="20"/>
          <w:szCs w:val="20"/>
          <w:lang w:val="en-US"/>
        </w:rPr>
        <w:t>back_</w:t>
      </w:r>
      <w:proofErr w:type="gramStart"/>
      <w:r w:rsidRPr="005E360B">
        <w:rPr>
          <w:rFonts w:ascii="Courier New" w:hAnsi="Courier New" w:cs="Courier New"/>
          <w:color w:val="000000"/>
          <w:sz w:val="20"/>
          <w:szCs w:val="20"/>
          <w:lang w:val="en-US"/>
        </w:rPr>
        <w:t>sustitution</w:t>
      </w:r>
      <w:proofErr w:type="spellEnd"/>
      <w:r w:rsidRPr="005E360B">
        <w:rPr>
          <w:rFonts w:ascii="Courier New" w:hAnsi="Courier New" w:cs="Courier New"/>
          <w:color w:val="000000"/>
          <w:sz w:val="20"/>
          <w:szCs w:val="20"/>
          <w:lang w:val="en-US"/>
        </w:rPr>
        <w:t>(</w:t>
      </w:r>
      <w:proofErr w:type="spellStart"/>
      <w:proofErr w:type="gramEnd"/>
      <w:r w:rsidRPr="005E360B">
        <w:rPr>
          <w:rFonts w:ascii="Courier New" w:hAnsi="Courier New" w:cs="Courier New"/>
          <w:color w:val="000000"/>
          <w:sz w:val="20"/>
          <w:szCs w:val="20"/>
          <w:lang w:val="en-US"/>
        </w:rPr>
        <w:t>AA,bb</w:t>
      </w:r>
      <w:proofErr w:type="spellEnd"/>
      <w:r w:rsidRPr="005E360B">
        <w:rPr>
          <w:rFonts w:ascii="Courier New" w:hAnsi="Courier New" w:cs="Courier New"/>
          <w:color w:val="000000"/>
          <w:sz w:val="20"/>
          <w:szCs w:val="20"/>
          <w:lang w:val="en-US"/>
        </w:rPr>
        <w:t>);</w:t>
      </w:r>
    </w:p>
    <w:p w14:paraId="3F5D149C" w14:textId="77777777" w:rsidR="005E360B" w:rsidRDefault="005E360B" w:rsidP="005E360B">
      <w:pPr>
        <w:autoSpaceDE w:val="0"/>
        <w:autoSpaceDN w:val="0"/>
        <w:adjustRightInd w:val="0"/>
        <w:spacing w:after="0" w:line="240" w:lineRule="auto"/>
        <w:rPr>
          <w:rFonts w:ascii="Courier New" w:hAnsi="Courier New" w:cs="Courier New"/>
          <w:sz w:val="24"/>
          <w:szCs w:val="24"/>
        </w:rPr>
      </w:pPr>
      <w:r w:rsidRPr="005E360B">
        <w:rPr>
          <w:rFonts w:ascii="Courier New" w:hAnsi="Courier New" w:cs="Courier New"/>
          <w:color w:val="000000"/>
          <w:sz w:val="20"/>
          <w:szCs w:val="20"/>
          <w:lang w:val="en-US"/>
        </w:rPr>
        <w:t xml:space="preserve">        </w:t>
      </w:r>
      <w:r>
        <w:rPr>
          <w:rFonts w:ascii="Courier New" w:hAnsi="Courier New" w:cs="Courier New"/>
          <w:color w:val="228B22"/>
          <w:sz w:val="20"/>
          <w:szCs w:val="20"/>
        </w:rPr>
        <w:t>% Solución real</w:t>
      </w:r>
    </w:p>
    <w:p w14:paraId="3F5D149D"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x_real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w:t>
      </w:r>
    </w:p>
    <w:p w14:paraId="3F5D149E"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9F"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error_matlab</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x_matlab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x_real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x_real</w:t>
      </w:r>
      <w:proofErr w:type="spellEnd"/>
      <w:r>
        <w:rPr>
          <w:rFonts w:ascii="Courier New" w:hAnsi="Courier New" w:cs="Courier New"/>
          <w:color w:val="000000"/>
          <w:sz w:val="20"/>
          <w:szCs w:val="20"/>
        </w:rPr>
        <w:t>');</w:t>
      </w:r>
    </w:p>
    <w:p w14:paraId="3F5D14A0"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error_gauss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x_gauss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x_real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x_real</w:t>
      </w:r>
      <w:proofErr w:type="spellEnd"/>
      <w:r>
        <w:rPr>
          <w:rFonts w:ascii="Courier New" w:hAnsi="Courier New" w:cs="Courier New"/>
          <w:color w:val="000000"/>
          <w:sz w:val="20"/>
          <w:szCs w:val="20"/>
        </w:rPr>
        <w:t>');</w:t>
      </w:r>
    </w:p>
    <w:p w14:paraId="3F5D14A1"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A2"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Gráfica error con método de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en función de la dimensión del</w:t>
      </w:r>
    </w:p>
    <w:p w14:paraId="3F5D14A3" w14:textId="77777777" w:rsidR="005E360B" w:rsidRPr="006569F6" w:rsidRDefault="005E360B" w:rsidP="005E360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6569F6">
        <w:rPr>
          <w:rFonts w:ascii="Courier New" w:hAnsi="Courier New" w:cs="Courier New"/>
          <w:color w:val="228B22"/>
          <w:sz w:val="20"/>
          <w:szCs w:val="20"/>
          <w:lang w:val="en-US"/>
        </w:rPr>
        <w:t xml:space="preserve">% </w:t>
      </w:r>
      <w:proofErr w:type="spellStart"/>
      <w:r w:rsidRPr="006569F6">
        <w:rPr>
          <w:rFonts w:ascii="Courier New" w:hAnsi="Courier New" w:cs="Courier New"/>
          <w:color w:val="228B22"/>
          <w:sz w:val="20"/>
          <w:szCs w:val="20"/>
          <w:lang w:val="en-US"/>
        </w:rPr>
        <w:t>sistema</w:t>
      </w:r>
      <w:proofErr w:type="spellEnd"/>
    </w:p>
    <w:p w14:paraId="3F5D14A4" w14:textId="77777777" w:rsidR="005E360B" w:rsidRPr="006569F6" w:rsidRDefault="005E360B" w:rsidP="005E360B">
      <w:pPr>
        <w:autoSpaceDE w:val="0"/>
        <w:autoSpaceDN w:val="0"/>
        <w:adjustRightInd w:val="0"/>
        <w:spacing w:after="0" w:line="240" w:lineRule="auto"/>
        <w:rPr>
          <w:rFonts w:ascii="Courier New" w:hAnsi="Courier New" w:cs="Courier New"/>
          <w:sz w:val="24"/>
          <w:szCs w:val="24"/>
          <w:lang w:val="en-US"/>
        </w:rPr>
      </w:pPr>
      <w:r w:rsidRPr="006569F6">
        <w:rPr>
          <w:rFonts w:ascii="Courier New" w:hAnsi="Courier New" w:cs="Courier New"/>
          <w:color w:val="000000"/>
          <w:sz w:val="20"/>
          <w:szCs w:val="20"/>
          <w:lang w:val="en-US"/>
        </w:rPr>
        <w:t xml:space="preserve">        </w:t>
      </w:r>
      <w:proofErr w:type="gramStart"/>
      <w:r w:rsidRPr="006569F6">
        <w:rPr>
          <w:rFonts w:ascii="Courier New" w:hAnsi="Courier New" w:cs="Courier New"/>
          <w:color w:val="000000"/>
          <w:sz w:val="20"/>
          <w:szCs w:val="20"/>
          <w:lang w:val="en-US"/>
        </w:rPr>
        <w:t>subplot(</w:t>
      </w:r>
      <w:proofErr w:type="gramEnd"/>
      <w:r w:rsidRPr="006569F6">
        <w:rPr>
          <w:rFonts w:ascii="Courier New" w:hAnsi="Courier New" w:cs="Courier New"/>
          <w:color w:val="000000"/>
          <w:sz w:val="20"/>
          <w:szCs w:val="20"/>
          <w:lang w:val="en-US"/>
        </w:rPr>
        <w:t xml:space="preserve">2,1,1); hold </w:t>
      </w:r>
      <w:r w:rsidRPr="006569F6">
        <w:rPr>
          <w:rFonts w:ascii="Courier New" w:hAnsi="Courier New" w:cs="Courier New"/>
          <w:color w:val="A020F0"/>
          <w:sz w:val="20"/>
          <w:szCs w:val="20"/>
          <w:lang w:val="en-US"/>
        </w:rPr>
        <w:t>on</w:t>
      </w:r>
      <w:r w:rsidRPr="006569F6">
        <w:rPr>
          <w:rFonts w:ascii="Courier New" w:hAnsi="Courier New" w:cs="Courier New"/>
          <w:color w:val="000000"/>
          <w:sz w:val="20"/>
          <w:szCs w:val="20"/>
          <w:lang w:val="en-US"/>
        </w:rPr>
        <w:t>;</w:t>
      </w:r>
    </w:p>
    <w:p w14:paraId="3F5D14A5"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w:t>
      </w:r>
      <w:proofErr w:type="gramStart"/>
      <w:r w:rsidRPr="005E360B">
        <w:rPr>
          <w:rFonts w:ascii="Courier New" w:hAnsi="Courier New" w:cs="Courier New"/>
          <w:color w:val="000000"/>
          <w:sz w:val="20"/>
          <w:szCs w:val="20"/>
          <w:lang w:val="en-US"/>
        </w:rPr>
        <w:t>plot(</w:t>
      </w:r>
      <w:proofErr w:type="spellStart"/>
      <w:proofErr w:type="gramEnd"/>
      <w:r w:rsidRPr="005E360B">
        <w:rPr>
          <w:rFonts w:ascii="Courier New" w:hAnsi="Courier New" w:cs="Courier New"/>
          <w:color w:val="000000"/>
          <w:sz w:val="20"/>
          <w:szCs w:val="20"/>
          <w:lang w:val="en-US"/>
        </w:rPr>
        <w:t>error_matlab</w:t>
      </w:r>
      <w:proofErr w:type="spellEnd"/>
      <w:r w:rsidRPr="005E360B">
        <w:rPr>
          <w:rFonts w:ascii="Courier New" w:hAnsi="Courier New" w:cs="Courier New"/>
          <w:color w:val="000000"/>
          <w:sz w:val="20"/>
          <w:szCs w:val="20"/>
          <w:lang w:val="en-US"/>
        </w:rPr>
        <w:t xml:space="preserve">, </w:t>
      </w:r>
      <w:r w:rsidRPr="005E360B">
        <w:rPr>
          <w:rFonts w:ascii="Courier New" w:hAnsi="Courier New" w:cs="Courier New"/>
          <w:color w:val="A020F0"/>
          <w:sz w:val="20"/>
          <w:szCs w:val="20"/>
          <w:lang w:val="en-US"/>
        </w:rPr>
        <w:t>'color'</w:t>
      </w:r>
      <w:r w:rsidRPr="005E360B">
        <w:rPr>
          <w:rFonts w:ascii="Courier New" w:hAnsi="Courier New" w:cs="Courier New"/>
          <w:color w:val="000000"/>
          <w:sz w:val="20"/>
          <w:szCs w:val="20"/>
          <w:lang w:val="en-US"/>
        </w:rPr>
        <w:t>, cc(</w:t>
      </w:r>
      <w:proofErr w:type="spellStart"/>
      <w:r w:rsidRPr="005E360B">
        <w:rPr>
          <w:rFonts w:ascii="Courier New" w:hAnsi="Courier New" w:cs="Courier New"/>
          <w:color w:val="000000"/>
          <w:sz w:val="20"/>
          <w:szCs w:val="20"/>
          <w:lang w:val="en-US"/>
        </w:rPr>
        <w:t>i</w:t>
      </w:r>
      <w:proofErr w:type="spellEnd"/>
      <w:r w:rsidRPr="005E360B">
        <w:rPr>
          <w:rFonts w:ascii="Courier New" w:hAnsi="Courier New" w:cs="Courier New"/>
          <w:color w:val="000000"/>
          <w:sz w:val="20"/>
          <w:szCs w:val="20"/>
          <w:lang w:val="en-US"/>
        </w:rPr>
        <w:t xml:space="preserve">,:), </w:t>
      </w:r>
      <w:r w:rsidRPr="005E360B">
        <w:rPr>
          <w:rFonts w:ascii="Courier New" w:hAnsi="Courier New" w:cs="Courier New"/>
          <w:color w:val="A020F0"/>
          <w:sz w:val="20"/>
          <w:szCs w:val="20"/>
          <w:lang w:val="en-US"/>
        </w:rPr>
        <w:t>'</w:t>
      </w:r>
      <w:proofErr w:type="spellStart"/>
      <w:r w:rsidRPr="005E360B">
        <w:rPr>
          <w:rFonts w:ascii="Courier New" w:hAnsi="Courier New" w:cs="Courier New"/>
          <w:color w:val="A020F0"/>
          <w:sz w:val="20"/>
          <w:szCs w:val="20"/>
          <w:lang w:val="en-US"/>
        </w:rPr>
        <w:t>DisplayName</w:t>
      </w:r>
      <w:proofErr w:type="spellEnd"/>
      <w:r w:rsidRPr="005E360B">
        <w:rPr>
          <w:rFonts w:ascii="Courier New" w:hAnsi="Courier New" w:cs="Courier New"/>
          <w:color w:val="A020F0"/>
          <w:sz w:val="20"/>
          <w:szCs w:val="20"/>
          <w:lang w:val="en-US"/>
        </w:rPr>
        <w:t>'</w:t>
      </w:r>
      <w:r w:rsidRPr="005E360B">
        <w:rPr>
          <w:rFonts w:ascii="Courier New" w:hAnsi="Courier New" w:cs="Courier New"/>
          <w:color w:val="000000"/>
          <w:sz w:val="20"/>
          <w:szCs w:val="20"/>
          <w:lang w:val="en-US"/>
        </w:rPr>
        <w:t xml:space="preserve">, </w:t>
      </w:r>
      <w:proofErr w:type="spellStart"/>
      <w:r w:rsidRPr="005E360B">
        <w:rPr>
          <w:rFonts w:ascii="Courier New" w:hAnsi="Courier New" w:cs="Courier New"/>
          <w:color w:val="000000"/>
          <w:sz w:val="20"/>
          <w:szCs w:val="20"/>
          <w:lang w:val="en-US"/>
        </w:rPr>
        <w:t>sprintf</w:t>
      </w:r>
      <w:proofErr w:type="spellEnd"/>
      <w:r w:rsidRPr="005E360B">
        <w:rPr>
          <w:rFonts w:ascii="Courier New" w:hAnsi="Courier New" w:cs="Courier New"/>
          <w:color w:val="000000"/>
          <w:sz w:val="20"/>
          <w:szCs w:val="20"/>
          <w:lang w:val="en-US"/>
        </w:rPr>
        <w:t>(</w:t>
      </w:r>
      <w:r w:rsidRPr="005E360B">
        <w:rPr>
          <w:rFonts w:ascii="Courier New" w:hAnsi="Courier New" w:cs="Courier New"/>
          <w:color w:val="A020F0"/>
          <w:sz w:val="20"/>
          <w:szCs w:val="20"/>
          <w:lang w:val="en-US"/>
        </w:rPr>
        <w:t>'</w:t>
      </w:r>
      <w:proofErr w:type="spellStart"/>
      <w:r w:rsidRPr="005E360B">
        <w:rPr>
          <w:rFonts w:ascii="Courier New" w:hAnsi="Courier New" w:cs="Courier New"/>
          <w:color w:val="A020F0"/>
          <w:sz w:val="20"/>
          <w:szCs w:val="20"/>
          <w:lang w:val="en-US"/>
        </w:rPr>
        <w:t>Dimensión</w:t>
      </w:r>
      <w:proofErr w:type="spellEnd"/>
      <w:r w:rsidRPr="005E360B">
        <w:rPr>
          <w:rFonts w:ascii="Courier New" w:hAnsi="Courier New" w:cs="Courier New"/>
          <w:color w:val="A020F0"/>
          <w:sz w:val="20"/>
          <w:szCs w:val="20"/>
          <w:lang w:val="en-US"/>
        </w:rPr>
        <w:t xml:space="preserve"> %d'</w:t>
      </w:r>
      <w:r w:rsidRPr="005E360B">
        <w:rPr>
          <w:rFonts w:ascii="Courier New" w:hAnsi="Courier New" w:cs="Courier New"/>
          <w:color w:val="000000"/>
          <w:sz w:val="20"/>
          <w:szCs w:val="20"/>
          <w:lang w:val="en-US"/>
        </w:rPr>
        <w:t xml:space="preserve">, </w:t>
      </w:r>
      <w:proofErr w:type="spellStart"/>
      <w:r w:rsidRPr="005E360B">
        <w:rPr>
          <w:rFonts w:ascii="Courier New" w:hAnsi="Courier New" w:cs="Courier New"/>
          <w:color w:val="000000"/>
          <w:sz w:val="20"/>
          <w:szCs w:val="20"/>
          <w:lang w:val="en-US"/>
        </w:rPr>
        <w:t>i</w:t>
      </w:r>
      <w:proofErr w:type="spellEnd"/>
      <w:r w:rsidRPr="005E360B">
        <w:rPr>
          <w:rFonts w:ascii="Courier New" w:hAnsi="Courier New" w:cs="Courier New"/>
          <w:color w:val="000000"/>
          <w:sz w:val="20"/>
          <w:szCs w:val="20"/>
          <w:lang w:val="en-US"/>
        </w:rPr>
        <w:t>));</w:t>
      </w:r>
    </w:p>
    <w:p w14:paraId="3F5D14A6" w14:textId="77777777" w:rsidR="005E360B" w:rsidRDefault="005E360B" w:rsidP="005E360B">
      <w:pPr>
        <w:autoSpaceDE w:val="0"/>
        <w:autoSpaceDN w:val="0"/>
        <w:adjustRightInd w:val="0"/>
        <w:spacing w:after="0" w:line="240" w:lineRule="auto"/>
        <w:rPr>
          <w:rFonts w:ascii="Courier New" w:hAnsi="Courier New" w:cs="Courier New"/>
          <w:sz w:val="24"/>
          <w:szCs w:val="24"/>
        </w:rPr>
      </w:pPr>
      <w:r w:rsidRPr="005E360B">
        <w:rPr>
          <w:rFonts w:ascii="Courier New" w:hAnsi="Courier New" w:cs="Courier New"/>
          <w:color w:val="000000"/>
          <w:sz w:val="20"/>
          <w:szCs w:val="20"/>
          <w:lang w:val="en-US"/>
        </w:rPr>
        <w:t xml:space="preserve">        </w:t>
      </w:r>
      <w:r>
        <w:rPr>
          <w:rFonts w:ascii="Courier New" w:hAnsi="Courier New" w:cs="Courier New"/>
          <w:color w:val="228B22"/>
          <w:sz w:val="20"/>
          <w:szCs w:val="20"/>
        </w:rPr>
        <w:t>% Gráfica error con método de gauss en función de la dimensión del</w:t>
      </w:r>
    </w:p>
    <w:p w14:paraId="3F5D14A7"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E360B">
        <w:rPr>
          <w:rFonts w:ascii="Courier New" w:hAnsi="Courier New" w:cs="Courier New"/>
          <w:color w:val="228B22"/>
          <w:sz w:val="20"/>
          <w:szCs w:val="20"/>
          <w:lang w:val="en-US"/>
        </w:rPr>
        <w:t xml:space="preserve">% </w:t>
      </w:r>
      <w:proofErr w:type="spellStart"/>
      <w:r w:rsidRPr="005E360B">
        <w:rPr>
          <w:rFonts w:ascii="Courier New" w:hAnsi="Courier New" w:cs="Courier New"/>
          <w:color w:val="228B22"/>
          <w:sz w:val="20"/>
          <w:szCs w:val="20"/>
          <w:lang w:val="en-US"/>
        </w:rPr>
        <w:t>sistema</w:t>
      </w:r>
      <w:proofErr w:type="spellEnd"/>
    </w:p>
    <w:p w14:paraId="3F5D14A8"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w:t>
      </w:r>
      <w:proofErr w:type="gramStart"/>
      <w:r w:rsidRPr="005E360B">
        <w:rPr>
          <w:rFonts w:ascii="Courier New" w:hAnsi="Courier New" w:cs="Courier New"/>
          <w:color w:val="000000"/>
          <w:sz w:val="20"/>
          <w:szCs w:val="20"/>
          <w:lang w:val="en-US"/>
        </w:rPr>
        <w:t>subplot(</w:t>
      </w:r>
      <w:proofErr w:type="gramEnd"/>
      <w:r w:rsidRPr="005E360B">
        <w:rPr>
          <w:rFonts w:ascii="Courier New" w:hAnsi="Courier New" w:cs="Courier New"/>
          <w:color w:val="000000"/>
          <w:sz w:val="20"/>
          <w:szCs w:val="20"/>
          <w:lang w:val="en-US"/>
        </w:rPr>
        <w:t xml:space="preserve">2,1,2); hold </w:t>
      </w:r>
      <w:r w:rsidRPr="005E360B">
        <w:rPr>
          <w:rFonts w:ascii="Courier New" w:hAnsi="Courier New" w:cs="Courier New"/>
          <w:color w:val="A020F0"/>
          <w:sz w:val="20"/>
          <w:szCs w:val="20"/>
          <w:lang w:val="en-US"/>
        </w:rPr>
        <w:t>on</w:t>
      </w:r>
      <w:r w:rsidRPr="005E360B">
        <w:rPr>
          <w:rFonts w:ascii="Courier New" w:hAnsi="Courier New" w:cs="Courier New"/>
          <w:color w:val="000000"/>
          <w:sz w:val="20"/>
          <w:szCs w:val="20"/>
          <w:lang w:val="en-US"/>
        </w:rPr>
        <w:t>;</w:t>
      </w:r>
    </w:p>
    <w:p w14:paraId="3F5D14A9"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w:t>
      </w:r>
      <w:proofErr w:type="gramStart"/>
      <w:r w:rsidRPr="005E360B">
        <w:rPr>
          <w:rFonts w:ascii="Courier New" w:hAnsi="Courier New" w:cs="Courier New"/>
          <w:color w:val="000000"/>
          <w:sz w:val="20"/>
          <w:szCs w:val="20"/>
          <w:lang w:val="en-US"/>
        </w:rPr>
        <w:t>plot(</w:t>
      </w:r>
      <w:proofErr w:type="spellStart"/>
      <w:proofErr w:type="gramEnd"/>
      <w:r w:rsidRPr="005E360B">
        <w:rPr>
          <w:rFonts w:ascii="Courier New" w:hAnsi="Courier New" w:cs="Courier New"/>
          <w:color w:val="000000"/>
          <w:sz w:val="20"/>
          <w:szCs w:val="20"/>
          <w:lang w:val="en-US"/>
        </w:rPr>
        <w:t>error_gauss</w:t>
      </w:r>
      <w:proofErr w:type="spellEnd"/>
      <w:r w:rsidRPr="005E360B">
        <w:rPr>
          <w:rFonts w:ascii="Courier New" w:hAnsi="Courier New" w:cs="Courier New"/>
          <w:color w:val="000000"/>
          <w:sz w:val="20"/>
          <w:szCs w:val="20"/>
          <w:lang w:val="en-US"/>
        </w:rPr>
        <w:t xml:space="preserve">, </w:t>
      </w:r>
      <w:r w:rsidRPr="005E360B">
        <w:rPr>
          <w:rFonts w:ascii="Courier New" w:hAnsi="Courier New" w:cs="Courier New"/>
          <w:color w:val="A020F0"/>
          <w:sz w:val="20"/>
          <w:szCs w:val="20"/>
          <w:lang w:val="en-US"/>
        </w:rPr>
        <w:t>'color'</w:t>
      </w:r>
      <w:r w:rsidRPr="005E360B">
        <w:rPr>
          <w:rFonts w:ascii="Courier New" w:hAnsi="Courier New" w:cs="Courier New"/>
          <w:color w:val="000000"/>
          <w:sz w:val="20"/>
          <w:szCs w:val="20"/>
          <w:lang w:val="en-US"/>
        </w:rPr>
        <w:t>, cc(</w:t>
      </w:r>
      <w:proofErr w:type="spellStart"/>
      <w:r w:rsidRPr="005E360B">
        <w:rPr>
          <w:rFonts w:ascii="Courier New" w:hAnsi="Courier New" w:cs="Courier New"/>
          <w:color w:val="000000"/>
          <w:sz w:val="20"/>
          <w:szCs w:val="20"/>
          <w:lang w:val="en-US"/>
        </w:rPr>
        <w:t>i</w:t>
      </w:r>
      <w:proofErr w:type="spellEnd"/>
      <w:r w:rsidRPr="005E360B">
        <w:rPr>
          <w:rFonts w:ascii="Courier New" w:hAnsi="Courier New" w:cs="Courier New"/>
          <w:color w:val="000000"/>
          <w:sz w:val="20"/>
          <w:szCs w:val="20"/>
          <w:lang w:val="en-US"/>
        </w:rPr>
        <w:t xml:space="preserve">,:), </w:t>
      </w:r>
      <w:r w:rsidRPr="005E360B">
        <w:rPr>
          <w:rFonts w:ascii="Courier New" w:hAnsi="Courier New" w:cs="Courier New"/>
          <w:color w:val="A020F0"/>
          <w:sz w:val="20"/>
          <w:szCs w:val="20"/>
          <w:lang w:val="en-US"/>
        </w:rPr>
        <w:t>'</w:t>
      </w:r>
      <w:proofErr w:type="spellStart"/>
      <w:r w:rsidRPr="005E360B">
        <w:rPr>
          <w:rFonts w:ascii="Courier New" w:hAnsi="Courier New" w:cs="Courier New"/>
          <w:color w:val="A020F0"/>
          <w:sz w:val="20"/>
          <w:szCs w:val="20"/>
          <w:lang w:val="en-US"/>
        </w:rPr>
        <w:t>DisplayName</w:t>
      </w:r>
      <w:proofErr w:type="spellEnd"/>
      <w:r w:rsidRPr="005E360B">
        <w:rPr>
          <w:rFonts w:ascii="Courier New" w:hAnsi="Courier New" w:cs="Courier New"/>
          <w:color w:val="A020F0"/>
          <w:sz w:val="20"/>
          <w:szCs w:val="20"/>
          <w:lang w:val="en-US"/>
        </w:rPr>
        <w:t>'</w:t>
      </w:r>
      <w:r w:rsidRPr="005E360B">
        <w:rPr>
          <w:rFonts w:ascii="Courier New" w:hAnsi="Courier New" w:cs="Courier New"/>
          <w:color w:val="000000"/>
          <w:sz w:val="20"/>
          <w:szCs w:val="20"/>
          <w:lang w:val="en-US"/>
        </w:rPr>
        <w:t xml:space="preserve">, </w:t>
      </w:r>
      <w:proofErr w:type="spellStart"/>
      <w:r w:rsidRPr="005E360B">
        <w:rPr>
          <w:rFonts w:ascii="Courier New" w:hAnsi="Courier New" w:cs="Courier New"/>
          <w:color w:val="000000"/>
          <w:sz w:val="20"/>
          <w:szCs w:val="20"/>
          <w:lang w:val="en-US"/>
        </w:rPr>
        <w:t>sprintf</w:t>
      </w:r>
      <w:proofErr w:type="spellEnd"/>
      <w:r w:rsidRPr="005E360B">
        <w:rPr>
          <w:rFonts w:ascii="Courier New" w:hAnsi="Courier New" w:cs="Courier New"/>
          <w:color w:val="000000"/>
          <w:sz w:val="20"/>
          <w:szCs w:val="20"/>
          <w:lang w:val="en-US"/>
        </w:rPr>
        <w:t>(</w:t>
      </w:r>
      <w:r w:rsidRPr="005E360B">
        <w:rPr>
          <w:rFonts w:ascii="Courier New" w:hAnsi="Courier New" w:cs="Courier New"/>
          <w:color w:val="A020F0"/>
          <w:sz w:val="20"/>
          <w:szCs w:val="20"/>
          <w:lang w:val="en-US"/>
        </w:rPr>
        <w:t>'</w:t>
      </w:r>
      <w:proofErr w:type="spellStart"/>
      <w:r w:rsidRPr="005E360B">
        <w:rPr>
          <w:rFonts w:ascii="Courier New" w:hAnsi="Courier New" w:cs="Courier New"/>
          <w:color w:val="A020F0"/>
          <w:sz w:val="20"/>
          <w:szCs w:val="20"/>
          <w:lang w:val="en-US"/>
        </w:rPr>
        <w:t>Dimensión</w:t>
      </w:r>
      <w:proofErr w:type="spellEnd"/>
      <w:r w:rsidRPr="005E360B">
        <w:rPr>
          <w:rFonts w:ascii="Courier New" w:hAnsi="Courier New" w:cs="Courier New"/>
          <w:color w:val="A020F0"/>
          <w:sz w:val="20"/>
          <w:szCs w:val="20"/>
          <w:lang w:val="en-US"/>
        </w:rPr>
        <w:t xml:space="preserve"> %d'</w:t>
      </w:r>
      <w:r w:rsidRPr="005E360B">
        <w:rPr>
          <w:rFonts w:ascii="Courier New" w:hAnsi="Courier New" w:cs="Courier New"/>
          <w:color w:val="000000"/>
          <w:sz w:val="20"/>
          <w:szCs w:val="20"/>
          <w:lang w:val="en-US"/>
        </w:rPr>
        <w:t xml:space="preserve">, </w:t>
      </w:r>
      <w:proofErr w:type="spellStart"/>
      <w:r w:rsidRPr="005E360B">
        <w:rPr>
          <w:rFonts w:ascii="Courier New" w:hAnsi="Courier New" w:cs="Courier New"/>
          <w:color w:val="000000"/>
          <w:sz w:val="20"/>
          <w:szCs w:val="20"/>
          <w:lang w:val="en-US"/>
        </w:rPr>
        <w:t>i</w:t>
      </w:r>
      <w:proofErr w:type="spellEnd"/>
      <w:r w:rsidRPr="005E360B">
        <w:rPr>
          <w:rFonts w:ascii="Courier New" w:hAnsi="Courier New" w:cs="Courier New"/>
          <w:color w:val="000000"/>
          <w:sz w:val="20"/>
          <w:szCs w:val="20"/>
          <w:lang w:val="en-US"/>
        </w:rPr>
        <w:t>));</w:t>
      </w:r>
    </w:p>
    <w:p w14:paraId="3F5D14AA" w14:textId="77777777" w:rsidR="005E360B" w:rsidRDefault="005E360B" w:rsidP="005E360B">
      <w:pPr>
        <w:autoSpaceDE w:val="0"/>
        <w:autoSpaceDN w:val="0"/>
        <w:adjustRightInd w:val="0"/>
        <w:spacing w:after="0" w:line="240" w:lineRule="auto"/>
        <w:rPr>
          <w:rFonts w:ascii="Courier New" w:hAnsi="Courier New" w:cs="Courier New"/>
          <w:sz w:val="24"/>
          <w:szCs w:val="24"/>
        </w:rPr>
      </w:pPr>
      <w:r w:rsidRPr="005E360B">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FF"/>
          <w:sz w:val="20"/>
          <w:szCs w:val="20"/>
        </w:rPr>
        <w:t>end</w:t>
      </w:r>
      <w:proofErr w:type="spellEnd"/>
      <w:proofErr w:type="gramEnd"/>
    </w:p>
    <w:p w14:paraId="3F5D14AB"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Detalles primera gráfica</w:t>
      </w:r>
    </w:p>
    <w:p w14:paraId="3F5D14AC"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2,1,1); </w:t>
      </w: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r>
        <w:rPr>
          <w:rFonts w:ascii="Courier New" w:hAnsi="Courier New" w:cs="Courier New"/>
          <w:color w:val="A020F0"/>
          <w:sz w:val="20"/>
          <w:szCs w:val="20"/>
        </w:rPr>
        <w:t>'show'</w:t>
      </w:r>
      <w:r>
        <w:rPr>
          <w:rFonts w:ascii="Courier New" w:hAnsi="Courier New" w:cs="Courier New"/>
          <w:color w:val="000000"/>
          <w:sz w:val="20"/>
          <w:szCs w:val="20"/>
        </w:rPr>
        <w:t>);</w:t>
      </w:r>
    </w:p>
    <w:p w14:paraId="3F5D14AD"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'Error relativo - Método de </w:t>
      </w:r>
      <w:proofErr w:type="spellStart"/>
      <w:r>
        <w:rPr>
          <w:rFonts w:ascii="Courier New" w:hAnsi="Courier New" w:cs="Courier New"/>
          <w:color w:val="A020F0"/>
          <w:sz w:val="20"/>
          <w:szCs w:val="20"/>
        </w:rPr>
        <w:t>matlab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F5D14AE"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14:paraId="3F5D14AF"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Detalles segunda gráfica</w:t>
      </w:r>
    </w:p>
    <w:p w14:paraId="3F5D14B0"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2,1,2); </w:t>
      </w: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r>
        <w:rPr>
          <w:rFonts w:ascii="Courier New" w:hAnsi="Courier New" w:cs="Courier New"/>
          <w:color w:val="A020F0"/>
          <w:sz w:val="20"/>
          <w:szCs w:val="20"/>
        </w:rPr>
        <w:t>'show'</w:t>
      </w:r>
      <w:r>
        <w:rPr>
          <w:rFonts w:ascii="Courier New" w:hAnsi="Courier New" w:cs="Courier New"/>
          <w:color w:val="000000"/>
          <w:sz w:val="20"/>
          <w:szCs w:val="20"/>
        </w:rPr>
        <w:t>);</w:t>
      </w:r>
    </w:p>
    <w:p w14:paraId="3F5D14B1"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title</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'Error relativo - Método de Gauss'</w:t>
      </w:r>
      <w:r>
        <w:rPr>
          <w:rFonts w:ascii="Courier New" w:hAnsi="Courier New" w:cs="Courier New"/>
          <w:color w:val="000000"/>
          <w:sz w:val="20"/>
          <w:szCs w:val="20"/>
        </w:rPr>
        <w:t>);</w:t>
      </w:r>
    </w:p>
    <w:p w14:paraId="3F5D14B2"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14:paraId="3F5D14B3"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B4"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Aplicación</w:t>
      </w:r>
    </w:p>
    <w:p w14:paraId="3F5D14B5"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F5D14B6"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(1:7)*1000; </w:t>
      </w:r>
      <w:r>
        <w:rPr>
          <w:rFonts w:ascii="Courier New" w:hAnsi="Courier New" w:cs="Courier New"/>
          <w:color w:val="228B22"/>
          <w:sz w:val="20"/>
          <w:szCs w:val="20"/>
        </w:rPr>
        <w:t>% Vector con valores de resistencias</w:t>
      </w:r>
    </w:p>
    <w:p w14:paraId="3F5D14B7"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 = 9;</w:t>
      </w:r>
    </w:p>
    <w:p w14:paraId="3F5D14B8"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Vb</w:t>
      </w:r>
      <w:proofErr w:type="spellEnd"/>
      <w:r>
        <w:rPr>
          <w:rFonts w:ascii="Courier New" w:hAnsi="Courier New" w:cs="Courier New"/>
          <w:color w:val="000000"/>
          <w:sz w:val="20"/>
          <w:szCs w:val="20"/>
        </w:rPr>
        <w:t xml:space="preserve"> = 8;</w:t>
      </w:r>
    </w:p>
    <w:p w14:paraId="3F5D14B9"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 xml:space="preserve"> = 12E-3;</w:t>
      </w:r>
    </w:p>
    <w:p w14:paraId="3F5D14BA"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BB"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Sistema de ecuaciones lineales </w:t>
      </w:r>
      <w:proofErr w:type="spellStart"/>
      <w:r>
        <w:rPr>
          <w:rFonts w:ascii="Courier New" w:hAnsi="Courier New" w:cs="Courier New"/>
          <w:color w:val="228B22"/>
          <w:sz w:val="20"/>
          <w:szCs w:val="20"/>
        </w:rPr>
        <w:t>Ax</w:t>
      </w:r>
      <w:proofErr w:type="spellEnd"/>
      <w:r>
        <w:rPr>
          <w:rFonts w:ascii="Courier New" w:hAnsi="Courier New" w:cs="Courier New"/>
          <w:color w:val="228B22"/>
          <w:sz w:val="20"/>
          <w:szCs w:val="20"/>
        </w:rPr>
        <w:t xml:space="preserve"> = b</w:t>
      </w:r>
    </w:p>
    <w:p w14:paraId="3F5D14BC"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F5D14BD"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[(-1/R(1)-1/R(4)-1/R(6)-1/R(7))</w:t>
      </w:r>
      <w:r w:rsidR="001D1185">
        <w:rPr>
          <w:rFonts w:ascii="Courier New" w:hAnsi="Courier New" w:cs="Courier New"/>
          <w:color w:val="000000"/>
          <w:sz w:val="20"/>
          <w:szCs w:val="20"/>
        </w:rPr>
        <w:t>,</w:t>
      </w:r>
      <w:r>
        <w:rPr>
          <w:rFonts w:ascii="Courier New" w:hAnsi="Courier New" w:cs="Courier New"/>
          <w:color w:val="000000"/>
          <w:sz w:val="20"/>
          <w:szCs w:val="20"/>
        </w:rPr>
        <w:t>(1/R(6)+1/R(7))</w:t>
      </w:r>
      <w:r w:rsidR="001D1185">
        <w:rPr>
          <w:rFonts w:ascii="Courier New" w:hAnsi="Courier New" w:cs="Courier New"/>
          <w:color w:val="000000"/>
          <w:sz w:val="20"/>
          <w:szCs w:val="20"/>
        </w:rPr>
        <w:t>,</w:t>
      </w:r>
      <w:r>
        <w:rPr>
          <w:rFonts w:ascii="Courier New" w:hAnsi="Courier New" w:cs="Courier New"/>
          <w:color w:val="000000"/>
          <w:sz w:val="20"/>
          <w:szCs w:val="20"/>
        </w:rPr>
        <w:t>(-1/R(3))</w:t>
      </w:r>
      <w:r w:rsidR="001D1185">
        <w:rPr>
          <w:rFonts w:ascii="Courier New" w:hAnsi="Courier New" w:cs="Courier New"/>
          <w:color w:val="000000"/>
          <w:sz w:val="20"/>
          <w:szCs w:val="20"/>
        </w:rPr>
        <w:t>,1/R(4)</w:t>
      </w:r>
      <w:r>
        <w:rPr>
          <w:rFonts w:ascii="Courier New" w:hAnsi="Courier New" w:cs="Courier New"/>
          <w:color w:val="000000"/>
          <w:sz w:val="20"/>
          <w:szCs w:val="20"/>
        </w:rPr>
        <w:t>;</w:t>
      </w:r>
    </w:p>
    <w:p w14:paraId="3F5D14BE"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1D1185">
        <w:rPr>
          <w:rFonts w:ascii="Courier New" w:hAnsi="Courier New" w:cs="Courier New"/>
          <w:color w:val="000000"/>
          <w:sz w:val="20"/>
          <w:szCs w:val="20"/>
        </w:rPr>
        <w:t xml:space="preserve"> (1/</w:t>
      </w:r>
      <w:proofErr w:type="gramStart"/>
      <w:r w:rsidR="001D1185">
        <w:rPr>
          <w:rFonts w:ascii="Courier New" w:hAnsi="Courier New" w:cs="Courier New"/>
          <w:color w:val="000000"/>
          <w:sz w:val="20"/>
          <w:szCs w:val="20"/>
        </w:rPr>
        <w:t>R(</w:t>
      </w:r>
      <w:proofErr w:type="gramEnd"/>
      <w:r w:rsidR="001D1185">
        <w:rPr>
          <w:rFonts w:ascii="Courier New" w:hAnsi="Courier New" w:cs="Courier New"/>
          <w:color w:val="000000"/>
          <w:sz w:val="20"/>
          <w:szCs w:val="20"/>
        </w:rPr>
        <w:t xml:space="preserve">6)+1/R(7)), </w:t>
      </w:r>
      <w:r>
        <w:rPr>
          <w:rFonts w:ascii="Courier New" w:hAnsi="Courier New" w:cs="Courier New"/>
          <w:color w:val="000000"/>
          <w:sz w:val="20"/>
          <w:szCs w:val="20"/>
        </w:rPr>
        <w:t>0</w:t>
      </w:r>
      <w:r w:rsidR="001D1185">
        <w:rPr>
          <w:rFonts w:ascii="Courier New" w:hAnsi="Courier New" w:cs="Courier New"/>
          <w:color w:val="000000"/>
          <w:sz w:val="20"/>
          <w:szCs w:val="20"/>
        </w:rPr>
        <w:t xml:space="preserve">, </w:t>
      </w:r>
      <w:r>
        <w:rPr>
          <w:rFonts w:ascii="Courier New" w:hAnsi="Courier New" w:cs="Courier New"/>
          <w:color w:val="000000"/>
          <w:sz w:val="20"/>
          <w:szCs w:val="20"/>
        </w:rPr>
        <w:t>(-1/R(5)-1/R(6)-1/R(7))</w:t>
      </w:r>
      <w:r w:rsidR="001D1185">
        <w:rPr>
          <w:rFonts w:ascii="Courier New" w:hAnsi="Courier New" w:cs="Courier New"/>
          <w:color w:val="000000"/>
          <w:sz w:val="20"/>
          <w:szCs w:val="20"/>
        </w:rPr>
        <w:t>,</w:t>
      </w:r>
      <w:r>
        <w:rPr>
          <w:rFonts w:ascii="Courier New" w:hAnsi="Courier New" w:cs="Courier New"/>
          <w:color w:val="000000"/>
          <w:sz w:val="20"/>
          <w:szCs w:val="20"/>
        </w:rPr>
        <w:t xml:space="preserve"> 0;</w:t>
      </w:r>
    </w:p>
    <w:p w14:paraId="3F5D14BF"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4))</w:t>
      </w:r>
      <w:r w:rsidR="001D1185">
        <w:rPr>
          <w:rFonts w:ascii="Courier New" w:hAnsi="Courier New" w:cs="Courier New"/>
          <w:color w:val="000000"/>
          <w:sz w:val="20"/>
          <w:szCs w:val="20"/>
        </w:rPr>
        <w:t xml:space="preserve">, </w:t>
      </w:r>
      <w:r>
        <w:rPr>
          <w:rFonts w:ascii="Courier New" w:hAnsi="Courier New" w:cs="Courier New"/>
          <w:color w:val="000000"/>
          <w:sz w:val="20"/>
          <w:szCs w:val="20"/>
        </w:rPr>
        <w:t>0</w:t>
      </w:r>
      <w:r w:rsidR="001D1185">
        <w:rPr>
          <w:rFonts w:ascii="Courier New" w:hAnsi="Courier New" w:cs="Courier New"/>
          <w:color w:val="000000"/>
          <w:sz w:val="20"/>
          <w:szCs w:val="20"/>
        </w:rPr>
        <w:t xml:space="preserve">, </w:t>
      </w:r>
      <w:r>
        <w:rPr>
          <w:rFonts w:ascii="Courier New" w:hAnsi="Courier New" w:cs="Courier New"/>
          <w:color w:val="000000"/>
          <w:sz w:val="20"/>
          <w:szCs w:val="20"/>
        </w:rPr>
        <w:t>0</w:t>
      </w:r>
      <w:r w:rsidR="001D1185">
        <w:rPr>
          <w:rFonts w:ascii="Courier New" w:hAnsi="Courier New" w:cs="Courier New"/>
          <w:color w:val="000000"/>
          <w:sz w:val="20"/>
          <w:szCs w:val="20"/>
        </w:rPr>
        <w:t xml:space="preserve">, </w:t>
      </w:r>
      <w:r>
        <w:rPr>
          <w:rFonts w:ascii="Courier New" w:hAnsi="Courier New" w:cs="Courier New"/>
          <w:color w:val="000000"/>
          <w:sz w:val="20"/>
          <w:szCs w:val="20"/>
        </w:rPr>
        <w:t>(-1/R(2)-1/R(4));</w:t>
      </w:r>
    </w:p>
    <w:p w14:paraId="3F5D14C0"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w:t>
      </w:r>
      <w:r w:rsidR="001D1185">
        <w:rPr>
          <w:rFonts w:ascii="Courier New" w:hAnsi="Courier New" w:cs="Courier New"/>
          <w:color w:val="000000"/>
          <w:sz w:val="20"/>
          <w:szCs w:val="20"/>
        </w:rPr>
        <w:t xml:space="preserve">, </w:t>
      </w:r>
      <w:r>
        <w:rPr>
          <w:rFonts w:ascii="Courier New" w:hAnsi="Courier New" w:cs="Courier New"/>
          <w:color w:val="000000"/>
          <w:sz w:val="20"/>
          <w:szCs w:val="20"/>
        </w:rPr>
        <w:t>0</w:t>
      </w:r>
      <w:r w:rsidR="001D1185">
        <w:rPr>
          <w:rFonts w:ascii="Courier New" w:hAnsi="Courier New" w:cs="Courier New"/>
          <w:color w:val="000000"/>
          <w:sz w:val="20"/>
          <w:szCs w:val="20"/>
        </w:rPr>
        <w:t xml:space="preserve">, </w:t>
      </w:r>
      <w:r>
        <w:rPr>
          <w:rFonts w:ascii="Courier New" w:hAnsi="Courier New" w:cs="Courier New"/>
          <w:color w:val="000000"/>
          <w:sz w:val="20"/>
          <w:szCs w:val="20"/>
        </w:rPr>
        <w:t>-1</w:t>
      </w:r>
      <w:r w:rsidR="001D1185">
        <w:rPr>
          <w:rFonts w:ascii="Courier New" w:hAnsi="Courier New" w:cs="Courier New"/>
          <w:color w:val="000000"/>
          <w:sz w:val="20"/>
          <w:szCs w:val="20"/>
        </w:rPr>
        <w:t xml:space="preserve">, </w:t>
      </w:r>
      <w:r>
        <w:rPr>
          <w:rFonts w:ascii="Courier New" w:hAnsi="Courier New" w:cs="Courier New"/>
          <w:color w:val="000000"/>
          <w:sz w:val="20"/>
          <w:szCs w:val="20"/>
        </w:rPr>
        <w:t>0</w:t>
      </w:r>
      <w:r w:rsidR="001D1185">
        <w:rPr>
          <w:rFonts w:ascii="Courier New" w:hAnsi="Courier New" w:cs="Courier New"/>
          <w:color w:val="000000"/>
          <w:sz w:val="20"/>
          <w:szCs w:val="20"/>
        </w:rPr>
        <w:t>]</w:t>
      </w:r>
      <w:r>
        <w:rPr>
          <w:rFonts w:ascii="Courier New" w:hAnsi="Courier New" w:cs="Courier New"/>
          <w:color w:val="000000"/>
          <w:sz w:val="20"/>
          <w:szCs w:val="20"/>
        </w:rPr>
        <w:t>;</w:t>
      </w:r>
    </w:p>
    <w:p w14:paraId="3F5D14C1"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C2"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r>
        <w:rPr>
          <w:rFonts w:ascii="Courier New" w:hAnsi="Courier New" w:cs="Courier New"/>
          <w:color w:val="000000"/>
          <w:sz w:val="20"/>
          <w:szCs w:val="20"/>
        </w:rPr>
        <w:t>Ic-Vb</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 0; Va];</w:t>
      </w:r>
    </w:p>
    <w:p w14:paraId="3F5D14C3"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A\b;</w:t>
      </w:r>
    </w:p>
    <w:p w14:paraId="3F5D14C4"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 </w:t>
      </w:r>
    </w:p>
    <w:p w14:paraId="3F5D14C5"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VC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w:t>
      </w:r>
    </w:p>
    <w:p w14:paraId="3F5D14C6"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VF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3);</w:t>
      </w:r>
    </w:p>
    <w:p w14:paraId="3F5D14C7"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4);</w:t>
      </w:r>
    </w:p>
    <w:p w14:paraId="3F5D14C8"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(VA - </w:t>
      </w:r>
      <w:proofErr w:type="spellStart"/>
      <w:r>
        <w:rPr>
          <w:rFonts w:ascii="Courier New" w:hAnsi="Courier New" w:cs="Courier New"/>
          <w:color w:val="000000"/>
          <w:sz w:val="20"/>
          <w:szCs w:val="20"/>
        </w:rPr>
        <w:t>Vb</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w:t>
      </w:r>
    </w:p>
    <w:p w14:paraId="3F5D14C9"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i2 = -VE/</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2);</w:t>
      </w:r>
    </w:p>
    <w:p w14:paraId="3F5D14CA"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E360B">
        <w:rPr>
          <w:rFonts w:ascii="Courier New" w:hAnsi="Courier New" w:cs="Courier New"/>
          <w:color w:val="000000"/>
          <w:sz w:val="20"/>
          <w:szCs w:val="20"/>
          <w:lang w:val="en-US"/>
        </w:rPr>
        <w:t>i3 = VF/</w:t>
      </w:r>
      <w:proofErr w:type="gramStart"/>
      <w:r w:rsidRPr="005E360B">
        <w:rPr>
          <w:rFonts w:ascii="Courier New" w:hAnsi="Courier New" w:cs="Courier New"/>
          <w:color w:val="000000"/>
          <w:sz w:val="20"/>
          <w:szCs w:val="20"/>
          <w:lang w:val="en-US"/>
        </w:rPr>
        <w:t>R(</w:t>
      </w:r>
      <w:proofErr w:type="gramEnd"/>
      <w:r w:rsidRPr="005E360B">
        <w:rPr>
          <w:rFonts w:ascii="Courier New" w:hAnsi="Courier New" w:cs="Courier New"/>
          <w:color w:val="000000"/>
          <w:sz w:val="20"/>
          <w:szCs w:val="20"/>
          <w:lang w:val="en-US"/>
        </w:rPr>
        <w:t>3);</w:t>
      </w:r>
    </w:p>
    <w:p w14:paraId="3F5D14CB"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i4 = (VA - VE)/</w:t>
      </w:r>
      <w:proofErr w:type="gramStart"/>
      <w:r w:rsidRPr="005E360B">
        <w:rPr>
          <w:rFonts w:ascii="Courier New" w:hAnsi="Courier New" w:cs="Courier New"/>
          <w:color w:val="000000"/>
          <w:sz w:val="20"/>
          <w:szCs w:val="20"/>
          <w:lang w:val="en-US"/>
        </w:rPr>
        <w:t>R(</w:t>
      </w:r>
      <w:proofErr w:type="gramEnd"/>
      <w:r w:rsidRPr="005E360B">
        <w:rPr>
          <w:rFonts w:ascii="Courier New" w:hAnsi="Courier New" w:cs="Courier New"/>
          <w:color w:val="000000"/>
          <w:sz w:val="20"/>
          <w:szCs w:val="20"/>
          <w:lang w:val="en-US"/>
        </w:rPr>
        <w:t>4);</w:t>
      </w:r>
    </w:p>
    <w:p w14:paraId="3F5D14CC"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i5 = VC/</w:t>
      </w:r>
      <w:proofErr w:type="gramStart"/>
      <w:r w:rsidRPr="005E360B">
        <w:rPr>
          <w:rFonts w:ascii="Courier New" w:hAnsi="Courier New" w:cs="Courier New"/>
          <w:color w:val="000000"/>
          <w:sz w:val="20"/>
          <w:szCs w:val="20"/>
          <w:lang w:val="en-US"/>
        </w:rPr>
        <w:t>R(</w:t>
      </w:r>
      <w:proofErr w:type="gramEnd"/>
      <w:r w:rsidRPr="005E360B">
        <w:rPr>
          <w:rFonts w:ascii="Courier New" w:hAnsi="Courier New" w:cs="Courier New"/>
          <w:color w:val="000000"/>
          <w:sz w:val="20"/>
          <w:szCs w:val="20"/>
          <w:lang w:val="en-US"/>
        </w:rPr>
        <w:t>5);</w:t>
      </w:r>
    </w:p>
    <w:p w14:paraId="3F5D14CD" w14:textId="77777777" w:rsidR="005E360B" w:rsidRDefault="005E360B" w:rsidP="005E360B">
      <w:pPr>
        <w:autoSpaceDE w:val="0"/>
        <w:autoSpaceDN w:val="0"/>
        <w:adjustRightInd w:val="0"/>
        <w:spacing w:after="0" w:line="240" w:lineRule="auto"/>
        <w:rPr>
          <w:rFonts w:ascii="Courier New" w:hAnsi="Courier New" w:cs="Courier New"/>
          <w:sz w:val="24"/>
          <w:szCs w:val="24"/>
        </w:rPr>
      </w:pPr>
      <w:r w:rsidRPr="005E360B">
        <w:rPr>
          <w:rFonts w:ascii="Courier New" w:hAnsi="Courier New" w:cs="Courier New"/>
          <w:color w:val="000000"/>
          <w:sz w:val="20"/>
          <w:szCs w:val="20"/>
          <w:lang w:val="en-US"/>
        </w:rPr>
        <w:t xml:space="preserve">    </w:t>
      </w:r>
      <w:r>
        <w:rPr>
          <w:rFonts w:ascii="Courier New" w:hAnsi="Courier New" w:cs="Courier New"/>
          <w:color w:val="000000"/>
          <w:sz w:val="20"/>
          <w:szCs w:val="20"/>
        </w:rPr>
        <w:t>i6 = (VA - VC)/</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6);</w:t>
      </w:r>
    </w:p>
    <w:p w14:paraId="3F5D14CE"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i7 = (VA - VC)/</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7);</w:t>
      </w:r>
    </w:p>
    <w:p w14:paraId="3F5D14CF"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D0"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Comprobación con métodos de Matlab</w:t>
      </w:r>
    </w:p>
    <w:p w14:paraId="3F5D14D1"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w:t>
      </w:r>
      <w:proofErr w:type="spellStart"/>
      <w:r>
        <w:rPr>
          <w:rFonts w:ascii="Courier New" w:hAnsi="Courier New" w:cs="Courier New"/>
          <w:color w:val="000000"/>
          <w:sz w:val="20"/>
          <w:szCs w:val="20"/>
        </w:rPr>
        <w:t>jb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rref</w:t>
      </w:r>
      <w:proofErr w:type="spellEnd"/>
      <w:r>
        <w:rPr>
          <w:rFonts w:ascii="Courier New" w:hAnsi="Courier New" w:cs="Courier New"/>
          <w:color w:val="000000"/>
          <w:sz w:val="20"/>
          <w:szCs w:val="20"/>
        </w:rPr>
        <w:t>(A);</w:t>
      </w:r>
    </w:p>
    <w:p w14:paraId="3F5D14D2"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nLa</w:t>
      </w:r>
      <w:proofErr w:type="spellEnd"/>
      <w:r>
        <w:rPr>
          <w:rFonts w:ascii="Courier New" w:hAnsi="Courier New" w:cs="Courier New"/>
          <w:color w:val="A020F0"/>
          <w:sz w:val="20"/>
          <w:szCs w:val="20"/>
        </w:rPr>
        <w:t xml:space="preserve"> matriz es de rango %d\n'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jb</w:t>
      </w:r>
      <w:proofErr w:type="spellEnd"/>
      <w:r>
        <w:rPr>
          <w:rFonts w:ascii="Courier New" w:hAnsi="Courier New" w:cs="Courier New"/>
          <w:color w:val="000000"/>
          <w:sz w:val="20"/>
          <w:szCs w:val="20"/>
        </w:rPr>
        <w:t>));</w:t>
      </w:r>
    </w:p>
    <w:p w14:paraId="3F5D14D3"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x_m1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(A)*b;</w:t>
      </w:r>
    </w:p>
    <w:p w14:paraId="3F5D14D4"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x_m2 = </w:t>
      </w:r>
      <w:proofErr w:type="spellStart"/>
      <w:r>
        <w:rPr>
          <w:rFonts w:ascii="Courier New" w:hAnsi="Courier New" w:cs="Courier New"/>
          <w:color w:val="000000"/>
          <w:sz w:val="20"/>
          <w:szCs w:val="20"/>
        </w:rPr>
        <w:t>linsolve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proofErr w:type="gramStart"/>
      <w:r>
        <w:rPr>
          <w:rFonts w:ascii="Courier New" w:hAnsi="Courier New" w:cs="Courier New"/>
          <w:color w:val="000000"/>
          <w:sz w:val="20"/>
          <w:szCs w:val="20"/>
        </w:rPr>
        <w:t>,b</w:t>
      </w:r>
      <w:proofErr w:type="spellEnd"/>
      <w:proofErr w:type="gramEnd"/>
      <w:r>
        <w:rPr>
          <w:rFonts w:ascii="Courier New" w:hAnsi="Courier New" w:cs="Courier New"/>
          <w:color w:val="000000"/>
          <w:sz w:val="20"/>
          <w:szCs w:val="20"/>
        </w:rPr>
        <w:t>);</w:t>
      </w:r>
    </w:p>
    <w:p w14:paraId="3F5D14D5"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x_m3 = A\b;</w:t>
      </w:r>
    </w:p>
    <w:p w14:paraId="3F5D14D6"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5D14D7" w14:textId="77777777" w:rsidR="005E360B" w:rsidRDefault="005E360B" w:rsidP="005E3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Comprobación con algoritmo de el</w:t>
      </w:r>
      <w:r w:rsidR="001D1185">
        <w:rPr>
          <w:rFonts w:ascii="Courier New" w:hAnsi="Courier New" w:cs="Courier New"/>
          <w:color w:val="228B22"/>
          <w:sz w:val="20"/>
          <w:szCs w:val="20"/>
        </w:rPr>
        <w:t>i</w:t>
      </w:r>
      <w:r>
        <w:rPr>
          <w:rFonts w:ascii="Courier New" w:hAnsi="Courier New" w:cs="Courier New"/>
          <w:color w:val="228B22"/>
          <w:sz w:val="20"/>
          <w:szCs w:val="20"/>
        </w:rPr>
        <w:t>minación de Gauss con pivoteo</w:t>
      </w:r>
    </w:p>
    <w:p w14:paraId="3F5D14D8"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E360B">
        <w:rPr>
          <w:rFonts w:ascii="Courier New" w:hAnsi="Courier New" w:cs="Courier New"/>
          <w:color w:val="228B22"/>
          <w:sz w:val="20"/>
          <w:szCs w:val="20"/>
          <w:lang w:val="en-US"/>
        </w:rPr>
        <w:t xml:space="preserve">% </w:t>
      </w:r>
      <w:proofErr w:type="spellStart"/>
      <w:r w:rsidRPr="005E360B">
        <w:rPr>
          <w:rFonts w:ascii="Courier New" w:hAnsi="Courier New" w:cs="Courier New"/>
          <w:color w:val="228B22"/>
          <w:sz w:val="20"/>
          <w:szCs w:val="20"/>
          <w:lang w:val="en-US"/>
        </w:rPr>
        <w:t>parcial</w:t>
      </w:r>
      <w:proofErr w:type="spellEnd"/>
    </w:p>
    <w:p w14:paraId="3F5D14D9"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w:t>
      </w:r>
    </w:p>
    <w:p w14:paraId="3F5D14DA"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[AA, bb] = </w:t>
      </w:r>
      <w:proofErr w:type="spellStart"/>
      <w:r w:rsidRPr="005E360B">
        <w:rPr>
          <w:rFonts w:ascii="Courier New" w:hAnsi="Courier New" w:cs="Courier New"/>
          <w:color w:val="000000"/>
          <w:sz w:val="20"/>
          <w:szCs w:val="20"/>
          <w:lang w:val="en-US"/>
        </w:rPr>
        <w:t>gaussian_</w:t>
      </w:r>
      <w:proofErr w:type="gramStart"/>
      <w:r w:rsidRPr="005E360B">
        <w:rPr>
          <w:rFonts w:ascii="Courier New" w:hAnsi="Courier New" w:cs="Courier New"/>
          <w:color w:val="000000"/>
          <w:sz w:val="20"/>
          <w:szCs w:val="20"/>
          <w:lang w:val="en-US"/>
        </w:rPr>
        <w:t>elimination</w:t>
      </w:r>
      <w:proofErr w:type="spellEnd"/>
      <w:r w:rsidRPr="005E360B">
        <w:rPr>
          <w:rFonts w:ascii="Courier New" w:hAnsi="Courier New" w:cs="Courier New"/>
          <w:color w:val="000000"/>
          <w:sz w:val="20"/>
          <w:szCs w:val="20"/>
          <w:lang w:val="en-US"/>
        </w:rPr>
        <w:t>(</w:t>
      </w:r>
      <w:proofErr w:type="spellStart"/>
      <w:proofErr w:type="gramEnd"/>
      <w:r w:rsidRPr="005E360B">
        <w:rPr>
          <w:rFonts w:ascii="Courier New" w:hAnsi="Courier New" w:cs="Courier New"/>
          <w:color w:val="000000"/>
          <w:sz w:val="20"/>
          <w:szCs w:val="20"/>
          <w:lang w:val="en-US"/>
        </w:rPr>
        <w:t>A,b</w:t>
      </w:r>
      <w:proofErr w:type="spellEnd"/>
      <w:r w:rsidRPr="005E360B">
        <w:rPr>
          <w:rFonts w:ascii="Courier New" w:hAnsi="Courier New" w:cs="Courier New"/>
          <w:color w:val="000000"/>
          <w:sz w:val="20"/>
          <w:szCs w:val="20"/>
          <w:lang w:val="en-US"/>
        </w:rPr>
        <w:t>);</w:t>
      </w:r>
    </w:p>
    <w:p w14:paraId="3F5D14DB" w14:textId="77777777" w:rsidR="005E360B" w:rsidRPr="005E360B" w:rsidRDefault="005E360B" w:rsidP="005E360B">
      <w:pPr>
        <w:autoSpaceDE w:val="0"/>
        <w:autoSpaceDN w:val="0"/>
        <w:adjustRightInd w:val="0"/>
        <w:spacing w:after="0" w:line="240" w:lineRule="auto"/>
        <w:rPr>
          <w:rFonts w:ascii="Courier New" w:hAnsi="Courier New" w:cs="Courier New"/>
          <w:sz w:val="24"/>
          <w:szCs w:val="24"/>
          <w:lang w:val="en-US"/>
        </w:rPr>
      </w:pPr>
      <w:r w:rsidRPr="005E360B">
        <w:rPr>
          <w:rFonts w:ascii="Courier New" w:hAnsi="Courier New" w:cs="Courier New"/>
          <w:color w:val="000000"/>
          <w:sz w:val="20"/>
          <w:szCs w:val="20"/>
          <w:lang w:val="en-US"/>
        </w:rPr>
        <w:t xml:space="preserve">    </w:t>
      </w:r>
      <w:proofErr w:type="spellStart"/>
      <w:r w:rsidRPr="005E360B">
        <w:rPr>
          <w:rFonts w:ascii="Courier New" w:hAnsi="Courier New" w:cs="Courier New"/>
          <w:color w:val="000000"/>
          <w:sz w:val="20"/>
          <w:szCs w:val="20"/>
          <w:lang w:val="en-US"/>
        </w:rPr>
        <w:t>x_gauss</w:t>
      </w:r>
      <w:proofErr w:type="spellEnd"/>
      <w:r w:rsidRPr="005E360B">
        <w:rPr>
          <w:rFonts w:ascii="Courier New" w:hAnsi="Courier New" w:cs="Courier New"/>
          <w:color w:val="000000"/>
          <w:sz w:val="20"/>
          <w:szCs w:val="20"/>
          <w:lang w:val="en-US"/>
        </w:rPr>
        <w:t xml:space="preserve"> = </w:t>
      </w:r>
      <w:proofErr w:type="spellStart"/>
      <w:r w:rsidRPr="005E360B">
        <w:rPr>
          <w:rFonts w:ascii="Courier New" w:hAnsi="Courier New" w:cs="Courier New"/>
          <w:color w:val="000000"/>
          <w:sz w:val="20"/>
          <w:szCs w:val="20"/>
          <w:lang w:val="en-US"/>
        </w:rPr>
        <w:t>back_</w:t>
      </w:r>
      <w:proofErr w:type="gramStart"/>
      <w:r w:rsidRPr="005E360B">
        <w:rPr>
          <w:rFonts w:ascii="Courier New" w:hAnsi="Courier New" w:cs="Courier New"/>
          <w:color w:val="000000"/>
          <w:sz w:val="20"/>
          <w:szCs w:val="20"/>
          <w:lang w:val="en-US"/>
        </w:rPr>
        <w:t>sustitution</w:t>
      </w:r>
      <w:proofErr w:type="spellEnd"/>
      <w:r w:rsidRPr="005E360B">
        <w:rPr>
          <w:rFonts w:ascii="Courier New" w:hAnsi="Courier New" w:cs="Courier New"/>
          <w:color w:val="000000"/>
          <w:sz w:val="20"/>
          <w:szCs w:val="20"/>
          <w:lang w:val="en-US"/>
        </w:rPr>
        <w:t>(</w:t>
      </w:r>
      <w:proofErr w:type="spellStart"/>
      <w:proofErr w:type="gramEnd"/>
      <w:r w:rsidRPr="005E360B">
        <w:rPr>
          <w:rFonts w:ascii="Courier New" w:hAnsi="Courier New" w:cs="Courier New"/>
          <w:color w:val="000000"/>
          <w:sz w:val="20"/>
          <w:szCs w:val="20"/>
          <w:lang w:val="en-US"/>
        </w:rPr>
        <w:t>AA,bb</w:t>
      </w:r>
      <w:proofErr w:type="spellEnd"/>
      <w:r w:rsidRPr="005E360B">
        <w:rPr>
          <w:rFonts w:ascii="Courier New" w:hAnsi="Courier New" w:cs="Courier New"/>
          <w:color w:val="000000"/>
          <w:sz w:val="20"/>
          <w:szCs w:val="20"/>
          <w:lang w:val="en-US"/>
        </w:rPr>
        <w:t>);</w:t>
      </w:r>
    </w:p>
    <w:p w14:paraId="3F5D14DC" w14:textId="77777777" w:rsidR="005E360B" w:rsidRPr="005E360B" w:rsidRDefault="005E360B" w:rsidP="0025483A">
      <w:pPr>
        <w:rPr>
          <w:rFonts w:eastAsiaTheme="minorEastAsia"/>
          <w:b/>
          <w:lang w:val="en-US"/>
        </w:rPr>
      </w:pPr>
    </w:p>
    <w:sectPr w:rsidR="005E360B" w:rsidRPr="005E360B" w:rsidSect="0053051F">
      <w:head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D14E1" w14:textId="77777777" w:rsidR="000C0D98" w:rsidRDefault="000C0D98" w:rsidP="00B125D9">
      <w:pPr>
        <w:spacing w:after="0" w:line="240" w:lineRule="auto"/>
      </w:pPr>
      <w:r>
        <w:separator/>
      </w:r>
    </w:p>
  </w:endnote>
  <w:endnote w:type="continuationSeparator" w:id="0">
    <w:p w14:paraId="3F5D14E2" w14:textId="77777777" w:rsidR="000C0D98" w:rsidRDefault="000C0D98" w:rsidP="00B1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D14DF" w14:textId="77777777" w:rsidR="000C0D98" w:rsidRDefault="000C0D98" w:rsidP="00B125D9">
      <w:pPr>
        <w:spacing w:after="0" w:line="240" w:lineRule="auto"/>
      </w:pPr>
      <w:r>
        <w:separator/>
      </w:r>
    </w:p>
  </w:footnote>
  <w:footnote w:type="continuationSeparator" w:id="0">
    <w:p w14:paraId="3F5D14E0" w14:textId="77777777" w:rsidR="000C0D98" w:rsidRDefault="000C0D98" w:rsidP="00B12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D14E3" w14:textId="77777777" w:rsidR="00A007CB" w:rsidRDefault="00A007CB" w:rsidP="0053051F">
    <w:pPr>
      <w:pStyle w:val="Header"/>
    </w:pPr>
    <w:r>
      <w:t>Gerardo Andrés Riaño Briceño (201112388)</w:t>
    </w:r>
  </w:p>
  <w:p w14:paraId="3F5D14E4" w14:textId="77777777" w:rsidR="00A007CB" w:rsidRDefault="00A007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D14E5" w14:textId="77777777" w:rsidR="00A007CB" w:rsidRDefault="00A007CB" w:rsidP="0053051F">
    <w:pPr>
      <w:pStyle w:val="Header"/>
    </w:pPr>
    <w:r>
      <w:t>Universidad de los Andes</w:t>
    </w:r>
  </w:p>
  <w:p w14:paraId="3F5D14E6" w14:textId="77777777" w:rsidR="00A007CB" w:rsidRDefault="00A007CB" w:rsidP="0053051F">
    <w:pPr>
      <w:pStyle w:val="Header"/>
    </w:pPr>
    <w:r>
      <w:t>Departamento de Ingeniería Eléctrica y Electrónica</w:t>
    </w:r>
  </w:p>
  <w:p w14:paraId="3F5D14E7" w14:textId="77777777" w:rsidR="00A007CB" w:rsidRDefault="00A007CB" w:rsidP="0053051F">
    <w:pPr>
      <w:pStyle w:val="Header"/>
    </w:pPr>
    <w:r>
      <w:t>IELE 2009L – Laboratorio de Computación Científica</w:t>
    </w:r>
  </w:p>
  <w:p w14:paraId="3F5D14E8" w14:textId="77777777" w:rsidR="00A007CB" w:rsidRDefault="00A007CB" w:rsidP="0053051F">
    <w:pPr>
      <w:pStyle w:val="Header"/>
    </w:pPr>
    <w:r>
      <w:t>Gerardo Andrés Riaño Briceño (201112388)</w:t>
    </w:r>
  </w:p>
  <w:p w14:paraId="3F5D14E9" w14:textId="77777777" w:rsidR="00A007CB" w:rsidRDefault="00A007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0451C"/>
    <w:multiLevelType w:val="hybridMultilevel"/>
    <w:tmpl w:val="B8EE38BC"/>
    <w:lvl w:ilvl="0" w:tplc="1D36F5D6">
      <w:start w:val="2"/>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BFC5FD6"/>
    <w:multiLevelType w:val="hybridMultilevel"/>
    <w:tmpl w:val="774E8E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D9"/>
    <w:rsid w:val="000C0D98"/>
    <w:rsid w:val="00131A73"/>
    <w:rsid w:val="001D1185"/>
    <w:rsid w:val="001E13D9"/>
    <w:rsid w:val="001E6205"/>
    <w:rsid w:val="0025483A"/>
    <w:rsid w:val="0053051F"/>
    <w:rsid w:val="00567E7C"/>
    <w:rsid w:val="005E360B"/>
    <w:rsid w:val="006569F6"/>
    <w:rsid w:val="006B2CCF"/>
    <w:rsid w:val="008D2DEA"/>
    <w:rsid w:val="00A007CB"/>
    <w:rsid w:val="00A938A6"/>
    <w:rsid w:val="00B125D9"/>
    <w:rsid w:val="00EA7C4A"/>
    <w:rsid w:val="00FE4C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D144E"/>
  <w15:chartTrackingRefBased/>
  <w15:docId w15:val="{455BB69C-445B-4021-BECA-5E743F4B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5D9"/>
    <w:rPr>
      <w:color w:val="808080"/>
    </w:rPr>
  </w:style>
  <w:style w:type="table" w:styleId="TableGrid">
    <w:name w:val="Table Grid"/>
    <w:basedOn w:val="TableNormal"/>
    <w:uiPriority w:val="39"/>
    <w:rsid w:val="00B12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5D9"/>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25D9"/>
  </w:style>
  <w:style w:type="paragraph" w:styleId="Footer">
    <w:name w:val="footer"/>
    <w:basedOn w:val="Normal"/>
    <w:link w:val="FooterChar"/>
    <w:uiPriority w:val="99"/>
    <w:unhideWhenUsed/>
    <w:rsid w:val="00B125D9"/>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25D9"/>
  </w:style>
  <w:style w:type="paragraph" w:styleId="Caption">
    <w:name w:val="caption"/>
    <w:basedOn w:val="Normal"/>
    <w:next w:val="Normal"/>
    <w:uiPriority w:val="35"/>
    <w:unhideWhenUsed/>
    <w:qFormat/>
    <w:rsid w:val="006B2CCF"/>
    <w:pPr>
      <w:spacing w:after="200" w:line="240" w:lineRule="auto"/>
    </w:pPr>
    <w:rPr>
      <w:b/>
      <w:bCs/>
      <w:color w:val="5B9BD5" w:themeColor="accent1"/>
      <w:sz w:val="18"/>
      <w:szCs w:val="18"/>
    </w:rPr>
  </w:style>
  <w:style w:type="paragraph" w:styleId="ListParagraph">
    <w:name w:val="List Paragraph"/>
    <w:basedOn w:val="Normal"/>
    <w:uiPriority w:val="34"/>
    <w:qFormat/>
    <w:rsid w:val="006B2CCF"/>
    <w:pPr>
      <w:ind w:left="720"/>
      <w:contextualSpacing/>
    </w:pPr>
  </w:style>
  <w:style w:type="paragraph" w:styleId="NoSpacing">
    <w:name w:val="No Spacing"/>
    <w:uiPriority w:val="1"/>
    <w:qFormat/>
    <w:rsid w:val="00A007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1257</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Andrés Riaño Briceño</dc:creator>
  <cp:keywords/>
  <dc:description/>
  <cp:lastModifiedBy>Gerardo Andrés Riaño Briceño</cp:lastModifiedBy>
  <cp:revision>7</cp:revision>
  <cp:lastPrinted>2015-02-16T18:23:00Z</cp:lastPrinted>
  <dcterms:created xsi:type="dcterms:W3CDTF">2015-02-16T15:18:00Z</dcterms:created>
  <dcterms:modified xsi:type="dcterms:W3CDTF">2015-02-16T18:23:00Z</dcterms:modified>
</cp:coreProperties>
</file>