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C4A" w:rsidRDefault="00681BC0" w:rsidP="00AC7908">
      <w:pPr>
        <w:jc w:val="center"/>
        <w:rPr>
          <w:b/>
        </w:rPr>
      </w:pPr>
      <w:r>
        <w:rPr>
          <w:b/>
        </w:rPr>
        <w:t xml:space="preserve">Tarea </w:t>
      </w:r>
      <w:r w:rsidR="0091127D">
        <w:rPr>
          <w:b/>
        </w:rPr>
        <w:t>4</w:t>
      </w:r>
      <w:r w:rsidR="00A549DE">
        <w:rPr>
          <w:b/>
        </w:rPr>
        <w:t xml:space="preserve"> </w:t>
      </w:r>
      <w:r w:rsidR="0091127D">
        <w:rPr>
          <w:b/>
        </w:rPr>
        <w:t>–</w:t>
      </w:r>
      <w:r w:rsidR="00AC7908" w:rsidRPr="00AC7908">
        <w:rPr>
          <w:b/>
        </w:rPr>
        <w:t xml:space="preserve"> </w:t>
      </w:r>
      <w:r w:rsidR="0091127D">
        <w:rPr>
          <w:b/>
        </w:rPr>
        <w:t>Métodos de integración para solución de EDO</w:t>
      </w:r>
    </w:p>
    <w:p w:rsidR="000F45A2" w:rsidRDefault="000F45A2" w:rsidP="000F45A2">
      <w:pPr>
        <w:pStyle w:val="Sinespaciado"/>
      </w:pPr>
    </w:p>
    <w:p w:rsidR="000F45A2" w:rsidRPr="00FA15CA" w:rsidRDefault="000F45A2" w:rsidP="000F45A2">
      <w:pPr>
        <w:pStyle w:val="Sinespaciado"/>
        <w:rPr>
          <w:b/>
        </w:rPr>
      </w:pPr>
      <w:r w:rsidRPr="00FA15CA">
        <w:rPr>
          <w:b/>
        </w:rPr>
        <w:t>Ejercicio 7.1</w:t>
      </w:r>
    </w:p>
    <w:p w:rsidR="000F45A2" w:rsidRDefault="000F45A2" w:rsidP="000F45A2">
      <w:pPr>
        <w:pStyle w:val="Sinespaciado"/>
      </w:pPr>
    </w:p>
    <w:p w:rsidR="00E821FC" w:rsidRPr="00E821FC" w:rsidRDefault="00E821FC" w:rsidP="00E821FC">
      <w:pPr>
        <w:pStyle w:val="Epgrafe"/>
        <w:keepNext/>
        <w:jc w:val="center"/>
        <w:rPr>
          <w:b w:val="0"/>
          <w:color w:val="auto"/>
        </w:rPr>
      </w:pPr>
      <w:bookmarkStart w:id="0" w:name="_Ref418866604"/>
      <w:r w:rsidRPr="00E821FC">
        <w:rPr>
          <w:b w:val="0"/>
          <w:color w:val="auto"/>
        </w:rPr>
        <w:t xml:space="preserve">Tabla </w:t>
      </w:r>
      <w:r w:rsidRPr="00E821FC">
        <w:rPr>
          <w:b w:val="0"/>
          <w:color w:val="auto"/>
        </w:rPr>
        <w:fldChar w:fldCharType="begin"/>
      </w:r>
      <w:r w:rsidRPr="00E821FC">
        <w:rPr>
          <w:b w:val="0"/>
          <w:color w:val="auto"/>
        </w:rPr>
        <w:instrText xml:space="preserve"> SEQ Tabla \* ARABIC </w:instrText>
      </w:r>
      <w:r w:rsidRPr="00E821FC">
        <w:rPr>
          <w:b w:val="0"/>
          <w:color w:val="auto"/>
        </w:rPr>
        <w:fldChar w:fldCharType="separate"/>
      </w:r>
      <w:r w:rsidR="00C86B2D">
        <w:rPr>
          <w:b w:val="0"/>
          <w:noProof/>
          <w:color w:val="auto"/>
        </w:rPr>
        <w:t>1</w:t>
      </w:r>
      <w:r w:rsidRPr="00E821FC">
        <w:rPr>
          <w:b w:val="0"/>
          <w:color w:val="auto"/>
        </w:rPr>
        <w:fldChar w:fldCharType="end"/>
      </w:r>
      <w:bookmarkEnd w:id="0"/>
      <w:r w:rsidRPr="00E821FC">
        <w:rPr>
          <w:b w:val="0"/>
          <w:color w:val="auto"/>
        </w:rPr>
        <w:t xml:space="preserve">. </w:t>
      </w:r>
      <w:r w:rsidRPr="00E821FC">
        <w:rPr>
          <w:b w:val="0"/>
          <w:color w:val="auto"/>
        </w:rPr>
        <w:t xml:space="preserve">Resultados obtenidos con el método de </w:t>
      </w:r>
      <w:proofErr w:type="spellStart"/>
      <w:r>
        <w:rPr>
          <w:b w:val="0"/>
          <w:color w:val="auto"/>
        </w:rPr>
        <w:t>Runge-Kutta</w:t>
      </w:r>
      <w:proofErr w:type="spellEnd"/>
      <w:r>
        <w:rPr>
          <w:b w:val="0"/>
          <w:color w:val="auto"/>
        </w:rPr>
        <w:t xml:space="preserve"> 4</w:t>
      </w:r>
      <w:r w:rsidRPr="00E821FC">
        <w:rPr>
          <w:b w:val="0"/>
          <w:color w:val="auto"/>
        </w:rPr>
        <w:t>.</w:t>
      </w:r>
    </w:p>
    <w:tbl>
      <w:tblPr>
        <w:tblW w:w="5536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52"/>
        <w:gridCol w:w="1376"/>
        <w:gridCol w:w="1376"/>
        <w:gridCol w:w="1559"/>
      </w:tblGrid>
      <w:tr w:rsidR="00FA15CA" w:rsidRPr="00FA15CA" w:rsidTr="00E821FC">
        <w:trPr>
          <w:trHeight w:val="300"/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x(n)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y(n)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FA15C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yreal</w:t>
            </w:r>
            <w:proofErr w:type="spellEnd"/>
            <w:r w:rsidRPr="00FA15C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(n)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Error absoluto</w:t>
            </w:r>
          </w:p>
        </w:tc>
      </w:tr>
      <w:tr w:rsidR="00FA15CA" w:rsidRPr="00FA15CA" w:rsidTr="00E821FC">
        <w:trPr>
          <w:trHeight w:val="300"/>
          <w:jc w:val="center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0.001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-0.002004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-0.002004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-1.65E-10</w:t>
            </w:r>
          </w:p>
        </w:tc>
      </w:tr>
      <w:tr w:rsidR="00FA15CA" w:rsidRPr="00FA15CA" w:rsidTr="00E821FC">
        <w:trPr>
          <w:trHeight w:val="300"/>
          <w:jc w:val="center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0.002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-0.00401603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-0.00401603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1.61E-11</w:t>
            </w:r>
          </w:p>
        </w:tc>
      </w:tr>
      <w:tr w:rsidR="00FA15CA" w:rsidRPr="00FA15CA" w:rsidTr="00E821FC">
        <w:trPr>
          <w:trHeight w:val="300"/>
          <w:jc w:val="center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0.003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-0.00603612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-0.00603612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8.13E-11</w:t>
            </w:r>
          </w:p>
        </w:tc>
      </w:tr>
      <w:tr w:rsidR="00FA15CA" w:rsidRPr="00FA15CA" w:rsidTr="00E821FC">
        <w:trPr>
          <w:trHeight w:val="300"/>
          <w:jc w:val="center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0.004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-0.00806428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-0.00806428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-3.27E-11</w:t>
            </w:r>
          </w:p>
        </w:tc>
      </w:tr>
      <w:tr w:rsidR="00FA15CA" w:rsidRPr="00FA15CA" w:rsidTr="00E821FC">
        <w:trPr>
          <w:trHeight w:val="300"/>
          <w:jc w:val="center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0.005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-0.01010054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-0.01010054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3.15E-11</w:t>
            </w:r>
          </w:p>
        </w:tc>
      </w:tr>
      <w:tr w:rsidR="00FA15CA" w:rsidRPr="00FA15CA" w:rsidTr="00E821FC">
        <w:trPr>
          <w:trHeight w:val="300"/>
          <w:jc w:val="center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0.006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-0.01214494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-0.01214494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-2.23E-11</w:t>
            </w:r>
          </w:p>
        </w:tc>
      </w:tr>
      <w:tr w:rsidR="00FA15CA" w:rsidRPr="00FA15CA" w:rsidTr="00E821FC">
        <w:trPr>
          <w:trHeight w:val="300"/>
          <w:jc w:val="center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0.007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-0.01419749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-0.01419749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-2.25E-11</w:t>
            </w:r>
          </w:p>
        </w:tc>
      </w:tr>
      <w:tr w:rsidR="00FA15CA" w:rsidRPr="00FA15CA" w:rsidTr="00E821FC">
        <w:trPr>
          <w:trHeight w:val="300"/>
          <w:jc w:val="center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0.008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-0.01625823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-0.01625823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2.14E-11</w:t>
            </w:r>
          </w:p>
        </w:tc>
      </w:tr>
      <w:tr w:rsidR="00FA15CA" w:rsidRPr="00FA15CA" w:rsidTr="00E821FC">
        <w:trPr>
          <w:trHeight w:val="300"/>
          <w:jc w:val="center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0.009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-0.01832718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-0.01832718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-2.07E-11</w:t>
            </w:r>
          </w:p>
        </w:tc>
      </w:tr>
      <w:tr w:rsidR="00FA15CA" w:rsidRPr="00FA15CA" w:rsidTr="00E821FC">
        <w:trPr>
          <w:trHeight w:val="300"/>
          <w:jc w:val="center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-0.02040437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-0.02040437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1.71E-11</w:t>
            </w:r>
          </w:p>
        </w:tc>
      </w:tr>
    </w:tbl>
    <w:p w:rsidR="00FA15CA" w:rsidRDefault="00FA15CA" w:rsidP="000F45A2">
      <w:pPr>
        <w:pStyle w:val="Sinespaciado"/>
      </w:pPr>
    </w:p>
    <w:p w:rsidR="00E821FC" w:rsidRDefault="00E821FC" w:rsidP="00E821FC">
      <w:pPr>
        <w:pStyle w:val="Sinespaciado"/>
        <w:keepNext/>
        <w:jc w:val="center"/>
      </w:pPr>
      <w:r>
        <w:rPr>
          <w:noProof/>
          <w:lang w:eastAsia="es-CO"/>
        </w:rPr>
        <w:drawing>
          <wp:inline distT="0" distB="0" distL="0" distR="0" wp14:anchorId="1B2C44FC" wp14:editId="0C5F2BB3">
            <wp:extent cx="4295775" cy="32218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33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1FC" w:rsidRPr="00E821FC" w:rsidRDefault="00E821FC" w:rsidP="00E821FC">
      <w:pPr>
        <w:pStyle w:val="Epgrafe"/>
        <w:jc w:val="center"/>
        <w:rPr>
          <w:b w:val="0"/>
          <w:color w:val="auto"/>
        </w:rPr>
      </w:pPr>
      <w:r w:rsidRPr="00E821FC">
        <w:rPr>
          <w:b w:val="0"/>
          <w:color w:val="auto"/>
        </w:rPr>
        <w:t xml:space="preserve">Figura </w:t>
      </w:r>
      <w:r w:rsidRPr="00E821FC">
        <w:rPr>
          <w:b w:val="0"/>
          <w:color w:val="auto"/>
        </w:rPr>
        <w:fldChar w:fldCharType="begin"/>
      </w:r>
      <w:r w:rsidRPr="00E821FC">
        <w:rPr>
          <w:b w:val="0"/>
          <w:color w:val="auto"/>
        </w:rPr>
        <w:instrText xml:space="preserve"> SEQ Figura \* ARABIC </w:instrText>
      </w:r>
      <w:r w:rsidRPr="00E821FC">
        <w:rPr>
          <w:b w:val="0"/>
          <w:color w:val="auto"/>
        </w:rPr>
        <w:fldChar w:fldCharType="separate"/>
      </w:r>
      <w:r w:rsidR="00C86B2D">
        <w:rPr>
          <w:b w:val="0"/>
          <w:noProof/>
          <w:color w:val="auto"/>
        </w:rPr>
        <w:t>1</w:t>
      </w:r>
      <w:r w:rsidRPr="00E821FC">
        <w:rPr>
          <w:b w:val="0"/>
          <w:color w:val="auto"/>
        </w:rPr>
        <w:fldChar w:fldCharType="end"/>
      </w:r>
      <w:r w:rsidRPr="00E821FC">
        <w:rPr>
          <w:b w:val="0"/>
          <w:color w:val="auto"/>
        </w:rPr>
        <w:t>. Solución de la EDO con</w:t>
      </w:r>
      <w:r>
        <w:rPr>
          <w:b w:val="0"/>
          <w:color w:val="auto"/>
        </w:rPr>
        <w:t xml:space="preserve"> el método RK4 </w:t>
      </w:r>
      <w:r w:rsidRPr="00E821FC">
        <w:rPr>
          <w:b w:val="0"/>
          <w:color w:val="auto"/>
        </w:rPr>
        <w:t>para 0≤x≤1.</w:t>
      </w:r>
    </w:p>
    <w:p w:rsidR="00620E38" w:rsidRPr="00535EAC" w:rsidRDefault="00620E38" w:rsidP="00620E38">
      <w:pPr>
        <w:jc w:val="both"/>
      </w:pPr>
      <w:r>
        <w:t>El</w:t>
      </w:r>
      <w:r w:rsidRPr="00535EAC">
        <w:t xml:space="preserve"> método de </w:t>
      </w:r>
      <w:proofErr w:type="spellStart"/>
      <w:r w:rsidRPr="00535EAC">
        <w:t>Runge-Kutta</w:t>
      </w:r>
      <w:proofErr w:type="spellEnd"/>
      <w:r w:rsidRPr="00535EAC">
        <w:t xml:space="preserve"> de cuarto orden permite obtener los resultados </w:t>
      </w:r>
      <w:r>
        <w:t xml:space="preserve">errores relativos bastante bajos; son de orden cercano al de los errores de redondeo de la máquina como se muestra en la </w:t>
      </w:r>
      <w:r w:rsidRPr="00620E38">
        <w:rPr>
          <w:b/>
        </w:rPr>
        <w:fldChar w:fldCharType="begin"/>
      </w:r>
      <w:r w:rsidRPr="00620E38">
        <w:rPr>
          <w:b/>
        </w:rPr>
        <w:instrText xml:space="preserve"> REF _Ref418866604 \h </w:instrText>
      </w:r>
      <w:r w:rsidRPr="00620E38">
        <w:rPr>
          <w:b/>
        </w:rPr>
      </w:r>
      <w:r>
        <w:rPr>
          <w:b/>
        </w:rPr>
        <w:instrText xml:space="preserve"> \* MERGEFORMAT </w:instrText>
      </w:r>
      <w:r w:rsidRPr="00620E38">
        <w:rPr>
          <w:b/>
        </w:rPr>
        <w:fldChar w:fldCharType="separate"/>
      </w:r>
      <w:r w:rsidR="00C86B2D" w:rsidRPr="00E821FC">
        <w:rPr>
          <w:b/>
        </w:rPr>
        <w:t xml:space="preserve">Tabla </w:t>
      </w:r>
      <w:r w:rsidR="00C86B2D">
        <w:rPr>
          <w:b/>
          <w:noProof/>
        </w:rPr>
        <w:t>1</w:t>
      </w:r>
      <w:r w:rsidRPr="00620E38">
        <w:rPr>
          <w:b/>
        </w:rPr>
        <w:fldChar w:fldCharType="end"/>
      </w:r>
      <w:r w:rsidRPr="00535EAC">
        <w:t xml:space="preserve">. El error relativo y absoluto disminuye varios órdenes de magnitud con </w:t>
      </w:r>
      <w:r>
        <w:t xml:space="preserve">respecto a los métodos como el de Euler. Efectivamente el error </w:t>
      </w:r>
      <w:r w:rsidRPr="00535EAC">
        <w:t xml:space="preserve">global 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 w:rsidRPr="00535EAC">
        <w:t xml:space="preserve"> y el error en cada iteración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Pr="00535EAC">
        <w:t xml:space="preserve"> </w:t>
      </w:r>
      <w:r>
        <w:t xml:space="preserve">como se muestra en </w:t>
      </w:r>
      <w:sdt>
        <w:sdtPr>
          <w:id w:val="-869684444"/>
          <w:citation/>
        </w:sdtPr>
        <w:sdtContent>
          <w:r w:rsidRPr="00535EAC">
            <w:fldChar w:fldCharType="begin"/>
          </w:r>
          <w:r w:rsidRPr="00535EAC">
            <w:rPr>
              <w:rFonts w:ascii="Times New Roman" w:hAnsi="Times New Roman"/>
            </w:rPr>
            <w:instrText xml:space="preserve"> CITATION Uni13 \l 1034 </w:instrText>
          </w:r>
          <w:r w:rsidRPr="00535EAC">
            <w:fldChar w:fldCharType="separate"/>
          </w:r>
          <w:r w:rsidRPr="00535EAC">
            <w:rPr>
              <w:rFonts w:ascii="Times New Roman" w:hAnsi="Times New Roman"/>
              <w:noProof/>
            </w:rPr>
            <w:t>[</w:t>
          </w:r>
          <w:hyperlink w:anchor="Uni13" w:history="1">
            <w:r w:rsidRPr="00535EAC">
              <w:rPr>
                <w:rStyle w:val="EncabezadoCar"/>
                <w:rFonts w:ascii="Times New Roman" w:hAnsi="Times New Roman"/>
                <w:noProof/>
              </w:rPr>
              <w:t>2</w:t>
            </w:r>
          </w:hyperlink>
          <w:r w:rsidRPr="00535EAC">
            <w:rPr>
              <w:rFonts w:ascii="Times New Roman" w:hAnsi="Times New Roman"/>
              <w:noProof/>
            </w:rPr>
            <w:t>]</w:t>
          </w:r>
          <w:r w:rsidRPr="00535EAC">
            <w:fldChar w:fldCharType="end"/>
          </w:r>
        </w:sdtContent>
      </w:sdt>
      <w:r>
        <w:t>. Por ende, se tiene que,</w:t>
      </w:r>
    </w:p>
    <w:p w:rsidR="00620E38" w:rsidRPr="00535EAC" w:rsidRDefault="00620E38" w:rsidP="00620E38">
      <w:pPr>
        <w:jc w:val="both"/>
      </w:pPr>
    </w:p>
    <w:p w:rsidR="00620E38" w:rsidRDefault="00620E38" w:rsidP="00620E3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</m:oMath>
      </m:oMathPara>
    </w:p>
    <w:p w:rsidR="00FA15CA" w:rsidRDefault="00FA15CA" w:rsidP="000F45A2">
      <w:pPr>
        <w:pStyle w:val="Sinespaciado"/>
      </w:pPr>
    </w:p>
    <w:p w:rsidR="00620E38" w:rsidRDefault="00620E38" w:rsidP="000F45A2">
      <w:pPr>
        <w:pStyle w:val="Sinespaciado"/>
        <w:rPr>
          <w:b/>
        </w:rPr>
      </w:pPr>
      <w:r w:rsidRPr="00620E38">
        <w:rPr>
          <w:b/>
        </w:rPr>
        <w:t>Algoritmo</w:t>
      </w:r>
    </w:p>
    <w:p w:rsidR="009662B3" w:rsidRDefault="009662B3" w:rsidP="000F45A2">
      <w:pPr>
        <w:pStyle w:val="Sinespaciado"/>
        <w:rPr>
          <w:b/>
        </w:rPr>
      </w:pPr>
    </w:p>
    <w:p w:rsidR="009662B3" w:rsidRPr="009662B3" w:rsidRDefault="009662B3" w:rsidP="009662B3">
      <w:pPr>
        <w:pStyle w:val="Sinespaciado"/>
        <w:numPr>
          <w:ilvl w:val="0"/>
          <w:numId w:val="2"/>
        </w:numPr>
        <w:rPr>
          <w:b/>
        </w:rPr>
      </w:pPr>
      <w:r>
        <w:t>Definir la ecuación diferencial de orden n, como un sistema de n ecuaciones diferenciales de primer orden</w:t>
      </w:r>
    </w:p>
    <w:p w:rsidR="009662B3" w:rsidRPr="009662B3" w:rsidRDefault="009662B3" w:rsidP="009662B3">
      <w:pPr>
        <w:pStyle w:val="Sinespaciado"/>
        <w:numPr>
          <w:ilvl w:val="0"/>
          <w:numId w:val="2"/>
        </w:numPr>
        <w:rPr>
          <w:b/>
        </w:rPr>
      </w:pPr>
      <w:r>
        <w:t xml:space="preserve">Para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hasta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9662B3" w:rsidRPr="009662B3" w:rsidRDefault="009662B3" w:rsidP="009662B3">
      <w:pPr>
        <w:pStyle w:val="Sinespaciado"/>
        <w:numPr>
          <w:ilvl w:val="1"/>
          <w:numId w:val="2"/>
        </w:numPr>
        <w:rPr>
          <w:b/>
        </w:rPr>
      </w:pPr>
      <w:r>
        <w:t xml:space="preserve">Calcular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j=1, 2, 3, 4</m:t>
        </m:r>
      </m:oMath>
    </w:p>
    <w:p w:rsidR="009662B3" w:rsidRPr="009662B3" w:rsidRDefault="009662B3" w:rsidP="009662B3">
      <w:pPr>
        <w:pStyle w:val="Sinespaciado"/>
        <w:numPr>
          <w:ilvl w:val="1"/>
          <w:numId w:val="2"/>
        </w:numPr>
        <w:rPr>
          <w:rFonts w:eastAsiaTheme="minorEastAsia"/>
          <w:b/>
        </w:rPr>
      </w:pPr>
      <w:r w:rsidRPr="009662B3">
        <w:rPr>
          <w:rFonts w:eastAsiaTheme="minorEastAsia"/>
        </w:rPr>
        <w:t xml:space="preserve">Calcular valores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 k=1, 2, …, n</m:t>
        </m:r>
      </m:oMath>
    </w:p>
    <w:p w:rsidR="009662B3" w:rsidRPr="009662B3" w:rsidRDefault="009662B3" w:rsidP="009662B3">
      <w:pPr>
        <w:pStyle w:val="Sinespaciado"/>
        <w:ind w:left="1440"/>
        <w:rPr>
          <w:rFonts w:eastAsiaTheme="minorEastAsia"/>
          <w:b/>
        </w:rPr>
      </w:pPr>
    </w:p>
    <w:p w:rsidR="00620E38" w:rsidRDefault="00620E38" w:rsidP="000F45A2">
      <w:pPr>
        <w:pStyle w:val="Sinespaciado"/>
      </w:pPr>
    </w:p>
    <w:p w:rsidR="000F45A2" w:rsidRDefault="000F45A2" w:rsidP="000F45A2">
      <w:pPr>
        <w:pStyle w:val="Sinespaciado"/>
        <w:rPr>
          <w:b/>
        </w:rPr>
      </w:pPr>
      <w:r w:rsidRPr="00FA15CA">
        <w:rPr>
          <w:b/>
        </w:rPr>
        <w:t>Ejercicio 7.2</w:t>
      </w:r>
    </w:p>
    <w:p w:rsidR="00FA15CA" w:rsidRDefault="00FA15CA" w:rsidP="000F45A2">
      <w:pPr>
        <w:pStyle w:val="Sinespaciado"/>
        <w:rPr>
          <w:b/>
        </w:rPr>
      </w:pPr>
    </w:p>
    <w:p w:rsidR="00FA15CA" w:rsidRDefault="009662B3" w:rsidP="000F45A2">
      <w:pPr>
        <w:pStyle w:val="Sinespaciado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33400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2B3" w:rsidRDefault="009662B3" w:rsidP="000F45A2">
      <w:pPr>
        <w:pStyle w:val="Sinespaciado"/>
        <w:rPr>
          <w:b/>
        </w:rPr>
      </w:pPr>
    </w:p>
    <w:p w:rsidR="009662B3" w:rsidRDefault="009662B3" w:rsidP="000F45A2">
      <w:pPr>
        <w:pStyle w:val="Sinespaciado"/>
        <w:rPr>
          <w:b/>
        </w:rPr>
      </w:pPr>
    </w:p>
    <w:p w:rsidR="009662B3" w:rsidRDefault="009662B3" w:rsidP="000F45A2">
      <w:pPr>
        <w:pStyle w:val="Sinespaciado"/>
        <w:rPr>
          <w:b/>
        </w:rPr>
      </w:pPr>
    </w:p>
    <w:p w:rsidR="009662B3" w:rsidRDefault="009662B3" w:rsidP="000F45A2">
      <w:pPr>
        <w:pStyle w:val="Sinespaciado"/>
        <w:rPr>
          <w:b/>
        </w:rPr>
      </w:pPr>
    </w:p>
    <w:p w:rsidR="009662B3" w:rsidRDefault="009662B3" w:rsidP="000F45A2">
      <w:pPr>
        <w:pStyle w:val="Sinespaciado"/>
        <w:rPr>
          <w:b/>
        </w:rPr>
      </w:pPr>
    </w:p>
    <w:p w:rsidR="009662B3" w:rsidRDefault="009662B3" w:rsidP="000F45A2">
      <w:pPr>
        <w:pStyle w:val="Sinespaciado"/>
        <w:rPr>
          <w:b/>
        </w:rPr>
      </w:pPr>
    </w:p>
    <w:p w:rsidR="000F45A2" w:rsidRPr="00FA15CA" w:rsidRDefault="000F45A2" w:rsidP="000F45A2">
      <w:pPr>
        <w:pStyle w:val="Sinespaciado"/>
        <w:rPr>
          <w:b/>
        </w:rPr>
      </w:pPr>
      <w:r w:rsidRPr="00FA15CA">
        <w:rPr>
          <w:b/>
        </w:rPr>
        <w:lastRenderedPageBreak/>
        <w:t>Ejercicio 7.3</w:t>
      </w:r>
    </w:p>
    <w:p w:rsidR="000F45A2" w:rsidRPr="00FA15CA" w:rsidRDefault="000F45A2" w:rsidP="000F45A2">
      <w:pPr>
        <w:pStyle w:val="Epgrafe"/>
        <w:keepNext/>
        <w:jc w:val="center"/>
        <w:rPr>
          <w:b w:val="0"/>
          <w:color w:val="auto"/>
        </w:rPr>
      </w:pPr>
      <w:r w:rsidRPr="00FA15CA">
        <w:rPr>
          <w:b w:val="0"/>
          <w:color w:val="auto"/>
        </w:rPr>
        <w:t xml:space="preserve">Tabla </w:t>
      </w:r>
      <w:r w:rsidRPr="00FA15CA">
        <w:rPr>
          <w:b w:val="0"/>
          <w:color w:val="auto"/>
        </w:rPr>
        <w:fldChar w:fldCharType="begin"/>
      </w:r>
      <w:r w:rsidRPr="00FA15CA">
        <w:rPr>
          <w:b w:val="0"/>
          <w:color w:val="auto"/>
        </w:rPr>
        <w:instrText xml:space="preserve"> SEQ Tabla \* ARABIC </w:instrText>
      </w:r>
      <w:r w:rsidRPr="00FA15CA">
        <w:rPr>
          <w:b w:val="0"/>
          <w:color w:val="auto"/>
        </w:rPr>
        <w:fldChar w:fldCharType="separate"/>
      </w:r>
      <w:r w:rsidR="00C86B2D">
        <w:rPr>
          <w:b w:val="0"/>
          <w:noProof/>
          <w:color w:val="auto"/>
        </w:rPr>
        <w:t>2</w:t>
      </w:r>
      <w:r w:rsidRPr="00FA15CA">
        <w:rPr>
          <w:b w:val="0"/>
          <w:color w:val="auto"/>
        </w:rPr>
        <w:fldChar w:fldCharType="end"/>
      </w:r>
      <w:r w:rsidRPr="00FA15CA">
        <w:rPr>
          <w:b w:val="0"/>
          <w:color w:val="auto"/>
        </w:rPr>
        <w:t>. Resultados obtenidos con el método de Hamming.</w:t>
      </w:r>
    </w:p>
    <w:tbl>
      <w:tblPr>
        <w:tblW w:w="7559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559"/>
      </w:tblGrid>
      <w:tr w:rsidR="00FA15CA" w:rsidRPr="00FA15CA" w:rsidTr="00FA15CA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x(n)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p(n)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y(n)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FA15C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yreal</w:t>
            </w:r>
            <w:proofErr w:type="spellEnd"/>
            <w:r w:rsidRPr="00FA15C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(n)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Error absoluto</w:t>
            </w:r>
          </w:p>
        </w:tc>
      </w:tr>
      <w:tr w:rsidR="00FA15CA" w:rsidRPr="00FA15CA" w:rsidTr="00FA15C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0.00E+00</w:t>
            </w:r>
          </w:p>
        </w:tc>
      </w:tr>
      <w:tr w:rsidR="00FA15CA" w:rsidRPr="00FA15CA" w:rsidTr="00FA15C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0.99014983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0.99014983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-2.83E-12</w:t>
            </w:r>
          </w:p>
        </w:tc>
      </w:tr>
      <w:tr w:rsidR="00FA15CA" w:rsidRPr="00FA15CA" w:rsidTr="00FA15C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0.98059867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0.98059867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-6.24E-12</w:t>
            </w:r>
          </w:p>
        </w:tc>
      </w:tr>
      <w:tr w:rsidR="00FA15CA" w:rsidRPr="00FA15CA" w:rsidTr="00FA15C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0.97134553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0.97134553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-8.49E-12</w:t>
            </w:r>
          </w:p>
        </w:tc>
      </w:tr>
      <w:tr w:rsidR="00FA15CA" w:rsidRPr="00FA15CA" w:rsidTr="00FA15C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0.96238944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0.96238944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0.96238944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-8.68E-12</w:t>
            </w:r>
          </w:p>
        </w:tc>
      </w:tr>
      <w:tr w:rsidR="00FA15CA" w:rsidRPr="00FA15CA" w:rsidTr="00FA15C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0.95372942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0.95372942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0.95372942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-8.29E-12</w:t>
            </w:r>
          </w:p>
        </w:tc>
      </w:tr>
      <w:tr w:rsidR="00FA15CA" w:rsidRPr="00FA15CA" w:rsidTr="00FA15C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0.94536453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0.94536453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0.94536453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-7.75E-12</w:t>
            </w:r>
          </w:p>
        </w:tc>
      </w:tr>
      <w:tr w:rsidR="00FA15CA" w:rsidRPr="00FA15CA" w:rsidTr="00FA15C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0.93729382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0.93729382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0.93729382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-8.05E-12</w:t>
            </w:r>
          </w:p>
        </w:tc>
      </w:tr>
      <w:tr w:rsidR="00FA15CA" w:rsidRPr="00FA15CA" w:rsidTr="00FA15C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0.92951635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0.92951635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0.92951635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-8.36E-12</w:t>
            </w:r>
          </w:p>
        </w:tc>
      </w:tr>
      <w:tr w:rsidR="00FA15CA" w:rsidRPr="00FA15CA" w:rsidTr="00FA15C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0.92203119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0.92203119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0.92203119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-7.77E-12</w:t>
            </w:r>
          </w:p>
        </w:tc>
      </w:tr>
      <w:tr w:rsidR="00FA15CA" w:rsidRPr="00FA15CA" w:rsidTr="00FA15C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0.91483742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0.91483742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0.91483742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-8.04E-12</w:t>
            </w:r>
          </w:p>
        </w:tc>
      </w:tr>
      <w:tr w:rsidR="00FA15CA" w:rsidRPr="00FA15CA" w:rsidTr="00FA15C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9.04978707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9.04978707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9.04978707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15CA" w:rsidRPr="00FA15CA" w:rsidRDefault="00FA15CA" w:rsidP="00FA15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A15CA">
              <w:rPr>
                <w:rFonts w:ascii="Calibri" w:eastAsia="Times New Roman" w:hAnsi="Calibri" w:cs="Times New Roman"/>
                <w:color w:val="000000"/>
                <w:lang w:eastAsia="es-CO"/>
              </w:rPr>
              <w:t>-1.14E-12</w:t>
            </w:r>
          </w:p>
        </w:tc>
      </w:tr>
    </w:tbl>
    <w:p w:rsidR="000F45A2" w:rsidRDefault="000F45A2" w:rsidP="000F45A2">
      <w:pPr>
        <w:pStyle w:val="Sinespaciado"/>
        <w:jc w:val="center"/>
      </w:pPr>
    </w:p>
    <w:p w:rsidR="00FA15CA" w:rsidRDefault="00FA15CA" w:rsidP="00FA15CA">
      <w:pPr>
        <w:pStyle w:val="Sinespaciado"/>
        <w:keepNext/>
        <w:jc w:val="center"/>
      </w:pPr>
      <w:r>
        <w:rPr>
          <w:noProof/>
          <w:lang w:eastAsia="es-CO"/>
        </w:rPr>
        <w:drawing>
          <wp:inline distT="0" distB="0" distL="0" distR="0" wp14:anchorId="1D4C9474" wp14:editId="1DE7ED2D">
            <wp:extent cx="4467225" cy="33504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5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A2" w:rsidRPr="00FA15CA" w:rsidRDefault="00FA15CA" w:rsidP="00FA15CA">
      <w:pPr>
        <w:pStyle w:val="Epgrafe"/>
        <w:jc w:val="center"/>
        <w:rPr>
          <w:b w:val="0"/>
          <w:color w:val="auto"/>
        </w:rPr>
      </w:pPr>
      <w:r w:rsidRPr="00FA15CA">
        <w:rPr>
          <w:b w:val="0"/>
          <w:color w:val="auto"/>
        </w:rPr>
        <w:t xml:space="preserve">Figura </w:t>
      </w:r>
      <w:r w:rsidRPr="00FA15CA">
        <w:rPr>
          <w:b w:val="0"/>
          <w:color w:val="auto"/>
        </w:rPr>
        <w:fldChar w:fldCharType="begin"/>
      </w:r>
      <w:r w:rsidRPr="00FA15CA">
        <w:rPr>
          <w:b w:val="0"/>
          <w:color w:val="auto"/>
        </w:rPr>
        <w:instrText xml:space="preserve"> SEQ Figura \* ARABIC </w:instrText>
      </w:r>
      <w:r w:rsidRPr="00FA15CA">
        <w:rPr>
          <w:b w:val="0"/>
          <w:color w:val="auto"/>
        </w:rPr>
        <w:fldChar w:fldCharType="separate"/>
      </w:r>
      <w:r w:rsidR="00C86B2D">
        <w:rPr>
          <w:b w:val="0"/>
          <w:noProof/>
          <w:color w:val="auto"/>
        </w:rPr>
        <w:t>2</w:t>
      </w:r>
      <w:r w:rsidRPr="00FA15CA">
        <w:rPr>
          <w:b w:val="0"/>
          <w:color w:val="auto"/>
        </w:rPr>
        <w:fldChar w:fldCharType="end"/>
      </w:r>
      <w:r w:rsidRPr="00FA15CA">
        <w:rPr>
          <w:b w:val="0"/>
          <w:color w:val="auto"/>
        </w:rPr>
        <w:t xml:space="preserve">. </w:t>
      </w:r>
      <w:r w:rsidRPr="00FA15CA">
        <w:rPr>
          <w:b w:val="0"/>
          <w:color w:val="auto"/>
        </w:rPr>
        <w:t xml:space="preserve">Solución de la EDO </w:t>
      </w:r>
      <w:r w:rsidR="00E821FC">
        <w:rPr>
          <w:b w:val="0"/>
          <w:color w:val="auto"/>
        </w:rPr>
        <w:t xml:space="preserve">con el método de Hamming </w:t>
      </w:r>
      <w:r w:rsidRPr="00FA15CA">
        <w:rPr>
          <w:b w:val="0"/>
          <w:color w:val="auto"/>
        </w:rPr>
        <w:t xml:space="preserve">para </w:t>
      </w:r>
      <m:oMath>
        <m:r>
          <w:rPr>
            <w:rFonts w:ascii="Cambria Math" w:hAnsi="Cambria Math"/>
            <w:color w:val="auto"/>
          </w:rPr>
          <m:t>0≤x≤3</m:t>
        </m:r>
      </m:oMath>
      <w:r w:rsidRPr="00FA15CA">
        <w:rPr>
          <w:b w:val="0"/>
          <w:color w:val="auto"/>
        </w:rPr>
        <w:t>.</w:t>
      </w:r>
    </w:p>
    <w:p w:rsidR="000F45A2" w:rsidRDefault="000F45A2" w:rsidP="000F45A2">
      <w:pPr>
        <w:pStyle w:val="Sinespaciado"/>
      </w:pPr>
    </w:p>
    <w:p w:rsidR="000F45A2" w:rsidRDefault="00FA15CA" w:rsidP="000F45A2">
      <w:pPr>
        <w:pStyle w:val="Sinespaciado"/>
      </w:pPr>
      <w:r>
        <w:t xml:space="preserve">En los resultados se evidencia </w:t>
      </w:r>
      <w:r w:rsidR="009662B3">
        <w:t>que el método con predicción mejora significativamente la solución de la EDO.</w:t>
      </w:r>
    </w:p>
    <w:p w:rsidR="000F45A2" w:rsidRDefault="000F45A2" w:rsidP="000F45A2"/>
    <w:p w:rsidR="009662B3" w:rsidRDefault="009662B3" w:rsidP="000F45A2"/>
    <w:sdt>
      <w:sdtPr>
        <w:rPr>
          <w:b/>
          <w:color w:val="auto"/>
          <w:lang w:val="es-ES"/>
        </w:rPr>
        <w:id w:val="-8708336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val="es-CO"/>
        </w:rPr>
      </w:sdtEndPr>
      <w:sdtContent>
        <w:p w:rsidR="00620E38" w:rsidRPr="00620E38" w:rsidRDefault="00620E38" w:rsidP="00620E38">
          <w:pPr>
            <w:pStyle w:val="Ttulo1"/>
            <w:jc w:val="center"/>
            <w:rPr>
              <w:b/>
              <w:color w:val="auto"/>
              <w:lang w:val="es-CO"/>
            </w:rPr>
          </w:pPr>
          <w:r w:rsidRPr="00620E38">
            <w:rPr>
              <w:b/>
              <w:color w:val="auto"/>
              <w:lang w:val="es-ES"/>
            </w:rPr>
            <w:t>Referencias</w:t>
          </w:r>
        </w:p>
        <w:sdt>
          <w:sdtPr>
            <w:id w:val="111145805"/>
            <w:bibliography/>
          </w:sdtPr>
          <w:sdtContent>
            <w:p w:rsidR="00620E38" w:rsidRDefault="00620E3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606"/>
              </w:tblGrid>
              <w:tr w:rsidR="00620E38">
                <w:trPr>
                  <w:divId w:val="146095853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20E38" w:rsidRDefault="00620E38">
                    <w:pPr>
                      <w:pStyle w:val="Bibliografa"/>
                      <w:rPr>
                        <w:rFonts w:eastAsiaTheme="minorEastAsia"/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20E38" w:rsidRDefault="00620E38">
                    <w:pPr>
                      <w:pStyle w:val="Bibliografa"/>
                      <w:rPr>
                        <w:rFonts w:eastAsiaTheme="minorEastAsia"/>
                        <w:noProof/>
                        <w:lang w:val="es-ES"/>
                      </w:rPr>
                    </w:pPr>
                    <w:r w:rsidRPr="00620E38">
                      <w:rPr>
                        <w:noProof/>
                        <w:lang w:val="en-US"/>
                      </w:rPr>
                      <w:t xml:space="preserve">U. o. T. a. Austin, 2013. </w:t>
                    </w:r>
                    <w:r>
                      <w:rPr>
                        <w:noProof/>
                        <w:lang w:val="es-ES"/>
                      </w:rPr>
                      <w:t>[En línea]. Available: http://farside.ph.utexas.edu/teaching/329/lectures/node35.html.</w:t>
                    </w:r>
                  </w:p>
                </w:tc>
              </w:tr>
              <w:tr w:rsidR="00620E38" w:rsidRPr="00620E38">
                <w:trPr>
                  <w:divId w:val="146095853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20E38" w:rsidRDefault="00620E38">
                    <w:pPr>
                      <w:pStyle w:val="Bibliografa"/>
                      <w:rPr>
                        <w:rFonts w:eastAsiaTheme="minorEastAsia"/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20E38" w:rsidRPr="00620E38" w:rsidRDefault="00620E38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620E38">
                      <w:rPr>
                        <w:noProof/>
                        <w:lang w:val="en-US"/>
                      </w:rPr>
                      <w:t xml:space="preserve">S. Rosloniec, Fundamental Numerical Methods for Electrical Engineering, Warsaw: Springer, 2008. </w:t>
                    </w:r>
                  </w:p>
                </w:tc>
              </w:tr>
            </w:tbl>
            <w:p w:rsidR="00620E38" w:rsidRPr="00620E38" w:rsidRDefault="00620E38">
              <w:pPr>
                <w:divId w:val="1460958530"/>
                <w:rPr>
                  <w:rFonts w:eastAsia="Times New Roman"/>
                  <w:noProof/>
                  <w:lang w:val="en-US"/>
                </w:rPr>
              </w:pPr>
            </w:p>
            <w:p w:rsidR="00620E38" w:rsidRDefault="00620E3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55B82" w:rsidRPr="00D55B82" w:rsidRDefault="009662B3" w:rsidP="00D55B82">
      <w:pPr>
        <w:pStyle w:val="Ttulo"/>
        <w:jc w:val="center"/>
        <w:rPr>
          <w:b/>
        </w:rPr>
      </w:pPr>
      <w:r>
        <w:rPr>
          <w:b/>
        </w:rPr>
        <w:t>A</w:t>
      </w:r>
      <w:r w:rsidR="00D55B82" w:rsidRPr="00D55B82">
        <w:rPr>
          <w:b/>
        </w:rPr>
        <w:t>nexos</w:t>
      </w:r>
    </w:p>
    <w:p w:rsidR="00D55B82" w:rsidRPr="00A61378" w:rsidRDefault="00A61378" w:rsidP="00D55B82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Cs w:val="20"/>
        </w:rPr>
      </w:pPr>
      <w:r w:rsidRPr="00A61378">
        <w:rPr>
          <w:rFonts w:ascii="Cambria" w:hAnsi="Cambria" w:cs="Courier New"/>
          <w:b/>
          <w:szCs w:val="20"/>
        </w:rPr>
        <w:t>Código en Matlab</w:t>
      </w:r>
    </w:p>
    <w:p w:rsidR="00D55B82" w:rsidRPr="00A61378" w:rsidRDefault="00D55B82" w:rsidP="00D5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1127D">
        <w:rPr>
          <w:rFonts w:ascii="Courier New" w:hAnsi="Courier New" w:cs="Courier New"/>
          <w:b/>
          <w:sz w:val="20"/>
          <w:szCs w:val="20"/>
        </w:rPr>
        <w:t xml:space="preserve">%% </w:t>
      </w:r>
      <w:proofErr w:type="spellStart"/>
      <w:r w:rsidRPr="0091127D">
        <w:rPr>
          <w:rFonts w:ascii="Courier New" w:hAnsi="Courier New" w:cs="Courier New"/>
          <w:b/>
          <w:sz w:val="20"/>
          <w:szCs w:val="20"/>
        </w:rPr>
        <w:t>Runge-Kutta</w:t>
      </w:r>
      <w:proofErr w:type="spellEnd"/>
      <w:r w:rsidRPr="0091127D">
        <w:rPr>
          <w:rFonts w:ascii="Courier New" w:hAnsi="Courier New" w:cs="Courier New"/>
          <w:b/>
          <w:sz w:val="20"/>
          <w:szCs w:val="20"/>
        </w:rPr>
        <w:t xml:space="preserve"> RK4</w:t>
      </w:r>
    </w:p>
    <w:p w:rsidR="0091127D" w:rsidRPr="000F45A2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45A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clc</w:t>
      </w:r>
      <w:proofErr w:type="spellEnd"/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; clear all;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>h = 0.001;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>x = 0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:h:1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>f1 = @(x, y1, y2) y2;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>f2 = @(x, y1, y2) 4*y2 - 3*y1;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 xml:space="preserve">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 xml:space="preserve">y1 = </w:t>
      </w:r>
      <w:proofErr w:type="spellStart"/>
      <w:proofErr w:type="gramStart"/>
      <w:r w:rsidRPr="0091127D">
        <w:rPr>
          <w:rFonts w:ascii="Courier New" w:hAnsi="Courier New" w:cs="Courier New"/>
          <w:sz w:val="20"/>
          <w:szCs w:val="20"/>
        </w:rPr>
        <w:t>zeros</w:t>
      </w:r>
      <w:proofErr w:type="spellEnd"/>
      <w:r w:rsidRPr="0091127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1127D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91127D">
        <w:rPr>
          <w:rFonts w:ascii="Courier New" w:hAnsi="Courier New" w:cs="Courier New"/>
          <w:sz w:val="20"/>
          <w:szCs w:val="20"/>
        </w:rPr>
        <w:t>(x), 1);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 xml:space="preserve">y2 = </w:t>
      </w:r>
      <w:proofErr w:type="spellStart"/>
      <w:proofErr w:type="gramStart"/>
      <w:r w:rsidRPr="0091127D">
        <w:rPr>
          <w:rFonts w:ascii="Courier New" w:hAnsi="Courier New" w:cs="Courier New"/>
          <w:sz w:val="20"/>
          <w:szCs w:val="20"/>
        </w:rPr>
        <w:t>zeros</w:t>
      </w:r>
      <w:proofErr w:type="spellEnd"/>
      <w:r w:rsidRPr="0091127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1127D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91127D">
        <w:rPr>
          <w:rFonts w:ascii="Courier New" w:hAnsi="Courier New" w:cs="Courier New"/>
          <w:sz w:val="20"/>
          <w:szCs w:val="20"/>
        </w:rPr>
        <w:t>(x), 1);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y1(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1) = 0; y2(1) = -2;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=2 : length(x)   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k1 = h*f1(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i-1), y1(i-1), y2(i-1));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l1 = h*f2(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i-1), y1(i-1), y2(i-1));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k2 = h*f1(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i-1) + h/2, y1(i-1) + k1/2, y2(i-1) + l1/2);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l2 = h*f2(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i-1) + h/2, y1(i-1) + k1/2, y2(i-1) + l1/2);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k3 = h*f1(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i-1) + h/2, y1(i-1) + k2/2, y2(i-1) + l2/2);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l3 = h*f2(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i-1) + h/2, y1(i-1) + k2/2, y2(i-1) + l2/2);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k4 = h*f1(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i-1) + h, y1(i-1) + k3, y2(i-1) + l3);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l4 = h*f2(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i-1) + h, y1(i-1) + k3, y2(i-1) + l3);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y1(</w:t>
      </w:r>
      <w:proofErr w:type="spellStart"/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>) = y1(i-1) + (k1 + 2*k2 + 2*k3 + k4)/6;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y2(</w:t>
      </w:r>
      <w:proofErr w:type="spellStart"/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>) = y2(i-1) + (l1 + 2*l2 + 2*l3 + l4)/6;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1127D">
        <w:rPr>
          <w:rFonts w:ascii="Courier New" w:hAnsi="Courier New" w:cs="Courier New"/>
          <w:sz w:val="20"/>
          <w:szCs w:val="20"/>
        </w:rPr>
        <w:t>end</w:t>
      </w:r>
      <w:proofErr w:type="spellEnd"/>
      <w:proofErr w:type="gramEnd"/>
    </w:p>
    <w:p w:rsidR="00D55B82" w:rsidRDefault="00D55B82" w:rsidP="0091127D">
      <w:pPr>
        <w:autoSpaceDE w:val="0"/>
        <w:autoSpaceDN w:val="0"/>
        <w:adjustRightInd w:val="0"/>
        <w:spacing w:after="0" w:line="240" w:lineRule="auto"/>
      </w:pPr>
    </w:p>
    <w:p w:rsidR="009662B3" w:rsidRDefault="009662B3" w:rsidP="0091127D">
      <w:pPr>
        <w:autoSpaceDE w:val="0"/>
        <w:autoSpaceDN w:val="0"/>
        <w:adjustRightInd w:val="0"/>
        <w:spacing w:after="0" w:line="240" w:lineRule="auto"/>
      </w:pPr>
      <w:bookmarkStart w:id="1" w:name="_GoBack"/>
      <w:bookmarkEnd w:id="1"/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9662B3">
        <w:rPr>
          <w:rFonts w:ascii="Courier New" w:hAnsi="Courier New" w:cs="Courier New"/>
          <w:b/>
          <w:sz w:val="20"/>
          <w:szCs w:val="20"/>
          <w:lang w:val="en-US"/>
        </w:rPr>
        <w:t xml:space="preserve">%% </w:t>
      </w:r>
      <w:proofErr w:type="spellStart"/>
      <w:r w:rsidRPr="009662B3">
        <w:rPr>
          <w:rFonts w:ascii="Courier New" w:hAnsi="Courier New" w:cs="Courier New"/>
          <w:b/>
          <w:sz w:val="20"/>
          <w:szCs w:val="20"/>
          <w:lang w:val="en-US"/>
        </w:rPr>
        <w:t>Runge-Kutta</w:t>
      </w:r>
      <w:proofErr w:type="spellEnd"/>
      <w:r w:rsidRPr="009662B3">
        <w:rPr>
          <w:rFonts w:ascii="Courier New" w:hAnsi="Courier New" w:cs="Courier New"/>
          <w:b/>
          <w:sz w:val="20"/>
          <w:szCs w:val="20"/>
          <w:lang w:val="en-US"/>
        </w:rPr>
        <w:t xml:space="preserve"> RKF 45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clc</w:t>
      </w:r>
      <w:proofErr w:type="spellEnd"/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>; clear all;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2B3">
        <w:rPr>
          <w:rFonts w:ascii="Courier New" w:hAnsi="Courier New" w:cs="Courier New"/>
          <w:sz w:val="20"/>
          <w:szCs w:val="20"/>
        </w:rPr>
        <w:t>f = @(x, y) 2 + y</w:t>
      </w:r>
      <w:proofErr w:type="gramStart"/>
      <w:r w:rsidRPr="009662B3">
        <w:rPr>
          <w:rFonts w:ascii="Courier New" w:hAnsi="Courier New" w:cs="Courier New"/>
          <w:sz w:val="20"/>
          <w:szCs w:val="20"/>
        </w:rPr>
        <w:t>.^</w:t>
      </w:r>
      <w:proofErr w:type="gramEnd"/>
      <w:r w:rsidRPr="009662B3">
        <w:rPr>
          <w:rFonts w:ascii="Courier New" w:hAnsi="Courier New" w:cs="Courier New"/>
          <w:sz w:val="20"/>
          <w:szCs w:val="20"/>
        </w:rPr>
        <w:t>2/2;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662B3">
        <w:rPr>
          <w:rFonts w:ascii="Courier New" w:hAnsi="Courier New" w:cs="Courier New"/>
          <w:sz w:val="20"/>
          <w:szCs w:val="20"/>
        </w:rPr>
        <w:t>tol</w:t>
      </w:r>
      <w:proofErr w:type="gramEnd"/>
      <w:r w:rsidRPr="009662B3">
        <w:rPr>
          <w:rFonts w:ascii="Courier New" w:hAnsi="Courier New" w:cs="Courier New"/>
          <w:sz w:val="20"/>
          <w:szCs w:val="20"/>
        </w:rPr>
        <w:t xml:space="preserve"> = 1e-7;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2B3">
        <w:rPr>
          <w:rFonts w:ascii="Courier New" w:hAnsi="Courier New" w:cs="Courier New"/>
          <w:sz w:val="20"/>
          <w:szCs w:val="20"/>
        </w:rPr>
        <w:t>h = 0.1;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2B3">
        <w:rPr>
          <w:rFonts w:ascii="Courier New" w:hAnsi="Courier New" w:cs="Courier New"/>
          <w:sz w:val="20"/>
          <w:szCs w:val="20"/>
        </w:rPr>
        <w:t xml:space="preserve">y = []; </w:t>
      </w:r>
      <w:proofErr w:type="gramStart"/>
      <w:r w:rsidRPr="009662B3">
        <w:rPr>
          <w:rFonts w:ascii="Courier New" w:hAnsi="Courier New" w:cs="Courier New"/>
          <w:sz w:val="20"/>
          <w:szCs w:val="20"/>
        </w:rPr>
        <w:t>y(</w:t>
      </w:r>
      <w:proofErr w:type="gramEnd"/>
      <w:r w:rsidRPr="009662B3">
        <w:rPr>
          <w:rFonts w:ascii="Courier New" w:hAnsi="Courier New" w:cs="Courier New"/>
          <w:sz w:val="20"/>
          <w:szCs w:val="20"/>
        </w:rPr>
        <w:t>1) = 0; x = []; x(1) = 0;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z = []; </w:t>
      </w: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z(</w:t>
      </w:r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>1) = 0;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error</w:t>
      </w:r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= 1000;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66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6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&lt; 1000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k1 = h*f(</w:t>
      </w: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>i-1), y(i-1));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k2 = h*f(</w:t>
      </w: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>i-1) + h/4, y(i-1) + k1/4);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k3 = h*f(</w:t>
      </w: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>i-1) + 3*h/8, y(i-1) + 3*k1/32 + 9*k2/32);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k4 = h*f(</w:t>
      </w: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>i-1) + 12*h/13, y(i-1) + 1932*k1/2197 - 7200*k2/2197 + 7296*k3/2197);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k5 = h*f(</w:t>
      </w: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>i-1) + h, y(i-1) + 439*k1/216 - 8*k2 + 3680*k3/513 - 845*k4/4104);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k6 = h*f(</w:t>
      </w: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>i-1) + h/2, y(i-1) - 8*k1/27 + 2*k2 - 3544*k3/2565 - 1859*k4/4104 - 11*k5/40);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y(</w:t>
      </w:r>
      <w:proofErr w:type="spellStart"/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2B3">
        <w:rPr>
          <w:rFonts w:ascii="Courier New" w:hAnsi="Courier New" w:cs="Courier New"/>
          <w:sz w:val="20"/>
          <w:szCs w:val="20"/>
          <w:lang w:val="en-US"/>
        </w:rPr>
        <w:t>) = y(i-1) + 25*k1/216 + 1408*k3/2565 + 2197*k4/4104 - k5/5;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z(</w:t>
      </w:r>
      <w:proofErr w:type="spellStart"/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2B3">
        <w:rPr>
          <w:rFonts w:ascii="Courier New" w:hAnsi="Courier New" w:cs="Courier New"/>
          <w:sz w:val="20"/>
          <w:szCs w:val="20"/>
          <w:lang w:val="en-US"/>
        </w:rPr>
        <w:t>) = y(i-1) + 16*k1/135 + 6656*k3/12825 + 28561*k4/56430 - 9*k5/50 + 2*k6/55;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662B3">
        <w:rPr>
          <w:rFonts w:ascii="Courier New" w:hAnsi="Courier New" w:cs="Courier New"/>
          <w:sz w:val="20"/>
          <w:szCs w:val="20"/>
        </w:rPr>
        <w:t>% Cálculo del nuevo tamaño de paso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s(</w:t>
      </w:r>
      <w:proofErr w:type="spellStart"/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2B3">
        <w:rPr>
          <w:rFonts w:ascii="Courier New" w:hAnsi="Courier New" w:cs="Courier New"/>
          <w:sz w:val="20"/>
          <w:szCs w:val="20"/>
          <w:lang w:val="en-US"/>
        </w:rPr>
        <w:t>) = (</w:t>
      </w:r>
      <w:proofErr w:type="spellStart"/>
      <w:r w:rsidRPr="009662B3">
        <w:rPr>
          <w:rFonts w:ascii="Courier New" w:hAnsi="Courier New" w:cs="Courier New"/>
          <w:sz w:val="20"/>
          <w:szCs w:val="20"/>
          <w:lang w:val="en-US"/>
        </w:rPr>
        <w:t>tol</w:t>
      </w:r>
      <w:proofErr w:type="spellEnd"/>
      <w:r w:rsidRPr="009662B3">
        <w:rPr>
          <w:rFonts w:ascii="Courier New" w:hAnsi="Courier New" w:cs="Courier New"/>
          <w:sz w:val="20"/>
          <w:szCs w:val="20"/>
          <w:lang w:val="en-US"/>
        </w:rPr>
        <w:t>*h/(2*abs(z(</w:t>
      </w:r>
      <w:proofErr w:type="spellStart"/>
      <w:r w:rsidRPr="00966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2B3">
        <w:rPr>
          <w:rFonts w:ascii="Courier New" w:hAnsi="Courier New" w:cs="Courier New"/>
          <w:sz w:val="20"/>
          <w:szCs w:val="20"/>
          <w:lang w:val="en-US"/>
        </w:rPr>
        <w:t>) - y(</w:t>
      </w:r>
      <w:proofErr w:type="spellStart"/>
      <w:r w:rsidRPr="00966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2B3">
        <w:rPr>
          <w:rFonts w:ascii="Courier New" w:hAnsi="Courier New" w:cs="Courier New"/>
          <w:sz w:val="20"/>
          <w:szCs w:val="20"/>
          <w:lang w:val="en-US"/>
        </w:rPr>
        <w:t>)))).^0.25;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x(</w:t>
      </w:r>
      <w:proofErr w:type="spellStart"/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2B3">
        <w:rPr>
          <w:rFonts w:ascii="Courier New" w:hAnsi="Courier New" w:cs="Courier New"/>
          <w:sz w:val="20"/>
          <w:szCs w:val="20"/>
          <w:lang w:val="en-US"/>
        </w:rPr>
        <w:t>) = x(i-1) + h;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h = h*</w:t>
      </w: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s(</w:t>
      </w:r>
      <w:proofErr w:type="spellStart"/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2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62B3">
        <w:rPr>
          <w:rFonts w:ascii="Courier New" w:hAnsi="Courier New" w:cs="Courier New"/>
          <w:sz w:val="20"/>
          <w:szCs w:val="20"/>
          <w:lang w:val="en-US"/>
        </w:rPr>
        <w:t>error</w:t>
      </w:r>
      <w:proofErr w:type="gramEnd"/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= abs(z(</w:t>
      </w:r>
      <w:proofErr w:type="spellStart"/>
      <w:r w:rsidRPr="00966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2B3">
        <w:rPr>
          <w:rFonts w:ascii="Courier New" w:hAnsi="Courier New" w:cs="Courier New"/>
          <w:sz w:val="20"/>
          <w:szCs w:val="20"/>
          <w:lang w:val="en-US"/>
        </w:rPr>
        <w:t>) - y(</w:t>
      </w:r>
      <w:proofErr w:type="spellStart"/>
      <w:r w:rsidRPr="009662B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62B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62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662B3">
        <w:rPr>
          <w:rFonts w:ascii="Courier New" w:hAnsi="Courier New" w:cs="Courier New"/>
          <w:sz w:val="20"/>
          <w:szCs w:val="20"/>
        </w:rPr>
        <w:t>i = i + 1;</w:t>
      </w:r>
    </w:p>
    <w:p w:rsidR="009662B3" w:rsidRPr="009662B3" w:rsidRDefault="009662B3" w:rsidP="00966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62B3">
        <w:rPr>
          <w:rFonts w:ascii="Courier New" w:hAnsi="Courier New" w:cs="Courier New"/>
          <w:sz w:val="20"/>
          <w:szCs w:val="20"/>
        </w:rPr>
        <w:t>end</w:t>
      </w:r>
      <w:proofErr w:type="spellEnd"/>
      <w:proofErr w:type="gramEnd"/>
    </w:p>
    <w:p w:rsidR="009662B3" w:rsidRDefault="009662B3" w:rsidP="0091127D">
      <w:pPr>
        <w:autoSpaceDE w:val="0"/>
        <w:autoSpaceDN w:val="0"/>
        <w:adjustRightInd w:val="0"/>
        <w:spacing w:after="0" w:line="240" w:lineRule="auto"/>
      </w:pPr>
    </w:p>
    <w:p w:rsidR="009662B3" w:rsidRDefault="009662B3" w:rsidP="0091127D">
      <w:pPr>
        <w:autoSpaceDE w:val="0"/>
        <w:autoSpaceDN w:val="0"/>
        <w:adjustRightInd w:val="0"/>
        <w:spacing w:after="0" w:line="240" w:lineRule="auto"/>
      </w:pP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1127D">
        <w:rPr>
          <w:rFonts w:ascii="Courier New" w:hAnsi="Courier New" w:cs="Courier New"/>
          <w:b/>
          <w:sz w:val="20"/>
          <w:szCs w:val="20"/>
        </w:rPr>
        <w:t>%% Método de Hamming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 xml:space="preserve">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>f = @(</w:t>
      </w:r>
      <w:proofErr w:type="spellStart"/>
      <w:r w:rsidRPr="0091127D">
        <w:rPr>
          <w:rFonts w:ascii="Courier New" w:hAnsi="Courier New" w:cs="Courier New"/>
          <w:sz w:val="20"/>
          <w:szCs w:val="20"/>
        </w:rPr>
        <w:t>x</w:t>
      </w:r>
      <w:proofErr w:type="gramStart"/>
      <w:r w:rsidRPr="0091127D">
        <w:rPr>
          <w:rFonts w:ascii="Courier New" w:hAnsi="Courier New" w:cs="Courier New"/>
          <w:sz w:val="20"/>
          <w:szCs w:val="20"/>
        </w:rPr>
        <w:t>,y</w:t>
      </w:r>
      <w:proofErr w:type="spellEnd"/>
      <w:proofErr w:type="gramEnd"/>
      <w:r w:rsidRPr="0091127D">
        <w:rPr>
          <w:rFonts w:ascii="Courier New" w:hAnsi="Courier New" w:cs="Courier New"/>
          <w:sz w:val="20"/>
          <w:szCs w:val="20"/>
        </w:rPr>
        <w:t>) x^2 + 2*x - y;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>h = 0.01;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>x = 0</w:t>
      </w:r>
      <w:proofErr w:type="gramStart"/>
      <w:r w:rsidRPr="0091127D">
        <w:rPr>
          <w:rFonts w:ascii="Courier New" w:hAnsi="Courier New" w:cs="Courier New"/>
          <w:sz w:val="20"/>
          <w:szCs w:val="20"/>
        </w:rPr>
        <w:t>:h:3</w:t>
      </w:r>
      <w:proofErr w:type="gramEnd"/>
      <w:r w:rsidRPr="0091127D">
        <w:rPr>
          <w:rFonts w:ascii="Courier New" w:hAnsi="Courier New" w:cs="Courier New"/>
          <w:sz w:val="20"/>
          <w:szCs w:val="20"/>
        </w:rPr>
        <w:t>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91127D">
        <w:rPr>
          <w:rFonts w:ascii="Courier New" w:hAnsi="Courier New" w:cs="Courier New"/>
          <w:sz w:val="20"/>
          <w:szCs w:val="20"/>
        </w:rPr>
        <w:t>ones</w:t>
      </w:r>
      <w:proofErr w:type="spellEnd"/>
      <w:r w:rsidRPr="0091127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1127D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91127D">
        <w:rPr>
          <w:rFonts w:ascii="Courier New" w:hAnsi="Courier New" w:cs="Courier New"/>
          <w:sz w:val="20"/>
          <w:szCs w:val="20"/>
        </w:rPr>
        <w:t>(x), 1);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 xml:space="preserve">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>% Se definen los primeros cuatro valores de la EDO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 xml:space="preserve">% con el método de </w:t>
      </w:r>
      <w:proofErr w:type="spellStart"/>
      <w:r w:rsidRPr="0091127D">
        <w:rPr>
          <w:rFonts w:ascii="Courier New" w:hAnsi="Courier New" w:cs="Courier New"/>
          <w:sz w:val="20"/>
          <w:szCs w:val="20"/>
        </w:rPr>
        <w:t>Runge-Kutta</w:t>
      </w:r>
      <w:proofErr w:type="spellEnd"/>
      <w:r w:rsidRPr="0091127D">
        <w:rPr>
          <w:rFonts w:ascii="Courier New" w:hAnsi="Courier New" w:cs="Courier New"/>
          <w:sz w:val="20"/>
          <w:szCs w:val="20"/>
        </w:rPr>
        <w:t xml:space="preserve"> de 4 </w:t>
      </w:r>
      <w:proofErr w:type="gramStart"/>
      <w:r w:rsidRPr="0091127D">
        <w:rPr>
          <w:rFonts w:ascii="Courier New" w:hAnsi="Courier New" w:cs="Courier New"/>
          <w:sz w:val="20"/>
          <w:szCs w:val="20"/>
        </w:rPr>
        <w:t>orden</w:t>
      </w:r>
      <w:proofErr w:type="gramEnd"/>
      <w:r w:rsidRPr="0091127D">
        <w:rPr>
          <w:rFonts w:ascii="Courier New" w:hAnsi="Courier New" w:cs="Courier New"/>
          <w:sz w:val="20"/>
          <w:szCs w:val="20"/>
        </w:rPr>
        <w:t xml:space="preserve"> (RK4)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>=2 : length(x)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k1 = h*f(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i-1), y(i-1));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k2 = h*f(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i-1) + h/2, y(i-1) + k1/2);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k3 = h*f(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i-1) + h/2, y(i-1) + k2/2);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k4 = h*f(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i-1) + h, y(i-1) + k3);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y(</w:t>
      </w:r>
      <w:proofErr w:type="spellStart"/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>) = y(i-1) + (k1 + 2*k2 + 2*k3 + k4)/6;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1127D">
        <w:rPr>
          <w:rFonts w:ascii="Courier New" w:hAnsi="Courier New" w:cs="Courier New"/>
          <w:sz w:val="20"/>
          <w:szCs w:val="20"/>
        </w:rPr>
        <w:t>end</w:t>
      </w:r>
      <w:proofErr w:type="spellEnd"/>
      <w:proofErr w:type="gramEnd"/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 xml:space="preserve">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>% Se inicializan parámetros para Hamming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>f0 = f(</w:t>
      </w:r>
      <w:proofErr w:type="gramStart"/>
      <w:r w:rsidRPr="0091127D">
        <w:rPr>
          <w:rFonts w:ascii="Courier New" w:hAnsi="Courier New" w:cs="Courier New"/>
          <w:sz w:val="20"/>
          <w:szCs w:val="20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</w:rPr>
        <w:t>1),y(1)); f1 = f(x(2),y(2));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lastRenderedPageBreak/>
        <w:t>f2 = f(</w:t>
      </w:r>
      <w:proofErr w:type="gramStart"/>
      <w:r w:rsidRPr="0091127D">
        <w:rPr>
          <w:rFonts w:ascii="Courier New" w:hAnsi="Courier New" w:cs="Courier New"/>
          <w:sz w:val="20"/>
          <w:szCs w:val="20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</w:rPr>
        <w:t>3),y(3)); f3 = f(x(4),y(4));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 xml:space="preserve">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p_old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c_old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>=4 : length(x)-1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1127D">
        <w:rPr>
          <w:rFonts w:ascii="Courier New" w:hAnsi="Courier New" w:cs="Courier New"/>
          <w:sz w:val="20"/>
          <w:szCs w:val="20"/>
        </w:rPr>
        <w:t>% Cálculo de predicción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1127D">
        <w:rPr>
          <w:rFonts w:ascii="Courier New" w:hAnsi="Courier New" w:cs="Courier New"/>
          <w:sz w:val="20"/>
          <w:szCs w:val="20"/>
        </w:rPr>
        <w:t>p(</w:t>
      </w:r>
      <w:proofErr w:type="gramEnd"/>
      <w:r w:rsidRPr="0091127D">
        <w:rPr>
          <w:rFonts w:ascii="Courier New" w:hAnsi="Courier New" w:cs="Courier New"/>
          <w:sz w:val="20"/>
          <w:szCs w:val="20"/>
        </w:rPr>
        <w:t>i+1) = y(i-3) + 4*h*(2*f1 - f2 + 2*f3)/3;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</w:rPr>
        <w:t xml:space="preserve">    </w:t>
      </w: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% 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Corrección</w:t>
      </w:r>
      <w:proofErr w:type="spellEnd"/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p_mod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p(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i+1) + 112*(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c_old-p_old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>)/121;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f4 = f(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i+1),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p_mod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c_new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= (9*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y(</w:t>
      </w:r>
      <w:proofErr w:type="spellStart"/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>) - y(i-2) + 3*h*(-f2+2*f3+f4))/8;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% Valor 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corregido</w:t>
      </w:r>
      <w:proofErr w:type="spellEnd"/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y(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i+1) = 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c_new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+ 9*(p(i+1)-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c_new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>)/121;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% 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Actualización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de variables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p_old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1127D">
        <w:rPr>
          <w:rFonts w:ascii="Courier New" w:hAnsi="Courier New" w:cs="Courier New"/>
          <w:sz w:val="20"/>
          <w:szCs w:val="20"/>
          <w:lang w:val="en-US"/>
        </w:rPr>
        <w:t>p(</w:t>
      </w:r>
      <w:proofErr w:type="gram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i+1); 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c_old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1127D">
        <w:rPr>
          <w:rFonts w:ascii="Courier New" w:hAnsi="Courier New" w:cs="Courier New"/>
          <w:sz w:val="20"/>
          <w:szCs w:val="20"/>
          <w:lang w:val="en-US"/>
        </w:rPr>
        <w:t>c_new</w:t>
      </w:r>
      <w:proofErr w:type="spellEnd"/>
      <w:r w:rsidRPr="009112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f1 = f2; f2 = f3;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12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1127D">
        <w:rPr>
          <w:rFonts w:ascii="Courier New" w:hAnsi="Courier New" w:cs="Courier New"/>
          <w:sz w:val="20"/>
          <w:szCs w:val="20"/>
        </w:rPr>
        <w:t>f3 = f(</w:t>
      </w:r>
      <w:proofErr w:type="gramStart"/>
      <w:r w:rsidRPr="0091127D">
        <w:rPr>
          <w:rFonts w:ascii="Courier New" w:hAnsi="Courier New" w:cs="Courier New"/>
          <w:sz w:val="20"/>
          <w:szCs w:val="20"/>
        </w:rPr>
        <w:t>x(</w:t>
      </w:r>
      <w:proofErr w:type="gramEnd"/>
      <w:r w:rsidRPr="0091127D">
        <w:rPr>
          <w:rFonts w:ascii="Courier New" w:hAnsi="Courier New" w:cs="Courier New"/>
          <w:sz w:val="20"/>
          <w:szCs w:val="20"/>
        </w:rPr>
        <w:t>i+1),y(i+1));</w:t>
      </w:r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1127D">
        <w:rPr>
          <w:rFonts w:ascii="Courier New" w:hAnsi="Courier New" w:cs="Courier New"/>
          <w:sz w:val="20"/>
          <w:szCs w:val="20"/>
        </w:rPr>
        <w:t>end</w:t>
      </w:r>
      <w:proofErr w:type="spellEnd"/>
      <w:proofErr w:type="gramEnd"/>
    </w:p>
    <w:p w:rsidR="0091127D" w:rsidRPr="0091127D" w:rsidRDefault="0091127D" w:rsidP="0091127D">
      <w:pPr>
        <w:autoSpaceDE w:val="0"/>
        <w:autoSpaceDN w:val="0"/>
        <w:adjustRightInd w:val="0"/>
        <w:spacing w:after="0" w:line="240" w:lineRule="auto"/>
      </w:pPr>
    </w:p>
    <w:sectPr w:rsidR="0091127D" w:rsidRPr="0091127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125" w:rsidRDefault="006C1125" w:rsidP="00AC7908">
      <w:pPr>
        <w:spacing w:after="0" w:line="240" w:lineRule="auto"/>
      </w:pPr>
      <w:r>
        <w:separator/>
      </w:r>
    </w:p>
  </w:endnote>
  <w:endnote w:type="continuationSeparator" w:id="0">
    <w:p w:rsidR="006C1125" w:rsidRDefault="006C1125" w:rsidP="00AC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125" w:rsidRDefault="006C1125" w:rsidP="00AC7908">
      <w:pPr>
        <w:spacing w:after="0" w:line="240" w:lineRule="auto"/>
      </w:pPr>
      <w:r>
        <w:separator/>
      </w:r>
    </w:p>
  </w:footnote>
  <w:footnote w:type="continuationSeparator" w:id="0">
    <w:p w:rsidR="006C1125" w:rsidRDefault="006C1125" w:rsidP="00AC7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908" w:rsidRDefault="00AC7908">
    <w:pPr>
      <w:pStyle w:val="Encabezado"/>
    </w:pPr>
    <w:r>
      <w:t>Universidad de los Andes</w:t>
    </w:r>
  </w:p>
  <w:p w:rsidR="00AC7908" w:rsidRDefault="00AC7908">
    <w:pPr>
      <w:pStyle w:val="Encabezado"/>
    </w:pPr>
    <w:r>
      <w:t>Departamento de Ingeniería Eléctrica y Electrónica</w:t>
    </w:r>
  </w:p>
  <w:p w:rsidR="00AC7908" w:rsidRDefault="00AC7908">
    <w:pPr>
      <w:pStyle w:val="Encabezado"/>
    </w:pPr>
    <w:r>
      <w:t>IELE 2009 Computación Científica</w:t>
    </w:r>
  </w:p>
  <w:p w:rsidR="00AC7908" w:rsidRDefault="00AC7908">
    <w:pPr>
      <w:pStyle w:val="Encabezado"/>
    </w:pPr>
    <w:r>
      <w:t>Gerardo Andrés Riaño Briceño 201112388</w:t>
    </w:r>
  </w:p>
  <w:p w:rsidR="00AC7908" w:rsidRDefault="00AC79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2835"/>
    <w:multiLevelType w:val="hybridMultilevel"/>
    <w:tmpl w:val="404AB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66143"/>
    <w:multiLevelType w:val="hybridMultilevel"/>
    <w:tmpl w:val="EBEA0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908"/>
    <w:rsid w:val="00075ADC"/>
    <w:rsid w:val="00090EF0"/>
    <w:rsid w:val="000D48F7"/>
    <w:rsid w:val="000F45A2"/>
    <w:rsid w:val="0011529B"/>
    <w:rsid w:val="00264B7A"/>
    <w:rsid w:val="003D3092"/>
    <w:rsid w:val="00463CD8"/>
    <w:rsid w:val="00567E7C"/>
    <w:rsid w:val="00610D0C"/>
    <w:rsid w:val="00620E38"/>
    <w:rsid w:val="00681BC0"/>
    <w:rsid w:val="006C1125"/>
    <w:rsid w:val="006F0230"/>
    <w:rsid w:val="007732D5"/>
    <w:rsid w:val="007F3453"/>
    <w:rsid w:val="00820F8E"/>
    <w:rsid w:val="0083587E"/>
    <w:rsid w:val="008662EF"/>
    <w:rsid w:val="008A596B"/>
    <w:rsid w:val="008B55E7"/>
    <w:rsid w:val="0091127D"/>
    <w:rsid w:val="009662B3"/>
    <w:rsid w:val="00A549DE"/>
    <w:rsid w:val="00A61378"/>
    <w:rsid w:val="00A97166"/>
    <w:rsid w:val="00AC7908"/>
    <w:rsid w:val="00AE3B3C"/>
    <w:rsid w:val="00B2114D"/>
    <w:rsid w:val="00C86B2D"/>
    <w:rsid w:val="00CB2670"/>
    <w:rsid w:val="00D55B82"/>
    <w:rsid w:val="00D765D8"/>
    <w:rsid w:val="00E559A3"/>
    <w:rsid w:val="00E821FC"/>
    <w:rsid w:val="00EA7C4A"/>
    <w:rsid w:val="00FA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908"/>
  </w:style>
  <w:style w:type="paragraph" w:styleId="Piedepgina">
    <w:name w:val="footer"/>
    <w:basedOn w:val="Normal"/>
    <w:link w:val="PiedepginaCar"/>
    <w:uiPriority w:val="99"/>
    <w:unhideWhenUsed/>
    <w:rsid w:val="00AC7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908"/>
  </w:style>
  <w:style w:type="character" w:styleId="Textodelmarcadordeposicin">
    <w:name w:val="Placeholder Text"/>
    <w:basedOn w:val="Fuentedeprrafopredeter"/>
    <w:uiPriority w:val="99"/>
    <w:semiHidden/>
    <w:rsid w:val="00AC7908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97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732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7732D5"/>
  </w:style>
  <w:style w:type="paragraph" w:styleId="Sinespaciado">
    <w:name w:val="No Spacing"/>
    <w:uiPriority w:val="1"/>
    <w:qFormat/>
    <w:rsid w:val="008B55E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549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1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BC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55B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5B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Epgrafe">
    <w:name w:val="caption"/>
    <w:basedOn w:val="Normal"/>
    <w:next w:val="Normal"/>
    <w:uiPriority w:val="35"/>
    <w:unhideWhenUsed/>
    <w:qFormat/>
    <w:rsid w:val="00D55B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908"/>
  </w:style>
  <w:style w:type="paragraph" w:styleId="Piedepgina">
    <w:name w:val="footer"/>
    <w:basedOn w:val="Normal"/>
    <w:link w:val="PiedepginaCar"/>
    <w:uiPriority w:val="99"/>
    <w:unhideWhenUsed/>
    <w:rsid w:val="00AC7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908"/>
  </w:style>
  <w:style w:type="character" w:styleId="Textodelmarcadordeposicin">
    <w:name w:val="Placeholder Text"/>
    <w:basedOn w:val="Fuentedeprrafopredeter"/>
    <w:uiPriority w:val="99"/>
    <w:semiHidden/>
    <w:rsid w:val="00AC7908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97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732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7732D5"/>
  </w:style>
  <w:style w:type="paragraph" w:styleId="Sinespaciado">
    <w:name w:val="No Spacing"/>
    <w:uiPriority w:val="1"/>
    <w:qFormat/>
    <w:rsid w:val="008B55E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549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1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BC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55B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5B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Epgrafe">
    <w:name w:val="caption"/>
    <w:basedOn w:val="Normal"/>
    <w:next w:val="Normal"/>
    <w:uiPriority w:val="35"/>
    <w:unhideWhenUsed/>
    <w:qFormat/>
    <w:rsid w:val="00D55B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F89"/>
    <w:rsid w:val="006E008B"/>
    <w:rsid w:val="00BA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7F8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7F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SRo08</b:Tag>
    <b:SourceType>Book</b:SourceType>
    <b:Guid>{0C657C16-375D-43C7-A3C7-391C1E3E5853}</b:Guid>
    <b:Author>
      <b:Author>
        <b:NameList>
          <b:Person>
            <b:Last>Rosloniec</b:Last>
            <b:First>S.</b:First>
          </b:Person>
        </b:NameList>
      </b:Author>
    </b:Author>
    <b:Title>Fundamental Numerical Methods for Electrical Engineering</b:Title>
    <b:Year>2008</b:Year>
    <b:City>Warsaw</b:City>
    <b:Publisher>Springer</b:Publisher>
    <b:RefOrder>2</b:RefOrder>
  </b:Source>
  <b:Source>
    <b:Tag>Uni13</b:Tag>
    <b:SourceType>DocumentFromInternetSite</b:SourceType>
    <b:Guid>{C76A277D-71D3-F14F-8F3A-9AB6F1851474}</b:Guid>
    <b:Author>
      <b:Author>
        <b:NameList>
          <b:Person>
            <b:Last>Austin</b:Last>
            <b:First>University</b:First>
            <b:Middle>of Texas at</b:Middle>
          </b:Person>
        </b:NameList>
      </b:Author>
    </b:Author>
    <b:InternetSiteTitle>Runge-Kutta methods</b:InternetSiteTitle>
    <b:URL>http://farside.ph.utexas.edu/teaching/329/lectures/node35.html</b:URL>
    <b:Year>2013</b:Year>
    <b:RefOrder>1</b:RefOrder>
  </b:Source>
</b:Sources>
</file>

<file path=customXml/itemProps1.xml><?xml version="1.0" encoding="utf-8"?>
<ds:datastoreItem xmlns:ds="http://schemas.openxmlformats.org/officeDocument/2006/customXml" ds:itemID="{38D2BDE1-FC8F-451A-9A92-95C42280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848</Words>
  <Characters>4667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Andrés Riaño Briceño</dc:creator>
  <cp:lastModifiedBy>C</cp:lastModifiedBy>
  <cp:revision>17</cp:revision>
  <cp:lastPrinted>2015-05-08T21:52:00Z</cp:lastPrinted>
  <dcterms:created xsi:type="dcterms:W3CDTF">2015-02-24T20:57:00Z</dcterms:created>
  <dcterms:modified xsi:type="dcterms:W3CDTF">2015-05-08T22:02:00Z</dcterms:modified>
</cp:coreProperties>
</file>