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7B" w:rsidRPr="00E07BD3" w:rsidRDefault="00713C18" w:rsidP="005E49F3">
      <w:pPr>
        <w:spacing w:after="117" w:line="259" w:lineRule="auto"/>
        <w:ind w:left="0" w:right="0" w:firstLine="0"/>
        <w:jc w:val="center"/>
        <w:rPr>
          <w:rFonts w:ascii="Times New Roman" w:hAnsi="Times New Roman" w:cs="Times New Roman"/>
          <w:sz w:val="28"/>
        </w:rPr>
      </w:pPr>
      <w:r w:rsidRPr="00E07BD3">
        <w:rPr>
          <w:rFonts w:ascii="Times New Roman" w:hAnsi="Times New Roman" w:cs="Times New Roman"/>
          <w:b/>
          <w:sz w:val="28"/>
        </w:rPr>
        <w:t>POSTER: MODELO UTILIZADO PARA PUBLICAÇÃO RESUMOS FAQI</w:t>
      </w:r>
    </w:p>
    <w:p w:rsidR="007E1D7B" w:rsidRPr="005E49F3" w:rsidRDefault="00E25546">
      <w:pPr>
        <w:spacing w:after="141" w:line="259" w:lineRule="auto"/>
        <w:ind w:left="249" w:right="0" w:firstLine="0"/>
        <w:jc w:val="center"/>
        <w:rPr>
          <w:rFonts w:ascii="Times New Roman" w:hAnsi="Times New Roman" w:cs="Times New Roman"/>
        </w:rPr>
      </w:pPr>
      <w:r w:rsidRPr="005E49F3">
        <w:rPr>
          <w:rFonts w:ascii="Times New Roman" w:hAnsi="Times New Roman" w:cs="Times New Roman"/>
          <w:b/>
        </w:rPr>
        <w:t xml:space="preserve"> </w:t>
      </w:r>
    </w:p>
    <w:p w:rsidR="007E1D7B" w:rsidRDefault="00713C18">
      <w:pPr>
        <w:spacing w:after="170" w:line="259" w:lineRule="auto"/>
        <w:ind w:right="51"/>
        <w:jc w:val="right"/>
        <w:rPr>
          <w:rFonts w:ascii="Times New Roman" w:hAnsi="Times New Roman" w:cs="Times New Roman"/>
        </w:rPr>
      </w:pPr>
      <w:r w:rsidRPr="005E49F3">
        <w:rPr>
          <w:rFonts w:ascii="Times New Roman" w:hAnsi="Times New Roman" w:cs="Times New Roman"/>
        </w:rPr>
        <w:t>NOME DO AUTOR</w:t>
      </w:r>
      <w:r w:rsidR="005E49F3">
        <w:rPr>
          <w:rFonts w:ascii="Times New Roman" w:hAnsi="Times New Roman" w:cs="Times New Roman"/>
        </w:rPr>
        <w:t xml:space="preserve"> 1</w:t>
      </w:r>
      <w:r w:rsidR="005E49F3">
        <w:rPr>
          <w:rStyle w:val="Refdenotaderodap"/>
          <w:rFonts w:ascii="Times New Roman" w:hAnsi="Times New Roman" w:cs="Times New Roman"/>
        </w:rPr>
        <w:footnoteReference w:id="1"/>
      </w:r>
    </w:p>
    <w:p w:rsidR="005E49F3" w:rsidRPr="005E49F3" w:rsidRDefault="005E49F3">
      <w:pPr>
        <w:spacing w:after="170" w:line="259" w:lineRule="auto"/>
        <w:ind w:right="5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NOME DO AUTOR 2 </w:t>
      </w:r>
      <w:r>
        <w:rPr>
          <w:rStyle w:val="Refdenotaderodap"/>
          <w:rFonts w:ascii="Times New Roman" w:hAnsi="Times New Roman" w:cs="Times New Roman"/>
        </w:rPr>
        <w:footnoteReference w:id="2"/>
      </w:r>
    </w:p>
    <w:p w:rsidR="007E1D7B" w:rsidRPr="005E49F3" w:rsidRDefault="00713C18">
      <w:pPr>
        <w:spacing w:after="170" w:line="259" w:lineRule="auto"/>
        <w:ind w:right="51"/>
        <w:jc w:val="right"/>
        <w:rPr>
          <w:rFonts w:ascii="Times New Roman" w:hAnsi="Times New Roman" w:cs="Times New Roman"/>
        </w:rPr>
      </w:pPr>
      <w:r w:rsidRPr="005E49F3">
        <w:rPr>
          <w:rFonts w:ascii="Times New Roman" w:hAnsi="Times New Roman" w:cs="Times New Roman"/>
        </w:rPr>
        <w:t>PROFESSOR ORIENTADOR</w:t>
      </w:r>
      <w:r w:rsidR="005E49F3">
        <w:rPr>
          <w:rStyle w:val="Refdenotaderodap"/>
          <w:rFonts w:ascii="Times New Roman" w:hAnsi="Times New Roman" w:cs="Times New Roman"/>
        </w:rPr>
        <w:footnoteReference w:id="3"/>
      </w:r>
    </w:p>
    <w:p w:rsidR="007E1D7B" w:rsidRPr="005E49F3" w:rsidRDefault="00E25546">
      <w:pPr>
        <w:spacing w:after="160" w:line="259" w:lineRule="auto"/>
        <w:ind w:left="250" w:right="0" w:firstLine="0"/>
        <w:jc w:val="left"/>
        <w:rPr>
          <w:rFonts w:ascii="Times New Roman" w:hAnsi="Times New Roman" w:cs="Times New Roman"/>
        </w:rPr>
      </w:pPr>
      <w:r w:rsidRPr="005E49F3">
        <w:rPr>
          <w:rFonts w:ascii="Times New Roman" w:hAnsi="Times New Roman" w:cs="Times New Roman"/>
        </w:rPr>
        <w:t xml:space="preserve"> </w:t>
      </w:r>
    </w:p>
    <w:p w:rsidR="007E1D7B" w:rsidRPr="005E49F3" w:rsidRDefault="00E25546">
      <w:pPr>
        <w:spacing w:after="139" w:line="259" w:lineRule="auto"/>
        <w:ind w:left="245" w:right="0"/>
        <w:jc w:val="left"/>
        <w:rPr>
          <w:rFonts w:ascii="Times New Roman" w:hAnsi="Times New Roman" w:cs="Times New Roman"/>
        </w:rPr>
      </w:pPr>
      <w:r w:rsidRPr="005E49F3">
        <w:rPr>
          <w:rFonts w:ascii="Times New Roman" w:hAnsi="Times New Roman" w:cs="Times New Roman"/>
          <w:b/>
        </w:rPr>
        <w:t xml:space="preserve">Resumo: </w:t>
      </w:r>
    </w:p>
    <w:p w:rsidR="00312745" w:rsidRPr="00312745" w:rsidRDefault="005E49F3" w:rsidP="00312745">
      <w:pPr>
        <w:spacing w:after="0" w:line="259" w:lineRule="auto"/>
        <w:ind w:left="250" w:right="0" w:firstLine="0"/>
        <w:rPr>
          <w:rFonts w:ascii="Times New Roman" w:eastAsia="Calibri" w:hAnsi="Times New Roman" w:cs="Times New Roman"/>
          <w:noProof/>
        </w:rPr>
      </w:pPr>
      <w:r>
        <w:rPr>
          <w:rFonts w:ascii="Times New Roman" w:eastAsia="Calibri" w:hAnsi="Times New Roman" w:cs="Times New Roman"/>
          <w:noProof/>
        </w:rPr>
        <w:t>O ponto crucial da metodologia científica está na apresentação dos resultados e o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envio de resumo para congressos</w:t>
      </w:r>
      <w:r>
        <w:rPr>
          <w:rFonts w:ascii="Times New Roman" w:eastAsia="Calibri" w:hAnsi="Times New Roman" w:cs="Times New Roman"/>
          <w:noProof/>
        </w:rPr>
        <w:t xml:space="preserve"> e revistas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>é frequentemente sua primeira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>forma de comunicação pública. O resumo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>
        <w:rPr>
          <w:rFonts w:ascii="Times New Roman" w:eastAsia="Calibri" w:hAnsi="Times New Roman" w:cs="Times New Roman"/>
          <w:noProof/>
        </w:rPr>
        <w:t>deve ser organizado com uma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estrutura definida e é semelhante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>aos resumos de artigos científicos,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com introdução, </w:t>
      </w:r>
      <w:r w:rsidR="006738DB" w:rsidRPr="005E49F3">
        <w:rPr>
          <w:rFonts w:ascii="Times New Roman" w:eastAsia="Calibri" w:hAnsi="Times New Roman" w:cs="Times New Roman"/>
          <w:noProof/>
        </w:rPr>
        <w:t>o</w:t>
      </w:r>
      <w:r w:rsidR="006738DB" w:rsidRPr="005E49F3">
        <w:rPr>
          <w:rFonts w:ascii="Times New Roman" w:eastAsia="Calibri" w:hAnsi="Times New Roman" w:cs="Times New Roman"/>
          <w:noProof/>
        </w:rPr>
        <w:t>bjetivo, métodos,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>resultados</w:t>
      </w:r>
      <w:r w:rsidR="00E07BD3">
        <w:rPr>
          <w:rFonts w:ascii="Times New Roman" w:eastAsia="Calibri" w:hAnsi="Times New Roman" w:cs="Times New Roman"/>
          <w:noProof/>
        </w:rPr>
        <w:t xml:space="preserve">, </w:t>
      </w:r>
      <w:r w:rsidR="006738DB" w:rsidRPr="005E49F3">
        <w:rPr>
          <w:rFonts w:ascii="Times New Roman" w:eastAsia="Calibri" w:hAnsi="Times New Roman" w:cs="Times New Roman"/>
          <w:noProof/>
        </w:rPr>
        <w:t>conclusões</w:t>
      </w:r>
      <w:r w:rsidR="00E07BD3">
        <w:rPr>
          <w:rFonts w:ascii="Times New Roman" w:eastAsia="Calibri" w:hAnsi="Times New Roman" w:cs="Times New Roman"/>
          <w:noProof/>
        </w:rPr>
        <w:t xml:space="preserve"> e referências bibliográficas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. </w:t>
      </w:r>
      <w:r w:rsidR="00E07BD3" w:rsidRPr="00E07BD3">
        <w:rPr>
          <w:rFonts w:ascii="Times New Roman" w:eastAsia="Calibri" w:hAnsi="Times New Roman" w:cs="Times New Roman"/>
          <w:noProof/>
        </w:rPr>
        <w:t>Os resumos devem conter apenas as informações mais relevantes do estudo,</w:t>
      </w:r>
      <w:r w:rsidR="00E07BD3">
        <w:rPr>
          <w:rFonts w:ascii="Times New Roman" w:eastAsia="Calibri" w:hAnsi="Times New Roman" w:cs="Times New Roman"/>
          <w:noProof/>
        </w:rPr>
        <w:t xml:space="preserve"> </w:t>
      </w:r>
      <w:r w:rsidR="00E07BD3" w:rsidRPr="00E07BD3">
        <w:rPr>
          <w:rFonts w:ascii="Times New Roman" w:eastAsia="Calibri" w:hAnsi="Times New Roman" w:cs="Times New Roman"/>
          <w:noProof/>
        </w:rPr>
        <w:t>para que o avaliador possa julgar se o racional e o contexto científico</w:t>
      </w:r>
      <w:r w:rsidR="00E07BD3">
        <w:rPr>
          <w:rFonts w:ascii="Times New Roman" w:eastAsia="Calibri" w:hAnsi="Times New Roman" w:cs="Times New Roman"/>
          <w:noProof/>
        </w:rPr>
        <w:t xml:space="preserve"> </w:t>
      </w:r>
      <w:r w:rsidR="00E07BD3" w:rsidRPr="00E07BD3">
        <w:rPr>
          <w:rFonts w:ascii="Times New Roman" w:eastAsia="Calibri" w:hAnsi="Times New Roman" w:cs="Times New Roman"/>
          <w:noProof/>
        </w:rPr>
        <w:t>estão adequados para aprovação do tema. É comum que os autores tentem</w:t>
      </w:r>
      <w:r w:rsidR="00E07BD3">
        <w:rPr>
          <w:rFonts w:ascii="Times New Roman" w:eastAsia="Calibri" w:hAnsi="Times New Roman" w:cs="Times New Roman"/>
          <w:noProof/>
        </w:rPr>
        <w:t xml:space="preserve"> </w:t>
      </w:r>
      <w:r w:rsidR="00E07BD3" w:rsidRPr="00E07BD3">
        <w:rPr>
          <w:rFonts w:ascii="Times New Roman" w:eastAsia="Calibri" w:hAnsi="Times New Roman" w:cs="Times New Roman"/>
          <w:noProof/>
        </w:rPr>
        <w:t>esclarecer todos os detalhes do trabalho, mas isso pode tornar o resumo confuso</w:t>
      </w:r>
      <w:r w:rsidR="00E07BD3">
        <w:rPr>
          <w:rFonts w:ascii="Times New Roman" w:eastAsia="Calibri" w:hAnsi="Times New Roman" w:cs="Times New Roman"/>
          <w:noProof/>
        </w:rPr>
        <w:t xml:space="preserve"> </w:t>
      </w:r>
      <w:r w:rsidR="00E07BD3" w:rsidRPr="00E07BD3">
        <w:rPr>
          <w:rFonts w:ascii="Times New Roman" w:eastAsia="Calibri" w:hAnsi="Times New Roman" w:cs="Times New Roman"/>
          <w:noProof/>
        </w:rPr>
        <w:t>e mal estruturado. Para chamar a atenção dos avaliadores e dos leitores</w:t>
      </w:r>
      <w:r w:rsidR="00E07BD3">
        <w:rPr>
          <w:rFonts w:ascii="Times New Roman" w:eastAsia="Calibri" w:hAnsi="Times New Roman" w:cs="Times New Roman"/>
          <w:noProof/>
        </w:rPr>
        <w:t xml:space="preserve"> </w:t>
      </w:r>
      <w:r w:rsidR="00E07BD3" w:rsidRPr="00E07BD3">
        <w:rPr>
          <w:rFonts w:ascii="Times New Roman" w:eastAsia="Calibri" w:hAnsi="Times New Roman" w:cs="Times New Roman"/>
          <w:noProof/>
        </w:rPr>
        <w:t>do resumo, é necessário impacto, ou seja, manter a curiosidade deles durante</w:t>
      </w:r>
      <w:r w:rsidR="00E07BD3">
        <w:rPr>
          <w:rFonts w:ascii="Times New Roman" w:eastAsia="Calibri" w:hAnsi="Times New Roman" w:cs="Times New Roman"/>
          <w:noProof/>
        </w:rPr>
        <w:t xml:space="preserve"> </w:t>
      </w:r>
      <w:r w:rsidR="00E07BD3" w:rsidRPr="00E07BD3">
        <w:rPr>
          <w:rFonts w:ascii="Times New Roman" w:eastAsia="Calibri" w:hAnsi="Times New Roman" w:cs="Times New Roman"/>
          <w:noProof/>
        </w:rPr>
        <w:t>a leitura do texto.</w:t>
      </w:r>
      <w:r w:rsidR="00E07BD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>No entanto, o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>resumo para congresso não é apresentado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>como parte de artigo completo e, por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>isso, ele deve conter as informações necessárias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e mais relevantes. Neste 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resumo</w:t>
      </w:r>
      <w:r w:rsidR="006738DB" w:rsidRPr="005E49F3">
        <w:rPr>
          <w:rFonts w:ascii="Times New Roman" w:eastAsia="Calibri" w:hAnsi="Times New Roman" w:cs="Times New Roman"/>
          <w:noProof/>
        </w:rPr>
        <w:t>,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>detalhamos sua estrutura e algumas dicas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 w:rsidR="006738DB" w:rsidRPr="005E49F3">
        <w:rPr>
          <w:rFonts w:ascii="Times New Roman" w:eastAsia="Calibri" w:hAnsi="Times New Roman" w:cs="Times New Roman"/>
          <w:noProof/>
        </w:rPr>
        <w:t>para torná-lo tecnicamente correto.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O presente resumo, apresenta o modelo de como devem ser feitos os trabalhos a serem publicados. Desta forma quando forem formatados os conteúdos siga este processo: o </w:t>
      </w:r>
      <w:r>
        <w:rPr>
          <w:rFonts w:ascii="Times New Roman" w:eastAsia="Calibri" w:hAnsi="Times New Roman" w:cs="Times New Roman"/>
          <w:noProof/>
        </w:rPr>
        <w:t>t</w:t>
      </w:r>
      <w:r w:rsidR="006738DB" w:rsidRPr="005E49F3">
        <w:rPr>
          <w:rFonts w:ascii="Times New Roman" w:eastAsia="Calibri" w:hAnsi="Times New Roman" w:cs="Times New Roman"/>
          <w:noProof/>
        </w:rPr>
        <w:t>ítulo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</w:t>
      </w:r>
      <w:r>
        <w:rPr>
          <w:rFonts w:ascii="Times New Roman" w:eastAsia="Calibri" w:hAnsi="Times New Roman" w:cs="Times New Roman"/>
          <w:noProof/>
        </w:rPr>
        <w:t xml:space="preserve">usa </w:t>
      </w:r>
      <w:r w:rsidR="006738DB" w:rsidRPr="005E49F3">
        <w:rPr>
          <w:rFonts w:ascii="Times New Roman" w:eastAsia="Calibri" w:hAnsi="Times New Roman" w:cs="Times New Roman"/>
          <w:noProof/>
        </w:rPr>
        <w:t>fonte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Times New Roman</w:t>
      </w:r>
      <w:r w:rsidR="00E07BD3">
        <w:rPr>
          <w:rFonts w:ascii="Times New Roman" w:eastAsia="Calibri" w:hAnsi="Times New Roman" w:cs="Times New Roman"/>
          <w:noProof/>
        </w:rPr>
        <w:t>, tamanho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 14 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em negrito, todo em maiúsculo, com alinhamento centralizado, ocupando no máximo duas linhas; O nome dos autores, são  alinhados a direita, com fonte Times new Roman, tamanho 12, escritos em letra maiuscula na ordem autor 1, autor 2, finalizando com o nome do professor orientador, um abaixo do outro, os dados de email, instituição deverão ser posicionados em notas de rodapé;  O resumo deve ser escrito em parágrafo </w:t>
      </w:r>
      <w:r w:rsidRPr="005E49F3">
        <w:rPr>
          <w:rFonts w:ascii="Times New Roman" w:eastAsia="Calibri" w:hAnsi="Times New Roman" w:cs="Times New Roman"/>
          <w:noProof/>
        </w:rPr>
        <w:t xml:space="preserve">único, com no mínimo 400 palavras e no máximo 500 palavras, deverá utilizar fonte Times new roman, tamanho 12, alinhamento justificado; o conteúdo a ser desenvolvido em um resumo deve conter: </w:t>
      </w:r>
      <w:r w:rsidR="00E07BD3" w:rsidRPr="005E49F3">
        <w:rPr>
          <w:rFonts w:ascii="Times New Roman" w:eastAsia="Calibri" w:hAnsi="Times New Roman" w:cs="Times New Roman"/>
          <w:noProof/>
        </w:rPr>
        <w:t>introdução, objetivo, métodos, resultados</w:t>
      </w:r>
      <w:r w:rsidR="00E07BD3">
        <w:rPr>
          <w:rFonts w:ascii="Times New Roman" w:eastAsia="Calibri" w:hAnsi="Times New Roman" w:cs="Times New Roman"/>
          <w:noProof/>
        </w:rPr>
        <w:t>, c</w:t>
      </w:r>
      <w:r w:rsidR="006738DB" w:rsidRPr="005E49F3">
        <w:rPr>
          <w:rFonts w:ascii="Times New Roman" w:eastAsia="Calibri" w:hAnsi="Times New Roman" w:cs="Times New Roman"/>
          <w:noProof/>
        </w:rPr>
        <w:t xml:space="preserve">onsiderações </w:t>
      </w:r>
      <w:r w:rsidR="00E07BD3">
        <w:rPr>
          <w:rFonts w:ascii="Times New Roman" w:eastAsia="Calibri" w:hAnsi="Times New Roman" w:cs="Times New Roman"/>
          <w:noProof/>
        </w:rPr>
        <w:t>f</w:t>
      </w:r>
      <w:r w:rsidR="006738DB" w:rsidRPr="005E49F3">
        <w:rPr>
          <w:rFonts w:ascii="Times New Roman" w:eastAsia="Calibri" w:hAnsi="Times New Roman" w:cs="Times New Roman"/>
          <w:noProof/>
        </w:rPr>
        <w:t>inais</w:t>
      </w:r>
      <w:r w:rsidR="00E07BD3">
        <w:rPr>
          <w:rFonts w:ascii="Times New Roman" w:eastAsia="Calibri" w:hAnsi="Times New Roman" w:cs="Times New Roman"/>
          <w:noProof/>
        </w:rPr>
        <w:t xml:space="preserve"> e referência bibliográfica; </w:t>
      </w:r>
      <w:r w:rsidR="00312745" w:rsidRPr="00312745">
        <w:rPr>
          <w:rFonts w:ascii="Times New Roman" w:eastAsia="Calibri" w:hAnsi="Times New Roman" w:cs="Times New Roman"/>
          <w:noProof/>
        </w:rPr>
        <w:t xml:space="preserve">A metodologia deve ser </w:t>
      </w:r>
      <w:r w:rsidR="00312745" w:rsidRPr="00312745">
        <w:rPr>
          <w:rFonts w:ascii="Times New Roman" w:eastAsia="Calibri" w:hAnsi="Times New Roman" w:cs="Times New Roman"/>
          <w:noProof/>
        </w:rPr>
        <w:lastRenderedPageBreak/>
        <w:t>baseada em alguns pontos</w:t>
      </w:r>
      <w:r w:rsidR="00312745">
        <w:rPr>
          <w:rFonts w:ascii="Times New Roman" w:eastAsia="Calibri" w:hAnsi="Times New Roman" w:cs="Times New Roman"/>
          <w:noProof/>
        </w:rPr>
        <w:t xml:space="preserve"> </w:t>
      </w:r>
      <w:r w:rsidR="00312745" w:rsidRPr="00312745">
        <w:rPr>
          <w:rFonts w:ascii="Times New Roman" w:eastAsia="Calibri" w:hAnsi="Times New Roman" w:cs="Times New Roman"/>
          <w:noProof/>
        </w:rPr>
        <w:t>principais: o desenho do estudo; o campo do trabalho</w:t>
      </w:r>
      <w:r w:rsidR="00312745">
        <w:rPr>
          <w:rFonts w:ascii="Times New Roman" w:eastAsia="Calibri" w:hAnsi="Times New Roman" w:cs="Times New Roman"/>
          <w:noProof/>
        </w:rPr>
        <w:t xml:space="preserve"> </w:t>
      </w:r>
      <w:r w:rsidR="00312745" w:rsidRPr="00312745">
        <w:rPr>
          <w:rFonts w:ascii="Times New Roman" w:eastAsia="Calibri" w:hAnsi="Times New Roman" w:cs="Times New Roman"/>
          <w:noProof/>
        </w:rPr>
        <w:t>(unidade de terapia intensiva, emergência ou enfermaria);</w:t>
      </w:r>
      <w:r w:rsidR="00312745">
        <w:rPr>
          <w:rFonts w:ascii="Times New Roman" w:eastAsia="Calibri" w:hAnsi="Times New Roman" w:cs="Times New Roman"/>
          <w:noProof/>
        </w:rPr>
        <w:t xml:space="preserve"> </w:t>
      </w:r>
      <w:r w:rsidR="00312745" w:rsidRPr="00312745">
        <w:rPr>
          <w:rFonts w:ascii="Times New Roman" w:eastAsia="Calibri" w:hAnsi="Times New Roman" w:cs="Times New Roman"/>
          <w:noProof/>
        </w:rPr>
        <w:t>quais eram os critérios de inclusão e exclusão; a</w:t>
      </w:r>
    </w:p>
    <w:p w:rsidR="006738DB" w:rsidRPr="005E49F3" w:rsidRDefault="00312745" w:rsidP="00312745">
      <w:pPr>
        <w:spacing w:after="0" w:line="259" w:lineRule="auto"/>
        <w:ind w:left="250" w:right="0" w:firstLine="0"/>
        <w:rPr>
          <w:rFonts w:ascii="Times New Roman" w:eastAsia="Calibri" w:hAnsi="Times New Roman" w:cs="Times New Roman"/>
          <w:noProof/>
        </w:rPr>
      </w:pPr>
      <w:r w:rsidRPr="00312745">
        <w:rPr>
          <w:rFonts w:ascii="Times New Roman" w:eastAsia="Calibri" w:hAnsi="Times New Roman" w:cs="Times New Roman"/>
          <w:noProof/>
        </w:rPr>
        <w:t>intervenção a ser aplicada (ou os dados a serem observados)</w:t>
      </w:r>
      <w:r>
        <w:rPr>
          <w:rFonts w:ascii="Times New Roman" w:eastAsia="Calibri" w:hAnsi="Times New Roman" w:cs="Times New Roman"/>
          <w:noProof/>
        </w:rPr>
        <w:t xml:space="preserve"> </w:t>
      </w:r>
      <w:r w:rsidRPr="00312745">
        <w:rPr>
          <w:rFonts w:ascii="Times New Roman" w:eastAsia="Calibri" w:hAnsi="Times New Roman" w:cs="Times New Roman"/>
          <w:noProof/>
        </w:rPr>
        <w:t xml:space="preserve">e os desfechos a serem analisados. </w:t>
      </w:r>
      <w:r w:rsidR="00E07BD3" w:rsidRPr="00E07BD3">
        <w:rPr>
          <w:rFonts w:ascii="Times New Roman" w:eastAsia="Calibri" w:hAnsi="Times New Roman" w:cs="Times New Roman"/>
          <w:noProof/>
        </w:rPr>
        <w:t>As co</w:t>
      </w:r>
      <w:r w:rsidR="00E07BD3">
        <w:rPr>
          <w:rFonts w:ascii="Times New Roman" w:eastAsia="Calibri" w:hAnsi="Times New Roman" w:cs="Times New Roman"/>
          <w:noProof/>
        </w:rPr>
        <w:t>nsiderações finais</w:t>
      </w:r>
      <w:r w:rsidR="00E07BD3" w:rsidRPr="00E07BD3">
        <w:rPr>
          <w:rFonts w:ascii="Times New Roman" w:eastAsia="Calibri" w:hAnsi="Times New Roman" w:cs="Times New Roman"/>
          <w:noProof/>
        </w:rPr>
        <w:t xml:space="preserve"> devem ser concisas e impactantes. Em</w:t>
      </w:r>
      <w:r w:rsidR="00E07BD3">
        <w:rPr>
          <w:rFonts w:ascii="Times New Roman" w:eastAsia="Calibri" w:hAnsi="Times New Roman" w:cs="Times New Roman"/>
          <w:noProof/>
        </w:rPr>
        <w:t xml:space="preserve"> </w:t>
      </w:r>
      <w:r w:rsidR="00E07BD3" w:rsidRPr="00E07BD3">
        <w:rPr>
          <w:rFonts w:ascii="Times New Roman" w:eastAsia="Calibri" w:hAnsi="Times New Roman" w:cs="Times New Roman"/>
          <w:noProof/>
        </w:rPr>
        <w:t>uma ou duas frases, o(s) autor(es) deve(m) passar a(s)</w:t>
      </w:r>
      <w:r w:rsidR="00E07BD3">
        <w:rPr>
          <w:rFonts w:ascii="Times New Roman" w:eastAsia="Calibri" w:hAnsi="Times New Roman" w:cs="Times New Roman"/>
          <w:noProof/>
        </w:rPr>
        <w:t xml:space="preserve"> </w:t>
      </w:r>
      <w:r w:rsidR="00E07BD3" w:rsidRPr="00E07BD3">
        <w:rPr>
          <w:rFonts w:ascii="Times New Roman" w:eastAsia="Calibri" w:hAnsi="Times New Roman" w:cs="Times New Roman"/>
          <w:noProof/>
        </w:rPr>
        <w:t>resposta(s) para o(s) objetivo(s) descrito(s)</w:t>
      </w:r>
      <w:r>
        <w:rPr>
          <w:rFonts w:ascii="Times New Roman" w:eastAsia="Calibri" w:hAnsi="Times New Roman" w:cs="Times New Roman"/>
          <w:noProof/>
        </w:rPr>
        <w:t>.</w:t>
      </w:r>
      <w:r w:rsidR="00E07BD3">
        <w:rPr>
          <w:rFonts w:ascii="Times New Roman" w:eastAsia="Calibri" w:hAnsi="Times New Roman" w:cs="Times New Roman"/>
          <w:noProof/>
        </w:rPr>
        <w:t xml:space="preserve"> </w:t>
      </w:r>
      <w:r w:rsidR="00E07BD3" w:rsidRPr="00E07BD3">
        <w:rPr>
          <w:rFonts w:ascii="Times New Roman" w:eastAsia="Calibri" w:hAnsi="Times New Roman" w:cs="Times New Roman"/>
          <w:noProof/>
        </w:rPr>
        <w:t>É a conclusão a parte que será lida mais frequentemente,</w:t>
      </w:r>
      <w:r>
        <w:rPr>
          <w:rFonts w:ascii="Times New Roman" w:eastAsia="Calibri" w:hAnsi="Times New Roman" w:cs="Times New Roman"/>
          <w:noProof/>
        </w:rPr>
        <w:t xml:space="preserve"> </w:t>
      </w:r>
      <w:r w:rsidR="00E07BD3" w:rsidRPr="00E07BD3">
        <w:rPr>
          <w:rFonts w:ascii="Times New Roman" w:eastAsia="Calibri" w:hAnsi="Times New Roman" w:cs="Times New Roman"/>
          <w:noProof/>
        </w:rPr>
        <w:t>depois do título do estudo</w:t>
      </w:r>
      <w:r w:rsidR="00E07BD3" w:rsidRPr="00E07BD3">
        <w:rPr>
          <w:rFonts w:ascii="Times New Roman" w:eastAsia="Calibri" w:hAnsi="Times New Roman" w:cs="Times New Roman"/>
          <w:noProof/>
        </w:rPr>
        <w:t xml:space="preserve"> </w:t>
      </w:r>
      <w:r w:rsidR="00E07BD3">
        <w:rPr>
          <w:rFonts w:ascii="Times New Roman" w:eastAsia="Calibri" w:hAnsi="Times New Roman" w:cs="Times New Roman"/>
          <w:noProof/>
        </w:rPr>
        <w:t xml:space="preserve">a referência bibliográfica deve ser organizada de acordo com a norma  ABNT NBR 6023; é importante lembrar </w:t>
      </w:r>
      <w:r w:rsidR="00E07BD3" w:rsidRPr="00E07BD3">
        <w:rPr>
          <w:rFonts w:ascii="Times New Roman" w:eastAsia="Calibri" w:hAnsi="Times New Roman" w:cs="Times New Roman"/>
          <w:noProof/>
        </w:rPr>
        <w:t>Referências Bibliográficas são um conjunto de itens que permite identificar as obras, documentos e criações que foram utilizadas. O que foi referenciado pode ser submetido a posterior comprovação, caso se faça necessário</w:t>
      </w:r>
      <w:r w:rsidR="00E07BD3">
        <w:rPr>
          <w:rFonts w:ascii="Times New Roman" w:eastAsia="Calibri" w:hAnsi="Times New Roman" w:cs="Times New Roman"/>
          <w:noProof/>
        </w:rPr>
        <w:t xml:space="preserve">. </w:t>
      </w:r>
    </w:p>
    <w:p w:rsidR="005E49F3" w:rsidRDefault="005E49F3" w:rsidP="005E49F3">
      <w:pPr>
        <w:spacing w:after="150" w:line="250" w:lineRule="auto"/>
        <w:ind w:left="245" w:right="63"/>
        <w:jc w:val="left"/>
        <w:rPr>
          <w:rFonts w:ascii="Times New Roman" w:hAnsi="Times New Roman" w:cs="Times New Roman"/>
          <w:b/>
        </w:rPr>
      </w:pPr>
    </w:p>
    <w:p w:rsidR="005E49F3" w:rsidRPr="005E49F3" w:rsidRDefault="005E49F3" w:rsidP="005E49F3">
      <w:pPr>
        <w:spacing w:after="150" w:line="250" w:lineRule="auto"/>
        <w:ind w:left="245" w:right="63"/>
        <w:jc w:val="left"/>
        <w:rPr>
          <w:rFonts w:ascii="Times New Roman" w:hAnsi="Times New Roman" w:cs="Times New Roman"/>
        </w:rPr>
      </w:pPr>
      <w:r w:rsidRPr="005E49F3">
        <w:rPr>
          <w:rFonts w:ascii="Times New Roman" w:hAnsi="Times New Roman" w:cs="Times New Roman"/>
          <w:b/>
        </w:rPr>
        <w:t>Palavras Chaves:</w:t>
      </w:r>
      <w:r w:rsidRPr="005E49F3">
        <w:rPr>
          <w:rFonts w:ascii="Times New Roman" w:hAnsi="Times New Roman" w:cs="Times New Roman"/>
        </w:rPr>
        <w:t xml:space="preserve"> Resumo, Estágio, Análise de sistemas, Modelo, Normas  </w:t>
      </w:r>
    </w:p>
    <w:p w:rsidR="007E1D7B" w:rsidRDefault="00E25546" w:rsidP="006738DB">
      <w:pPr>
        <w:spacing w:after="0" w:line="259" w:lineRule="auto"/>
        <w:ind w:left="250" w:right="0" w:firstLine="0"/>
        <w:jc w:val="left"/>
      </w:pPr>
      <w:r>
        <w:rPr>
          <w:rFonts w:ascii="Calibri" w:eastAsia="Calibri" w:hAnsi="Calibri" w:cs="Calibri"/>
          <w:strike/>
          <w:sz w:val="22"/>
        </w:rPr>
        <w:t xml:space="preserve">                        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:rsidR="007E1D7B" w:rsidRPr="005E49F3" w:rsidRDefault="00E25546">
      <w:pPr>
        <w:spacing w:after="139" w:line="259" w:lineRule="auto"/>
        <w:ind w:left="245" w:right="0"/>
        <w:jc w:val="left"/>
        <w:rPr>
          <w:rFonts w:ascii="Times New Roman" w:hAnsi="Times New Roman" w:cs="Times New Roman"/>
        </w:rPr>
      </w:pPr>
      <w:r w:rsidRPr="005E49F3">
        <w:rPr>
          <w:rFonts w:ascii="Times New Roman" w:hAnsi="Times New Roman" w:cs="Times New Roman"/>
          <w:b/>
        </w:rPr>
        <w:t xml:space="preserve">Referências: </w:t>
      </w:r>
    </w:p>
    <w:p w:rsidR="00573661" w:rsidRPr="00573661" w:rsidRDefault="00312745" w:rsidP="00573661">
      <w:pPr>
        <w:ind w:left="284" w:firstLine="0"/>
        <w:rPr>
          <w:rFonts w:ascii="Times New Roman" w:hAnsi="Times New Roman" w:cs="Times New Roman"/>
        </w:rPr>
      </w:pPr>
      <w:r w:rsidRPr="00573661">
        <w:rPr>
          <w:rFonts w:ascii="Times New Roman" w:hAnsi="Times New Roman" w:cs="Times New Roman"/>
        </w:rPr>
        <w:t xml:space="preserve">ASSOCIAÇÃO BRASILEIRA DE NORMAS TÉCNICAS. </w:t>
      </w:r>
      <w:r w:rsidRPr="00573661">
        <w:rPr>
          <w:rFonts w:ascii="Times New Roman" w:hAnsi="Times New Roman" w:cs="Times New Roman"/>
          <w:b/>
        </w:rPr>
        <w:t>Referências bibliográficas NBR 6023</w:t>
      </w:r>
      <w:r w:rsidRPr="00573661">
        <w:rPr>
          <w:rFonts w:ascii="Times New Roman" w:hAnsi="Times New Roman" w:cs="Times New Roman"/>
        </w:rPr>
        <w:t xml:space="preserve">. Rio de Janeiro, 2002. 19p. </w:t>
      </w:r>
    </w:p>
    <w:p w:rsidR="00573661" w:rsidRDefault="00312745" w:rsidP="00573661">
      <w:pPr>
        <w:ind w:left="284" w:firstLine="0"/>
        <w:rPr>
          <w:rFonts w:ascii="Times New Roman" w:hAnsi="Times New Roman" w:cs="Times New Roman"/>
        </w:rPr>
      </w:pPr>
      <w:r w:rsidRPr="00573661">
        <w:rPr>
          <w:rFonts w:ascii="Times New Roman" w:hAnsi="Times New Roman" w:cs="Times New Roman"/>
        </w:rPr>
        <w:t xml:space="preserve">BARDIN, L. </w:t>
      </w:r>
      <w:r w:rsidRPr="00573661">
        <w:rPr>
          <w:rFonts w:ascii="Times New Roman" w:hAnsi="Times New Roman" w:cs="Times New Roman"/>
          <w:b/>
        </w:rPr>
        <w:t>Análise de conteúdo</w:t>
      </w:r>
      <w:r w:rsidRPr="00573661">
        <w:rPr>
          <w:rFonts w:ascii="Times New Roman" w:hAnsi="Times New Roman" w:cs="Times New Roman"/>
        </w:rPr>
        <w:t xml:space="preserve">. 3. ed. São Paulo: Martins Fontes, 2004. 232p. </w:t>
      </w:r>
    </w:p>
    <w:p w:rsidR="00573661" w:rsidRPr="00573661" w:rsidRDefault="00312745" w:rsidP="00573661">
      <w:pPr>
        <w:ind w:left="284" w:firstLine="0"/>
        <w:rPr>
          <w:rFonts w:ascii="Times New Roman" w:hAnsi="Times New Roman" w:cs="Times New Roman"/>
        </w:rPr>
      </w:pPr>
      <w:r w:rsidRPr="00573661">
        <w:rPr>
          <w:rFonts w:ascii="Times New Roman" w:hAnsi="Times New Roman" w:cs="Times New Roman"/>
        </w:rPr>
        <w:t xml:space="preserve">BARRAS, R. </w:t>
      </w:r>
      <w:r w:rsidRPr="00573661">
        <w:rPr>
          <w:rFonts w:ascii="Times New Roman" w:hAnsi="Times New Roman" w:cs="Times New Roman"/>
          <w:b/>
        </w:rPr>
        <w:t>Os cientistas precisam escrever:</w:t>
      </w:r>
      <w:r w:rsidRPr="00573661">
        <w:rPr>
          <w:rFonts w:ascii="Times New Roman" w:hAnsi="Times New Roman" w:cs="Times New Roman"/>
        </w:rPr>
        <w:t xml:space="preserve"> guia de redação para cientistas, engenheiros e estudantes. 3 ed. São Paulo: T.A. Queiroz, 1991, 218p. </w:t>
      </w:r>
    </w:p>
    <w:p w:rsidR="00573661" w:rsidRPr="00573661" w:rsidRDefault="00312745" w:rsidP="00573661">
      <w:pPr>
        <w:ind w:left="284" w:firstLine="0"/>
        <w:rPr>
          <w:rFonts w:ascii="Times New Roman" w:hAnsi="Times New Roman" w:cs="Times New Roman"/>
        </w:rPr>
      </w:pPr>
      <w:r w:rsidRPr="00573661">
        <w:rPr>
          <w:rFonts w:ascii="Times New Roman" w:hAnsi="Times New Roman" w:cs="Times New Roman"/>
        </w:rPr>
        <w:t xml:space="preserve">CERVO, A. L.; SILVA, R.; BERVIAN, P. A. </w:t>
      </w:r>
      <w:r w:rsidRPr="00573661">
        <w:rPr>
          <w:rFonts w:ascii="Times New Roman" w:hAnsi="Times New Roman" w:cs="Times New Roman"/>
          <w:b/>
        </w:rPr>
        <w:t>Metodologia científica</w:t>
      </w:r>
      <w:r w:rsidRPr="00573661">
        <w:rPr>
          <w:rFonts w:ascii="Times New Roman" w:hAnsi="Times New Roman" w:cs="Times New Roman"/>
        </w:rPr>
        <w:t xml:space="preserve">. 6. ed. São Paulo: Prentice Hall do Brasil, 2006. 176p. </w:t>
      </w:r>
    </w:p>
    <w:p w:rsidR="00573661" w:rsidRPr="00573661" w:rsidRDefault="00312745" w:rsidP="00573661">
      <w:pPr>
        <w:ind w:left="284" w:firstLine="0"/>
        <w:rPr>
          <w:rFonts w:ascii="Times New Roman" w:hAnsi="Times New Roman" w:cs="Times New Roman"/>
        </w:rPr>
      </w:pPr>
      <w:r w:rsidRPr="00573661">
        <w:rPr>
          <w:rFonts w:ascii="Times New Roman" w:hAnsi="Times New Roman" w:cs="Times New Roman"/>
        </w:rPr>
        <w:t xml:space="preserve">DMITRUCK, H. B. (Org) </w:t>
      </w:r>
      <w:r w:rsidRPr="00573661">
        <w:rPr>
          <w:rFonts w:ascii="Times New Roman" w:hAnsi="Times New Roman" w:cs="Times New Roman"/>
          <w:b/>
        </w:rPr>
        <w:t>Diretrizes de metodologia científica.</w:t>
      </w:r>
      <w:r w:rsidRPr="00573661">
        <w:rPr>
          <w:rFonts w:ascii="Times New Roman" w:hAnsi="Times New Roman" w:cs="Times New Roman"/>
        </w:rPr>
        <w:t xml:space="preserve"> Chapecó: Argos, 2001. 121p. </w:t>
      </w:r>
    </w:p>
    <w:p w:rsidR="00573661" w:rsidRPr="00573661" w:rsidRDefault="00312745" w:rsidP="00573661">
      <w:pPr>
        <w:ind w:left="284" w:firstLine="0"/>
        <w:rPr>
          <w:rFonts w:ascii="Times New Roman" w:hAnsi="Times New Roman" w:cs="Times New Roman"/>
        </w:rPr>
      </w:pPr>
      <w:r w:rsidRPr="00573661">
        <w:rPr>
          <w:rFonts w:ascii="Times New Roman" w:hAnsi="Times New Roman" w:cs="Times New Roman"/>
        </w:rPr>
        <w:t xml:space="preserve">GALIANO, A. G. </w:t>
      </w:r>
      <w:r w:rsidRPr="00573661">
        <w:rPr>
          <w:rFonts w:ascii="Times New Roman" w:hAnsi="Times New Roman" w:cs="Times New Roman"/>
          <w:b/>
        </w:rPr>
        <w:t>O método científico:</w:t>
      </w:r>
      <w:r w:rsidRPr="00573661">
        <w:rPr>
          <w:rFonts w:ascii="Times New Roman" w:hAnsi="Times New Roman" w:cs="Times New Roman"/>
        </w:rPr>
        <w:t xml:space="preserve"> teoria e prática. São Paulo: Harbra. 1986. 220p. </w:t>
      </w:r>
    </w:p>
    <w:p w:rsidR="00573661" w:rsidRPr="00573661" w:rsidRDefault="00312745" w:rsidP="00573661">
      <w:pPr>
        <w:ind w:left="284" w:firstLine="0"/>
        <w:rPr>
          <w:rFonts w:ascii="Times New Roman" w:hAnsi="Times New Roman" w:cs="Times New Roman"/>
        </w:rPr>
      </w:pPr>
      <w:r w:rsidRPr="00573661">
        <w:rPr>
          <w:rFonts w:ascii="Times New Roman" w:hAnsi="Times New Roman" w:cs="Times New Roman"/>
        </w:rPr>
        <w:t xml:space="preserve">GIL, A. C. </w:t>
      </w:r>
      <w:r w:rsidRPr="00573661">
        <w:rPr>
          <w:rFonts w:ascii="Times New Roman" w:hAnsi="Times New Roman" w:cs="Times New Roman"/>
          <w:b/>
        </w:rPr>
        <w:t>Como elaborar projetos de pesquisa.</w:t>
      </w:r>
      <w:r w:rsidRPr="00573661">
        <w:rPr>
          <w:rFonts w:ascii="Times New Roman" w:hAnsi="Times New Roman" w:cs="Times New Roman"/>
        </w:rPr>
        <w:t xml:space="preserve"> 4. ed. São Paulo: Atlas, 2002. 176p. </w:t>
      </w:r>
    </w:p>
    <w:p w:rsidR="00573661" w:rsidRPr="00573661" w:rsidRDefault="00312745" w:rsidP="00573661">
      <w:pPr>
        <w:ind w:left="284" w:firstLine="0"/>
        <w:rPr>
          <w:rFonts w:ascii="Times New Roman" w:hAnsi="Times New Roman" w:cs="Times New Roman"/>
        </w:rPr>
      </w:pPr>
      <w:r w:rsidRPr="00573661">
        <w:rPr>
          <w:rFonts w:ascii="Times New Roman" w:hAnsi="Times New Roman" w:cs="Times New Roman"/>
        </w:rPr>
        <w:t xml:space="preserve">IMAÑA ENCINAS, J.; COSTA, A. F. </w:t>
      </w:r>
      <w:r w:rsidRPr="00573661">
        <w:rPr>
          <w:rFonts w:ascii="Times New Roman" w:hAnsi="Times New Roman" w:cs="Times New Roman"/>
          <w:b/>
        </w:rPr>
        <w:t>O Trabalho</w:t>
      </w:r>
      <w:r w:rsidRPr="00573661">
        <w:rPr>
          <w:rFonts w:ascii="Times New Roman" w:hAnsi="Times New Roman" w:cs="Times New Roman"/>
          <w:b/>
        </w:rPr>
        <w:t xml:space="preserve"> Científico</w:t>
      </w:r>
      <w:r w:rsidRPr="00573661">
        <w:rPr>
          <w:rFonts w:ascii="Times New Roman" w:hAnsi="Times New Roman" w:cs="Times New Roman"/>
        </w:rPr>
        <w:t xml:space="preserve">. Brasília: UnB. 1990. 12p. </w:t>
      </w:r>
    </w:p>
    <w:p w:rsidR="007E1D7B" w:rsidRPr="00573661" w:rsidRDefault="00312745" w:rsidP="00573661">
      <w:pPr>
        <w:ind w:left="284" w:firstLine="0"/>
        <w:rPr>
          <w:rFonts w:ascii="Times New Roman" w:hAnsi="Times New Roman" w:cs="Times New Roman"/>
        </w:rPr>
      </w:pPr>
      <w:r w:rsidRPr="00573661">
        <w:rPr>
          <w:rFonts w:ascii="Times New Roman" w:hAnsi="Times New Roman" w:cs="Times New Roman"/>
        </w:rPr>
        <w:t xml:space="preserve">ISANDAR, I. J. </w:t>
      </w:r>
      <w:r w:rsidRPr="00573661">
        <w:rPr>
          <w:rFonts w:ascii="Times New Roman" w:hAnsi="Times New Roman" w:cs="Times New Roman"/>
          <w:b/>
        </w:rPr>
        <w:t>Normas da ABNT:</w:t>
      </w:r>
      <w:r w:rsidRPr="00573661">
        <w:rPr>
          <w:rFonts w:ascii="Times New Roman" w:hAnsi="Times New Roman" w:cs="Times New Roman"/>
        </w:rPr>
        <w:t xml:space="preserve"> comentadas para trabalhos científicos. 2 ed. Curitiba: Juruá, 2003. 96p. </w:t>
      </w:r>
      <w:r w:rsidR="00E25546" w:rsidRPr="00573661">
        <w:rPr>
          <w:rFonts w:ascii="Times New Roman" w:hAnsi="Times New Roman" w:cs="Times New Roman"/>
        </w:rPr>
        <w:t xml:space="preserve"> </w:t>
      </w:r>
    </w:p>
    <w:p w:rsidR="00573661" w:rsidRPr="00573661" w:rsidRDefault="00E25546" w:rsidP="00573661">
      <w:pPr>
        <w:spacing w:after="119" w:line="259" w:lineRule="auto"/>
        <w:ind w:left="250" w:right="0" w:firstLine="0"/>
        <w:jc w:val="left"/>
        <w:rPr>
          <w:rFonts w:ascii="Times New Roman" w:eastAsia="Calibri" w:hAnsi="Times New Roman" w:cs="Times New Roman"/>
        </w:rPr>
      </w:pPr>
      <w:r w:rsidRPr="00573661">
        <w:rPr>
          <w:rFonts w:ascii="Times New Roman" w:eastAsia="Calibri" w:hAnsi="Times New Roman" w:cs="Times New Roman"/>
        </w:rPr>
        <w:t xml:space="preserve"> </w:t>
      </w:r>
      <w:r w:rsidR="00573661" w:rsidRPr="00573661">
        <w:rPr>
          <w:rFonts w:ascii="Times New Roman" w:eastAsia="Calibri" w:hAnsi="Times New Roman" w:cs="Times New Roman"/>
        </w:rPr>
        <w:t xml:space="preserve">REY, L. </w:t>
      </w:r>
      <w:r w:rsidR="00573661" w:rsidRPr="00573661">
        <w:rPr>
          <w:rFonts w:ascii="Times New Roman" w:eastAsia="Calibri" w:hAnsi="Times New Roman" w:cs="Times New Roman"/>
          <w:b/>
        </w:rPr>
        <w:t>Planejar e redigir trabalhos científicos</w:t>
      </w:r>
      <w:r w:rsidR="00573661" w:rsidRPr="00573661">
        <w:rPr>
          <w:rFonts w:ascii="Times New Roman" w:eastAsia="Calibri" w:hAnsi="Times New Roman" w:cs="Times New Roman"/>
        </w:rPr>
        <w:t>. 2. ed. São Paulo: Edgard Blücher. 1997.</w:t>
      </w:r>
      <w:r w:rsidR="00573661" w:rsidRPr="00573661">
        <w:rPr>
          <w:rFonts w:ascii="Times New Roman" w:eastAsia="Calibri" w:hAnsi="Times New Roman" w:cs="Times New Roman"/>
        </w:rPr>
        <w:t xml:space="preserve"> </w:t>
      </w:r>
      <w:r w:rsidR="00573661" w:rsidRPr="00573661">
        <w:rPr>
          <w:rFonts w:ascii="Times New Roman" w:eastAsia="Calibri" w:hAnsi="Times New Roman" w:cs="Times New Roman"/>
        </w:rPr>
        <w:t>318 p.</w:t>
      </w:r>
    </w:p>
    <w:p w:rsidR="007E1D7B" w:rsidRDefault="00573661" w:rsidP="00573661">
      <w:pPr>
        <w:spacing w:after="119" w:line="259" w:lineRule="auto"/>
        <w:ind w:left="250" w:right="0" w:firstLine="0"/>
        <w:jc w:val="left"/>
      </w:pPr>
      <w:r w:rsidRPr="00573661">
        <w:rPr>
          <w:rFonts w:ascii="Times New Roman" w:eastAsia="Calibri" w:hAnsi="Times New Roman" w:cs="Times New Roman"/>
        </w:rPr>
        <w:t xml:space="preserve">SALVADOR, A. D. </w:t>
      </w:r>
      <w:r w:rsidRPr="00573661">
        <w:rPr>
          <w:rFonts w:ascii="Times New Roman" w:eastAsia="Calibri" w:hAnsi="Times New Roman" w:cs="Times New Roman"/>
          <w:b/>
        </w:rPr>
        <w:t>Métodos e técnicas de pesquisa bibliográfica</w:t>
      </w:r>
      <w:r w:rsidRPr="00573661">
        <w:rPr>
          <w:rFonts w:ascii="Times New Roman" w:eastAsia="Calibri" w:hAnsi="Times New Roman" w:cs="Times New Roman"/>
        </w:rPr>
        <w:t>. 11. ed. Porto Alegre:</w:t>
      </w:r>
      <w:r w:rsidRPr="00573661">
        <w:rPr>
          <w:rFonts w:ascii="Times New Roman" w:eastAsia="Calibri" w:hAnsi="Times New Roman" w:cs="Times New Roman"/>
        </w:rPr>
        <w:t xml:space="preserve"> </w:t>
      </w:r>
      <w:r w:rsidRPr="00573661">
        <w:rPr>
          <w:rFonts w:ascii="Times New Roman" w:eastAsia="Calibri" w:hAnsi="Times New Roman" w:cs="Times New Roman"/>
        </w:rPr>
        <w:t>Sulina. 1986. 240p.</w:t>
      </w:r>
      <w:bookmarkStart w:id="0" w:name="_GoBack"/>
      <w:bookmarkEnd w:id="0"/>
    </w:p>
    <w:p w:rsidR="007E1D7B" w:rsidRDefault="00E25546">
      <w:pPr>
        <w:spacing w:after="0" w:line="259" w:lineRule="auto"/>
        <w:ind w:left="25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7E1D7B" w:rsidSect="00312745">
      <w:headerReference w:type="default" r:id="rId8"/>
      <w:footerReference w:type="default" r:id="rId9"/>
      <w:pgSz w:w="11906" w:h="16838"/>
      <w:pgMar w:top="2723" w:right="1064" w:bottom="1276" w:left="1452" w:header="720" w:footer="1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546" w:rsidRDefault="00E25546" w:rsidP="005E49F3">
      <w:pPr>
        <w:spacing w:after="0"/>
      </w:pPr>
      <w:r>
        <w:separator/>
      </w:r>
    </w:p>
  </w:endnote>
  <w:endnote w:type="continuationSeparator" w:id="0">
    <w:p w:rsidR="00E25546" w:rsidRDefault="00E25546" w:rsidP="005E49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45" w:rsidRDefault="00312745" w:rsidP="00312745">
    <w:pPr>
      <w:pStyle w:val="Rodap"/>
    </w:pPr>
    <w:r>
      <w:t>REVISTA ELETRÔNICA EM GESTÃO E TECNOLOGIA: Edição especial projetos</w:t>
    </w:r>
    <w:r>
      <w:t xml:space="preserve">. </w:t>
    </w:r>
  </w:p>
  <w:p w:rsidR="00312745" w:rsidRDefault="00312745" w:rsidP="00312745">
    <w:pPr>
      <w:pStyle w:val="Rodap"/>
    </w:pPr>
    <w:r>
      <w:t>Gravataí: FAQI. 2018. v.1, n.1, maio.2018.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546" w:rsidRDefault="00E25546" w:rsidP="005E49F3">
      <w:pPr>
        <w:spacing w:after="0"/>
      </w:pPr>
      <w:r>
        <w:separator/>
      </w:r>
    </w:p>
  </w:footnote>
  <w:footnote w:type="continuationSeparator" w:id="0">
    <w:p w:rsidR="00E25546" w:rsidRDefault="00E25546" w:rsidP="005E49F3">
      <w:pPr>
        <w:spacing w:after="0"/>
      </w:pPr>
      <w:r>
        <w:continuationSeparator/>
      </w:r>
    </w:p>
  </w:footnote>
  <w:footnote w:id="1">
    <w:p w:rsidR="005E49F3" w:rsidRDefault="005E49F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E49F3">
        <w:t>Acadêmico CST em ADS - Faculdades QI, Porto Alegre / Gravataí</w:t>
      </w:r>
    </w:p>
  </w:footnote>
  <w:footnote w:id="2">
    <w:p w:rsidR="005E49F3" w:rsidRDefault="005E49F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E49F3">
        <w:t>Acadêmico CST em ADS - Faculdades QI, Porto Alegre / Gravataí</w:t>
      </w:r>
    </w:p>
  </w:footnote>
  <w:footnote w:id="3">
    <w:p w:rsidR="005E49F3" w:rsidRDefault="005E49F3">
      <w:pPr>
        <w:pStyle w:val="Textodenotaderodap"/>
      </w:pPr>
      <w:r>
        <w:rPr>
          <w:rStyle w:val="Refdenotaderodap"/>
        </w:rPr>
        <w:footnoteRef/>
      </w:r>
      <w:r>
        <w:t xml:space="preserve"> Professor</w:t>
      </w:r>
      <w:r w:rsidRPr="005E49F3">
        <w:t xml:space="preserve"> CST em ADS - Faculdades QI, Porto Alegre / Gravataí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9F3" w:rsidRDefault="005E49F3" w:rsidP="005E49F3">
    <w:pPr>
      <w:spacing w:after="117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F1D499" wp14:editId="2675B000">
              <wp:simplePos x="0" y="0"/>
              <wp:positionH relativeFrom="page">
                <wp:align>right</wp:align>
              </wp:positionH>
              <wp:positionV relativeFrom="page">
                <wp:posOffset>1735455</wp:posOffset>
              </wp:positionV>
              <wp:extent cx="7560310" cy="24130"/>
              <wp:effectExtent l="0" t="0" r="0" b="0"/>
              <wp:wrapTopAndBottom/>
              <wp:docPr id="1883" name="Group 1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24130"/>
                        <a:chOff x="0" y="0"/>
                        <a:chExt cx="7560310" cy="24130"/>
                      </a:xfrm>
                    </wpg:grpSpPr>
                    <wps:wsp>
                      <wps:cNvPr id="2414" name="Shape 2414"/>
                      <wps:cNvSpPr/>
                      <wps:spPr>
                        <a:xfrm>
                          <a:off x="0" y="0"/>
                          <a:ext cx="7560310" cy="2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24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24130"/>
                              </a:lnTo>
                              <a:lnTo>
                                <a:pt x="0" y="241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DBBEE6" id="Group 1883" o:spid="_x0000_s1026" style="position:absolute;margin-left:544.1pt;margin-top:136.65pt;width:595.3pt;height:1.9pt;z-index:251659264;mso-position-horizontal:right;mso-position-horizontal-relative:page;mso-position-vertical-relative:page" coordsize="7560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">
              <v:shape id="Shape 2414" o:spid="_x0000_s1027" style="position:absolute;width:75603;height:241;visibility:visible;mso-wrap-style:square;v-text-anchor:top" coordsize="75603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" path="m,l7560310,r,24130l,24130,,e" fillcolor="red" stroked="f" strokeweight="0">
                <v:stroke miterlimit="83231f" joinstyle="miter"/>
                <v:path arrowok="t" textboxrect="0,0,7560310,24130"/>
              </v:shape>
              <w10:wrap type="topAndBottom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w:drawing>
        <wp:inline distT="0" distB="0" distL="0" distR="0" wp14:anchorId="3CA56BB0" wp14:editId="31210200">
          <wp:extent cx="5951431" cy="1219200"/>
          <wp:effectExtent l="0" t="0" r="0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faqi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03" r="10383"/>
                  <a:stretch/>
                </pic:blipFill>
                <pic:spPr bwMode="auto">
                  <a:xfrm>
                    <a:off x="0" y="0"/>
                    <a:ext cx="6005993" cy="12303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E49F3" w:rsidRDefault="005E49F3" w:rsidP="005E49F3">
    <w:pPr>
      <w:spacing w:after="117" w:line="259" w:lineRule="auto"/>
      <w:ind w:left="0" w:right="0" w:firstLine="0"/>
      <w:jc w:val="left"/>
    </w:pPr>
  </w:p>
  <w:p w:rsidR="005E49F3" w:rsidRDefault="005E49F3" w:rsidP="00E07BD3">
    <w:pPr>
      <w:spacing w:after="231" w:line="426" w:lineRule="auto"/>
      <w:ind w:right="51"/>
      <w:jc w:val="right"/>
    </w:pPr>
    <w:r>
      <w:rPr>
        <w:rFonts w:ascii="Calibri" w:eastAsia="Calibri" w:hAnsi="Calibri" w:cs="Calibri"/>
        <w:sz w:val="18"/>
      </w:rPr>
      <w:t xml:space="preserve">Pôster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C79B7"/>
    <w:multiLevelType w:val="hybridMultilevel"/>
    <w:tmpl w:val="6FCEB728"/>
    <w:lvl w:ilvl="0" w:tplc="0A06D074">
      <w:start w:val="1"/>
      <w:numFmt w:val="decimal"/>
      <w:lvlText w:val="%1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8CFC09EE">
      <w:start w:val="1"/>
      <w:numFmt w:val="lowerLetter"/>
      <w:lvlText w:val="%2"/>
      <w:lvlJc w:val="left"/>
      <w:pPr>
        <w:ind w:left="1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4094C220">
      <w:start w:val="1"/>
      <w:numFmt w:val="lowerRoman"/>
      <w:lvlText w:val="%3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BA468C90">
      <w:start w:val="1"/>
      <w:numFmt w:val="decimal"/>
      <w:lvlText w:val="%4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E56C1872">
      <w:start w:val="1"/>
      <w:numFmt w:val="lowerLetter"/>
      <w:lvlText w:val="%5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22E02F6A">
      <w:start w:val="1"/>
      <w:numFmt w:val="lowerRoman"/>
      <w:lvlText w:val="%6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5DCA65BA">
      <w:start w:val="1"/>
      <w:numFmt w:val="decimal"/>
      <w:lvlText w:val="%7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1700BCE2">
      <w:start w:val="1"/>
      <w:numFmt w:val="lowerLetter"/>
      <w:lvlText w:val="%8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A8A08EFA">
      <w:start w:val="1"/>
      <w:numFmt w:val="lowerRoman"/>
      <w:lvlText w:val="%9"/>
      <w:lvlJc w:val="left"/>
      <w:pPr>
        <w:ind w:left="6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7B"/>
    <w:rsid w:val="00312745"/>
    <w:rsid w:val="00573661"/>
    <w:rsid w:val="005E49F3"/>
    <w:rsid w:val="006738DB"/>
    <w:rsid w:val="00713C18"/>
    <w:rsid w:val="007E1D7B"/>
    <w:rsid w:val="00E07BD3"/>
    <w:rsid w:val="00E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44CF3"/>
  <w15:docId w15:val="{D02D68AB-1DDD-4B0E-B1E1-9D9AEB13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8" w:line="240" w:lineRule="auto"/>
      <w:ind w:left="10" w:right="66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49F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E49F3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5E49F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E49F3"/>
    <w:rPr>
      <w:rFonts w:ascii="Arial" w:eastAsia="Arial" w:hAnsi="Arial" w:cs="Arial"/>
      <w:color w:val="000000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E49F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E49F3"/>
    <w:rPr>
      <w:rFonts w:ascii="Arial" w:eastAsia="Arial" w:hAnsi="Arial" w:cs="Arial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E49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CF738-1B94-4C20-A9EC-7254E26B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665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cp:lastModifiedBy>scviegas</cp:lastModifiedBy>
  <cp:revision>2</cp:revision>
  <dcterms:created xsi:type="dcterms:W3CDTF">2018-04-14T12:55:00Z</dcterms:created>
  <dcterms:modified xsi:type="dcterms:W3CDTF">2018-04-14T12:55:00Z</dcterms:modified>
</cp:coreProperties>
</file>