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82" w:rsidRDefault="00947E97">
      <w:pPr>
        <w:rPr>
          <w:rFonts w:hint="eastAsia"/>
        </w:rPr>
      </w:pPr>
      <w:r>
        <w:rPr>
          <w:rFonts w:hint="eastAsia"/>
        </w:rPr>
        <w:t xml:space="preserve">Readme of </w:t>
      </w:r>
      <w:r>
        <w:t xml:space="preserve">RT Rending </w:t>
      </w:r>
      <w:r>
        <w:rPr>
          <w:rFonts w:hint="eastAsia"/>
        </w:rPr>
        <w:t>Lab1:</w:t>
      </w:r>
    </w:p>
    <w:p w:rsidR="006F2817" w:rsidRDefault="006F2817" w:rsidP="006F2817">
      <w:pPr>
        <w:pStyle w:val="a3"/>
        <w:numPr>
          <w:ilvl w:val="0"/>
          <w:numId w:val="1"/>
        </w:numPr>
      </w:pPr>
      <w:r>
        <w:t>How to use the program:</w:t>
      </w:r>
    </w:p>
    <w:p w:rsidR="00BB3A44" w:rsidRDefault="006F2817" w:rsidP="00BB3A44">
      <w:pPr>
        <w:pStyle w:val="a3"/>
        <w:ind w:left="360"/>
      </w:pPr>
      <w:r>
        <w:t>a. Open the index.html</w:t>
      </w:r>
      <w:r>
        <w:br/>
        <w:t>b. Select the csv file you would like to see in the bottom of the webpage.</w:t>
      </w:r>
      <w:r>
        <w:br/>
        <w:t>c. Now you can select the options under “Global Options”</w:t>
      </w:r>
      <w:r>
        <w:br/>
        <w:t xml:space="preserve">   </w:t>
      </w:r>
      <w:r>
        <w:tab/>
        <w:t xml:space="preserve"> - Background </w:t>
      </w:r>
      <w:r w:rsidR="00BB3A44">
        <w:t>c</w:t>
      </w:r>
      <w:r>
        <w:t>olor: the color of the background</w:t>
      </w:r>
      <w:r>
        <w:br/>
        <w:t xml:space="preserve">        - Horizontal lines number</w:t>
      </w:r>
      <w:r w:rsidR="00BB3A44">
        <w:t>: additional lines in graph, which can help you know the value        of each bar</w:t>
      </w:r>
      <w:r>
        <w:br/>
      </w:r>
      <w:r w:rsidR="00BB3A44">
        <w:t xml:space="preserve">        - </w:t>
      </w:r>
      <w:r w:rsidR="00BB3A44">
        <w:rPr>
          <w:rFonts w:hint="eastAsia"/>
        </w:rPr>
        <w:t>Line color</w:t>
      </w:r>
      <w:r w:rsidR="00BB3A44">
        <w:t>: the color of lines in this graph</w:t>
      </w:r>
      <w:r w:rsidR="00BB3A44">
        <w:br/>
        <w:t xml:space="preserve">        - Bar color: the color of the bars in graph</w:t>
      </w:r>
      <w:r>
        <w:br/>
      </w:r>
    </w:p>
    <w:p w:rsidR="008B1C9B" w:rsidRDefault="008B1C9B" w:rsidP="008B1C9B">
      <w:pPr>
        <w:pStyle w:val="a3"/>
        <w:ind w:left="0"/>
        <w:jc w:val="center"/>
      </w:pPr>
      <w:r>
        <w:rPr>
          <w:noProof/>
        </w:rPr>
        <w:drawing>
          <wp:inline distT="0" distB="0" distL="0" distR="0">
            <wp:extent cx="5478780" cy="3977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977640"/>
                    </a:xfrm>
                    <a:prstGeom prst="rect">
                      <a:avLst/>
                    </a:prstGeom>
                    <a:noFill/>
                    <a:ln>
                      <a:noFill/>
                    </a:ln>
                  </pic:spPr>
                </pic:pic>
              </a:graphicData>
            </a:graphic>
          </wp:inline>
        </w:drawing>
      </w:r>
    </w:p>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BB3A44" w:rsidRDefault="00BB3A44" w:rsidP="00BB3A44">
      <w:r>
        <w:lastRenderedPageBreak/>
        <w:t xml:space="preserve">2.   </w:t>
      </w:r>
      <w:r w:rsidRPr="00BB3A44">
        <w:t>For the requirement A. you can click the single checkbox under “For Drawing Selected Species and Get Their Averages</w:t>
      </w:r>
      <w:r w:rsidR="00D86F54">
        <w:t>”, and click “Draw a group”</w:t>
      </w:r>
    </w:p>
    <w:p w:rsidR="00BB3A44" w:rsidRDefault="00B23E7E" w:rsidP="00B23E7E">
      <w:pPr>
        <w:jc w:val="center"/>
      </w:pPr>
      <w:r>
        <w:rPr>
          <w:noProof/>
        </w:rPr>
        <w:drawing>
          <wp:inline distT="0" distB="0" distL="0" distR="0">
            <wp:extent cx="3893820" cy="3881556"/>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53" cy="3886673"/>
                    </a:xfrm>
                    <a:prstGeom prst="rect">
                      <a:avLst/>
                    </a:prstGeom>
                    <a:noFill/>
                    <a:ln>
                      <a:noFill/>
                    </a:ln>
                  </pic:spPr>
                </pic:pic>
              </a:graphicData>
            </a:graphic>
          </wp:inline>
        </w:drawing>
      </w:r>
    </w:p>
    <w:p w:rsidR="00B23E7E" w:rsidRDefault="00B23E7E" w:rsidP="00BB3A44"/>
    <w:p w:rsidR="008B1C9B" w:rsidRDefault="008B1C9B" w:rsidP="00BB3A44">
      <w:r>
        <w:t>This can be a little bit confusing, but I just provide a more general solution for this requirement. This means you can choose any subset of these three species and get their averages. Of course you can get the averages from only one species of them.</w:t>
      </w:r>
    </w:p>
    <w:p w:rsidR="00B23E7E" w:rsidRDefault="00B23E7E" w:rsidP="00BB3A44"/>
    <w:p w:rsidR="00B23E7E" w:rsidRDefault="00B23E7E" w:rsidP="00BB3A44"/>
    <w:p w:rsidR="00B23E7E" w:rsidRDefault="00B23E7E"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BB3A44" w:rsidRPr="00BB3A44" w:rsidRDefault="00BB3A44" w:rsidP="00BB3A44">
      <w:r>
        <w:lastRenderedPageBreak/>
        <w:t>3.   For the requirement C. you can just click “Draw all”</w:t>
      </w:r>
    </w:p>
    <w:p w:rsidR="006F2817" w:rsidRDefault="00B23E7E" w:rsidP="00B23E7E">
      <w:pPr>
        <w:pStyle w:val="a3"/>
        <w:ind w:left="360"/>
        <w:jc w:val="center"/>
      </w:pPr>
      <w:r>
        <w:rPr>
          <w:noProof/>
        </w:rPr>
        <w:drawing>
          <wp:inline distT="0" distB="0" distL="0" distR="0">
            <wp:extent cx="3826776" cy="38328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281" cy="3836371"/>
                    </a:xfrm>
                    <a:prstGeom prst="rect">
                      <a:avLst/>
                    </a:prstGeom>
                    <a:noFill/>
                    <a:ln>
                      <a:noFill/>
                    </a:ln>
                  </pic:spPr>
                </pic:pic>
              </a:graphicData>
            </a:graphic>
          </wp:inline>
        </w:drawing>
      </w:r>
    </w:p>
    <w:p w:rsidR="00297D8D" w:rsidRDefault="00297D8D" w:rsidP="00B23E7E">
      <w:pPr>
        <w:pStyle w:val="a3"/>
        <w:ind w:left="360"/>
        <w:jc w:val="center"/>
      </w:pPr>
    </w:p>
    <w:p w:rsidR="00297D8D" w:rsidRDefault="00297D8D" w:rsidP="00B23E7E">
      <w:pPr>
        <w:pStyle w:val="a3"/>
        <w:ind w:left="360"/>
        <w:jc w:val="center"/>
      </w:pPr>
    </w:p>
    <w:p w:rsidR="00297D8D" w:rsidRDefault="00297D8D" w:rsidP="00297D8D">
      <w:r w:rsidRPr="00297D8D">
        <w:t>4.    States which bonus tasks you attempted</w:t>
      </w:r>
      <w:r>
        <w:t>:</w:t>
      </w:r>
    </w:p>
    <w:p w:rsidR="00297D8D" w:rsidRDefault="00297D8D" w:rsidP="00297D8D">
      <w:r>
        <w:t xml:space="preserve">     I believe that the above options I listed are additional features</w:t>
      </w:r>
      <w:r>
        <w:rPr>
          <w:rFonts w:hint="eastAsia"/>
        </w:rPr>
        <w:t xml:space="preserve">. </w:t>
      </w:r>
      <w:r>
        <w:t>Also, I let the numbers show on left side of the graph.</w:t>
      </w:r>
    </w:p>
    <w:p w:rsidR="00297D8D" w:rsidRDefault="00297D8D" w:rsidP="00297D8D">
      <w:r>
        <w:t xml:space="preserve">     Moreover, I provide simple animation effect when you click one of the draw buttons. The bars will extend to the target len</w:t>
      </w:r>
      <w:r>
        <w:rPr>
          <w:rFonts w:hint="eastAsia"/>
        </w:rPr>
        <w:t>g</w:t>
      </w:r>
      <w:r>
        <w:t>th.</w:t>
      </w:r>
    </w:p>
    <w:p w:rsidR="00297D8D" w:rsidRPr="00297D8D" w:rsidRDefault="00297D8D" w:rsidP="00297D8D"/>
    <w:p w:rsidR="00297D8D" w:rsidRDefault="00297D8D" w:rsidP="00297D8D">
      <w:r>
        <w:t xml:space="preserve">5.    </w:t>
      </w:r>
      <w:r w:rsidRPr="00297D8D">
        <w:t>Lists which browser/OS you developed your code on (just in case)</w:t>
      </w:r>
    </w:p>
    <w:p w:rsidR="00DD6FF6" w:rsidRPr="00297D8D" w:rsidRDefault="00DD6FF6" w:rsidP="00297D8D">
      <w:r>
        <w:t xml:space="preserve">    I recommend using </w:t>
      </w:r>
      <w:r w:rsidR="005C4A5B">
        <w:t>C</w:t>
      </w:r>
      <w:bookmarkStart w:id="0" w:name="_GoBack"/>
      <w:bookmarkEnd w:id="0"/>
      <w:r>
        <w:t>hrome/ WIN10, because I cannot change background color in Firefox</w:t>
      </w:r>
      <w:r w:rsidR="00220B99">
        <w:t>.</w:t>
      </w:r>
    </w:p>
    <w:p w:rsidR="00297D8D" w:rsidRDefault="00297D8D" w:rsidP="00297D8D">
      <w:pPr>
        <w:pStyle w:val="a3"/>
        <w:ind w:left="360"/>
      </w:pPr>
    </w:p>
    <w:sectPr w:rsidR="00297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C0D73"/>
    <w:multiLevelType w:val="hybridMultilevel"/>
    <w:tmpl w:val="F9C22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89"/>
    <w:rsid w:val="00220B99"/>
    <w:rsid w:val="00297D8D"/>
    <w:rsid w:val="005C4A5B"/>
    <w:rsid w:val="005F6B89"/>
    <w:rsid w:val="006F2817"/>
    <w:rsid w:val="008B1C9B"/>
    <w:rsid w:val="00947E97"/>
    <w:rsid w:val="00B23E7E"/>
    <w:rsid w:val="00B67F05"/>
    <w:rsid w:val="00BB3A44"/>
    <w:rsid w:val="00D86F54"/>
    <w:rsid w:val="00DD6FF6"/>
    <w:rsid w:val="00FB27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C2883-39B9-4E0F-B217-F0E258A6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B3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817"/>
    <w:pPr>
      <w:ind w:left="720"/>
      <w:contextualSpacing/>
    </w:pPr>
  </w:style>
  <w:style w:type="character" w:customStyle="1" w:styleId="30">
    <w:name w:val="標題 3 字元"/>
    <w:basedOn w:val="a0"/>
    <w:link w:val="3"/>
    <w:uiPriority w:val="9"/>
    <w:rsid w:val="00BB3A44"/>
    <w:rPr>
      <w:rFonts w:ascii="Times New Roman" w:eastAsia="Times New Roman" w:hAnsi="Times New Roman" w:cs="Times New Roman"/>
      <w:b/>
      <w:bCs/>
      <w:sz w:val="27"/>
      <w:szCs w:val="27"/>
    </w:rPr>
  </w:style>
  <w:style w:type="paragraph" w:customStyle="1" w:styleId="paragraphstyle10">
    <w:name w:val="paragraph_style_10"/>
    <w:basedOn w:val="a"/>
    <w:rsid w:val="00297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5467">
      <w:bodyDiv w:val="1"/>
      <w:marLeft w:val="0"/>
      <w:marRight w:val="0"/>
      <w:marTop w:val="0"/>
      <w:marBottom w:val="0"/>
      <w:divBdr>
        <w:top w:val="none" w:sz="0" w:space="0" w:color="auto"/>
        <w:left w:val="none" w:sz="0" w:space="0" w:color="auto"/>
        <w:bottom w:val="none" w:sz="0" w:space="0" w:color="auto"/>
        <w:right w:val="none" w:sz="0" w:space="0" w:color="auto"/>
      </w:divBdr>
    </w:div>
    <w:div w:id="1185242145">
      <w:bodyDiv w:val="1"/>
      <w:marLeft w:val="0"/>
      <w:marRight w:val="0"/>
      <w:marTop w:val="0"/>
      <w:marBottom w:val="0"/>
      <w:divBdr>
        <w:top w:val="none" w:sz="0" w:space="0" w:color="auto"/>
        <w:left w:val="none" w:sz="0" w:space="0" w:color="auto"/>
        <w:bottom w:val="none" w:sz="0" w:space="0" w:color="auto"/>
        <w:right w:val="none" w:sz="0" w:space="0" w:color="auto"/>
      </w:divBdr>
    </w:div>
    <w:div w:id="1604339200">
      <w:bodyDiv w:val="1"/>
      <w:marLeft w:val="0"/>
      <w:marRight w:val="0"/>
      <w:marTop w:val="0"/>
      <w:marBottom w:val="0"/>
      <w:divBdr>
        <w:top w:val="none" w:sz="0" w:space="0" w:color="auto"/>
        <w:left w:val="none" w:sz="0" w:space="0" w:color="auto"/>
        <w:bottom w:val="none" w:sz="0" w:space="0" w:color="auto"/>
        <w:right w:val="none" w:sz="0" w:space="0" w:color="auto"/>
      </w:divBdr>
    </w:div>
    <w:div w:id="16549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dc:creator>
  <cp:keywords/>
  <dc:description/>
  <cp:lastModifiedBy>Sun Wei</cp:lastModifiedBy>
  <cp:revision>9</cp:revision>
  <cp:lastPrinted>2016-09-16T01:38:00Z</cp:lastPrinted>
  <dcterms:created xsi:type="dcterms:W3CDTF">2016-09-16T00:55:00Z</dcterms:created>
  <dcterms:modified xsi:type="dcterms:W3CDTF">2016-09-16T01:39:00Z</dcterms:modified>
</cp:coreProperties>
</file>