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63B20B" w14:textId="77777777" w:rsidR="00BB5951" w:rsidRDefault="0068654E">
      <w:pPr>
        <w:spacing w:line="360" w:lineRule="auto"/>
        <w:jc w:val="center"/>
        <w:rPr>
          <w:rFonts w:ascii="黑体" w:eastAsia="黑体" w:hAnsi="黑体" w:cs="黑体"/>
          <w:color w:val="000000" w:themeColor="text1"/>
          <w:sz w:val="36"/>
          <w:szCs w:val="36"/>
        </w:rPr>
      </w:pPr>
      <w:r>
        <w:rPr>
          <w:rFonts w:ascii="黑体" w:eastAsia="黑体" w:hAnsi="黑体" w:cs="黑体" w:hint="eastAsia"/>
          <w:color w:val="000000" w:themeColor="text1"/>
          <w:sz w:val="36"/>
          <w:szCs w:val="36"/>
        </w:rPr>
        <w:t>基于计算机视觉考种对大豆表型性状的扩充研究</w:t>
      </w:r>
    </w:p>
    <w:p w14:paraId="35B21C93" w14:textId="127B63B2" w:rsidR="00BB5951" w:rsidRDefault="0068654E">
      <w:pPr>
        <w:spacing w:line="360" w:lineRule="auto"/>
        <w:jc w:val="center"/>
        <w:rPr>
          <w:rFonts w:ascii="仿宋" w:eastAsia="仿宋" w:hAnsi="仿宋" w:cs="仿宋"/>
          <w:color w:val="000000" w:themeColor="text1"/>
          <w:sz w:val="24"/>
          <w:szCs w:val="24"/>
        </w:rPr>
      </w:pPr>
      <w:r>
        <w:rPr>
          <w:rFonts w:ascii="仿宋" w:eastAsia="仿宋" w:hAnsi="仿宋" w:cs="仿宋" w:hint="eastAsia"/>
          <w:color w:val="000000" w:themeColor="text1"/>
          <w:sz w:val="24"/>
          <w:szCs w:val="24"/>
        </w:rPr>
        <w:t>邢永超</w:t>
      </w:r>
      <w:r>
        <w:rPr>
          <w:rFonts w:ascii="仿宋" w:eastAsia="仿宋" w:hAnsi="仿宋" w:cs="仿宋" w:hint="eastAsia"/>
          <w:color w:val="000000" w:themeColor="text1"/>
          <w:sz w:val="24"/>
          <w:szCs w:val="24"/>
          <w:vertAlign w:val="superscript"/>
        </w:rPr>
        <w:t>1</w:t>
      </w:r>
      <w:r>
        <w:rPr>
          <w:rFonts w:ascii="仿宋" w:eastAsia="仿宋" w:hAnsi="仿宋" w:cs="仿宋" w:hint="eastAsia"/>
          <w:color w:val="000000" w:themeColor="text1"/>
          <w:sz w:val="24"/>
          <w:szCs w:val="24"/>
        </w:rPr>
        <w:t>，吕培鑫</w:t>
      </w:r>
      <w:r>
        <w:rPr>
          <w:rFonts w:ascii="仿宋" w:eastAsia="仿宋" w:hAnsi="仿宋" w:cs="仿宋" w:hint="eastAsia"/>
          <w:color w:val="000000" w:themeColor="text1"/>
          <w:sz w:val="24"/>
          <w:szCs w:val="24"/>
          <w:vertAlign w:val="superscript"/>
        </w:rPr>
        <w:t>1</w:t>
      </w:r>
      <w:r>
        <w:rPr>
          <w:rFonts w:ascii="仿宋" w:eastAsia="仿宋" w:hAnsi="仿宋" w:cs="仿宋" w:hint="eastAsia"/>
          <w:color w:val="000000" w:themeColor="text1"/>
          <w:sz w:val="24"/>
          <w:szCs w:val="24"/>
        </w:rPr>
        <w:t>，</w:t>
      </w:r>
      <w:proofErr w:type="gramStart"/>
      <w:r>
        <w:rPr>
          <w:rFonts w:ascii="仿宋" w:eastAsia="仿宋" w:hAnsi="仿宋" w:cs="仿宋" w:hint="eastAsia"/>
          <w:color w:val="000000" w:themeColor="text1"/>
          <w:sz w:val="24"/>
          <w:szCs w:val="24"/>
        </w:rPr>
        <w:t>贺红</w:t>
      </w:r>
      <w:proofErr w:type="gramEnd"/>
      <w:r>
        <w:rPr>
          <w:rFonts w:ascii="仿宋" w:eastAsia="仿宋" w:hAnsi="仿宋" w:cs="仿宋" w:hint="eastAsia"/>
          <w:color w:val="000000" w:themeColor="text1"/>
          <w:sz w:val="24"/>
          <w:szCs w:val="24"/>
          <w:vertAlign w:val="superscript"/>
        </w:rPr>
        <w:t>1*</w:t>
      </w:r>
      <w:r>
        <w:rPr>
          <w:rFonts w:ascii="仿宋" w:eastAsia="仿宋" w:hAnsi="仿宋" w:cs="仿宋"/>
          <w:color w:val="000000" w:themeColor="text1"/>
          <w:sz w:val="24"/>
          <w:szCs w:val="24"/>
          <w:vertAlign w:val="superscript"/>
        </w:rPr>
        <w:t xml:space="preserve"> </w:t>
      </w:r>
      <w:r>
        <w:rPr>
          <w:rFonts w:ascii="仿宋" w:eastAsia="仿宋" w:hAnsi="仿宋" w:cs="仿宋" w:hint="eastAsia"/>
          <w:color w:val="000000" w:themeColor="text1"/>
          <w:sz w:val="24"/>
          <w:szCs w:val="24"/>
        </w:rPr>
        <w:t>，</w:t>
      </w:r>
      <w:r w:rsidR="004A05D8">
        <w:rPr>
          <w:rFonts w:ascii="仿宋" w:eastAsia="仿宋" w:hAnsi="仿宋" w:cs="仿宋" w:hint="eastAsia"/>
          <w:color w:val="000000" w:themeColor="text1"/>
          <w:sz w:val="24"/>
          <w:szCs w:val="24"/>
        </w:rPr>
        <w:t>李广</w:t>
      </w:r>
      <w:r w:rsidR="004A05D8" w:rsidRPr="004A05D8">
        <w:rPr>
          <w:rFonts w:ascii="仿宋" w:eastAsia="仿宋" w:hAnsi="仿宋" w:cs="仿宋" w:hint="eastAsia"/>
          <w:color w:val="000000" w:themeColor="text1"/>
          <w:sz w:val="24"/>
          <w:szCs w:val="24"/>
          <w:vertAlign w:val="superscript"/>
        </w:rPr>
        <w:t>2</w:t>
      </w:r>
      <w:r w:rsidR="004A05D8">
        <w:rPr>
          <w:rFonts w:ascii="仿宋" w:eastAsia="仿宋" w:hAnsi="仿宋" w:cs="仿宋" w:hint="eastAsia"/>
          <w:color w:val="000000" w:themeColor="text1"/>
          <w:sz w:val="24"/>
          <w:szCs w:val="24"/>
        </w:rPr>
        <w:t>，</w:t>
      </w:r>
      <w:r>
        <w:rPr>
          <w:rFonts w:ascii="仿宋" w:eastAsia="仿宋" w:hAnsi="仿宋" w:cs="仿宋" w:hint="eastAsia"/>
          <w:color w:val="000000" w:themeColor="text1"/>
          <w:sz w:val="24"/>
          <w:szCs w:val="24"/>
        </w:rPr>
        <w:t>赵北方</w:t>
      </w:r>
      <w:r>
        <w:rPr>
          <w:rFonts w:ascii="仿宋" w:eastAsia="仿宋" w:hAnsi="仿宋" w:cs="仿宋" w:hint="eastAsia"/>
          <w:color w:val="000000" w:themeColor="text1"/>
          <w:sz w:val="24"/>
          <w:szCs w:val="24"/>
          <w:vertAlign w:val="superscript"/>
        </w:rPr>
        <w:t>2</w:t>
      </w:r>
      <w:r>
        <w:rPr>
          <w:rFonts w:ascii="仿宋" w:eastAsia="仿宋" w:hAnsi="仿宋" w:cs="仿宋" w:hint="eastAsia"/>
          <w:color w:val="000000" w:themeColor="text1"/>
          <w:sz w:val="24"/>
          <w:szCs w:val="24"/>
        </w:rPr>
        <w:t>，于慧</w:t>
      </w:r>
      <w:r>
        <w:rPr>
          <w:rFonts w:ascii="仿宋" w:eastAsia="仿宋" w:hAnsi="仿宋" w:cs="仿宋" w:hint="eastAsia"/>
          <w:color w:val="000000" w:themeColor="text1"/>
          <w:sz w:val="24"/>
          <w:szCs w:val="24"/>
          <w:vertAlign w:val="superscript"/>
        </w:rPr>
        <w:t>2</w:t>
      </w:r>
      <w:r>
        <w:rPr>
          <w:rFonts w:ascii="仿宋" w:eastAsia="仿宋" w:hAnsi="仿宋" w:cs="仿宋" w:hint="eastAsia"/>
          <w:color w:val="000000" w:themeColor="text1"/>
          <w:sz w:val="24"/>
          <w:szCs w:val="24"/>
        </w:rPr>
        <w:t>，冯献忠</w:t>
      </w:r>
      <w:r>
        <w:rPr>
          <w:rFonts w:ascii="仿宋" w:eastAsia="仿宋" w:hAnsi="仿宋" w:cs="仿宋" w:hint="eastAsia"/>
          <w:color w:val="000000" w:themeColor="text1"/>
          <w:sz w:val="24"/>
          <w:szCs w:val="24"/>
          <w:vertAlign w:val="superscript"/>
        </w:rPr>
        <w:t>2*</w:t>
      </w:r>
    </w:p>
    <w:p w14:paraId="0CFEFF4F" w14:textId="77777777" w:rsidR="00BB5951" w:rsidRDefault="0068654E">
      <w:pPr>
        <w:spacing w:line="360" w:lineRule="auto"/>
        <w:jc w:val="center"/>
        <w:rPr>
          <w:rFonts w:asciiTheme="minorEastAsia" w:eastAsiaTheme="minorEastAsia" w:hAnsiTheme="minorEastAsia" w:cstheme="minorEastAsia"/>
          <w:color w:val="000000" w:themeColor="text1"/>
          <w:sz w:val="18"/>
          <w:szCs w:val="18"/>
          <w:vertAlign w:val="superscript"/>
        </w:rPr>
      </w:pPr>
      <w:r>
        <w:rPr>
          <w:rFonts w:asciiTheme="minorEastAsia" w:eastAsiaTheme="minorEastAsia" w:hAnsiTheme="minorEastAsia" w:cstheme="minorEastAsia" w:hint="eastAsia"/>
          <w:color w:val="000000" w:themeColor="text1"/>
          <w:sz w:val="18"/>
          <w:szCs w:val="18"/>
          <w:vertAlign w:val="superscript"/>
        </w:rPr>
        <w:t>1</w:t>
      </w:r>
      <w:r>
        <w:rPr>
          <w:rFonts w:asciiTheme="minorEastAsia" w:eastAsiaTheme="minorEastAsia" w:hAnsiTheme="minorEastAsia" w:cstheme="minorEastAsia" w:hint="eastAsia"/>
          <w:color w:val="000000" w:themeColor="text1"/>
          <w:sz w:val="18"/>
          <w:szCs w:val="18"/>
        </w:rPr>
        <w:t xml:space="preserve">山东大学机电与信息工程学院，威海 </w:t>
      </w:r>
      <w:r>
        <w:rPr>
          <w:rFonts w:asciiTheme="minorEastAsia" w:eastAsiaTheme="minorEastAsia" w:hAnsiTheme="minorEastAsia" w:cstheme="minorEastAsia" w:hint="eastAsia"/>
          <w:color w:val="000000" w:themeColor="text1"/>
          <w:sz w:val="18"/>
          <w:szCs w:val="18"/>
          <w:shd w:val="clear" w:color="auto" w:fill="FFFFFF"/>
        </w:rPr>
        <w:t xml:space="preserve">264209; </w:t>
      </w:r>
      <w:r>
        <w:rPr>
          <w:rFonts w:asciiTheme="minorEastAsia" w:eastAsiaTheme="minorEastAsia" w:hAnsiTheme="minorEastAsia" w:cstheme="minorEastAsia" w:hint="eastAsia"/>
          <w:color w:val="000000" w:themeColor="text1"/>
          <w:sz w:val="18"/>
          <w:szCs w:val="18"/>
          <w:vertAlign w:val="superscript"/>
        </w:rPr>
        <w:t>2</w:t>
      </w:r>
      <w:r>
        <w:rPr>
          <w:rFonts w:asciiTheme="minorEastAsia" w:eastAsiaTheme="minorEastAsia" w:hAnsiTheme="minorEastAsia" w:cstheme="minorEastAsia" w:hint="eastAsia"/>
          <w:color w:val="000000" w:themeColor="text1"/>
          <w:sz w:val="18"/>
          <w:szCs w:val="18"/>
        </w:rPr>
        <w:t xml:space="preserve">中国科学院东北地理与农业生态研究所，长春 </w:t>
      </w:r>
      <w:r>
        <w:rPr>
          <w:rFonts w:asciiTheme="minorEastAsia" w:eastAsiaTheme="minorEastAsia" w:hAnsiTheme="minorEastAsia" w:cstheme="minorEastAsia" w:hint="eastAsia"/>
          <w:color w:val="000000" w:themeColor="text1"/>
          <w:sz w:val="18"/>
          <w:szCs w:val="18"/>
          <w:shd w:val="clear" w:color="auto" w:fill="FFFFFF"/>
        </w:rPr>
        <w:t>130102</w:t>
      </w:r>
    </w:p>
    <w:p w14:paraId="2D952D40" w14:textId="71CE24B5" w:rsidR="00BB5951" w:rsidRDefault="0068654E">
      <w:pPr>
        <w:adjustRightInd w:val="0"/>
        <w:snapToGrid w:val="0"/>
        <w:spacing w:line="360" w:lineRule="auto"/>
        <w:rPr>
          <w:rFonts w:asciiTheme="minorEastAsia" w:eastAsiaTheme="minorEastAsia" w:hAnsiTheme="minorEastAsia" w:cstheme="minorEastAsia"/>
          <w:color w:val="000000" w:themeColor="text1"/>
          <w:sz w:val="21"/>
          <w:szCs w:val="21"/>
        </w:rPr>
      </w:pPr>
      <w:r>
        <w:rPr>
          <w:rFonts w:ascii="黑体" w:eastAsia="黑体" w:hAnsi="黑体" w:cstheme="minorEastAsia" w:hint="eastAsia"/>
          <w:b/>
          <w:bCs w:val="0"/>
          <w:color w:val="000000" w:themeColor="text1"/>
          <w:sz w:val="21"/>
          <w:szCs w:val="21"/>
        </w:rPr>
        <w:t>摘要</w:t>
      </w:r>
      <w:r>
        <w:rPr>
          <w:rFonts w:asciiTheme="minorEastAsia" w:eastAsiaTheme="minorEastAsia" w:hAnsiTheme="minorEastAsia" w:cstheme="minorEastAsia" w:hint="eastAsia"/>
          <w:b/>
          <w:bCs w:val="0"/>
          <w:color w:val="000000" w:themeColor="text1"/>
          <w:sz w:val="21"/>
          <w:szCs w:val="21"/>
        </w:rPr>
        <w:t xml:space="preserve">  </w:t>
      </w:r>
      <w:r>
        <w:rPr>
          <w:rFonts w:asciiTheme="minorEastAsia" w:eastAsiaTheme="minorEastAsia" w:hAnsiTheme="minorEastAsia" w:cstheme="minorEastAsia" w:hint="eastAsia"/>
          <w:bCs w:val="0"/>
          <w:color w:val="000000" w:themeColor="text1"/>
          <w:sz w:val="21"/>
          <w:szCs w:val="21"/>
        </w:rPr>
        <w:t>作物的表型性状是新品种培育的重要依据。由于采用</w:t>
      </w:r>
      <w:r>
        <w:rPr>
          <w:rFonts w:asciiTheme="minorEastAsia" w:eastAsiaTheme="minorEastAsia" w:hAnsiTheme="minorEastAsia" w:cstheme="minorEastAsia" w:hint="eastAsia"/>
          <w:color w:val="000000" w:themeColor="text1"/>
          <w:sz w:val="21"/>
          <w:szCs w:val="21"/>
        </w:rPr>
        <w:t>传统的人工考种方法获取表型性状数据成本高、精度低，所以育种专家希望</w:t>
      </w:r>
      <w:r w:rsidR="001F2F2F">
        <w:rPr>
          <w:rFonts w:asciiTheme="minorEastAsia" w:eastAsiaTheme="minorEastAsia" w:hAnsiTheme="minorEastAsia" w:cstheme="minorEastAsia" w:hint="eastAsia"/>
          <w:color w:val="000000" w:themeColor="text1"/>
          <w:sz w:val="21"/>
          <w:szCs w:val="21"/>
        </w:rPr>
        <w:t>借助于工智能技术以</w:t>
      </w:r>
      <w:r>
        <w:rPr>
          <w:rFonts w:asciiTheme="minorEastAsia" w:eastAsiaTheme="minorEastAsia" w:hAnsiTheme="minorEastAsia" w:cstheme="minorEastAsia" w:hint="eastAsia"/>
          <w:color w:val="000000" w:themeColor="text1"/>
          <w:sz w:val="21"/>
          <w:szCs w:val="21"/>
        </w:rPr>
        <w:t>较低成本获取大量表型数据</w:t>
      </w:r>
      <w:r w:rsidR="001F2F2F">
        <w:rPr>
          <w:rFonts w:asciiTheme="minorEastAsia" w:eastAsiaTheme="minorEastAsia" w:hAnsiTheme="minorEastAsia" w:cstheme="minorEastAsia" w:hint="eastAsia"/>
          <w:color w:val="000000" w:themeColor="text1"/>
          <w:sz w:val="21"/>
          <w:szCs w:val="21"/>
        </w:rPr>
        <w:t>，用于设计精准的育种方案。</w:t>
      </w:r>
      <w:r w:rsidRPr="001F2F2F">
        <w:rPr>
          <w:rFonts w:asciiTheme="minorEastAsia" w:eastAsiaTheme="minorEastAsia" w:hAnsiTheme="minorEastAsia" w:cstheme="minorEastAsia" w:hint="eastAsia"/>
          <w:sz w:val="21"/>
          <w:szCs w:val="21"/>
        </w:rPr>
        <w:t>计算机视觉比人的视觉分辨率更高，</w:t>
      </w:r>
      <w:bookmarkStart w:id="0" w:name="OLE_LINK3"/>
      <w:bookmarkStart w:id="1" w:name="OLE_LINK4"/>
      <w:r w:rsidRPr="001F2F2F">
        <w:rPr>
          <w:rFonts w:asciiTheme="minorEastAsia" w:eastAsiaTheme="minorEastAsia" w:hAnsiTheme="minorEastAsia" w:cstheme="minorEastAsia" w:hint="eastAsia"/>
          <w:sz w:val="21"/>
          <w:szCs w:val="21"/>
        </w:rPr>
        <w:t>具有实现</w:t>
      </w:r>
      <w:r w:rsidR="004A05D8" w:rsidRPr="001F2F2F">
        <w:rPr>
          <w:rFonts w:asciiTheme="minorEastAsia" w:eastAsiaTheme="minorEastAsia" w:hAnsiTheme="minorEastAsia" w:cstheme="minorEastAsia" w:hint="eastAsia"/>
          <w:sz w:val="21"/>
          <w:szCs w:val="21"/>
        </w:rPr>
        <w:t>高通量</w:t>
      </w:r>
      <w:r w:rsidRPr="001F2F2F">
        <w:rPr>
          <w:rFonts w:asciiTheme="minorEastAsia" w:eastAsiaTheme="minorEastAsia" w:hAnsiTheme="minorEastAsia" w:cstheme="minorEastAsia" w:hint="eastAsia"/>
          <w:sz w:val="21"/>
          <w:szCs w:val="21"/>
        </w:rPr>
        <w:t>低成本精确</w:t>
      </w:r>
      <w:r w:rsidR="004A05D8" w:rsidRPr="001F2F2F">
        <w:rPr>
          <w:rFonts w:asciiTheme="minorEastAsia" w:eastAsiaTheme="minorEastAsia" w:hAnsiTheme="minorEastAsia" w:cstheme="minorEastAsia" w:hint="eastAsia"/>
          <w:sz w:val="21"/>
          <w:szCs w:val="21"/>
        </w:rPr>
        <w:t>采集</w:t>
      </w:r>
      <w:r w:rsidRPr="001F2F2F">
        <w:rPr>
          <w:rFonts w:asciiTheme="minorEastAsia" w:eastAsiaTheme="minorEastAsia" w:hAnsiTheme="minorEastAsia" w:cstheme="minorEastAsia" w:hint="eastAsia"/>
          <w:sz w:val="21"/>
          <w:szCs w:val="21"/>
        </w:rPr>
        <w:t>分析作物表型</w:t>
      </w:r>
      <w:r w:rsidR="004A05D8" w:rsidRPr="001F2F2F">
        <w:rPr>
          <w:rFonts w:asciiTheme="minorEastAsia" w:eastAsiaTheme="minorEastAsia" w:hAnsiTheme="minorEastAsia" w:cstheme="minorEastAsia" w:hint="eastAsia"/>
          <w:sz w:val="21"/>
          <w:szCs w:val="21"/>
        </w:rPr>
        <w:t>数据</w:t>
      </w:r>
      <w:r w:rsidRPr="001F2F2F">
        <w:rPr>
          <w:rFonts w:asciiTheme="minorEastAsia" w:eastAsiaTheme="minorEastAsia" w:hAnsiTheme="minorEastAsia" w:cstheme="minorEastAsia" w:hint="eastAsia"/>
          <w:sz w:val="21"/>
          <w:szCs w:val="21"/>
        </w:rPr>
        <w:t>的潜力</w:t>
      </w:r>
      <w:bookmarkEnd w:id="0"/>
      <w:bookmarkEnd w:id="1"/>
      <w:r w:rsidRPr="001F2F2F">
        <w:rPr>
          <w:rFonts w:asciiTheme="minorEastAsia" w:eastAsiaTheme="minorEastAsia" w:hAnsiTheme="minorEastAsia" w:cstheme="minorEastAsia" w:hint="eastAsia"/>
          <w:sz w:val="21"/>
          <w:szCs w:val="21"/>
        </w:rPr>
        <w:t>。</w:t>
      </w:r>
      <w:bookmarkStart w:id="2" w:name="OLE_LINK9"/>
      <w:r w:rsidR="000173FD">
        <w:rPr>
          <w:rFonts w:asciiTheme="minorEastAsia" w:eastAsiaTheme="minorEastAsia" w:hAnsiTheme="minorEastAsia" w:cstheme="minorEastAsia" w:hint="eastAsia"/>
          <w:sz w:val="21"/>
          <w:szCs w:val="21"/>
        </w:rPr>
        <w:t>用计算机视觉采集的表型数据种类和数量比人眼观察到的要多得多。</w:t>
      </w:r>
      <w:bookmarkStart w:id="3" w:name="OLE_LINK10"/>
      <w:bookmarkEnd w:id="2"/>
      <w:r w:rsidR="000173FD">
        <w:rPr>
          <w:rFonts w:asciiTheme="minorEastAsia" w:eastAsiaTheme="minorEastAsia" w:hAnsiTheme="minorEastAsia" w:cstheme="minorEastAsia" w:hint="eastAsia"/>
          <w:sz w:val="21"/>
          <w:szCs w:val="21"/>
        </w:rPr>
        <w:t>依据</w:t>
      </w:r>
      <w:bookmarkStart w:id="4" w:name="_Hlk58662923"/>
      <w:r>
        <w:rPr>
          <w:rFonts w:asciiTheme="minorEastAsia" w:eastAsiaTheme="minorEastAsia" w:hAnsiTheme="minorEastAsia" w:cstheme="minorEastAsia" w:hint="eastAsia"/>
          <w:color w:val="000000" w:themeColor="text1"/>
          <w:sz w:val="21"/>
          <w:szCs w:val="21"/>
        </w:rPr>
        <w:t>现有的</w:t>
      </w:r>
      <w:r w:rsidR="000173FD" w:rsidRPr="000173FD">
        <w:rPr>
          <w:rFonts w:asciiTheme="minorEastAsia" w:eastAsiaTheme="minorEastAsia" w:hAnsiTheme="minorEastAsia" w:cstheme="minorEastAsia" w:hint="eastAsia"/>
          <w:color w:val="000000" w:themeColor="text1"/>
          <w:sz w:val="21"/>
          <w:szCs w:val="21"/>
        </w:rPr>
        <w:t>面向人工考种的《500个大豆品种表型性状调查标准》</w:t>
      </w:r>
      <w:bookmarkEnd w:id="4"/>
      <w:r w:rsidR="000173FD">
        <w:rPr>
          <w:rFonts w:asciiTheme="minorEastAsia" w:eastAsiaTheme="minorEastAsia" w:hAnsiTheme="minorEastAsia" w:cstheme="minorEastAsia" w:hint="eastAsia"/>
          <w:color w:val="000000" w:themeColor="text1"/>
          <w:sz w:val="21"/>
          <w:szCs w:val="21"/>
        </w:rPr>
        <w:t>，建立的表型数据存储模式</w:t>
      </w:r>
      <w:r>
        <w:rPr>
          <w:rFonts w:asciiTheme="minorEastAsia" w:eastAsiaTheme="minorEastAsia" w:hAnsiTheme="minorEastAsia" w:cstheme="minorEastAsia" w:hint="eastAsia"/>
          <w:color w:val="000000" w:themeColor="text1"/>
          <w:sz w:val="21"/>
          <w:szCs w:val="21"/>
        </w:rPr>
        <w:t>无法满足</w:t>
      </w:r>
      <w:r w:rsidR="000173FD">
        <w:rPr>
          <w:rFonts w:asciiTheme="minorEastAsia" w:eastAsiaTheme="minorEastAsia" w:hAnsiTheme="minorEastAsia" w:cstheme="minorEastAsia" w:hint="eastAsia"/>
          <w:color w:val="000000" w:themeColor="text1"/>
          <w:sz w:val="21"/>
          <w:szCs w:val="21"/>
        </w:rPr>
        <w:t>计算机视觉存储数据</w:t>
      </w:r>
      <w:r>
        <w:rPr>
          <w:rFonts w:asciiTheme="minorEastAsia" w:eastAsiaTheme="minorEastAsia" w:hAnsiTheme="minorEastAsia" w:cstheme="minorEastAsia" w:hint="eastAsia"/>
          <w:color w:val="000000" w:themeColor="text1"/>
          <w:sz w:val="21"/>
          <w:szCs w:val="21"/>
        </w:rPr>
        <w:t>的需要。</w:t>
      </w:r>
      <w:bookmarkStart w:id="5" w:name="_Hlk58661621"/>
      <w:bookmarkStart w:id="6" w:name="OLE_LINK11"/>
      <w:bookmarkStart w:id="7" w:name="OLE_LINK12"/>
      <w:bookmarkEnd w:id="3"/>
      <w:r>
        <w:rPr>
          <w:rFonts w:asciiTheme="minorEastAsia" w:eastAsiaTheme="minorEastAsia" w:hAnsiTheme="minorEastAsia" w:cstheme="minorEastAsia" w:hint="eastAsia"/>
          <w:color w:val="000000" w:themeColor="text1"/>
          <w:sz w:val="21"/>
          <w:szCs w:val="21"/>
        </w:rPr>
        <w:t>为此，本研究</w:t>
      </w:r>
      <w:r w:rsidR="00880B2C">
        <w:rPr>
          <w:rFonts w:asciiTheme="minorEastAsia" w:eastAsiaTheme="minorEastAsia" w:hAnsiTheme="minorEastAsia" w:cstheme="minorEastAsia" w:hint="eastAsia"/>
          <w:color w:val="000000" w:themeColor="text1"/>
          <w:sz w:val="21"/>
          <w:szCs w:val="21"/>
        </w:rPr>
        <w:t>面向</w:t>
      </w:r>
      <w:r>
        <w:rPr>
          <w:rFonts w:asciiTheme="minorEastAsia" w:eastAsiaTheme="minorEastAsia" w:hAnsiTheme="minorEastAsia" w:cstheme="minorEastAsia" w:hint="eastAsia"/>
          <w:color w:val="000000" w:themeColor="text1"/>
          <w:sz w:val="21"/>
          <w:szCs w:val="21"/>
        </w:rPr>
        <w:t>计算机视觉处理的需要，对</w:t>
      </w:r>
      <w:r w:rsidR="00880B2C" w:rsidRPr="00880B2C">
        <w:rPr>
          <w:rFonts w:asciiTheme="minorEastAsia" w:eastAsiaTheme="minorEastAsia" w:hAnsiTheme="minorEastAsia" w:cstheme="minorEastAsia" w:hint="eastAsia"/>
          <w:sz w:val="21"/>
          <w:szCs w:val="21"/>
        </w:rPr>
        <w:t>上述</w:t>
      </w:r>
      <w:r w:rsidR="00880B2C">
        <w:rPr>
          <w:rFonts w:asciiTheme="minorEastAsia" w:eastAsiaTheme="minorEastAsia" w:hAnsiTheme="minorEastAsia" w:cstheme="minorEastAsia" w:hint="eastAsia"/>
          <w:sz w:val="21"/>
          <w:szCs w:val="21"/>
        </w:rPr>
        <w:t>调查</w:t>
      </w:r>
      <w:r w:rsidR="00880B2C" w:rsidRPr="00880B2C">
        <w:rPr>
          <w:rFonts w:asciiTheme="minorEastAsia" w:eastAsiaTheme="minorEastAsia" w:hAnsiTheme="minorEastAsia" w:cstheme="minorEastAsia" w:hint="eastAsia"/>
          <w:sz w:val="21"/>
          <w:szCs w:val="21"/>
        </w:rPr>
        <w:t>标准</w:t>
      </w:r>
      <w:r>
        <w:rPr>
          <w:rFonts w:asciiTheme="minorEastAsia" w:eastAsiaTheme="minorEastAsia" w:hAnsiTheme="minorEastAsia" w:cstheme="minorEastAsia" w:hint="eastAsia"/>
          <w:color w:val="000000" w:themeColor="text1"/>
          <w:sz w:val="21"/>
          <w:szCs w:val="21"/>
        </w:rPr>
        <w:t>里的田间调查主要农艺性状、室内调查主要农艺性状、抗病性状和品质性状等四类性状分别进行了扩充，</w:t>
      </w:r>
      <w:r w:rsidR="00880B2C">
        <w:rPr>
          <w:rFonts w:asciiTheme="minorEastAsia" w:eastAsiaTheme="minorEastAsia" w:hAnsiTheme="minorEastAsia" w:cstheme="minorEastAsia" w:hint="eastAsia"/>
          <w:color w:val="000000" w:themeColor="text1"/>
          <w:sz w:val="21"/>
          <w:szCs w:val="21"/>
        </w:rPr>
        <w:t>新</w:t>
      </w:r>
      <w:r>
        <w:rPr>
          <w:rFonts w:asciiTheme="minorEastAsia" w:eastAsiaTheme="minorEastAsia" w:hAnsiTheme="minorEastAsia" w:cstheme="minorEastAsia" w:hint="eastAsia"/>
          <w:color w:val="000000" w:themeColor="text1"/>
          <w:sz w:val="21"/>
          <w:szCs w:val="21"/>
        </w:rPr>
        <w:t>增加了大豆种子考种性状，</w:t>
      </w:r>
      <w:r w:rsidR="00CB23C6">
        <w:rPr>
          <w:rFonts w:asciiTheme="minorEastAsia" w:eastAsiaTheme="minorEastAsia" w:hAnsiTheme="minorEastAsia" w:cstheme="minorEastAsia" w:hint="eastAsia"/>
          <w:color w:val="000000" w:themeColor="text1"/>
          <w:sz w:val="21"/>
          <w:szCs w:val="21"/>
        </w:rPr>
        <w:t>借助于实例</w:t>
      </w:r>
      <w:r w:rsidR="00476B98">
        <w:rPr>
          <w:rFonts w:asciiTheme="minorEastAsia" w:eastAsiaTheme="minorEastAsia" w:hAnsiTheme="minorEastAsia" w:cstheme="minorEastAsia" w:hint="eastAsia"/>
          <w:color w:val="000000" w:themeColor="text1"/>
          <w:sz w:val="21"/>
          <w:szCs w:val="21"/>
        </w:rPr>
        <w:t>给出了</w:t>
      </w:r>
      <w:r w:rsidR="00CB23C6">
        <w:rPr>
          <w:rFonts w:asciiTheme="minorEastAsia" w:eastAsiaTheme="minorEastAsia" w:hAnsiTheme="minorEastAsia" w:cstheme="minorEastAsia" w:hint="eastAsia"/>
          <w:color w:val="000000" w:themeColor="text1"/>
          <w:sz w:val="21"/>
          <w:szCs w:val="21"/>
        </w:rPr>
        <w:t>新</w:t>
      </w:r>
      <w:r w:rsidR="00476B98">
        <w:rPr>
          <w:rFonts w:asciiTheme="minorEastAsia" w:eastAsiaTheme="minorEastAsia" w:hAnsiTheme="minorEastAsia" w:cstheme="minorEastAsia" w:hint="eastAsia"/>
          <w:color w:val="000000" w:themeColor="text1"/>
          <w:sz w:val="21"/>
          <w:szCs w:val="21"/>
        </w:rPr>
        <w:t>扩充的性状在数据存储</w:t>
      </w:r>
      <w:r w:rsidR="00CB23C6">
        <w:rPr>
          <w:rFonts w:asciiTheme="minorEastAsia" w:eastAsiaTheme="minorEastAsia" w:hAnsiTheme="minorEastAsia" w:cstheme="minorEastAsia" w:hint="eastAsia"/>
          <w:color w:val="000000" w:themeColor="text1"/>
          <w:sz w:val="21"/>
          <w:szCs w:val="21"/>
        </w:rPr>
        <w:t>与分析</w:t>
      </w:r>
      <w:r w:rsidR="00476B98">
        <w:rPr>
          <w:rFonts w:asciiTheme="minorEastAsia" w:eastAsiaTheme="minorEastAsia" w:hAnsiTheme="minorEastAsia" w:cstheme="minorEastAsia" w:hint="eastAsia"/>
          <w:color w:val="000000" w:themeColor="text1"/>
          <w:sz w:val="21"/>
          <w:szCs w:val="21"/>
        </w:rPr>
        <w:t>中的用法</w:t>
      </w:r>
      <w:r>
        <w:rPr>
          <w:rFonts w:asciiTheme="minorEastAsia" w:eastAsiaTheme="minorEastAsia" w:hAnsiTheme="minorEastAsia" w:cstheme="minorEastAsia" w:hint="eastAsia"/>
          <w:color w:val="000000" w:themeColor="text1"/>
          <w:sz w:val="21"/>
          <w:szCs w:val="21"/>
        </w:rPr>
        <w:t>。</w:t>
      </w:r>
      <w:bookmarkStart w:id="8" w:name="OLE_LINK1"/>
      <w:r>
        <w:rPr>
          <w:rFonts w:asciiTheme="minorEastAsia" w:eastAsiaTheme="minorEastAsia" w:hAnsiTheme="minorEastAsia" w:cstheme="minorEastAsia" w:hint="eastAsia"/>
          <w:color w:val="000000" w:themeColor="text1"/>
          <w:sz w:val="21"/>
          <w:szCs w:val="21"/>
        </w:rPr>
        <w:t>扩充后的性状集合对现有</w:t>
      </w:r>
      <w:r w:rsidR="008323E7">
        <w:rPr>
          <w:rFonts w:asciiTheme="minorEastAsia" w:eastAsiaTheme="minorEastAsia" w:hAnsiTheme="minorEastAsia" w:cstheme="minorEastAsia" w:hint="eastAsia"/>
          <w:color w:val="000000" w:themeColor="text1"/>
          <w:sz w:val="21"/>
          <w:szCs w:val="21"/>
        </w:rPr>
        <w:t>性状调查</w:t>
      </w:r>
      <w:r>
        <w:rPr>
          <w:rFonts w:asciiTheme="minorEastAsia" w:eastAsiaTheme="minorEastAsia" w:hAnsiTheme="minorEastAsia" w:cstheme="minorEastAsia" w:hint="eastAsia"/>
          <w:color w:val="000000" w:themeColor="text1"/>
          <w:sz w:val="21"/>
          <w:szCs w:val="21"/>
        </w:rPr>
        <w:t>标准是一种</w:t>
      </w:r>
      <w:bookmarkEnd w:id="8"/>
      <w:r w:rsidR="00CB23C6">
        <w:rPr>
          <w:rFonts w:asciiTheme="minorEastAsia" w:eastAsiaTheme="minorEastAsia" w:hAnsiTheme="minorEastAsia" w:cstheme="minorEastAsia" w:hint="eastAsia"/>
          <w:color w:val="000000" w:themeColor="text1"/>
          <w:sz w:val="21"/>
          <w:szCs w:val="21"/>
        </w:rPr>
        <w:t>重要的</w:t>
      </w:r>
      <w:r w:rsidR="00476B98">
        <w:rPr>
          <w:rFonts w:asciiTheme="minorEastAsia" w:eastAsiaTheme="minorEastAsia" w:hAnsiTheme="minorEastAsia" w:cstheme="minorEastAsia" w:hint="eastAsia"/>
          <w:color w:val="000000" w:themeColor="text1"/>
          <w:sz w:val="21"/>
          <w:szCs w:val="21"/>
        </w:rPr>
        <w:t>改进</w:t>
      </w:r>
      <w:r>
        <w:rPr>
          <w:rFonts w:asciiTheme="minorEastAsia" w:eastAsiaTheme="minorEastAsia" w:hAnsiTheme="minorEastAsia" w:cstheme="minorEastAsia" w:hint="eastAsia"/>
          <w:color w:val="000000" w:themeColor="text1"/>
          <w:sz w:val="21"/>
          <w:szCs w:val="21"/>
        </w:rPr>
        <w:t>，</w:t>
      </w:r>
      <w:bookmarkStart w:id="9" w:name="OLE_LINK2"/>
      <w:r>
        <w:rPr>
          <w:rFonts w:asciiTheme="minorEastAsia" w:eastAsiaTheme="minorEastAsia" w:hAnsiTheme="minorEastAsia" w:cstheme="minorEastAsia" w:hint="eastAsia"/>
          <w:color w:val="000000" w:themeColor="text1"/>
          <w:sz w:val="21"/>
          <w:szCs w:val="21"/>
        </w:rPr>
        <w:t>它适合作为关系型数据库模式用于存储</w:t>
      </w:r>
      <w:r w:rsidR="008F08BC">
        <w:rPr>
          <w:rFonts w:asciiTheme="minorEastAsia" w:eastAsiaTheme="minorEastAsia" w:hAnsiTheme="minorEastAsia" w:cstheme="minorEastAsia" w:hint="eastAsia"/>
          <w:color w:val="000000" w:themeColor="text1"/>
          <w:sz w:val="21"/>
          <w:szCs w:val="21"/>
        </w:rPr>
        <w:t>和分析</w:t>
      </w:r>
      <w:r>
        <w:rPr>
          <w:rFonts w:asciiTheme="minorEastAsia" w:eastAsiaTheme="minorEastAsia" w:hAnsiTheme="minorEastAsia" w:cstheme="minorEastAsia" w:hint="eastAsia"/>
          <w:color w:val="000000" w:themeColor="text1"/>
          <w:sz w:val="21"/>
          <w:szCs w:val="21"/>
        </w:rPr>
        <w:t>大豆表型数据</w:t>
      </w:r>
      <w:bookmarkEnd w:id="9"/>
      <w:r>
        <w:rPr>
          <w:rFonts w:asciiTheme="minorEastAsia" w:eastAsiaTheme="minorEastAsia" w:hAnsiTheme="minorEastAsia" w:cstheme="minorEastAsia" w:hint="eastAsia"/>
          <w:color w:val="000000" w:themeColor="text1"/>
          <w:sz w:val="21"/>
          <w:szCs w:val="21"/>
        </w:rPr>
        <w:t>，方便用计算机视觉技术快速获取数据和机器学习，能够为育种专家提供大数据支撑。</w:t>
      </w:r>
    </w:p>
    <w:bookmarkEnd w:id="5"/>
    <w:bookmarkEnd w:id="6"/>
    <w:bookmarkEnd w:id="7"/>
    <w:p w14:paraId="4EF5C8E4" w14:textId="57EF71CF" w:rsidR="00BB5951" w:rsidRDefault="0068654E">
      <w:pPr>
        <w:spacing w:line="360" w:lineRule="auto"/>
        <w:jc w:val="left"/>
        <w:rPr>
          <w:rFonts w:asciiTheme="minorEastAsia" w:eastAsiaTheme="minorEastAsia" w:hAnsiTheme="minorEastAsia" w:cstheme="minorEastAsia"/>
          <w:color w:val="000000" w:themeColor="text1"/>
          <w:sz w:val="21"/>
          <w:szCs w:val="21"/>
        </w:rPr>
      </w:pPr>
      <w:r>
        <w:rPr>
          <w:rFonts w:ascii="黑体" w:eastAsia="黑体" w:hAnsi="黑体" w:hint="eastAsia"/>
          <w:b/>
          <w:bCs w:val="0"/>
          <w:color w:val="000000" w:themeColor="text1"/>
          <w:sz w:val="21"/>
          <w:szCs w:val="21"/>
        </w:rPr>
        <w:t xml:space="preserve">关键词 </w:t>
      </w:r>
      <w:r>
        <w:rPr>
          <w:rFonts w:hint="eastAsia"/>
          <w:b/>
          <w:bCs w:val="0"/>
          <w:color w:val="000000" w:themeColor="text1"/>
          <w:sz w:val="21"/>
          <w:szCs w:val="21"/>
        </w:rPr>
        <w:t xml:space="preserve"> </w:t>
      </w:r>
      <w:r>
        <w:rPr>
          <w:rFonts w:asciiTheme="minorEastAsia" w:eastAsiaTheme="minorEastAsia" w:hAnsiTheme="minorEastAsia" w:cstheme="minorEastAsia" w:hint="eastAsia"/>
          <w:color w:val="000000"/>
          <w:sz w:val="21"/>
          <w:szCs w:val="21"/>
        </w:rPr>
        <w:t>大豆表型性状，</w:t>
      </w:r>
      <w:r w:rsidR="00C87729">
        <w:rPr>
          <w:rFonts w:asciiTheme="minorEastAsia" w:eastAsiaTheme="minorEastAsia" w:hAnsiTheme="minorEastAsia" w:cstheme="minorEastAsia" w:hint="eastAsia"/>
          <w:color w:val="000000"/>
          <w:sz w:val="21"/>
          <w:szCs w:val="21"/>
        </w:rPr>
        <w:t>标准，</w:t>
      </w:r>
      <w:r w:rsidR="00930883">
        <w:rPr>
          <w:rFonts w:asciiTheme="minorEastAsia" w:eastAsiaTheme="minorEastAsia" w:hAnsiTheme="minorEastAsia" w:cstheme="minorEastAsia" w:hint="eastAsia"/>
          <w:color w:val="000000"/>
          <w:sz w:val="21"/>
          <w:szCs w:val="21"/>
        </w:rPr>
        <w:t>数据存储，</w:t>
      </w:r>
      <w:r>
        <w:rPr>
          <w:rFonts w:asciiTheme="minorEastAsia" w:eastAsiaTheme="minorEastAsia" w:hAnsiTheme="minorEastAsia" w:cstheme="minorEastAsia" w:hint="eastAsia"/>
          <w:color w:val="000000"/>
          <w:sz w:val="21"/>
          <w:szCs w:val="21"/>
        </w:rPr>
        <w:t>计算机视觉，机器学习</w:t>
      </w:r>
    </w:p>
    <w:p w14:paraId="4628A819" w14:textId="0949340D" w:rsidR="00BB5951" w:rsidRDefault="0068654E">
      <w:pPr>
        <w:spacing w:line="360" w:lineRule="auto"/>
        <w:ind w:firstLine="420"/>
        <w:rPr>
          <w:rFonts w:asciiTheme="minorEastAsia" w:eastAsiaTheme="minorEastAsia" w:hAnsiTheme="minorEastAsia" w:cstheme="minorEastAsia"/>
          <w:color w:val="000000" w:themeColor="text1"/>
          <w:sz w:val="21"/>
          <w:szCs w:val="21"/>
        </w:rPr>
      </w:pPr>
      <w:r>
        <w:rPr>
          <w:rFonts w:asciiTheme="minorEastAsia" w:eastAsiaTheme="minorEastAsia" w:hAnsiTheme="minorEastAsia" w:cstheme="minorEastAsia" w:hint="eastAsia"/>
          <w:color w:val="000000" w:themeColor="text1"/>
          <w:sz w:val="21"/>
          <w:szCs w:val="21"/>
        </w:rPr>
        <w:t>近年来，人工智能技术在农学领域已广泛应用于识别</w:t>
      </w:r>
      <w:r w:rsidR="001C7D01">
        <w:rPr>
          <w:rFonts w:asciiTheme="minorEastAsia" w:eastAsiaTheme="minorEastAsia" w:hAnsiTheme="minorEastAsia" w:cstheme="minorEastAsia" w:hint="eastAsia"/>
          <w:color w:val="000000" w:themeColor="text1"/>
          <w:sz w:val="21"/>
          <w:szCs w:val="21"/>
        </w:rPr>
        <w:t>种子、</w:t>
      </w:r>
      <w:r>
        <w:rPr>
          <w:rFonts w:asciiTheme="minorEastAsia" w:eastAsiaTheme="minorEastAsia" w:hAnsiTheme="minorEastAsia" w:cstheme="minorEastAsia" w:hint="eastAsia"/>
          <w:color w:val="000000" w:themeColor="text1"/>
          <w:sz w:val="21"/>
          <w:szCs w:val="21"/>
        </w:rPr>
        <w:t>叶片、检测叶片病虫害以及识别不同作物</w:t>
      </w:r>
      <w:r w:rsidR="001C7D01">
        <w:rPr>
          <w:rFonts w:asciiTheme="minorEastAsia" w:eastAsiaTheme="minorEastAsia" w:hAnsiTheme="minorEastAsia" w:cstheme="minorEastAsia" w:hint="eastAsia"/>
          <w:color w:val="000000" w:themeColor="text1"/>
          <w:sz w:val="21"/>
          <w:szCs w:val="21"/>
        </w:rPr>
        <w:t>品种</w:t>
      </w:r>
      <w:r>
        <w:rPr>
          <w:rFonts w:asciiTheme="minorEastAsia" w:eastAsiaTheme="minorEastAsia" w:hAnsiTheme="minorEastAsia" w:cstheme="minorEastAsia" w:hint="eastAsia"/>
          <w:color w:val="000000" w:themeColor="text1"/>
          <w:sz w:val="21"/>
          <w:szCs w:val="21"/>
        </w:rPr>
        <w:t>等。</w:t>
      </w:r>
    </w:p>
    <w:p w14:paraId="20C595AF" w14:textId="77777777" w:rsidR="00BB5951" w:rsidRDefault="0068654E">
      <w:pPr>
        <w:spacing w:line="360" w:lineRule="auto"/>
        <w:ind w:firstLine="420"/>
        <w:rPr>
          <w:rFonts w:asciiTheme="minorEastAsia" w:eastAsiaTheme="minorEastAsia" w:hAnsiTheme="minorEastAsia" w:cstheme="minorEastAsia"/>
          <w:color w:val="000000" w:themeColor="text1"/>
          <w:sz w:val="21"/>
          <w:szCs w:val="21"/>
        </w:rPr>
      </w:pPr>
      <w:r>
        <w:rPr>
          <w:rFonts w:asciiTheme="minorEastAsia" w:eastAsiaTheme="minorEastAsia" w:hAnsiTheme="minorEastAsia" w:cstheme="minorEastAsia" w:hint="eastAsia"/>
          <w:bCs w:val="0"/>
          <w:color w:val="000000" w:themeColor="text1"/>
          <w:sz w:val="21"/>
          <w:szCs w:val="21"/>
        </w:rPr>
        <w:t>胡伟娟等(</w:t>
      </w:r>
      <w:r>
        <w:rPr>
          <w:rFonts w:ascii="Arial" w:eastAsiaTheme="minorEastAsia" w:hAnsi="Arial" w:cs="Arial"/>
          <w:bCs w:val="0"/>
          <w:color w:val="000000" w:themeColor="text1"/>
          <w:sz w:val="21"/>
          <w:szCs w:val="21"/>
        </w:rPr>
        <w:t>2019</w:t>
      </w:r>
      <w:r>
        <w:rPr>
          <w:rFonts w:asciiTheme="minorEastAsia" w:eastAsiaTheme="minorEastAsia" w:hAnsiTheme="minorEastAsia" w:cstheme="minorEastAsia" w:hint="eastAsia"/>
          <w:bCs w:val="0"/>
          <w:color w:val="000000" w:themeColor="text1"/>
          <w:sz w:val="21"/>
          <w:szCs w:val="21"/>
        </w:rPr>
        <w:t>)</w:t>
      </w:r>
      <w:r>
        <w:rPr>
          <w:rFonts w:asciiTheme="minorEastAsia" w:eastAsiaTheme="minorEastAsia" w:hAnsiTheme="minorEastAsia" w:cstheme="minorEastAsia" w:hint="eastAsia"/>
          <w:color w:val="000000" w:themeColor="text1"/>
          <w:sz w:val="21"/>
          <w:szCs w:val="21"/>
        </w:rPr>
        <w:t>阐述了植物表型组学的发展，并详细说明了表型采集技术以及图像数据的分析方法对推动植物表型研究的重要性；</w:t>
      </w:r>
      <w:r>
        <w:rPr>
          <w:rFonts w:asciiTheme="minorEastAsia" w:eastAsiaTheme="minorEastAsia" w:hAnsiTheme="minorEastAsia" w:cstheme="minorEastAsia" w:hint="eastAsia"/>
          <w:bCs w:val="0"/>
          <w:color w:val="000000" w:themeColor="text1"/>
          <w:sz w:val="21"/>
          <w:szCs w:val="21"/>
        </w:rPr>
        <w:t>高翔等(</w:t>
      </w:r>
      <w:r>
        <w:rPr>
          <w:rFonts w:ascii="Arial" w:eastAsiaTheme="minorEastAsia" w:hAnsi="Arial" w:cs="Arial"/>
          <w:bCs w:val="0"/>
          <w:color w:val="000000" w:themeColor="text1"/>
          <w:sz w:val="21"/>
          <w:szCs w:val="21"/>
        </w:rPr>
        <w:t>2014)</w:t>
      </w:r>
      <w:r>
        <w:rPr>
          <w:rFonts w:asciiTheme="minorEastAsia" w:eastAsiaTheme="minorEastAsia" w:hAnsiTheme="minorEastAsia" w:cstheme="minorEastAsia" w:hint="eastAsia"/>
          <w:color w:val="000000" w:themeColor="text1"/>
          <w:sz w:val="21"/>
          <w:szCs w:val="21"/>
        </w:rPr>
        <w:t>采用植物的叶片特征，采用图像处理和机器学习的方法达到对植物进行分类的目的，也体现了植物表型与计算机视觉的结合。</w:t>
      </w:r>
    </w:p>
    <w:p w14:paraId="570C22CE" w14:textId="77777777" w:rsidR="00BB5951" w:rsidRDefault="0068654E">
      <w:pPr>
        <w:spacing w:line="360" w:lineRule="auto"/>
        <w:ind w:firstLineChars="200" w:firstLine="420"/>
        <w:rPr>
          <w:rFonts w:asciiTheme="minorEastAsia" w:eastAsiaTheme="minorEastAsia" w:hAnsiTheme="minorEastAsia" w:cstheme="minorEastAsia"/>
          <w:color w:val="000000" w:themeColor="text1"/>
          <w:sz w:val="21"/>
          <w:szCs w:val="21"/>
        </w:rPr>
      </w:pPr>
      <w:r>
        <w:rPr>
          <w:rFonts w:asciiTheme="minorEastAsia" w:eastAsiaTheme="minorEastAsia" w:hAnsiTheme="minorEastAsia" w:cstheme="minorEastAsia" w:hint="eastAsia"/>
          <w:color w:val="000000" w:themeColor="text1"/>
          <w:sz w:val="21"/>
          <w:szCs w:val="21"/>
        </w:rPr>
        <w:t>而大豆(</w:t>
      </w:r>
      <w:r>
        <w:rPr>
          <w:rFonts w:ascii="Arial" w:eastAsiaTheme="minorEastAsia" w:hAnsi="Arial" w:cs="Arial"/>
          <w:i/>
          <w:color w:val="000000" w:themeColor="text1"/>
          <w:sz w:val="21"/>
          <w:szCs w:val="21"/>
        </w:rPr>
        <w:t>Glycine max</w:t>
      </w:r>
      <w:r>
        <w:rPr>
          <w:rFonts w:asciiTheme="minorEastAsia" w:eastAsiaTheme="minorEastAsia" w:hAnsiTheme="minorEastAsia" w:cstheme="minorEastAsia" w:hint="eastAsia"/>
          <w:color w:val="000000" w:themeColor="text1"/>
          <w:sz w:val="21"/>
          <w:szCs w:val="21"/>
        </w:rPr>
        <w:t>)的表型性状相对较少，无法提供足够的数据量来满足人工智能育种的需</w:t>
      </w:r>
    </w:p>
    <w:p w14:paraId="07A01693" w14:textId="77777777" w:rsidR="00BB5951" w:rsidRDefault="0068654E">
      <w:pPr>
        <w:spacing w:line="360" w:lineRule="auto"/>
        <w:rPr>
          <w:rFonts w:asciiTheme="minorEastAsia" w:eastAsiaTheme="minorEastAsia" w:hAnsiTheme="minorEastAsia" w:cstheme="minorEastAsia"/>
          <w:color w:val="000000" w:themeColor="text1"/>
          <w:sz w:val="21"/>
          <w:szCs w:val="21"/>
        </w:rPr>
      </w:pPr>
      <w:r>
        <w:rPr>
          <w:rFonts w:ascii="黑体" w:eastAsia="黑体" w:hAnsi="黑体" w:cs="Arial" w:hint="eastAsia"/>
          <w:color w:val="000000" w:themeColor="text1"/>
          <w:sz w:val="24"/>
          <w:szCs w:val="24"/>
          <w:lang w:val="en-GB"/>
        </w:rPr>
        <w:t>-----------------------</w:t>
      </w:r>
    </w:p>
    <w:p w14:paraId="238EC1CC" w14:textId="77777777" w:rsidR="00BB5951" w:rsidRDefault="0068654E">
      <w:pPr>
        <w:widowControl/>
        <w:jc w:val="left"/>
        <w:rPr>
          <w:rFonts w:ascii="Arial" w:hAnsi="Arial" w:cs="Arial"/>
          <w:color w:val="000000" w:themeColor="text1"/>
          <w:sz w:val="15"/>
          <w:szCs w:val="15"/>
        </w:rPr>
      </w:pPr>
      <w:r>
        <w:rPr>
          <w:rFonts w:ascii="Arial" w:hAnsi="Arial" w:cs="Arial" w:hint="eastAsia"/>
          <w:color w:val="000000" w:themeColor="text1"/>
          <w:sz w:val="15"/>
          <w:szCs w:val="15"/>
        </w:rPr>
        <w:t xml:space="preserve">  </w:t>
      </w:r>
      <w:r>
        <w:rPr>
          <w:rFonts w:ascii="Arial" w:hAnsi="Arial" w:cs="Arial" w:hint="eastAsia"/>
          <w:color w:val="000000" w:themeColor="text1"/>
          <w:sz w:val="15"/>
          <w:szCs w:val="15"/>
        </w:rPr>
        <w:t>收稿日期</w:t>
      </w:r>
      <w:r>
        <w:rPr>
          <w:rFonts w:ascii="Arial" w:hAnsi="Arial" w:cs="Arial" w:hint="eastAsia"/>
          <w:color w:val="000000" w:themeColor="text1"/>
          <w:sz w:val="15"/>
          <w:szCs w:val="15"/>
        </w:rPr>
        <w:t xml:space="preserve">: </w:t>
      </w:r>
      <w:r>
        <w:rPr>
          <w:rFonts w:ascii="Arial" w:hAnsi="Arial" w:cs="Arial"/>
          <w:color w:val="000000" w:themeColor="text1"/>
          <w:sz w:val="15"/>
          <w:szCs w:val="15"/>
        </w:rPr>
        <w:t xml:space="preserve">       </w:t>
      </w:r>
      <w:r>
        <w:rPr>
          <w:rFonts w:ascii="Arial" w:hAnsi="Arial" w:cs="Arial" w:hint="eastAsia"/>
          <w:color w:val="000000" w:themeColor="text1"/>
          <w:sz w:val="15"/>
          <w:szCs w:val="15"/>
        </w:rPr>
        <w:t xml:space="preserve">  </w:t>
      </w:r>
      <w:r>
        <w:rPr>
          <w:rFonts w:ascii="Arial" w:hAnsi="Arial" w:cs="Arial"/>
          <w:color w:val="000000" w:themeColor="text1"/>
          <w:sz w:val="15"/>
          <w:szCs w:val="15"/>
        </w:rPr>
        <w:t xml:space="preserve"> </w:t>
      </w:r>
      <w:r>
        <w:rPr>
          <w:rFonts w:ascii="Arial" w:hAnsi="Arial" w:cs="Arial" w:hint="eastAsia"/>
          <w:color w:val="000000" w:themeColor="text1"/>
          <w:sz w:val="15"/>
          <w:szCs w:val="15"/>
        </w:rPr>
        <w:t xml:space="preserve">; </w:t>
      </w:r>
      <w:r>
        <w:rPr>
          <w:rFonts w:ascii="Arial" w:hAnsi="Arial" w:cs="Arial" w:hint="eastAsia"/>
          <w:color w:val="000000" w:themeColor="text1"/>
          <w:sz w:val="15"/>
          <w:szCs w:val="15"/>
        </w:rPr>
        <w:t>接受日期</w:t>
      </w:r>
      <w:r>
        <w:rPr>
          <w:rFonts w:ascii="Arial" w:hAnsi="Arial" w:cs="Arial" w:hint="eastAsia"/>
          <w:color w:val="000000" w:themeColor="text1"/>
          <w:sz w:val="15"/>
          <w:szCs w:val="15"/>
        </w:rPr>
        <w:t xml:space="preserve">: </w:t>
      </w:r>
    </w:p>
    <w:p w14:paraId="36AD7205" w14:textId="77777777" w:rsidR="00BB5951" w:rsidRDefault="0068654E">
      <w:pPr>
        <w:widowControl/>
        <w:ind w:firstLineChars="100" w:firstLine="150"/>
        <w:jc w:val="left"/>
        <w:rPr>
          <w:rFonts w:ascii="Arial" w:eastAsia="TimesNewRomanPSMT" w:hAnsi="Arial" w:cs="Arial"/>
          <w:color w:val="000000" w:themeColor="text1"/>
          <w:sz w:val="15"/>
          <w:szCs w:val="15"/>
        </w:rPr>
      </w:pPr>
      <w:r>
        <w:rPr>
          <w:rFonts w:ascii="Arial" w:hAnsi="Arial" w:cs="Arial" w:hint="eastAsia"/>
          <w:color w:val="000000" w:themeColor="text1"/>
          <w:sz w:val="15"/>
          <w:szCs w:val="15"/>
        </w:rPr>
        <w:t>基金项目</w:t>
      </w:r>
      <w:r>
        <w:rPr>
          <w:rFonts w:ascii="Arial" w:hAnsi="Arial" w:cs="Arial" w:hint="eastAsia"/>
          <w:color w:val="000000" w:themeColor="text1"/>
          <w:sz w:val="15"/>
          <w:szCs w:val="15"/>
        </w:rPr>
        <w:t xml:space="preserve">: </w:t>
      </w:r>
      <w:r>
        <w:rPr>
          <w:rFonts w:ascii="Arial" w:hAnsi="Arial" w:cs="Arial" w:hint="eastAsia"/>
          <w:color w:val="000000" w:themeColor="text1"/>
          <w:sz w:val="15"/>
          <w:szCs w:val="15"/>
        </w:rPr>
        <w:t>国家重点研发计划主要经济作物分子设计育种</w:t>
      </w:r>
      <w:r>
        <w:rPr>
          <w:rFonts w:ascii="Arial" w:hAnsi="Arial" w:cs="Arial" w:hint="eastAsia"/>
          <w:color w:val="000000" w:themeColor="text1"/>
          <w:sz w:val="15"/>
          <w:szCs w:val="15"/>
        </w:rPr>
        <w:t>(</w:t>
      </w:r>
      <w:r>
        <w:rPr>
          <w:rFonts w:ascii="Arial" w:hAnsi="Arial" w:cs="Arial"/>
          <w:color w:val="000000" w:themeColor="text1"/>
          <w:sz w:val="15"/>
          <w:szCs w:val="15"/>
        </w:rPr>
        <w:t>No.2016YFD0101900</w:t>
      </w:r>
      <w:r>
        <w:rPr>
          <w:rFonts w:ascii="Arial" w:hAnsi="Arial" w:cs="Arial" w:hint="eastAsia"/>
          <w:color w:val="000000" w:themeColor="text1"/>
          <w:sz w:val="15"/>
          <w:szCs w:val="15"/>
        </w:rPr>
        <w:t>)</w:t>
      </w:r>
      <w:r>
        <w:rPr>
          <w:rFonts w:ascii="Arial" w:hAnsi="Arial" w:cs="Arial"/>
          <w:color w:val="000000" w:themeColor="text1"/>
          <w:sz w:val="15"/>
          <w:szCs w:val="15"/>
        </w:rPr>
        <w:br/>
      </w:r>
      <w:r>
        <w:rPr>
          <w:rFonts w:ascii="Arial" w:hAnsi="Arial" w:cs="Arial" w:hint="eastAsia"/>
          <w:color w:val="000000" w:themeColor="text1"/>
          <w:sz w:val="15"/>
          <w:szCs w:val="15"/>
        </w:rPr>
        <w:t xml:space="preserve">  </w:t>
      </w:r>
      <w:r>
        <w:rPr>
          <w:rFonts w:ascii="Arial" w:hAnsi="Arial" w:cs="Arial"/>
          <w:color w:val="000000" w:themeColor="text1"/>
          <w:sz w:val="15"/>
          <w:szCs w:val="15"/>
        </w:rPr>
        <w:t xml:space="preserve">* </w:t>
      </w:r>
      <w:r>
        <w:rPr>
          <w:rFonts w:ascii="宋体" w:hAnsi="宋体" w:cs="宋体" w:hint="eastAsia"/>
          <w:color w:val="000000" w:themeColor="text1"/>
          <w:sz w:val="15"/>
          <w:szCs w:val="15"/>
        </w:rPr>
        <w:t>通讯作者</w:t>
      </w:r>
      <w:r>
        <w:rPr>
          <w:rFonts w:ascii="Arial" w:hAnsi="Arial" w:cs="Arial"/>
          <w:color w:val="000000" w:themeColor="text1"/>
          <w:sz w:val="15"/>
          <w:szCs w:val="15"/>
        </w:rPr>
        <w:t>：</w:t>
      </w:r>
      <w:r>
        <w:rPr>
          <w:rFonts w:ascii="Arial" w:eastAsia="TimesNewRomanPSMT" w:hAnsi="Arial" w:cs="Arial"/>
          <w:color w:val="000000" w:themeColor="text1"/>
          <w:sz w:val="15"/>
          <w:szCs w:val="15"/>
        </w:rPr>
        <w:t xml:space="preserve">E-mail: hehong@sdu.edu.cn; </w:t>
      </w:r>
      <w:hyperlink r:id="rId7" w:history="1">
        <w:r>
          <w:rPr>
            <w:rStyle w:val="af2"/>
            <w:rFonts w:ascii="Arial" w:eastAsia="TimesNewRomanPSMT" w:hAnsi="Arial" w:cs="Arial" w:hint="eastAsia"/>
            <w:color w:val="000000" w:themeColor="text1"/>
            <w:sz w:val="15"/>
            <w:szCs w:val="15"/>
            <w:u w:val="none"/>
          </w:rPr>
          <w:t>fengxianzhong@iga.ac.cn</w:t>
        </w:r>
      </w:hyperlink>
    </w:p>
    <w:p w14:paraId="36FC0B86" w14:textId="6A7A4DEB" w:rsidR="00BB5951" w:rsidRDefault="0068654E">
      <w:pPr>
        <w:pStyle w:val="af5"/>
        <w:spacing w:line="360" w:lineRule="auto"/>
        <w:ind w:firstLineChars="0" w:firstLine="0"/>
        <w:jc w:val="left"/>
        <w:rPr>
          <w:rFonts w:asciiTheme="minorEastAsia" w:eastAsiaTheme="minorEastAsia" w:hAnsiTheme="minorEastAsia" w:cstheme="minorEastAsia"/>
          <w:color w:val="000000" w:themeColor="text1"/>
          <w:sz w:val="21"/>
          <w:szCs w:val="21"/>
        </w:rPr>
      </w:pPr>
      <w:r>
        <w:rPr>
          <w:rFonts w:asciiTheme="minorEastAsia" w:eastAsiaTheme="minorEastAsia" w:hAnsiTheme="minorEastAsia" w:cstheme="minorEastAsia" w:hint="eastAsia"/>
          <w:color w:val="000000" w:themeColor="text1"/>
          <w:sz w:val="21"/>
          <w:szCs w:val="21"/>
        </w:rPr>
        <w:lastRenderedPageBreak/>
        <w:t>求；本研究</w:t>
      </w:r>
      <w:r w:rsidR="003A5DB8">
        <w:rPr>
          <w:rFonts w:asciiTheme="minorEastAsia" w:eastAsiaTheme="minorEastAsia" w:hAnsiTheme="minorEastAsia" w:cstheme="minorEastAsia" w:hint="eastAsia"/>
          <w:color w:val="000000" w:themeColor="text1"/>
          <w:sz w:val="21"/>
          <w:szCs w:val="21"/>
        </w:rPr>
        <w:t>面向</w:t>
      </w:r>
      <w:r>
        <w:rPr>
          <w:rFonts w:asciiTheme="minorEastAsia" w:eastAsiaTheme="minorEastAsia" w:hAnsiTheme="minorEastAsia" w:cstheme="minorEastAsia" w:hint="eastAsia"/>
          <w:color w:val="000000" w:themeColor="text1"/>
          <w:sz w:val="21"/>
          <w:szCs w:val="21"/>
        </w:rPr>
        <w:t>计算机视觉</w:t>
      </w:r>
      <w:r w:rsidR="003A5DB8">
        <w:rPr>
          <w:rFonts w:asciiTheme="minorEastAsia" w:eastAsiaTheme="minorEastAsia" w:hAnsiTheme="minorEastAsia" w:cstheme="minorEastAsia" w:hint="eastAsia"/>
          <w:color w:val="000000" w:themeColor="text1"/>
          <w:sz w:val="21"/>
          <w:szCs w:val="21"/>
        </w:rPr>
        <w:t>采集、存储与分析表型数据</w:t>
      </w:r>
      <w:r>
        <w:rPr>
          <w:rFonts w:asciiTheme="minorEastAsia" w:eastAsiaTheme="minorEastAsia" w:hAnsiTheme="minorEastAsia" w:cstheme="minorEastAsia" w:hint="eastAsia"/>
          <w:color w:val="000000" w:themeColor="text1"/>
          <w:sz w:val="21"/>
          <w:szCs w:val="21"/>
        </w:rPr>
        <w:t>，</w:t>
      </w:r>
      <w:r w:rsidR="003A5DB8">
        <w:rPr>
          <w:rFonts w:asciiTheme="minorEastAsia" w:eastAsiaTheme="minorEastAsia" w:hAnsiTheme="minorEastAsia" w:cstheme="minorEastAsia" w:hint="eastAsia"/>
          <w:color w:val="000000" w:themeColor="text1"/>
          <w:sz w:val="21"/>
          <w:szCs w:val="21"/>
        </w:rPr>
        <w:t>对</w:t>
      </w:r>
      <w:r w:rsidR="003A5DB8" w:rsidRPr="003A5DB8">
        <w:rPr>
          <w:rFonts w:asciiTheme="minorEastAsia" w:eastAsiaTheme="minorEastAsia" w:hAnsiTheme="minorEastAsia" w:cstheme="minorEastAsia" w:hint="eastAsia"/>
          <w:color w:val="000000" w:themeColor="text1"/>
          <w:sz w:val="21"/>
          <w:szCs w:val="21"/>
        </w:rPr>
        <w:t>现有的面向人工考种的《500个大豆品种表型性状调查标准》</w:t>
      </w:r>
      <w:r w:rsidR="003A5DB8">
        <w:rPr>
          <w:rFonts w:asciiTheme="minorEastAsia" w:eastAsiaTheme="minorEastAsia" w:hAnsiTheme="minorEastAsia" w:cstheme="minorEastAsia" w:hint="eastAsia"/>
          <w:color w:val="000000" w:themeColor="text1"/>
          <w:sz w:val="21"/>
          <w:szCs w:val="21"/>
        </w:rPr>
        <w:t>进行扩充，</w:t>
      </w:r>
      <w:r>
        <w:rPr>
          <w:rFonts w:asciiTheme="minorEastAsia" w:eastAsiaTheme="minorEastAsia" w:hAnsiTheme="minorEastAsia" w:cstheme="minorEastAsia" w:hint="eastAsia"/>
          <w:color w:val="000000" w:themeColor="text1"/>
          <w:sz w:val="21"/>
          <w:szCs w:val="21"/>
        </w:rPr>
        <w:t>建立了</w:t>
      </w:r>
      <w:r w:rsidR="003A5DB8">
        <w:rPr>
          <w:rFonts w:asciiTheme="minorEastAsia" w:eastAsiaTheme="minorEastAsia" w:hAnsiTheme="minorEastAsia" w:cstheme="minorEastAsia" w:hint="eastAsia"/>
          <w:color w:val="000000" w:themeColor="text1"/>
          <w:sz w:val="21"/>
          <w:szCs w:val="21"/>
        </w:rPr>
        <w:t>基于计算机视觉</w:t>
      </w:r>
      <w:r>
        <w:rPr>
          <w:rFonts w:asciiTheme="minorEastAsia" w:eastAsiaTheme="minorEastAsia" w:hAnsiTheme="minorEastAsia" w:cstheme="minorEastAsia" w:hint="eastAsia"/>
          <w:color w:val="000000" w:themeColor="text1"/>
          <w:sz w:val="21"/>
          <w:szCs w:val="21"/>
        </w:rPr>
        <w:t>对大豆</w:t>
      </w:r>
      <w:r w:rsidR="003A5DB8" w:rsidRPr="003A5DB8">
        <w:rPr>
          <w:rFonts w:asciiTheme="minorEastAsia" w:eastAsiaTheme="minorEastAsia" w:hAnsiTheme="minorEastAsia" w:cstheme="minorEastAsia" w:hint="eastAsia"/>
          <w:color w:val="000000" w:themeColor="text1"/>
          <w:sz w:val="21"/>
          <w:szCs w:val="21"/>
        </w:rPr>
        <w:t>主要农艺性状</w:t>
      </w:r>
      <w:r w:rsidR="003A5DB8">
        <w:rPr>
          <w:rFonts w:asciiTheme="minorEastAsia" w:eastAsiaTheme="minorEastAsia" w:hAnsiTheme="minorEastAsia" w:cstheme="minorEastAsia" w:hint="eastAsia"/>
          <w:color w:val="000000" w:themeColor="text1"/>
          <w:sz w:val="21"/>
          <w:szCs w:val="21"/>
        </w:rPr>
        <w:t>进行</w:t>
      </w:r>
      <w:r>
        <w:rPr>
          <w:rFonts w:asciiTheme="minorEastAsia" w:eastAsiaTheme="minorEastAsia" w:hAnsiTheme="minorEastAsia" w:cstheme="minorEastAsia" w:hint="eastAsia"/>
          <w:color w:val="000000" w:themeColor="text1"/>
          <w:sz w:val="21"/>
          <w:szCs w:val="21"/>
        </w:rPr>
        <w:t>田间调查和</w:t>
      </w:r>
      <w:proofErr w:type="gramStart"/>
      <w:r>
        <w:rPr>
          <w:rFonts w:asciiTheme="minorEastAsia" w:eastAsiaTheme="minorEastAsia" w:hAnsiTheme="minorEastAsia" w:cstheme="minorEastAsia" w:hint="eastAsia"/>
          <w:color w:val="000000" w:themeColor="text1"/>
          <w:sz w:val="21"/>
          <w:szCs w:val="21"/>
        </w:rPr>
        <w:t>室内考</w:t>
      </w:r>
      <w:proofErr w:type="gramEnd"/>
      <w:r>
        <w:rPr>
          <w:rFonts w:asciiTheme="minorEastAsia" w:eastAsiaTheme="minorEastAsia" w:hAnsiTheme="minorEastAsia" w:cstheme="minorEastAsia" w:hint="eastAsia"/>
          <w:color w:val="000000" w:themeColor="text1"/>
          <w:sz w:val="21"/>
          <w:szCs w:val="21"/>
        </w:rPr>
        <w:t>种的</w:t>
      </w:r>
      <w:r w:rsidR="003A5DB8">
        <w:rPr>
          <w:rFonts w:asciiTheme="minorEastAsia" w:eastAsiaTheme="minorEastAsia" w:hAnsiTheme="minorEastAsia" w:cstheme="minorEastAsia" w:hint="eastAsia"/>
          <w:color w:val="000000" w:themeColor="text1"/>
          <w:sz w:val="21"/>
          <w:szCs w:val="21"/>
        </w:rPr>
        <w:t>数据存储与分析模式</w:t>
      </w:r>
      <w:r>
        <w:rPr>
          <w:rFonts w:asciiTheme="minorEastAsia" w:eastAsiaTheme="minorEastAsia" w:hAnsiTheme="minorEastAsia" w:cstheme="minorEastAsia" w:hint="eastAsia"/>
          <w:color w:val="000000" w:themeColor="text1"/>
          <w:sz w:val="21"/>
          <w:szCs w:val="21"/>
        </w:rPr>
        <w:t>。</w:t>
      </w:r>
    </w:p>
    <w:p w14:paraId="7E52E81F" w14:textId="77777777" w:rsidR="00BB5951" w:rsidRDefault="0068654E">
      <w:pPr>
        <w:pStyle w:val="af5"/>
        <w:spacing w:line="360" w:lineRule="auto"/>
        <w:ind w:firstLineChars="0" w:firstLine="0"/>
        <w:jc w:val="left"/>
        <w:rPr>
          <w:rFonts w:ascii="黑体" w:eastAsia="黑体" w:hAnsi="黑体" w:cs="黑体"/>
          <w:b/>
          <w:color w:val="000000" w:themeColor="text1"/>
          <w:sz w:val="24"/>
          <w:szCs w:val="24"/>
        </w:rPr>
      </w:pPr>
      <w:r>
        <w:rPr>
          <w:rFonts w:ascii="黑体" w:eastAsia="黑体" w:hAnsi="黑体" w:cs="黑体" w:hint="eastAsia"/>
          <w:color w:val="000000" w:themeColor="text1"/>
          <w:sz w:val="24"/>
          <w:szCs w:val="24"/>
        </w:rPr>
        <w:t xml:space="preserve">1 </w:t>
      </w:r>
      <w:r>
        <w:rPr>
          <w:rFonts w:ascii="黑体" w:eastAsia="黑体" w:hAnsi="黑体" w:cs="黑体" w:hint="eastAsia"/>
          <w:b/>
          <w:color w:val="000000" w:themeColor="text1"/>
          <w:sz w:val="24"/>
          <w:szCs w:val="24"/>
        </w:rPr>
        <w:t>基于计算机视觉的大豆田间调查性状定量分析技术</w:t>
      </w:r>
    </w:p>
    <w:p w14:paraId="4D9FE24D" w14:textId="77777777" w:rsidR="00BB5951" w:rsidRDefault="0068654E">
      <w:pPr>
        <w:spacing w:line="360" w:lineRule="auto"/>
        <w:rPr>
          <w:rFonts w:ascii="黑体" w:eastAsia="黑体" w:hAnsi="黑体" w:cs="黑体"/>
          <w:color w:val="000000" w:themeColor="text1"/>
          <w:sz w:val="21"/>
          <w:szCs w:val="21"/>
        </w:rPr>
      </w:pPr>
      <w:r>
        <w:rPr>
          <w:rFonts w:asciiTheme="minorEastAsia" w:eastAsiaTheme="minorEastAsia" w:hAnsiTheme="minorEastAsia" w:cstheme="minorEastAsia" w:hint="eastAsia"/>
          <w:color w:val="000000" w:themeColor="text1"/>
          <w:sz w:val="21"/>
          <w:szCs w:val="21"/>
        </w:rPr>
        <w:t>通过计算机视觉将当前常见的</w:t>
      </w:r>
      <w:r>
        <w:rPr>
          <w:rFonts w:ascii="Arial" w:eastAsiaTheme="minorEastAsia" w:hAnsi="Arial" w:cs="Arial"/>
          <w:color w:val="000000" w:themeColor="text1"/>
          <w:sz w:val="21"/>
          <w:szCs w:val="21"/>
        </w:rPr>
        <w:t>10</w:t>
      </w:r>
      <w:r>
        <w:rPr>
          <w:rFonts w:asciiTheme="minorEastAsia" w:eastAsiaTheme="minorEastAsia" w:hAnsiTheme="minorEastAsia" w:cstheme="minorEastAsia" w:hint="eastAsia"/>
          <w:color w:val="000000" w:themeColor="text1"/>
          <w:sz w:val="21"/>
          <w:szCs w:val="21"/>
        </w:rPr>
        <w:t>种田间性状扩展至</w:t>
      </w:r>
      <w:r>
        <w:rPr>
          <w:rFonts w:ascii="Arial" w:eastAsiaTheme="minorEastAsia" w:hAnsi="Arial" w:cs="Arial"/>
          <w:color w:val="000000" w:themeColor="text1"/>
          <w:sz w:val="21"/>
          <w:szCs w:val="21"/>
        </w:rPr>
        <w:t>21</w:t>
      </w:r>
      <w:r>
        <w:rPr>
          <w:rFonts w:asciiTheme="minorEastAsia" w:eastAsiaTheme="minorEastAsia" w:hAnsiTheme="minorEastAsia" w:cstheme="minorEastAsia" w:hint="eastAsia"/>
          <w:color w:val="000000" w:themeColor="text1"/>
          <w:sz w:val="21"/>
          <w:szCs w:val="21"/>
        </w:rPr>
        <w:t>种不同性状，如图</w:t>
      </w:r>
      <w:r>
        <w:rPr>
          <w:rFonts w:ascii="Arial" w:eastAsiaTheme="minorEastAsia" w:hAnsi="Arial" w:cs="Arial"/>
          <w:color w:val="000000" w:themeColor="text1"/>
          <w:sz w:val="21"/>
          <w:szCs w:val="21"/>
        </w:rPr>
        <w:t>1</w:t>
      </w:r>
      <w:r>
        <w:rPr>
          <w:rFonts w:asciiTheme="minorEastAsia" w:eastAsiaTheme="minorEastAsia" w:hAnsiTheme="minorEastAsia" w:cstheme="minorEastAsia" w:hint="eastAsia"/>
          <w:color w:val="000000" w:themeColor="text1"/>
          <w:sz w:val="21"/>
          <w:szCs w:val="21"/>
        </w:rPr>
        <w:t>所示。</w:t>
      </w:r>
    </w:p>
    <w:p w14:paraId="09B97353" w14:textId="77777777" w:rsidR="00BB5951" w:rsidRDefault="0068654E">
      <w:pPr>
        <w:spacing w:line="360" w:lineRule="auto"/>
        <w:rPr>
          <w:b/>
          <w:color w:val="000000" w:themeColor="text1"/>
        </w:rPr>
      </w:pPr>
      <w:r>
        <w:rPr>
          <w:rFonts w:ascii="黑体" w:eastAsia="黑体" w:hAnsi="黑体" w:cs="黑体" w:hint="eastAsia"/>
          <w:color w:val="000000" w:themeColor="text1"/>
          <w:sz w:val="21"/>
          <w:szCs w:val="21"/>
        </w:rPr>
        <w:t>1.1</w:t>
      </w:r>
      <w:r>
        <w:rPr>
          <w:rFonts w:ascii="黑体" w:eastAsia="黑体" w:hAnsi="黑体" w:cs="黑体" w:hint="eastAsia"/>
          <w:b/>
          <w:color w:val="000000" w:themeColor="text1"/>
          <w:sz w:val="21"/>
          <w:szCs w:val="21"/>
        </w:rPr>
        <w:t>常用田间调查性状</w:t>
      </w:r>
    </w:p>
    <w:p w14:paraId="2A89F857" w14:textId="77777777" w:rsidR="00BB5951" w:rsidRDefault="0068654E">
      <w:pPr>
        <w:adjustRightInd w:val="0"/>
        <w:snapToGrid w:val="0"/>
        <w:spacing w:line="360" w:lineRule="auto"/>
        <w:ind w:firstLineChars="200" w:firstLine="420"/>
        <w:rPr>
          <w:rFonts w:ascii="宋体" w:hAnsi="宋体"/>
          <w:bCs w:val="0"/>
          <w:color w:val="000000" w:themeColor="text1"/>
          <w:sz w:val="21"/>
          <w:szCs w:val="21"/>
        </w:rPr>
      </w:pPr>
      <w:r>
        <w:rPr>
          <w:rFonts w:asciiTheme="minorEastAsia" w:eastAsiaTheme="minorEastAsia" w:hAnsiTheme="minorEastAsia" w:cstheme="minorEastAsia" w:hint="eastAsia"/>
          <w:color w:val="000000" w:themeColor="text1"/>
          <w:sz w:val="21"/>
          <w:szCs w:val="21"/>
        </w:rPr>
        <w:t>原有性状共10种，包括</w:t>
      </w:r>
      <w:r>
        <w:rPr>
          <w:rFonts w:asciiTheme="minorEastAsia" w:eastAsiaTheme="minorEastAsia" w:hAnsiTheme="minorEastAsia" w:cstheme="minorEastAsia" w:hint="eastAsia"/>
          <w:bCs w:val="0"/>
          <w:color w:val="000000" w:themeColor="text1"/>
          <w:sz w:val="21"/>
          <w:szCs w:val="21"/>
        </w:rPr>
        <w:t>播种期、出苗期、开花期、花色、叶形、茸毛色、结荚习性、倒伏性、成熟期和生育日数。播种期指</w:t>
      </w:r>
      <w:r>
        <w:rPr>
          <w:rFonts w:asciiTheme="minorEastAsia" w:eastAsiaTheme="minorEastAsia" w:hAnsiTheme="minorEastAsia" w:cstheme="minorEastAsia" w:hint="eastAsia"/>
          <w:color w:val="000000" w:themeColor="text1"/>
          <w:sz w:val="21"/>
          <w:szCs w:val="21"/>
        </w:rPr>
        <w:t>播种当天的日期，以月-日表示。开花期指</w:t>
      </w:r>
      <w:r>
        <w:rPr>
          <w:rFonts w:ascii="Arial" w:eastAsiaTheme="minorEastAsia" w:hAnsi="Arial" w:cs="Arial"/>
          <w:color w:val="000000" w:themeColor="text1"/>
          <w:sz w:val="21"/>
          <w:szCs w:val="21"/>
        </w:rPr>
        <w:t>50%</w:t>
      </w:r>
      <w:r>
        <w:rPr>
          <w:rFonts w:asciiTheme="minorEastAsia" w:eastAsiaTheme="minorEastAsia" w:hAnsiTheme="minorEastAsia" w:cstheme="minorEastAsia" w:hint="eastAsia"/>
          <w:color w:val="000000" w:themeColor="text1"/>
          <w:sz w:val="21"/>
          <w:szCs w:val="21"/>
        </w:rPr>
        <w:t>植株开始开花的日期，以月-日表示。花色指花瓣的颜色，分为白色和紫色两种。叶形指开花盛期调查植株中上部发育成熟的三出复叶中间小叶的形状，分为披针形、椭圆形、卵圆形和圆形</w:t>
      </w:r>
      <w:r>
        <w:rPr>
          <w:rFonts w:ascii="Arial" w:eastAsiaTheme="minorEastAsia" w:hAnsi="Arial" w:cs="Arial"/>
          <w:color w:val="000000" w:themeColor="text1"/>
          <w:sz w:val="21"/>
          <w:szCs w:val="21"/>
        </w:rPr>
        <w:t>4</w:t>
      </w:r>
      <w:r>
        <w:rPr>
          <w:rFonts w:asciiTheme="minorEastAsia" w:eastAsiaTheme="minorEastAsia" w:hAnsiTheme="minorEastAsia" w:cstheme="minorEastAsia" w:hint="eastAsia"/>
          <w:color w:val="000000" w:themeColor="text1"/>
          <w:sz w:val="21"/>
          <w:szCs w:val="21"/>
        </w:rPr>
        <w:t>类。（北方地区一般是尖形叶，南方地区一般是圆形叶，北方日照短，光相对不充足，避免遮挡）</w:t>
      </w:r>
      <w:r>
        <w:rPr>
          <w:rFonts w:ascii="宋体" w:hAnsi="宋体" w:cs="宋体" w:hint="eastAsia"/>
          <w:bCs w:val="0"/>
          <w:color w:val="000000" w:themeColor="text1"/>
          <w:sz w:val="21"/>
          <w:szCs w:val="21"/>
        </w:rPr>
        <w:t>茸毛色</w:t>
      </w:r>
      <w:proofErr w:type="gramStart"/>
      <w:r>
        <w:rPr>
          <w:rFonts w:ascii="宋体" w:hAnsi="宋体" w:cs="宋体" w:hint="eastAsia"/>
          <w:bCs w:val="0"/>
          <w:color w:val="000000" w:themeColor="text1"/>
          <w:sz w:val="21"/>
          <w:szCs w:val="21"/>
        </w:rPr>
        <w:t>指</w:t>
      </w:r>
      <w:r>
        <w:rPr>
          <w:rFonts w:ascii="宋体" w:hAnsi="宋体" w:hint="eastAsia"/>
          <w:bCs w:val="0"/>
          <w:color w:val="000000" w:themeColor="text1"/>
          <w:sz w:val="21"/>
          <w:szCs w:val="21"/>
        </w:rPr>
        <w:t>成熟</w:t>
      </w:r>
      <w:proofErr w:type="gramEnd"/>
      <w:r>
        <w:rPr>
          <w:rFonts w:ascii="宋体" w:hAnsi="宋体" w:hint="eastAsia"/>
          <w:bCs w:val="0"/>
          <w:color w:val="000000" w:themeColor="text1"/>
          <w:sz w:val="21"/>
          <w:szCs w:val="21"/>
        </w:rPr>
        <w:t>时调查植株茎杆中上部或荚皮上茸毛的颜色，分灰色和棕色。（东北地区多灰色，南方地区多棕色）</w:t>
      </w:r>
      <w:r>
        <w:rPr>
          <w:rFonts w:ascii="宋体" w:hAnsi="宋体" w:cs="宋体" w:hint="eastAsia"/>
          <w:bCs w:val="0"/>
          <w:color w:val="000000" w:themeColor="text1"/>
          <w:sz w:val="21"/>
          <w:szCs w:val="21"/>
        </w:rPr>
        <w:t>结荚习性</w:t>
      </w:r>
      <w:r>
        <w:rPr>
          <w:rFonts w:ascii="宋体" w:hAnsi="宋体" w:hint="eastAsia"/>
          <w:bCs w:val="0"/>
          <w:color w:val="000000" w:themeColor="text1"/>
          <w:sz w:val="21"/>
          <w:szCs w:val="21"/>
        </w:rPr>
        <w:t>分为无限、有限和亚有限三种。其中，无限结荚习性指主茎开花时顶部仍可产生新的叶片，开花结荚顺序由下而上，顶端叶片小，花序短，结荚分散，主茎顶端一般</w:t>
      </w:r>
      <w:r>
        <w:rPr>
          <w:rFonts w:ascii="Arial" w:hAnsi="Arial" w:cs="Arial"/>
          <w:bCs w:val="0"/>
          <w:color w:val="000000" w:themeColor="text1"/>
          <w:sz w:val="21"/>
          <w:szCs w:val="21"/>
        </w:rPr>
        <w:t>1</w:t>
      </w:r>
      <w:r>
        <w:rPr>
          <w:rFonts w:ascii="宋体" w:hAnsi="宋体" w:hint="eastAsia"/>
          <w:bCs w:val="0"/>
          <w:color w:val="000000" w:themeColor="text1"/>
          <w:sz w:val="21"/>
          <w:szCs w:val="21"/>
        </w:rPr>
        <w:t>-</w:t>
      </w:r>
      <w:r>
        <w:rPr>
          <w:rFonts w:ascii="Arial" w:hAnsi="Arial" w:cs="Arial"/>
          <w:bCs w:val="0"/>
          <w:color w:val="000000" w:themeColor="text1"/>
          <w:sz w:val="21"/>
          <w:szCs w:val="21"/>
        </w:rPr>
        <w:t>2</w:t>
      </w:r>
      <w:r>
        <w:rPr>
          <w:rFonts w:ascii="宋体" w:hAnsi="宋体" w:hint="eastAsia"/>
          <w:bCs w:val="0"/>
          <w:color w:val="000000" w:themeColor="text1"/>
          <w:sz w:val="21"/>
          <w:szCs w:val="21"/>
        </w:rPr>
        <w:t>个荚；</w:t>
      </w:r>
      <w:r>
        <w:rPr>
          <w:rFonts w:ascii="宋体" w:hAnsi="宋体" w:hint="eastAsia"/>
          <w:color w:val="000000" w:themeColor="text1"/>
          <w:sz w:val="21"/>
          <w:szCs w:val="21"/>
        </w:rPr>
        <w:t>有限结荚习性指主茎在开花时即不再出现新的叶片，顶端有明显的花序，结荚成簇；亚有限结荚习性指主茎顶端生长特性和结荚状况介于无限与有限之间，主茎顶端</w:t>
      </w:r>
      <w:proofErr w:type="gramStart"/>
      <w:r>
        <w:rPr>
          <w:rFonts w:ascii="宋体" w:hAnsi="宋体" w:hint="eastAsia"/>
          <w:color w:val="000000" w:themeColor="text1"/>
          <w:sz w:val="21"/>
          <w:szCs w:val="21"/>
        </w:rPr>
        <w:t>一般着</w:t>
      </w:r>
      <w:proofErr w:type="gramEnd"/>
      <w:r>
        <w:rPr>
          <w:rFonts w:ascii="宋体" w:hAnsi="宋体" w:hint="eastAsia"/>
          <w:color w:val="000000" w:themeColor="text1"/>
          <w:sz w:val="21"/>
          <w:szCs w:val="21"/>
        </w:rPr>
        <w:t>生</w:t>
      </w:r>
      <w:r>
        <w:rPr>
          <w:rFonts w:ascii="Arial" w:hAnsi="Arial" w:cs="Arial"/>
          <w:color w:val="000000" w:themeColor="text1"/>
          <w:sz w:val="21"/>
          <w:szCs w:val="21"/>
        </w:rPr>
        <w:t>3</w:t>
      </w:r>
      <w:r>
        <w:rPr>
          <w:rFonts w:ascii="宋体" w:hAnsi="宋体" w:hint="eastAsia"/>
          <w:color w:val="000000" w:themeColor="text1"/>
          <w:sz w:val="21"/>
          <w:szCs w:val="21"/>
        </w:rPr>
        <w:t>-</w:t>
      </w:r>
      <w:r>
        <w:rPr>
          <w:rFonts w:ascii="Arial" w:hAnsi="Arial" w:cs="Arial"/>
          <w:color w:val="000000" w:themeColor="text1"/>
          <w:sz w:val="21"/>
          <w:szCs w:val="21"/>
        </w:rPr>
        <w:t>4</w:t>
      </w:r>
      <w:r>
        <w:rPr>
          <w:rFonts w:ascii="宋体" w:hAnsi="宋体" w:hint="eastAsia"/>
          <w:color w:val="000000" w:themeColor="text1"/>
          <w:sz w:val="21"/>
          <w:szCs w:val="21"/>
        </w:rPr>
        <w:t>个荚。</w:t>
      </w:r>
      <w:r>
        <w:rPr>
          <w:rFonts w:ascii="宋体" w:hAnsi="宋体" w:cs="宋体" w:hint="eastAsia"/>
          <w:bCs w:val="0"/>
          <w:color w:val="000000" w:themeColor="text1"/>
          <w:sz w:val="21"/>
          <w:szCs w:val="21"/>
        </w:rPr>
        <w:t>倒伏</w:t>
      </w:r>
      <w:proofErr w:type="gramStart"/>
      <w:r>
        <w:rPr>
          <w:rFonts w:ascii="宋体" w:hAnsi="宋体" w:cs="宋体" w:hint="eastAsia"/>
          <w:bCs w:val="0"/>
          <w:color w:val="000000" w:themeColor="text1"/>
          <w:sz w:val="21"/>
          <w:szCs w:val="21"/>
        </w:rPr>
        <w:t>性</w:t>
      </w:r>
      <w:r>
        <w:rPr>
          <w:rFonts w:ascii="宋体" w:hAnsi="宋体" w:hint="eastAsia"/>
          <w:bCs w:val="0"/>
          <w:color w:val="000000" w:themeColor="text1"/>
          <w:sz w:val="21"/>
          <w:szCs w:val="21"/>
        </w:rPr>
        <w:t>按照</w:t>
      </w:r>
      <w:proofErr w:type="gramEnd"/>
      <w:r>
        <w:rPr>
          <w:rFonts w:ascii="宋体" w:hAnsi="宋体" w:hint="eastAsia"/>
          <w:bCs w:val="0"/>
          <w:color w:val="000000" w:themeColor="text1"/>
          <w:sz w:val="21"/>
          <w:szCs w:val="21"/>
        </w:rPr>
        <w:t>倒伏率计算共分</w:t>
      </w:r>
      <w:r>
        <w:rPr>
          <w:rFonts w:ascii="Arial" w:hAnsi="Arial" w:cs="Arial"/>
          <w:bCs w:val="0"/>
          <w:color w:val="000000" w:themeColor="text1"/>
          <w:sz w:val="21"/>
          <w:szCs w:val="21"/>
        </w:rPr>
        <w:t>5</w:t>
      </w:r>
      <w:r>
        <w:rPr>
          <w:rFonts w:ascii="宋体" w:hAnsi="宋体" w:hint="eastAsia"/>
          <w:bCs w:val="0"/>
          <w:color w:val="000000" w:themeColor="text1"/>
          <w:sz w:val="21"/>
          <w:szCs w:val="21"/>
        </w:rPr>
        <w:t>级，</w:t>
      </w:r>
      <w:r>
        <w:rPr>
          <w:rFonts w:ascii="Arial" w:eastAsia="Arial Unicode MS" w:hAnsi="Arial" w:cs="Arial"/>
          <w:bCs w:val="0"/>
          <w:color w:val="000000" w:themeColor="text1"/>
          <w:sz w:val="21"/>
          <w:szCs w:val="21"/>
        </w:rPr>
        <w:t>1</w:t>
      </w:r>
      <w:r>
        <w:rPr>
          <w:rFonts w:ascii="宋体" w:hAnsi="宋体" w:hint="eastAsia"/>
          <w:bCs w:val="0"/>
          <w:color w:val="000000" w:themeColor="text1"/>
          <w:sz w:val="21"/>
          <w:szCs w:val="21"/>
        </w:rPr>
        <w:t>级指不倒，全部植株直立；</w:t>
      </w:r>
      <w:r>
        <w:rPr>
          <w:rFonts w:ascii="Arial" w:hAnsi="Arial" w:cs="Arial"/>
          <w:bCs w:val="0"/>
          <w:color w:val="000000" w:themeColor="text1"/>
          <w:sz w:val="21"/>
          <w:szCs w:val="21"/>
        </w:rPr>
        <w:t>2</w:t>
      </w:r>
      <w:r>
        <w:rPr>
          <w:rFonts w:ascii="宋体" w:hAnsi="宋体" w:hint="eastAsia"/>
          <w:bCs w:val="0"/>
          <w:color w:val="000000" w:themeColor="text1"/>
          <w:sz w:val="21"/>
          <w:szCs w:val="21"/>
        </w:rPr>
        <w:t>级指轻倒，</w:t>
      </w:r>
      <w:r>
        <w:rPr>
          <w:rFonts w:ascii="Arial" w:hAnsi="Arial" w:cs="Arial"/>
          <w:bCs w:val="0"/>
          <w:color w:val="000000" w:themeColor="text1"/>
          <w:sz w:val="21"/>
          <w:szCs w:val="21"/>
        </w:rPr>
        <w:t>0</w:t>
      </w:r>
      <w:r>
        <w:rPr>
          <w:rFonts w:ascii="宋体" w:hAnsi="宋体" w:hint="eastAsia"/>
          <w:bCs w:val="0"/>
          <w:color w:val="000000" w:themeColor="text1"/>
          <w:sz w:val="21"/>
          <w:szCs w:val="21"/>
        </w:rPr>
        <w:t>＜倒伏植株率≤</w:t>
      </w:r>
      <w:r>
        <w:rPr>
          <w:rFonts w:ascii="Arial" w:hAnsi="Arial" w:cs="Arial"/>
          <w:bCs w:val="0"/>
          <w:color w:val="000000" w:themeColor="text1"/>
          <w:sz w:val="21"/>
          <w:szCs w:val="21"/>
        </w:rPr>
        <w:t>25%</w:t>
      </w:r>
      <w:r>
        <w:rPr>
          <w:rFonts w:ascii="宋体" w:hAnsi="宋体" w:hint="eastAsia"/>
          <w:bCs w:val="0"/>
          <w:color w:val="000000" w:themeColor="text1"/>
          <w:sz w:val="21"/>
          <w:szCs w:val="21"/>
        </w:rPr>
        <w:t>；</w:t>
      </w:r>
      <w:r>
        <w:rPr>
          <w:rFonts w:ascii="Arial" w:hAnsi="Arial" w:cs="Arial"/>
          <w:bCs w:val="0"/>
          <w:color w:val="000000" w:themeColor="text1"/>
          <w:sz w:val="21"/>
          <w:szCs w:val="21"/>
        </w:rPr>
        <w:t>3</w:t>
      </w:r>
      <w:r>
        <w:rPr>
          <w:rFonts w:ascii="宋体" w:hAnsi="宋体" w:hint="eastAsia"/>
          <w:bCs w:val="0"/>
          <w:color w:val="000000" w:themeColor="text1"/>
          <w:sz w:val="21"/>
          <w:szCs w:val="21"/>
        </w:rPr>
        <w:t>级指中倒，</w:t>
      </w:r>
      <w:r>
        <w:rPr>
          <w:rFonts w:ascii="Arial" w:hAnsi="Arial" w:cs="Arial"/>
          <w:bCs w:val="0"/>
          <w:color w:val="000000" w:themeColor="text1"/>
          <w:sz w:val="21"/>
          <w:szCs w:val="21"/>
        </w:rPr>
        <w:t>25%</w:t>
      </w:r>
      <w:r>
        <w:rPr>
          <w:rFonts w:ascii="宋体" w:hAnsi="宋体" w:hint="eastAsia"/>
          <w:bCs w:val="0"/>
          <w:color w:val="000000" w:themeColor="text1"/>
          <w:sz w:val="21"/>
          <w:szCs w:val="21"/>
        </w:rPr>
        <w:t>＜倒伏植株率≤</w:t>
      </w:r>
      <w:r>
        <w:rPr>
          <w:rFonts w:ascii="Arial" w:hAnsi="Arial" w:cs="Arial"/>
          <w:bCs w:val="0"/>
          <w:color w:val="000000" w:themeColor="text1"/>
          <w:sz w:val="21"/>
          <w:szCs w:val="21"/>
        </w:rPr>
        <w:t>50%</w:t>
      </w:r>
      <w:r>
        <w:rPr>
          <w:rFonts w:ascii="宋体" w:hAnsi="宋体" w:hint="eastAsia"/>
          <w:bCs w:val="0"/>
          <w:color w:val="000000" w:themeColor="text1"/>
          <w:sz w:val="21"/>
          <w:szCs w:val="21"/>
        </w:rPr>
        <w:t>；</w:t>
      </w:r>
      <w:r>
        <w:rPr>
          <w:rFonts w:ascii="Arial" w:hAnsi="Arial" w:cs="Arial"/>
          <w:bCs w:val="0"/>
          <w:color w:val="000000" w:themeColor="text1"/>
          <w:sz w:val="21"/>
          <w:szCs w:val="21"/>
        </w:rPr>
        <w:t>4</w:t>
      </w:r>
      <w:r>
        <w:rPr>
          <w:rFonts w:ascii="宋体" w:hAnsi="宋体" w:hint="eastAsia"/>
          <w:bCs w:val="0"/>
          <w:color w:val="000000" w:themeColor="text1"/>
          <w:sz w:val="21"/>
          <w:szCs w:val="21"/>
        </w:rPr>
        <w:t>级指重倒，</w:t>
      </w:r>
      <w:r>
        <w:rPr>
          <w:rFonts w:ascii="Arial" w:hAnsi="Arial" w:cs="Arial"/>
          <w:bCs w:val="0"/>
          <w:color w:val="000000" w:themeColor="text1"/>
          <w:sz w:val="21"/>
          <w:szCs w:val="21"/>
        </w:rPr>
        <w:t>50%</w:t>
      </w:r>
      <w:r>
        <w:rPr>
          <w:rFonts w:ascii="宋体" w:hAnsi="宋体" w:hint="eastAsia"/>
          <w:bCs w:val="0"/>
          <w:color w:val="000000" w:themeColor="text1"/>
          <w:sz w:val="21"/>
          <w:szCs w:val="21"/>
        </w:rPr>
        <w:t>＜倒伏植株率≤</w:t>
      </w:r>
      <w:r>
        <w:rPr>
          <w:rFonts w:ascii="Arial" w:hAnsi="Arial" w:cs="Arial"/>
          <w:bCs w:val="0"/>
          <w:color w:val="000000" w:themeColor="text1"/>
          <w:sz w:val="21"/>
          <w:szCs w:val="21"/>
        </w:rPr>
        <w:t>75%</w:t>
      </w:r>
      <w:r>
        <w:rPr>
          <w:rFonts w:ascii="宋体" w:hAnsi="宋体" w:hint="eastAsia"/>
          <w:bCs w:val="0"/>
          <w:color w:val="000000" w:themeColor="text1"/>
          <w:sz w:val="21"/>
          <w:szCs w:val="21"/>
        </w:rPr>
        <w:t xml:space="preserve">； </w:t>
      </w:r>
      <w:r>
        <w:rPr>
          <w:rFonts w:ascii="Arial" w:hAnsi="Arial" w:cs="Arial"/>
          <w:bCs w:val="0"/>
          <w:color w:val="000000" w:themeColor="text1"/>
          <w:sz w:val="21"/>
          <w:szCs w:val="21"/>
        </w:rPr>
        <w:t>5</w:t>
      </w:r>
      <w:r>
        <w:rPr>
          <w:rFonts w:ascii="宋体" w:hAnsi="宋体" w:hint="eastAsia"/>
          <w:bCs w:val="0"/>
          <w:color w:val="000000" w:themeColor="text1"/>
          <w:sz w:val="21"/>
          <w:szCs w:val="21"/>
        </w:rPr>
        <w:t>级指严重倒伏，倒伏植株率＞</w:t>
      </w:r>
      <w:r>
        <w:rPr>
          <w:rFonts w:ascii="Arial" w:hAnsi="Arial" w:cs="Arial"/>
          <w:bCs w:val="0"/>
          <w:color w:val="000000" w:themeColor="text1"/>
          <w:sz w:val="21"/>
          <w:szCs w:val="21"/>
        </w:rPr>
        <w:t>75%</w:t>
      </w:r>
      <w:r>
        <w:rPr>
          <w:rFonts w:ascii="宋体" w:hAnsi="宋体" w:hint="eastAsia"/>
          <w:bCs w:val="0"/>
          <w:color w:val="000000" w:themeColor="text1"/>
          <w:sz w:val="21"/>
          <w:szCs w:val="21"/>
        </w:rPr>
        <w:t>。</w:t>
      </w:r>
      <w:r>
        <w:rPr>
          <w:rFonts w:ascii="宋体" w:hAnsi="宋体" w:cs="宋体" w:hint="eastAsia"/>
          <w:bCs w:val="0"/>
          <w:color w:val="000000" w:themeColor="text1"/>
          <w:sz w:val="21"/>
          <w:szCs w:val="21"/>
        </w:rPr>
        <w:t>成熟期指</w:t>
      </w:r>
      <w:r>
        <w:rPr>
          <w:rFonts w:ascii="宋体" w:hAnsi="宋体" w:hint="eastAsia"/>
          <w:bCs w:val="0"/>
          <w:color w:val="000000" w:themeColor="text1"/>
          <w:sz w:val="21"/>
          <w:szCs w:val="21"/>
        </w:rPr>
        <w:t>全株有</w:t>
      </w:r>
      <w:r>
        <w:rPr>
          <w:rFonts w:ascii="Arial" w:hAnsi="Arial" w:cs="Arial"/>
          <w:bCs w:val="0"/>
          <w:color w:val="000000" w:themeColor="text1"/>
          <w:sz w:val="21"/>
          <w:szCs w:val="21"/>
        </w:rPr>
        <w:t>95%</w:t>
      </w:r>
      <w:r>
        <w:rPr>
          <w:rFonts w:ascii="宋体" w:hAnsi="宋体" w:hint="eastAsia"/>
          <w:bCs w:val="0"/>
          <w:color w:val="000000" w:themeColor="text1"/>
          <w:sz w:val="21"/>
          <w:szCs w:val="21"/>
        </w:rPr>
        <w:t>的荚变为成熟颜色，摇动时开始有响声的植株达</w:t>
      </w:r>
      <w:r>
        <w:rPr>
          <w:rFonts w:ascii="Arial" w:hAnsi="Arial" w:cs="Arial"/>
          <w:bCs w:val="0"/>
          <w:color w:val="000000" w:themeColor="text1"/>
          <w:sz w:val="21"/>
          <w:szCs w:val="21"/>
        </w:rPr>
        <w:t>50%</w:t>
      </w:r>
      <w:r>
        <w:rPr>
          <w:rFonts w:ascii="宋体" w:hAnsi="宋体" w:hint="eastAsia"/>
          <w:bCs w:val="0"/>
          <w:color w:val="000000" w:themeColor="text1"/>
          <w:sz w:val="21"/>
          <w:szCs w:val="21"/>
        </w:rPr>
        <w:t>以上的日期，以月-日表示。</w:t>
      </w:r>
      <w:r>
        <w:rPr>
          <w:rFonts w:ascii="宋体" w:hAnsi="宋体" w:cs="宋体" w:hint="eastAsia"/>
          <w:bCs w:val="0"/>
          <w:color w:val="000000" w:themeColor="text1"/>
          <w:sz w:val="21"/>
          <w:szCs w:val="21"/>
        </w:rPr>
        <w:t>生育日数是指</w:t>
      </w:r>
      <w:r>
        <w:rPr>
          <w:rFonts w:ascii="宋体" w:hAnsi="宋体" w:hint="eastAsia"/>
          <w:bCs w:val="0"/>
          <w:color w:val="000000" w:themeColor="text1"/>
          <w:sz w:val="21"/>
          <w:szCs w:val="21"/>
        </w:rPr>
        <w:t>从出苗期至成熟期的总日数，以天表示。</w:t>
      </w:r>
    </w:p>
    <w:p w14:paraId="0A08FC7F" w14:textId="77777777" w:rsidR="00BB5951" w:rsidRDefault="0068654E">
      <w:pPr>
        <w:ind w:firstLine="420"/>
        <w:rPr>
          <w:rFonts w:asciiTheme="minorEastAsia" w:eastAsiaTheme="minorEastAsia" w:hAnsiTheme="minorEastAsia" w:cstheme="minorEastAsia"/>
          <w:sz w:val="21"/>
          <w:szCs w:val="21"/>
        </w:rPr>
      </w:pPr>
      <w:commentRangeStart w:id="10"/>
      <w:commentRangeStart w:id="11"/>
      <w:r>
        <w:rPr>
          <w:rFonts w:asciiTheme="minorEastAsia" w:eastAsiaTheme="minorEastAsia" w:hAnsiTheme="minorEastAsia" w:cstheme="minorEastAsia" w:hint="eastAsia"/>
          <w:sz w:val="21"/>
          <w:szCs w:val="21"/>
        </w:rPr>
        <w:t>获取大豆田间图像的设备</w:t>
      </w:r>
      <w:proofErr w:type="gramStart"/>
      <w:r>
        <w:rPr>
          <w:rFonts w:asciiTheme="minorEastAsia" w:eastAsiaTheme="minorEastAsia" w:hAnsiTheme="minorEastAsia" w:cstheme="minorEastAsia" w:hint="eastAsia"/>
          <w:sz w:val="21"/>
          <w:szCs w:val="21"/>
        </w:rPr>
        <w:t>为大疆精灵</w:t>
      </w:r>
      <w:proofErr w:type="gramEnd"/>
      <w:r>
        <w:rPr>
          <w:rFonts w:asciiTheme="minorEastAsia" w:eastAsiaTheme="minorEastAsia" w:hAnsiTheme="minorEastAsia" w:cstheme="minorEastAsia" w:hint="eastAsia"/>
          <w:sz w:val="21"/>
          <w:szCs w:val="21"/>
        </w:rPr>
        <w:t>4Pro，该设备续航能力强，拥有1英寸、2000</w:t>
      </w:r>
      <w:proofErr w:type="gramStart"/>
      <w:r>
        <w:rPr>
          <w:rFonts w:asciiTheme="minorEastAsia" w:eastAsiaTheme="minorEastAsia" w:hAnsiTheme="minorEastAsia" w:cstheme="minorEastAsia" w:hint="eastAsia"/>
          <w:sz w:val="21"/>
          <w:szCs w:val="21"/>
        </w:rPr>
        <w:t>万</w:t>
      </w:r>
      <w:proofErr w:type="gramEnd"/>
      <w:r>
        <w:rPr>
          <w:rFonts w:asciiTheme="minorEastAsia" w:eastAsiaTheme="minorEastAsia" w:hAnsiTheme="minorEastAsia" w:cstheme="minorEastAsia" w:hint="eastAsia"/>
          <w:sz w:val="21"/>
          <w:szCs w:val="21"/>
        </w:rPr>
        <w:t>像素的传感器和接近12档动态范围，在细节层次和暗光条件下的成像素质方面更加出色，能够适应田间多变的光照强度。</w:t>
      </w:r>
      <w:proofErr w:type="gramStart"/>
      <w:r>
        <w:rPr>
          <w:rFonts w:asciiTheme="minorEastAsia" w:eastAsiaTheme="minorEastAsia" w:hAnsiTheme="minorEastAsia" w:cstheme="minorEastAsia" w:hint="eastAsia"/>
          <w:sz w:val="21"/>
          <w:szCs w:val="21"/>
        </w:rPr>
        <w:t>原调查</w:t>
      </w:r>
      <w:proofErr w:type="gramEnd"/>
      <w:r>
        <w:rPr>
          <w:rFonts w:asciiTheme="minorEastAsia" w:eastAsiaTheme="minorEastAsia" w:hAnsiTheme="minorEastAsia" w:cstheme="minorEastAsia" w:hint="eastAsia"/>
          <w:sz w:val="21"/>
          <w:szCs w:val="21"/>
        </w:rPr>
        <w:t>标准中的花色、叶形仅能靠肉眼观察，并且花色仅分为白色和紫色两种。为了更精准、具体的记录花色，需要采取计算机视觉技术对采集到的图像进行处理，获取花朵部分的平均RGB值。RGB是最常用的颜色空间，由红(R)、绿(G)、蓝(B)三个颜色通道组成。自然条件下的田间大豆图像易受光照和遮挡物等的影响，对亮度十分敏感。在RGB颜色空间里这三个分量高度相关，亮度的改变会导致三个分量相应改变，且肉眼对三种颜色的感知程度不同。HSV颜色空间中，H指色调，S指饱和度，V指明度。它比RGB更接近人们对彩色的感知经验，更加直观地表达颜色的色调、鲜艳程度和明暗程度，方便进行颜色的对比。所以在图像处理时首先将田间大豆图像颜色空间从RGB</w:t>
      </w:r>
      <w:r>
        <w:rPr>
          <w:rFonts w:asciiTheme="minorEastAsia" w:eastAsiaTheme="minorEastAsia" w:hAnsiTheme="minorEastAsia" w:cstheme="minorEastAsia" w:hint="eastAsia"/>
          <w:sz w:val="21"/>
          <w:szCs w:val="21"/>
        </w:rPr>
        <w:lastRenderedPageBreak/>
        <w:t>颜色空间转为HSV颜色空间，然后定义花朵颜色在HSV色彩空间中的范围，根据阈值生成掩膜，</w:t>
      </w:r>
      <w:proofErr w:type="gramStart"/>
      <w:r>
        <w:rPr>
          <w:rFonts w:asciiTheme="minorEastAsia" w:eastAsiaTheme="minorEastAsia" w:hAnsiTheme="minorEastAsia" w:cstheme="minorEastAsia" w:hint="eastAsia"/>
          <w:sz w:val="21"/>
          <w:szCs w:val="21"/>
        </w:rPr>
        <w:t>将掩膜</w:t>
      </w:r>
      <w:proofErr w:type="gramEnd"/>
      <w:r>
        <w:rPr>
          <w:rFonts w:asciiTheme="minorEastAsia" w:eastAsiaTheme="minorEastAsia" w:hAnsiTheme="minorEastAsia" w:cstheme="minorEastAsia" w:hint="eastAsia"/>
          <w:sz w:val="21"/>
          <w:szCs w:val="21"/>
        </w:rPr>
        <w:t>与原图像</w:t>
      </w:r>
      <w:proofErr w:type="gramStart"/>
      <w:r>
        <w:rPr>
          <w:rFonts w:asciiTheme="minorEastAsia" w:eastAsiaTheme="minorEastAsia" w:hAnsiTheme="minorEastAsia" w:cstheme="minorEastAsia" w:hint="eastAsia"/>
          <w:sz w:val="21"/>
          <w:szCs w:val="21"/>
        </w:rPr>
        <w:t>进行</w:t>
      </w:r>
      <w:proofErr w:type="gramEnd"/>
      <w:r>
        <w:rPr>
          <w:rFonts w:asciiTheme="minorEastAsia" w:eastAsiaTheme="minorEastAsia" w:hAnsiTheme="minorEastAsia" w:cstheme="minorEastAsia" w:hint="eastAsia"/>
          <w:sz w:val="21"/>
          <w:szCs w:val="21"/>
        </w:rPr>
        <w:t>位与运算，将花朵部分从图像中提取出来，最后将颜色空间再转为RGB，</w:t>
      </w:r>
      <w:proofErr w:type="gramStart"/>
      <w:r>
        <w:rPr>
          <w:rFonts w:asciiTheme="minorEastAsia" w:eastAsiaTheme="minorEastAsia" w:hAnsiTheme="minorEastAsia" w:cstheme="minorEastAsia" w:hint="eastAsia"/>
          <w:sz w:val="21"/>
          <w:szCs w:val="21"/>
        </w:rPr>
        <w:t>提取非</w:t>
      </w:r>
      <w:proofErr w:type="gramEnd"/>
      <w:r>
        <w:rPr>
          <w:rFonts w:asciiTheme="minorEastAsia" w:eastAsiaTheme="minorEastAsia" w:hAnsiTheme="minorEastAsia" w:cstheme="minorEastAsia" w:hint="eastAsia"/>
          <w:sz w:val="21"/>
          <w:szCs w:val="21"/>
        </w:rPr>
        <w:t>零像素点的RGB平均值即为花色。</w:t>
      </w:r>
    </w:p>
    <w:p w14:paraId="15CB5447" w14:textId="77777777" w:rsidR="00BB5951" w:rsidRDefault="0068654E">
      <w:pPr>
        <w:ind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叶形通过使用高斯拉普拉斯算子进行边缘检测后获取。高斯拉普拉斯算子由高斯滤波和拉普拉斯算子组成，是一种基于二阶微分方法的边缘检测算子。拉普拉斯算子可以突出图像中强度发生快速变化的区域，所以经常应用在边缘检测中。由于拉普拉斯算子对离散点和</w:t>
      </w:r>
      <w:proofErr w:type="gramStart"/>
      <w:r>
        <w:rPr>
          <w:rFonts w:asciiTheme="minorEastAsia" w:eastAsiaTheme="minorEastAsia" w:hAnsiTheme="minorEastAsia" w:cstheme="minorEastAsia" w:hint="eastAsia"/>
          <w:sz w:val="21"/>
          <w:szCs w:val="21"/>
        </w:rPr>
        <w:t>噪点</w:t>
      </w:r>
      <w:proofErr w:type="gramEnd"/>
      <w:r>
        <w:rPr>
          <w:rFonts w:asciiTheme="minorEastAsia" w:eastAsiaTheme="minorEastAsia" w:hAnsiTheme="minorEastAsia" w:cstheme="minorEastAsia" w:hint="eastAsia"/>
          <w:sz w:val="21"/>
          <w:szCs w:val="21"/>
        </w:rPr>
        <w:t>较敏感，所以在进行拉普拉斯操作前需使用高斯平滑滤波器对图像进行平滑处理，降低拉普拉斯操作对噪声的敏感性，提高对噪声和离散点的鲁棒性。算法步骤：①使用高斯平滑滤波器进行平滑处理。②采用拉普拉斯算子计算二阶导数③检测图像中的零交叉点④将过零点设为阈值，只保留那些强的交叉点(正最大值和负最小值之间有较大差距)。</w:t>
      </w:r>
      <w:commentRangeEnd w:id="10"/>
      <w:r>
        <w:commentReference w:id="10"/>
      </w:r>
      <w:commentRangeEnd w:id="11"/>
      <w:r w:rsidR="004E094D">
        <w:rPr>
          <w:rStyle w:val="af3"/>
        </w:rPr>
        <w:commentReference w:id="11"/>
      </w:r>
    </w:p>
    <w:p w14:paraId="22E03BF0" w14:textId="277EC22E" w:rsidR="00BB5951" w:rsidRDefault="0068654E">
      <w:pPr>
        <w:adjustRightInd w:val="0"/>
        <w:snapToGrid w:val="0"/>
        <w:spacing w:line="360" w:lineRule="auto"/>
        <w:ind w:firstLineChars="200" w:firstLine="420"/>
        <w:rPr>
          <w:rFonts w:ascii="宋体" w:hAnsi="宋体"/>
          <w:color w:val="000000" w:themeColor="text1"/>
        </w:rPr>
      </w:pPr>
      <w:r>
        <w:rPr>
          <w:rFonts w:ascii="宋体" w:hAnsi="宋体" w:hint="eastAsia"/>
          <w:bCs w:val="0"/>
          <w:color w:val="000000" w:themeColor="text1"/>
          <w:sz w:val="21"/>
          <w:szCs w:val="21"/>
        </w:rPr>
        <w:t xml:space="preserve">                                                                                                                                                                                                                                                                                                                                                                                                                                                                                                                                                                                                                                                                                                                                                                                                                                                                                                                                                                                                                                                                                                                                                                                                                                                                                                                                                                                                                                                                                                                                                                                                                                                                                                                                                                                                                                                                                                                                                                                                                                                                                                                                                                                                                                                                                                                                                                                                                                                                                                                                                                                                                                                                                                                                                                                                                                                                                                                                                                                                                                                                                                                                                                                                                                                                                                                                                                                                                                                                                                                                                                                                                                                                                                                                                                                                                                                                                                                                                                                                                                                                                                                                                                                                                                                                                                                                                                                                                                                                                                                                                                                                                                                                                                                                                                                                                                                                                                                                                                                                                                                                                                                                                                                                                                                                                                                                                                                                                                                                                                                                                                                                                                                                                                                                                                                                                                                                                                                                                                                                                                                                                                                                                                                                                                                                                                                                                                                                                                                                                                                                                                                                                                                                                                                                                                                                                                                                                                                                                                                                                                                                                                                                                                                                                                                                                                                                                                                                                                                                                                                                                                                                                                               </w:t>
      </w:r>
    </w:p>
    <w:p w14:paraId="0F681E3D" w14:textId="77777777" w:rsidR="00BB5951" w:rsidRDefault="0068654E">
      <w:pPr>
        <w:adjustRightInd w:val="0"/>
        <w:snapToGrid w:val="0"/>
        <w:spacing w:line="360" w:lineRule="auto"/>
        <w:jc w:val="center"/>
        <w:rPr>
          <w:rFonts w:ascii="宋体" w:hAnsi="宋体"/>
          <w:color w:val="000000" w:themeColor="text1"/>
        </w:rPr>
      </w:pPr>
      <w:r>
        <w:rPr>
          <w:noProof/>
        </w:rPr>
        <w:drawing>
          <wp:inline distT="0" distB="0" distL="114300" distR="114300" wp14:anchorId="49ABC2A8" wp14:editId="04230737">
            <wp:extent cx="5753735" cy="3800475"/>
            <wp:effectExtent l="0" t="0" r="0" b="952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1"/>
                    <a:stretch>
                      <a:fillRect/>
                    </a:stretch>
                  </pic:blipFill>
                  <pic:spPr>
                    <a:xfrm>
                      <a:off x="0" y="0"/>
                      <a:ext cx="5753735" cy="3800475"/>
                    </a:xfrm>
                    <a:prstGeom prst="rect">
                      <a:avLst/>
                    </a:prstGeom>
                    <a:noFill/>
                    <a:ln>
                      <a:noFill/>
                    </a:ln>
                  </pic:spPr>
                </pic:pic>
              </a:graphicData>
            </a:graphic>
          </wp:inline>
        </w:drawing>
      </w:r>
    </w:p>
    <w:p w14:paraId="082070AF" w14:textId="77777777" w:rsidR="00BB5951" w:rsidRDefault="0068654E">
      <w:pPr>
        <w:adjustRightInd w:val="0"/>
        <w:snapToGrid w:val="0"/>
        <w:spacing w:line="360" w:lineRule="auto"/>
        <w:rPr>
          <w:rFonts w:ascii="Arial" w:eastAsiaTheme="minorEastAsia" w:hAnsi="Arial" w:cs="Arial"/>
          <w:bCs w:val="0"/>
          <w:color w:val="000000" w:themeColor="text1"/>
          <w:sz w:val="18"/>
          <w:szCs w:val="18"/>
        </w:rPr>
      </w:pPr>
      <w:r>
        <w:rPr>
          <w:rFonts w:ascii="Arial" w:eastAsiaTheme="minorEastAsia" w:hAnsi="Arial" w:cs="Arial"/>
          <w:b/>
          <w:color w:val="000000" w:themeColor="text1"/>
          <w:sz w:val="18"/>
          <w:szCs w:val="18"/>
        </w:rPr>
        <w:t>图</w:t>
      </w:r>
      <w:r>
        <w:rPr>
          <w:rFonts w:ascii="Arial" w:eastAsiaTheme="minorEastAsia" w:hAnsi="Arial" w:cs="Arial"/>
          <w:b/>
          <w:color w:val="000000" w:themeColor="text1"/>
          <w:sz w:val="18"/>
          <w:szCs w:val="18"/>
        </w:rPr>
        <w:t xml:space="preserve">1 </w:t>
      </w:r>
      <w:r>
        <w:rPr>
          <w:rFonts w:ascii="Arial" w:eastAsiaTheme="minorEastAsia" w:hAnsi="Arial" w:cs="Arial"/>
          <w:bCs w:val="0"/>
          <w:color w:val="000000" w:themeColor="text1"/>
          <w:sz w:val="18"/>
          <w:szCs w:val="18"/>
        </w:rPr>
        <w:t>田间性状及其扩充</w:t>
      </w:r>
    </w:p>
    <w:p w14:paraId="5F8FA84A" w14:textId="77777777" w:rsidR="00BB5951" w:rsidRDefault="0068654E">
      <w:pPr>
        <w:adjustRightInd w:val="0"/>
        <w:snapToGrid w:val="0"/>
        <w:spacing w:line="360" w:lineRule="auto"/>
        <w:rPr>
          <w:rFonts w:ascii="Arial" w:eastAsiaTheme="minorEastAsia" w:hAnsi="Arial" w:cs="Arial"/>
          <w:bCs w:val="0"/>
          <w:color w:val="000000" w:themeColor="text1"/>
          <w:sz w:val="18"/>
          <w:szCs w:val="18"/>
        </w:rPr>
      </w:pPr>
      <w:r>
        <w:rPr>
          <w:rFonts w:ascii="Arial" w:eastAsiaTheme="minorEastAsia" w:hAnsi="Arial" w:cs="Arial"/>
          <w:b/>
          <w:color w:val="000000" w:themeColor="text1"/>
          <w:sz w:val="18"/>
          <w:szCs w:val="18"/>
        </w:rPr>
        <w:t>Figure 1</w:t>
      </w:r>
      <w:r>
        <w:rPr>
          <w:rFonts w:ascii="Arial" w:eastAsiaTheme="minorEastAsia" w:hAnsi="Arial" w:cs="Arial"/>
          <w:bCs w:val="0"/>
          <w:color w:val="000000" w:themeColor="text1"/>
          <w:sz w:val="18"/>
          <w:szCs w:val="18"/>
        </w:rPr>
        <w:t xml:space="preserve"> Field characteristics </w:t>
      </w:r>
      <w:bookmarkStart w:id="12" w:name="_Hlk53693219"/>
      <w:r>
        <w:rPr>
          <w:rFonts w:ascii="Arial" w:eastAsiaTheme="minorEastAsia" w:hAnsi="Arial" w:cs="Arial" w:hint="eastAsia"/>
          <w:bCs w:val="0"/>
          <w:color w:val="000000" w:themeColor="text1"/>
          <w:sz w:val="18"/>
          <w:szCs w:val="18"/>
        </w:rPr>
        <w:t>a</w:t>
      </w:r>
      <w:r>
        <w:rPr>
          <w:rFonts w:ascii="Arial" w:eastAsiaTheme="minorEastAsia" w:hAnsi="Arial" w:cs="Arial"/>
          <w:bCs w:val="0"/>
          <w:color w:val="000000" w:themeColor="text1"/>
          <w:sz w:val="18"/>
          <w:szCs w:val="18"/>
        </w:rPr>
        <w:t xml:space="preserve">nd </w:t>
      </w:r>
      <w:r>
        <w:rPr>
          <w:rFonts w:ascii="Arial" w:eastAsiaTheme="minorEastAsia" w:hAnsi="Arial" w:cs="Arial" w:hint="eastAsia"/>
          <w:bCs w:val="0"/>
          <w:color w:val="000000" w:themeColor="text1"/>
          <w:sz w:val="18"/>
          <w:szCs w:val="18"/>
        </w:rPr>
        <w:t>e</w:t>
      </w:r>
      <w:r>
        <w:rPr>
          <w:rFonts w:ascii="Arial" w:eastAsiaTheme="minorEastAsia" w:hAnsi="Arial" w:cs="Arial"/>
          <w:bCs w:val="0"/>
          <w:color w:val="000000" w:themeColor="text1"/>
          <w:sz w:val="18"/>
          <w:szCs w:val="18"/>
        </w:rPr>
        <w:t>xpansion</w:t>
      </w:r>
      <w:bookmarkEnd w:id="12"/>
    </w:p>
    <w:p w14:paraId="2537F9FF" w14:textId="77777777" w:rsidR="00BB5951" w:rsidRDefault="0068654E">
      <w:pPr>
        <w:spacing w:line="360" w:lineRule="auto"/>
        <w:rPr>
          <w:rFonts w:ascii="黑体" w:eastAsia="黑体" w:hAnsi="黑体" w:cs="黑体"/>
          <w:b/>
          <w:color w:val="000000" w:themeColor="text1"/>
          <w:sz w:val="21"/>
          <w:szCs w:val="21"/>
        </w:rPr>
      </w:pPr>
      <w:r>
        <w:rPr>
          <w:rFonts w:ascii="黑体" w:eastAsia="黑体" w:hAnsi="黑体" w:cs="黑体" w:hint="eastAsia"/>
          <w:color w:val="000000" w:themeColor="text1"/>
          <w:sz w:val="21"/>
          <w:szCs w:val="21"/>
        </w:rPr>
        <w:t>1.2</w:t>
      </w:r>
      <w:r>
        <w:rPr>
          <w:rFonts w:ascii="黑体" w:eastAsia="黑体" w:hAnsi="黑体" w:cs="黑体" w:hint="eastAsia"/>
          <w:b/>
          <w:color w:val="000000" w:themeColor="text1"/>
          <w:sz w:val="21"/>
          <w:szCs w:val="21"/>
        </w:rPr>
        <w:t>计算视觉扩充田间调查性状</w:t>
      </w:r>
    </w:p>
    <w:p w14:paraId="6F7E80AE" w14:textId="77777777" w:rsidR="00BB5951" w:rsidRDefault="0068654E">
      <w:pPr>
        <w:spacing w:line="360" w:lineRule="auto"/>
        <w:ind w:firstLine="420"/>
        <w:jc w:val="left"/>
        <w:rPr>
          <w:rFonts w:asciiTheme="minorEastAsia" w:eastAsiaTheme="minorEastAsia" w:hAnsiTheme="minorEastAsia" w:cstheme="minorEastAsia"/>
          <w:color w:val="000000" w:themeColor="text1"/>
          <w:sz w:val="21"/>
          <w:szCs w:val="21"/>
        </w:rPr>
      </w:pPr>
      <w:r>
        <w:rPr>
          <w:rFonts w:asciiTheme="minorEastAsia" w:eastAsiaTheme="minorEastAsia" w:hAnsiTheme="minorEastAsia" w:cstheme="minorEastAsia" w:hint="eastAsia"/>
          <w:color w:val="000000" w:themeColor="text1"/>
          <w:sz w:val="21"/>
          <w:szCs w:val="21"/>
        </w:rPr>
        <w:lastRenderedPageBreak/>
        <w:t>对于田间性状的扩充性状包括花朵数、花轴长短、</w:t>
      </w:r>
      <w:r>
        <w:rPr>
          <w:rStyle w:val="content"/>
          <w:rFonts w:asciiTheme="minorEastAsia" w:eastAsiaTheme="minorEastAsia" w:hAnsiTheme="minorEastAsia" w:cstheme="minorEastAsia" w:hint="eastAsia"/>
          <w:color w:val="000000" w:themeColor="text1"/>
          <w:sz w:val="21"/>
          <w:szCs w:val="21"/>
        </w:rPr>
        <w:t>荚果形状、</w:t>
      </w:r>
      <w:r>
        <w:rPr>
          <w:rFonts w:asciiTheme="minorEastAsia" w:eastAsiaTheme="minorEastAsia" w:hAnsiTheme="minorEastAsia" w:cstheme="minorEastAsia" w:hint="eastAsia"/>
          <w:color w:val="000000" w:themeColor="text1"/>
          <w:sz w:val="21"/>
          <w:szCs w:val="21"/>
        </w:rPr>
        <w:t>荚果成熟色、生长形态、叶片表面的颜色和斑点、</w:t>
      </w:r>
      <w:bookmarkStart w:id="13" w:name="_Hlk53757370"/>
      <w:r>
        <w:rPr>
          <w:rFonts w:asciiTheme="minorEastAsia" w:eastAsiaTheme="minorEastAsia" w:hAnsiTheme="minorEastAsia" w:cstheme="minorEastAsia" w:hint="eastAsia"/>
          <w:color w:val="000000" w:themeColor="text1"/>
          <w:sz w:val="21"/>
          <w:szCs w:val="21"/>
        </w:rPr>
        <w:t>植株</w:t>
      </w:r>
      <w:proofErr w:type="gramStart"/>
      <w:r>
        <w:rPr>
          <w:rFonts w:asciiTheme="minorEastAsia" w:eastAsiaTheme="minorEastAsia" w:hAnsiTheme="minorEastAsia" w:cstheme="minorEastAsia" w:hint="eastAsia"/>
          <w:color w:val="000000" w:themeColor="text1"/>
          <w:sz w:val="21"/>
          <w:szCs w:val="21"/>
        </w:rPr>
        <w:t>茎</w:t>
      </w:r>
      <w:proofErr w:type="gramEnd"/>
      <w:r>
        <w:rPr>
          <w:rFonts w:asciiTheme="minorEastAsia" w:eastAsiaTheme="minorEastAsia" w:hAnsiTheme="minorEastAsia" w:cstheme="minorEastAsia" w:hint="eastAsia"/>
          <w:color w:val="000000" w:themeColor="text1"/>
          <w:sz w:val="21"/>
          <w:szCs w:val="21"/>
        </w:rPr>
        <w:t>表面的颜色和斑点</w:t>
      </w:r>
      <w:bookmarkEnd w:id="13"/>
      <w:r>
        <w:rPr>
          <w:rFonts w:asciiTheme="minorEastAsia" w:eastAsiaTheme="minorEastAsia" w:hAnsiTheme="minorEastAsia" w:cstheme="minorEastAsia" w:hint="eastAsia"/>
          <w:color w:val="000000" w:themeColor="text1"/>
          <w:sz w:val="21"/>
          <w:szCs w:val="21"/>
        </w:rPr>
        <w:t>、植株在田间分布原图（晴天）、</w:t>
      </w:r>
      <w:bookmarkStart w:id="14" w:name="_Hlk53757628"/>
      <w:r>
        <w:rPr>
          <w:rFonts w:asciiTheme="minorEastAsia" w:eastAsiaTheme="minorEastAsia" w:hAnsiTheme="minorEastAsia" w:cstheme="minorEastAsia" w:hint="eastAsia"/>
          <w:color w:val="000000" w:themeColor="text1"/>
          <w:sz w:val="21"/>
          <w:szCs w:val="21"/>
        </w:rPr>
        <w:t>植株田间分布图（阴天）</w:t>
      </w:r>
      <w:bookmarkEnd w:id="14"/>
      <w:r>
        <w:rPr>
          <w:rFonts w:asciiTheme="minorEastAsia" w:eastAsiaTheme="minorEastAsia" w:hAnsiTheme="minorEastAsia" w:cstheme="minorEastAsia" w:hint="eastAsia"/>
          <w:color w:val="000000" w:themeColor="text1"/>
          <w:sz w:val="21"/>
          <w:szCs w:val="21"/>
        </w:rPr>
        <w:t>、田间植株覆盖率、植株密度、郁闭度、杂草量、开花期降水量，目前共</w:t>
      </w:r>
      <w:r>
        <w:rPr>
          <w:rFonts w:ascii="Arial" w:eastAsiaTheme="minorEastAsia" w:hAnsi="Arial" w:cs="Arial"/>
          <w:color w:val="000000" w:themeColor="text1"/>
          <w:sz w:val="21"/>
          <w:szCs w:val="21"/>
        </w:rPr>
        <w:t>14</w:t>
      </w:r>
      <w:r>
        <w:rPr>
          <w:rFonts w:asciiTheme="minorEastAsia" w:eastAsiaTheme="minorEastAsia" w:hAnsiTheme="minorEastAsia" w:cstheme="minorEastAsia" w:hint="eastAsia"/>
          <w:color w:val="000000" w:themeColor="text1"/>
          <w:sz w:val="21"/>
          <w:szCs w:val="21"/>
        </w:rPr>
        <w:t>种扩充性状。</w:t>
      </w:r>
    </w:p>
    <w:p w14:paraId="631B7344" w14:textId="77777777" w:rsidR="00BB5951" w:rsidRDefault="0068654E">
      <w:pPr>
        <w:widowControl/>
        <w:spacing w:line="360" w:lineRule="auto"/>
        <w:ind w:firstLineChars="200" w:firstLine="420"/>
        <w:jc w:val="left"/>
        <w:rPr>
          <w:rFonts w:asciiTheme="minorEastAsia" w:eastAsiaTheme="minorEastAsia" w:hAnsiTheme="minorEastAsia" w:cstheme="minorEastAsia"/>
          <w:color w:val="000000" w:themeColor="text1"/>
          <w:sz w:val="21"/>
          <w:szCs w:val="21"/>
        </w:rPr>
      </w:pPr>
      <w:r>
        <w:rPr>
          <w:rFonts w:asciiTheme="minorEastAsia" w:eastAsiaTheme="minorEastAsia" w:hAnsiTheme="minorEastAsia" w:cstheme="minorEastAsia" w:hint="eastAsia"/>
          <w:color w:val="000000" w:themeColor="text1"/>
          <w:sz w:val="21"/>
          <w:szCs w:val="21"/>
        </w:rPr>
        <w:t>花朵数指花轴上的花朵总数，扩充这一性状的目的是用于和品种建立联系。</w:t>
      </w:r>
    </w:p>
    <w:p w14:paraId="2F21F2D0" w14:textId="77777777" w:rsidR="00BB5951" w:rsidRDefault="0068654E">
      <w:pPr>
        <w:widowControl/>
        <w:spacing w:line="360" w:lineRule="auto"/>
        <w:ind w:firstLineChars="200" w:firstLine="420"/>
        <w:jc w:val="left"/>
        <w:rPr>
          <w:rFonts w:asciiTheme="minorEastAsia" w:eastAsiaTheme="minorEastAsia" w:hAnsiTheme="minorEastAsia" w:cstheme="minorEastAsia"/>
          <w:color w:val="000000" w:themeColor="text1"/>
          <w:sz w:val="21"/>
          <w:szCs w:val="21"/>
        </w:rPr>
      </w:pPr>
      <w:r>
        <w:rPr>
          <w:rFonts w:asciiTheme="minorEastAsia" w:eastAsiaTheme="minorEastAsia" w:hAnsiTheme="minorEastAsia" w:cstheme="minorEastAsia" w:hint="eastAsia"/>
          <w:color w:val="000000" w:themeColor="text1"/>
          <w:sz w:val="21"/>
          <w:szCs w:val="21"/>
        </w:rPr>
        <w:t>花轴长短用于衡量花朵数的多少，</w:t>
      </w:r>
      <w:proofErr w:type="gramStart"/>
      <w:r>
        <w:rPr>
          <w:rFonts w:asciiTheme="minorEastAsia" w:eastAsiaTheme="minorEastAsia" w:hAnsiTheme="minorEastAsia" w:cstheme="minorEastAsia" w:hint="eastAsia"/>
          <w:color w:val="000000" w:themeColor="text1"/>
          <w:sz w:val="21"/>
          <w:szCs w:val="21"/>
        </w:rPr>
        <w:t>轴短的</w:t>
      </w:r>
      <w:proofErr w:type="gramEnd"/>
      <w:r>
        <w:rPr>
          <w:rFonts w:asciiTheme="minorEastAsia" w:eastAsiaTheme="minorEastAsia" w:hAnsiTheme="minorEastAsia" w:cstheme="minorEastAsia" w:hint="eastAsia"/>
          <w:color w:val="000000" w:themeColor="text1"/>
          <w:sz w:val="21"/>
          <w:szCs w:val="21"/>
        </w:rPr>
        <w:t>少花，轴长的多花。</w:t>
      </w:r>
    </w:p>
    <w:p w14:paraId="446CD9BF" w14:textId="77777777" w:rsidR="00BB5951" w:rsidRDefault="0068654E">
      <w:pPr>
        <w:widowControl/>
        <w:spacing w:line="360" w:lineRule="auto"/>
        <w:ind w:firstLineChars="200" w:firstLine="420"/>
        <w:jc w:val="left"/>
        <w:rPr>
          <w:rFonts w:asciiTheme="minorEastAsia" w:eastAsiaTheme="minorEastAsia" w:hAnsiTheme="minorEastAsia" w:cstheme="minorEastAsia"/>
          <w:color w:val="000000" w:themeColor="text1"/>
          <w:sz w:val="21"/>
          <w:szCs w:val="21"/>
        </w:rPr>
      </w:pPr>
      <w:r>
        <w:rPr>
          <w:rFonts w:asciiTheme="minorEastAsia" w:eastAsiaTheme="minorEastAsia" w:hAnsiTheme="minorEastAsia" w:cstheme="minorEastAsia" w:hint="eastAsia"/>
          <w:color w:val="000000" w:themeColor="text1"/>
          <w:sz w:val="21"/>
          <w:szCs w:val="21"/>
        </w:rPr>
        <w:t>荚果形状如图</w:t>
      </w:r>
      <w:r>
        <w:rPr>
          <w:rFonts w:ascii="Arial" w:eastAsiaTheme="minorEastAsia" w:hAnsi="Arial" w:cs="Arial"/>
          <w:color w:val="000000" w:themeColor="text1"/>
          <w:sz w:val="21"/>
          <w:szCs w:val="21"/>
        </w:rPr>
        <w:t>2</w:t>
      </w:r>
      <w:r>
        <w:rPr>
          <w:rFonts w:asciiTheme="minorEastAsia" w:eastAsiaTheme="minorEastAsia" w:hAnsiTheme="minorEastAsia" w:cstheme="minorEastAsia" w:hint="eastAsia"/>
          <w:color w:val="000000" w:themeColor="text1"/>
          <w:sz w:val="21"/>
          <w:szCs w:val="21"/>
        </w:rPr>
        <w:t>所示，分为直形、微弯镰形和弯镰形，用于和品种关联，建立单产预测模型。</w:t>
      </w:r>
    </w:p>
    <w:p w14:paraId="1EEA5978" w14:textId="77777777" w:rsidR="00BB5951" w:rsidRDefault="0068654E">
      <w:pPr>
        <w:widowControl/>
        <w:spacing w:line="360" w:lineRule="auto"/>
        <w:ind w:firstLineChars="200" w:firstLine="420"/>
        <w:jc w:val="left"/>
        <w:rPr>
          <w:rFonts w:asciiTheme="minorEastAsia" w:eastAsiaTheme="minorEastAsia" w:hAnsiTheme="minorEastAsia" w:cstheme="minorEastAsia"/>
          <w:bCs w:val="0"/>
          <w:color w:val="000000" w:themeColor="text1"/>
          <w:sz w:val="21"/>
          <w:szCs w:val="21"/>
        </w:rPr>
      </w:pPr>
      <w:r>
        <w:rPr>
          <w:rFonts w:asciiTheme="minorEastAsia" w:eastAsiaTheme="minorEastAsia" w:hAnsiTheme="minorEastAsia" w:cstheme="minorEastAsia" w:hint="eastAsia"/>
          <w:bCs w:val="0"/>
          <w:color w:val="000000" w:themeColor="text1"/>
          <w:sz w:val="21"/>
          <w:szCs w:val="21"/>
        </w:rPr>
        <w:t>荚果成熟色是荚果成熟时的颜色，分为草黄、灰褐、褐、深褐、黑共</w:t>
      </w:r>
      <w:r>
        <w:rPr>
          <w:rFonts w:ascii="Arial" w:eastAsiaTheme="minorEastAsia" w:hAnsi="Arial" w:cs="Arial"/>
          <w:bCs w:val="0"/>
          <w:color w:val="000000" w:themeColor="text1"/>
          <w:sz w:val="21"/>
          <w:szCs w:val="21"/>
        </w:rPr>
        <w:t>5</w:t>
      </w:r>
      <w:r>
        <w:rPr>
          <w:rFonts w:asciiTheme="minorEastAsia" w:eastAsiaTheme="minorEastAsia" w:hAnsiTheme="minorEastAsia" w:cstheme="minorEastAsia" w:hint="eastAsia"/>
          <w:bCs w:val="0"/>
          <w:color w:val="000000" w:themeColor="text1"/>
          <w:sz w:val="21"/>
          <w:szCs w:val="21"/>
        </w:rPr>
        <w:t>种颜色。</w:t>
      </w:r>
    </w:p>
    <w:p w14:paraId="1F770558" w14:textId="77777777" w:rsidR="00BB5951" w:rsidRDefault="0068654E">
      <w:pPr>
        <w:widowControl/>
        <w:spacing w:line="360" w:lineRule="auto"/>
        <w:ind w:firstLineChars="200" w:firstLine="420"/>
        <w:jc w:val="left"/>
        <w:rPr>
          <w:rFonts w:asciiTheme="minorEastAsia" w:eastAsiaTheme="minorEastAsia" w:hAnsiTheme="minorEastAsia" w:cstheme="minorEastAsia"/>
          <w:bCs w:val="0"/>
          <w:color w:val="000000" w:themeColor="text1"/>
          <w:sz w:val="21"/>
          <w:szCs w:val="21"/>
        </w:rPr>
      </w:pPr>
      <w:r>
        <w:rPr>
          <w:rFonts w:asciiTheme="minorEastAsia" w:eastAsiaTheme="minorEastAsia" w:hAnsiTheme="minorEastAsia" w:cstheme="minorEastAsia" w:hint="eastAsia"/>
          <w:bCs w:val="0"/>
          <w:color w:val="000000" w:themeColor="text1"/>
          <w:sz w:val="21"/>
          <w:szCs w:val="21"/>
        </w:rPr>
        <w:t>生长形态按主茎生长形态可分为蔓生型、半直立型和直立型，用于建立单产预测模型。</w:t>
      </w:r>
    </w:p>
    <w:p w14:paraId="3414D603" w14:textId="77777777" w:rsidR="00BB5951" w:rsidRDefault="0068654E">
      <w:pPr>
        <w:widowControl/>
        <w:spacing w:line="360" w:lineRule="auto"/>
        <w:ind w:firstLineChars="200" w:firstLine="420"/>
        <w:jc w:val="left"/>
        <w:rPr>
          <w:rFonts w:asciiTheme="minorEastAsia" w:eastAsiaTheme="minorEastAsia" w:hAnsiTheme="minorEastAsia" w:cstheme="minorEastAsia"/>
          <w:bCs w:val="0"/>
          <w:color w:val="000000" w:themeColor="text1"/>
          <w:sz w:val="21"/>
          <w:szCs w:val="21"/>
        </w:rPr>
      </w:pPr>
      <w:r>
        <w:rPr>
          <w:rFonts w:asciiTheme="minorEastAsia" w:eastAsiaTheme="minorEastAsia" w:hAnsiTheme="minorEastAsia" w:cstheme="minorEastAsia" w:hint="eastAsia"/>
          <w:bCs w:val="0"/>
          <w:color w:val="000000" w:themeColor="text1"/>
          <w:sz w:val="21"/>
          <w:szCs w:val="21"/>
        </w:rPr>
        <w:t>叶片表面的颜色和斑点和植物茎杆表面的颜色和斑点均用于建立病虫害预警模型。</w:t>
      </w:r>
    </w:p>
    <w:p w14:paraId="1E631126" w14:textId="77777777" w:rsidR="00BB5951" w:rsidRDefault="0068654E">
      <w:pPr>
        <w:widowControl/>
        <w:spacing w:line="360" w:lineRule="auto"/>
        <w:ind w:firstLineChars="200" w:firstLine="420"/>
        <w:rPr>
          <w:rFonts w:asciiTheme="minorEastAsia" w:eastAsiaTheme="minorEastAsia" w:hAnsiTheme="minorEastAsia" w:cstheme="minorEastAsia"/>
          <w:bCs w:val="0"/>
          <w:color w:val="000000" w:themeColor="text1"/>
          <w:sz w:val="21"/>
          <w:szCs w:val="21"/>
        </w:rPr>
      </w:pPr>
      <w:r>
        <w:rPr>
          <w:rFonts w:asciiTheme="minorEastAsia" w:eastAsiaTheme="minorEastAsia" w:hAnsiTheme="minorEastAsia" w:cstheme="minorEastAsia" w:hint="eastAsia"/>
          <w:bCs w:val="0"/>
          <w:color w:val="000000" w:themeColor="text1"/>
          <w:sz w:val="21"/>
          <w:szCs w:val="21"/>
        </w:rPr>
        <w:t>上述两种扩充性状均可用图片的形式表示。可根据获取的大豆叶片病虫害图像对特定的网络进行训练调优，达到较高的叶片病虫害识别准确率。</w:t>
      </w:r>
      <w:proofErr w:type="gramStart"/>
      <w:r>
        <w:rPr>
          <w:rFonts w:asciiTheme="minorEastAsia" w:eastAsiaTheme="minorEastAsia" w:hAnsiTheme="minorEastAsia" w:cstheme="minorEastAsia" w:hint="eastAsia"/>
          <w:color w:val="000000" w:themeColor="text1"/>
          <w:sz w:val="21"/>
          <w:szCs w:val="21"/>
        </w:rPr>
        <w:t>许景辉</w:t>
      </w:r>
      <w:proofErr w:type="gramEnd"/>
      <w:r>
        <w:rPr>
          <w:rFonts w:asciiTheme="minorEastAsia" w:eastAsiaTheme="minorEastAsia" w:hAnsiTheme="minorEastAsia" w:cstheme="minorEastAsia" w:hint="eastAsia"/>
          <w:color w:val="000000" w:themeColor="text1"/>
          <w:sz w:val="21"/>
          <w:szCs w:val="21"/>
        </w:rPr>
        <w:t>等(</w:t>
      </w:r>
      <w:r>
        <w:rPr>
          <w:rFonts w:ascii="Arial" w:eastAsiaTheme="minorEastAsia" w:hAnsi="Arial" w:cs="Arial"/>
          <w:color w:val="000000" w:themeColor="text1"/>
          <w:sz w:val="21"/>
          <w:szCs w:val="21"/>
        </w:rPr>
        <w:t>2020</w:t>
      </w:r>
      <w:r>
        <w:rPr>
          <w:rFonts w:asciiTheme="minorEastAsia" w:eastAsiaTheme="minorEastAsia" w:hAnsiTheme="minorEastAsia" w:cstheme="minorEastAsia" w:hint="eastAsia"/>
          <w:color w:val="000000" w:themeColor="text1"/>
          <w:sz w:val="21"/>
          <w:szCs w:val="21"/>
        </w:rPr>
        <w:t>)</w:t>
      </w:r>
      <w:r>
        <w:rPr>
          <w:rFonts w:asciiTheme="minorEastAsia" w:eastAsiaTheme="minorEastAsia" w:hAnsiTheme="minorEastAsia" w:cstheme="minorEastAsia" w:hint="eastAsia"/>
          <w:bCs w:val="0"/>
          <w:color w:val="000000" w:themeColor="text1"/>
          <w:sz w:val="21"/>
          <w:szCs w:val="21"/>
        </w:rPr>
        <w:t>利用获取的玉米(</w:t>
      </w:r>
      <w:proofErr w:type="spellStart"/>
      <w:r>
        <w:rPr>
          <w:rFonts w:asciiTheme="minorEastAsia" w:eastAsiaTheme="minorEastAsia" w:hAnsiTheme="minorEastAsia" w:cstheme="minorEastAsia" w:hint="eastAsia"/>
          <w:bCs w:val="0"/>
          <w:i/>
          <w:color w:val="000000" w:themeColor="text1"/>
          <w:sz w:val="21"/>
          <w:szCs w:val="21"/>
        </w:rPr>
        <w:t>Zea</w:t>
      </w:r>
      <w:proofErr w:type="spellEnd"/>
      <w:r>
        <w:rPr>
          <w:rFonts w:asciiTheme="minorEastAsia" w:eastAsiaTheme="minorEastAsia" w:hAnsiTheme="minorEastAsia" w:cstheme="minorEastAsia" w:hint="eastAsia"/>
          <w:bCs w:val="0"/>
          <w:i/>
          <w:color w:val="000000" w:themeColor="text1"/>
          <w:sz w:val="21"/>
          <w:szCs w:val="21"/>
        </w:rPr>
        <w:t xml:space="preserve"> mays)</w:t>
      </w:r>
      <w:r>
        <w:rPr>
          <w:rFonts w:asciiTheme="minorEastAsia" w:eastAsiaTheme="minorEastAsia" w:hAnsiTheme="minorEastAsia" w:cstheme="minorEastAsia" w:hint="eastAsia"/>
          <w:bCs w:val="0"/>
          <w:color w:val="000000" w:themeColor="text1"/>
          <w:sz w:val="21"/>
          <w:szCs w:val="21"/>
        </w:rPr>
        <w:t xml:space="preserve">叶片病虫害图像小数据样本，提出了一种基于迁移学习的卷积神经网络玉米病害图像识别模型。利用对原图进行旋转、翻折等数据增强操作对数据集进行了扩充。该模型在 </w:t>
      </w:r>
      <w:r>
        <w:rPr>
          <w:rFonts w:ascii="Arial" w:eastAsiaTheme="minorEastAsia" w:hAnsi="Arial" w:cs="Arial"/>
          <w:bCs w:val="0"/>
          <w:color w:val="000000" w:themeColor="text1"/>
          <w:sz w:val="21"/>
          <w:szCs w:val="21"/>
        </w:rPr>
        <w:t>VGG</w:t>
      </w:r>
      <w:r>
        <w:rPr>
          <w:rFonts w:asciiTheme="minorEastAsia" w:eastAsiaTheme="minorEastAsia" w:hAnsiTheme="minorEastAsia" w:cstheme="minorEastAsia" w:hint="eastAsia"/>
          <w:bCs w:val="0"/>
          <w:color w:val="000000" w:themeColor="text1"/>
          <w:sz w:val="21"/>
          <w:szCs w:val="21"/>
        </w:rPr>
        <w:t>-</w:t>
      </w:r>
      <w:r>
        <w:rPr>
          <w:rFonts w:ascii="Arial" w:eastAsiaTheme="minorEastAsia" w:hAnsi="Arial" w:cs="Arial"/>
          <w:bCs w:val="0"/>
          <w:color w:val="000000" w:themeColor="text1"/>
          <w:sz w:val="21"/>
          <w:szCs w:val="21"/>
        </w:rPr>
        <w:t>16</w:t>
      </w:r>
      <w:r>
        <w:rPr>
          <w:rFonts w:asciiTheme="minorEastAsia" w:eastAsiaTheme="minorEastAsia" w:hAnsiTheme="minorEastAsia" w:cstheme="minorEastAsia" w:hint="eastAsia"/>
          <w:bCs w:val="0"/>
          <w:color w:val="000000" w:themeColor="text1"/>
          <w:sz w:val="21"/>
          <w:szCs w:val="21"/>
        </w:rPr>
        <w:t>模型的基础上做出了改进,经过不同迁移学习训练机制的对比以及模型的调优，在测试集上的病虫害平均识别准确率高达</w:t>
      </w:r>
      <w:r>
        <w:rPr>
          <w:rFonts w:ascii="Arial" w:eastAsiaTheme="minorEastAsia" w:hAnsi="Arial" w:cs="Arial"/>
          <w:bCs w:val="0"/>
          <w:color w:val="000000" w:themeColor="text1"/>
          <w:sz w:val="21"/>
          <w:szCs w:val="21"/>
        </w:rPr>
        <w:t>95.33%</w:t>
      </w:r>
      <w:r>
        <w:rPr>
          <w:rFonts w:asciiTheme="minorEastAsia" w:eastAsiaTheme="minorEastAsia" w:hAnsiTheme="minorEastAsia" w:cstheme="minorEastAsia" w:hint="eastAsia"/>
          <w:bCs w:val="0"/>
          <w:color w:val="000000" w:themeColor="text1"/>
          <w:sz w:val="21"/>
          <w:szCs w:val="21"/>
        </w:rPr>
        <w:t>。</w:t>
      </w:r>
    </w:p>
    <w:p w14:paraId="5995B366" w14:textId="77777777" w:rsidR="00BB5951" w:rsidRDefault="0068654E">
      <w:pPr>
        <w:widowControl/>
        <w:spacing w:line="360" w:lineRule="auto"/>
        <w:ind w:firstLineChars="200" w:firstLine="420"/>
        <w:rPr>
          <w:rFonts w:asciiTheme="minorEastAsia" w:eastAsiaTheme="minorEastAsia" w:hAnsiTheme="minorEastAsia" w:cstheme="minorEastAsia"/>
          <w:bCs w:val="0"/>
          <w:color w:val="000000" w:themeColor="text1"/>
          <w:sz w:val="21"/>
          <w:szCs w:val="21"/>
        </w:rPr>
      </w:pPr>
      <w:r>
        <w:rPr>
          <w:rFonts w:asciiTheme="minorEastAsia" w:eastAsiaTheme="minorEastAsia" w:hAnsiTheme="minorEastAsia" w:cstheme="minorEastAsia" w:hint="eastAsia"/>
          <w:bCs w:val="0"/>
          <w:color w:val="000000" w:themeColor="text1"/>
          <w:sz w:val="21"/>
          <w:szCs w:val="21"/>
        </w:rPr>
        <w:t>植株</w:t>
      </w:r>
      <w:proofErr w:type="gramStart"/>
      <w:r>
        <w:rPr>
          <w:rFonts w:asciiTheme="minorEastAsia" w:eastAsiaTheme="minorEastAsia" w:hAnsiTheme="minorEastAsia" w:cstheme="minorEastAsia" w:hint="eastAsia"/>
          <w:bCs w:val="0"/>
          <w:color w:val="000000" w:themeColor="text1"/>
          <w:sz w:val="21"/>
          <w:szCs w:val="21"/>
        </w:rPr>
        <w:t>茎</w:t>
      </w:r>
      <w:proofErr w:type="gramEnd"/>
      <w:r>
        <w:rPr>
          <w:rFonts w:asciiTheme="minorEastAsia" w:eastAsiaTheme="minorEastAsia" w:hAnsiTheme="minorEastAsia" w:cstheme="minorEastAsia" w:hint="eastAsia"/>
          <w:bCs w:val="0"/>
          <w:color w:val="000000" w:themeColor="text1"/>
          <w:sz w:val="21"/>
          <w:szCs w:val="21"/>
        </w:rPr>
        <w:t>表面的颜色和斑点。大豆植株的茎部也会形成病害。例如大豆茎枯病初发生于茎下部，后渐蔓延到茎上部。发病初期，茎部产生长椭圆形病斑，呈灰褐色，后逐渐扩大成黑色长条斑。落叶后收获前植株茎上症状较为明显，形成</w:t>
      </w:r>
      <w:proofErr w:type="gramStart"/>
      <w:r>
        <w:rPr>
          <w:rFonts w:asciiTheme="minorEastAsia" w:eastAsiaTheme="minorEastAsia" w:hAnsiTheme="minorEastAsia" w:cstheme="minorEastAsia" w:hint="eastAsia"/>
          <w:bCs w:val="0"/>
          <w:color w:val="000000" w:themeColor="text1"/>
          <w:sz w:val="21"/>
          <w:szCs w:val="21"/>
        </w:rPr>
        <w:t>一</w:t>
      </w:r>
      <w:proofErr w:type="gramEnd"/>
      <w:r>
        <w:rPr>
          <w:rFonts w:asciiTheme="minorEastAsia" w:eastAsiaTheme="minorEastAsia" w:hAnsiTheme="minorEastAsia" w:cstheme="minorEastAsia" w:hint="eastAsia"/>
          <w:bCs w:val="0"/>
          <w:color w:val="000000" w:themeColor="text1"/>
          <w:sz w:val="21"/>
          <w:szCs w:val="21"/>
        </w:rPr>
        <w:t>块块长椭圆形病斑。所以采集大豆茎部图像，用于建立茎枯病等疾病的病虫害预警模型。</w:t>
      </w:r>
    </w:p>
    <w:p w14:paraId="5F102CAA" w14:textId="77777777" w:rsidR="00BB5951" w:rsidRDefault="0068654E">
      <w:pPr>
        <w:spacing w:line="360" w:lineRule="auto"/>
        <w:ind w:firstLine="420"/>
        <w:rPr>
          <w:rFonts w:ascii="Arial" w:eastAsiaTheme="minorEastAsia" w:hAnsi="Arial" w:cs="Arial"/>
          <w:color w:val="000000" w:themeColor="text1"/>
          <w:sz w:val="21"/>
          <w:szCs w:val="21"/>
        </w:rPr>
      </w:pPr>
      <w:proofErr w:type="gramStart"/>
      <w:r>
        <w:rPr>
          <w:rFonts w:asciiTheme="minorEastAsia" w:eastAsiaTheme="minorEastAsia" w:hAnsiTheme="minorEastAsia" w:cstheme="minorEastAsia" w:hint="eastAsia"/>
          <w:bCs w:val="0"/>
          <w:color w:val="000000" w:themeColor="text1"/>
          <w:sz w:val="21"/>
          <w:szCs w:val="21"/>
        </w:rPr>
        <w:t>通过大疆无人机</w:t>
      </w:r>
      <w:proofErr w:type="gramEnd"/>
      <w:r>
        <w:rPr>
          <w:rFonts w:asciiTheme="minorEastAsia" w:eastAsiaTheme="minorEastAsia" w:hAnsiTheme="minorEastAsia" w:cstheme="minorEastAsia" w:hint="eastAsia"/>
          <w:bCs w:val="0"/>
          <w:color w:val="000000" w:themeColor="text1"/>
          <w:sz w:val="21"/>
          <w:szCs w:val="21"/>
        </w:rPr>
        <w:t>拍摄获取晴、雨天植株在田间的分布图，通过计算机视觉技术对获取的田间晴、雨天图像进行对比处理，既能消除天气影响又能获得株</w:t>
      </w:r>
      <w:proofErr w:type="gramStart"/>
      <w:r>
        <w:rPr>
          <w:rFonts w:asciiTheme="minorEastAsia" w:eastAsiaTheme="minorEastAsia" w:hAnsiTheme="minorEastAsia" w:cstheme="minorEastAsia" w:hint="eastAsia"/>
          <w:bCs w:val="0"/>
          <w:color w:val="000000" w:themeColor="text1"/>
          <w:sz w:val="21"/>
          <w:szCs w:val="21"/>
        </w:rPr>
        <w:t>高等</w:t>
      </w:r>
      <w:proofErr w:type="gramEnd"/>
      <w:r>
        <w:rPr>
          <w:rFonts w:asciiTheme="minorEastAsia" w:eastAsiaTheme="minorEastAsia" w:hAnsiTheme="minorEastAsia" w:cstheme="minorEastAsia" w:hint="eastAsia"/>
          <w:bCs w:val="0"/>
          <w:color w:val="000000" w:themeColor="text1"/>
          <w:sz w:val="21"/>
          <w:szCs w:val="21"/>
        </w:rPr>
        <w:t>各株系的特征，用于建立单产预测模型。</w:t>
      </w:r>
      <w:r>
        <w:rPr>
          <w:rFonts w:ascii="Arial" w:eastAsiaTheme="minorEastAsia" w:hAnsi="Arial" w:cs="Arial"/>
          <w:color w:val="000000" w:themeColor="text1"/>
          <w:sz w:val="21"/>
          <w:szCs w:val="21"/>
        </w:rPr>
        <w:t xml:space="preserve">Zhou </w:t>
      </w:r>
      <w:r>
        <w:rPr>
          <w:rFonts w:ascii="Arial" w:eastAsiaTheme="minorEastAsia" w:hAnsi="Arial" w:cs="Arial"/>
          <w:color w:val="000000" w:themeColor="text1"/>
          <w:sz w:val="21"/>
          <w:szCs w:val="21"/>
        </w:rPr>
        <w:t>等（</w:t>
      </w:r>
      <w:r>
        <w:rPr>
          <w:rFonts w:ascii="Arial" w:eastAsiaTheme="minorEastAsia" w:hAnsi="Arial" w:cs="Arial"/>
          <w:color w:val="000000" w:themeColor="text1"/>
          <w:sz w:val="21"/>
          <w:szCs w:val="21"/>
        </w:rPr>
        <w:t>2020</w:t>
      </w:r>
      <w:r>
        <w:rPr>
          <w:rFonts w:ascii="Arial" w:eastAsiaTheme="minorEastAsia" w:hAnsi="Arial" w:cs="Arial"/>
          <w:color w:val="000000" w:themeColor="text1"/>
          <w:sz w:val="21"/>
          <w:szCs w:val="21"/>
        </w:rPr>
        <w:t>）</w:t>
      </w:r>
      <w:proofErr w:type="gramStart"/>
      <w:r>
        <w:rPr>
          <w:rFonts w:ascii="Arial" w:eastAsiaTheme="minorEastAsia" w:hAnsi="Arial" w:cs="Arial"/>
          <w:bCs w:val="0"/>
          <w:color w:val="000000" w:themeColor="text1"/>
          <w:sz w:val="21"/>
          <w:szCs w:val="21"/>
        </w:rPr>
        <w:t>利用大疆</w:t>
      </w:r>
      <w:proofErr w:type="spellStart"/>
      <w:proofErr w:type="gramEnd"/>
      <w:r>
        <w:rPr>
          <w:rFonts w:ascii="Arial" w:eastAsiaTheme="minorEastAsia" w:hAnsi="Arial" w:cs="Arial"/>
          <w:bCs w:val="0"/>
          <w:color w:val="000000" w:themeColor="text1"/>
          <w:sz w:val="21"/>
          <w:szCs w:val="21"/>
        </w:rPr>
        <w:t>Matrice</w:t>
      </w:r>
      <w:proofErr w:type="spellEnd"/>
      <w:r>
        <w:rPr>
          <w:rFonts w:ascii="Arial" w:eastAsiaTheme="minorEastAsia" w:hAnsi="Arial" w:cs="Arial"/>
          <w:bCs w:val="0"/>
          <w:color w:val="000000" w:themeColor="text1"/>
          <w:sz w:val="21"/>
          <w:szCs w:val="21"/>
        </w:rPr>
        <w:t xml:space="preserve"> 600Pro</w:t>
      </w:r>
      <w:r>
        <w:rPr>
          <w:rFonts w:ascii="Arial" w:eastAsiaTheme="minorEastAsia" w:hAnsi="Arial" w:cs="Arial"/>
          <w:bCs w:val="0"/>
          <w:color w:val="000000" w:themeColor="text1"/>
          <w:sz w:val="21"/>
          <w:szCs w:val="21"/>
        </w:rPr>
        <w:t>无人机进行田间拍摄，该机搭载了</w:t>
      </w:r>
      <w:r>
        <w:rPr>
          <w:rFonts w:ascii="Arial" w:eastAsiaTheme="minorEastAsia" w:hAnsi="Arial" w:cs="Arial"/>
          <w:bCs w:val="0"/>
          <w:color w:val="000000" w:themeColor="text1"/>
          <w:sz w:val="21"/>
          <w:szCs w:val="21"/>
        </w:rPr>
        <w:t>RGB</w:t>
      </w:r>
      <w:r>
        <w:rPr>
          <w:rFonts w:ascii="Arial" w:eastAsiaTheme="minorEastAsia" w:hAnsi="Arial" w:cs="Arial"/>
          <w:bCs w:val="0"/>
          <w:color w:val="000000" w:themeColor="text1"/>
          <w:sz w:val="21"/>
          <w:szCs w:val="21"/>
        </w:rPr>
        <w:t>相机即数码相机、近红外多光谱相机和红外热像</w:t>
      </w:r>
      <w:proofErr w:type="gramStart"/>
      <w:r>
        <w:rPr>
          <w:rFonts w:ascii="Arial" w:eastAsiaTheme="minorEastAsia" w:hAnsi="Arial" w:cs="Arial"/>
          <w:bCs w:val="0"/>
          <w:color w:val="000000" w:themeColor="text1"/>
          <w:sz w:val="21"/>
          <w:szCs w:val="21"/>
        </w:rPr>
        <w:t>仪构</w:t>
      </w:r>
      <w:proofErr w:type="gramEnd"/>
      <w:r>
        <w:rPr>
          <w:rFonts w:ascii="Arial" w:eastAsiaTheme="minorEastAsia" w:hAnsi="Arial" w:cs="Arial"/>
          <w:bCs w:val="0"/>
          <w:color w:val="000000" w:themeColor="text1"/>
          <w:sz w:val="21"/>
          <w:szCs w:val="21"/>
        </w:rPr>
        <w:t>成无人机成像系统。他们获取了</w:t>
      </w:r>
      <w:r>
        <w:rPr>
          <w:rFonts w:ascii="Arial" w:eastAsiaTheme="minorEastAsia" w:hAnsi="Arial" w:cs="Arial"/>
          <w:bCs w:val="0"/>
          <w:color w:val="000000" w:themeColor="text1"/>
          <w:sz w:val="21"/>
          <w:szCs w:val="21"/>
        </w:rPr>
        <w:t>116</w:t>
      </w:r>
      <w:r>
        <w:rPr>
          <w:rFonts w:ascii="Arial" w:eastAsiaTheme="minorEastAsia" w:hAnsi="Arial" w:cs="Arial"/>
          <w:bCs w:val="0"/>
          <w:color w:val="000000" w:themeColor="text1"/>
          <w:sz w:val="21"/>
          <w:szCs w:val="21"/>
        </w:rPr>
        <w:t>种大豆基因型的田间数据，通过图像处理技术获取了</w:t>
      </w:r>
      <w:r>
        <w:rPr>
          <w:rFonts w:ascii="Arial" w:eastAsiaTheme="minorEastAsia" w:hAnsi="Arial" w:cs="Arial" w:hint="eastAsia"/>
          <w:bCs w:val="0"/>
          <w:color w:val="000000" w:themeColor="text1"/>
          <w:sz w:val="21"/>
          <w:szCs w:val="21"/>
        </w:rPr>
        <w:t>7</w:t>
      </w:r>
      <w:r>
        <w:rPr>
          <w:rFonts w:ascii="Arial" w:eastAsiaTheme="minorEastAsia" w:hAnsi="Arial" w:cs="Arial"/>
          <w:bCs w:val="0"/>
          <w:color w:val="000000" w:themeColor="text1"/>
          <w:sz w:val="21"/>
          <w:szCs w:val="21"/>
        </w:rPr>
        <w:t>个图像特征，包括温度、色相、颜色饱和度、冠</w:t>
      </w:r>
      <w:proofErr w:type="gramStart"/>
      <w:r>
        <w:rPr>
          <w:rFonts w:ascii="Arial" w:eastAsiaTheme="minorEastAsia" w:hAnsi="Arial" w:cs="Arial"/>
          <w:bCs w:val="0"/>
          <w:color w:val="000000" w:themeColor="text1"/>
          <w:sz w:val="21"/>
          <w:szCs w:val="21"/>
        </w:rPr>
        <w:t>层大小</w:t>
      </w:r>
      <w:proofErr w:type="gramEnd"/>
      <w:r>
        <w:rPr>
          <w:rFonts w:ascii="Arial" w:eastAsiaTheme="minorEastAsia" w:hAnsi="Arial" w:cs="Arial"/>
          <w:bCs w:val="0"/>
          <w:color w:val="000000" w:themeColor="text1"/>
          <w:sz w:val="21"/>
          <w:szCs w:val="21"/>
        </w:rPr>
        <w:t>和</w:t>
      </w:r>
      <w:proofErr w:type="gramStart"/>
      <w:r>
        <w:rPr>
          <w:rFonts w:ascii="Arial" w:eastAsiaTheme="minorEastAsia" w:hAnsi="Arial" w:cs="Arial"/>
          <w:bCs w:val="0"/>
          <w:color w:val="000000" w:themeColor="text1"/>
          <w:sz w:val="21"/>
          <w:szCs w:val="21"/>
        </w:rPr>
        <w:t>株高</w:t>
      </w:r>
      <w:proofErr w:type="gramEnd"/>
      <w:r>
        <w:rPr>
          <w:rFonts w:ascii="Arial" w:eastAsiaTheme="minorEastAsia" w:hAnsi="Arial" w:cs="Arial"/>
          <w:bCs w:val="0"/>
          <w:color w:val="000000" w:themeColor="text1"/>
          <w:sz w:val="21"/>
          <w:szCs w:val="21"/>
        </w:rPr>
        <w:t>等。</w:t>
      </w:r>
      <w:r>
        <w:rPr>
          <w:rFonts w:ascii="Arial" w:eastAsiaTheme="minorEastAsia" w:hAnsi="Arial" w:cs="Arial"/>
          <w:bCs w:val="0"/>
          <w:color w:val="000000" w:themeColor="text1"/>
          <w:sz w:val="21"/>
          <w:szCs w:val="21"/>
        </w:rPr>
        <w:lastRenderedPageBreak/>
        <w:t>开发了支持</w:t>
      </w:r>
      <w:proofErr w:type="gramStart"/>
      <w:r>
        <w:rPr>
          <w:rFonts w:ascii="Arial" w:eastAsiaTheme="minorEastAsia" w:hAnsi="Arial" w:cs="Arial"/>
          <w:bCs w:val="0"/>
          <w:color w:val="000000" w:themeColor="text1"/>
          <w:sz w:val="21"/>
          <w:szCs w:val="21"/>
        </w:rPr>
        <w:t>向量机模型</w:t>
      </w:r>
      <w:proofErr w:type="gramEnd"/>
      <w:r>
        <w:rPr>
          <w:rFonts w:ascii="Arial" w:eastAsiaTheme="minorEastAsia" w:hAnsi="Arial" w:cs="Arial"/>
          <w:bCs w:val="0"/>
          <w:color w:val="000000" w:themeColor="text1"/>
          <w:sz w:val="21"/>
          <w:szCs w:val="21"/>
        </w:rPr>
        <w:t>，根据获取的图像特征对大豆冠层枯萎程度进行了分级评分。</w:t>
      </w:r>
      <w:r>
        <w:rPr>
          <w:rFonts w:ascii="Arial" w:eastAsiaTheme="minorEastAsia" w:hAnsi="Arial" w:cs="Arial"/>
          <w:color w:val="000000" w:themeColor="text1"/>
          <w:sz w:val="21"/>
          <w:szCs w:val="21"/>
        </w:rPr>
        <w:t>研究表明，基于无人机的图像技术在选择耐旱大豆方面具有很好的潜力。所以获取植株在田间的分布图，可提取各种植株特征，对后续建立单产预测模型以及选择耐旱品种有着重要的作用。</w:t>
      </w:r>
    </w:p>
    <w:p w14:paraId="0A8E6315" w14:textId="77777777" w:rsidR="00BB5951" w:rsidRDefault="0068654E">
      <w:pPr>
        <w:spacing w:line="360" w:lineRule="auto"/>
        <w:ind w:firstLine="420"/>
        <w:rPr>
          <w:rFonts w:asciiTheme="minorEastAsia" w:eastAsiaTheme="minorEastAsia" w:hAnsiTheme="minorEastAsia" w:cstheme="minorEastAsia"/>
          <w:color w:val="000000" w:themeColor="text1"/>
          <w:sz w:val="21"/>
          <w:szCs w:val="21"/>
        </w:rPr>
      </w:pPr>
      <w:r>
        <w:rPr>
          <w:rFonts w:asciiTheme="minorEastAsia" w:eastAsiaTheme="minorEastAsia" w:hAnsiTheme="minorEastAsia" w:cstheme="minorEastAsia" w:hint="eastAsia"/>
          <w:color w:val="000000" w:themeColor="text1"/>
          <w:sz w:val="21"/>
          <w:szCs w:val="21"/>
        </w:rPr>
        <w:t>田间植株覆盖率通过对田间分布原图进行图像处理获取，用于建立和其他性状的关系。</w:t>
      </w:r>
    </w:p>
    <w:p w14:paraId="137BD0A2" w14:textId="77777777" w:rsidR="00BB5951" w:rsidRDefault="0068654E">
      <w:pPr>
        <w:spacing w:line="360" w:lineRule="auto"/>
        <w:ind w:firstLine="420"/>
        <w:rPr>
          <w:rFonts w:asciiTheme="minorEastAsia" w:eastAsiaTheme="minorEastAsia" w:hAnsiTheme="minorEastAsia" w:cstheme="minorEastAsia"/>
          <w:color w:val="000000" w:themeColor="text1"/>
          <w:sz w:val="21"/>
          <w:szCs w:val="21"/>
        </w:rPr>
      </w:pPr>
      <w:r>
        <w:rPr>
          <w:rFonts w:asciiTheme="minorEastAsia" w:eastAsiaTheme="minorEastAsia" w:hAnsiTheme="minorEastAsia" w:cstheme="minorEastAsia" w:hint="eastAsia"/>
          <w:color w:val="000000" w:themeColor="text1"/>
          <w:sz w:val="21"/>
          <w:szCs w:val="21"/>
        </w:rPr>
        <w:t>植株密度也通过对田间图像进行处理获取，植株密度用于分析大豆生长适宜密度。</w:t>
      </w:r>
    </w:p>
    <w:p w14:paraId="0FFF8C94" w14:textId="77777777" w:rsidR="00BB5951" w:rsidRDefault="0068654E">
      <w:pPr>
        <w:spacing w:line="360" w:lineRule="auto"/>
        <w:ind w:firstLine="420"/>
        <w:rPr>
          <w:rFonts w:asciiTheme="minorEastAsia" w:eastAsiaTheme="minorEastAsia" w:hAnsiTheme="minorEastAsia" w:cstheme="minorEastAsia"/>
          <w:color w:val="000000" w:themeColor="text1"/>
          <w:sz w:val="21"/>
          <w:szCs w:val="21"/>
        </w:rPr>
      </w:pPr>
      <w:r>
        <w:rPr>
          <w:rFonts w:asciiTheme="minorEastAsia" w:eastAsiaTheme="minorEastAsia" w:hAnsiTheme="minorEastAsia" w:cstheme="minorEastAsia" w:hint="eastAsia"/>
          <w:color w:val="000000" w:themeColor="text1"/>
          <w:sz w:val="21"/>
          <w:szCs w:val="21"/>
        </w:rPr>
        <w:t>郁闭度指树冠在阳光直射下在地面的总投影面积（冠幅）与此地面总面积的比，它用于反映种植的密度。</w:t>
      </w:r>
    </w:p>
    <w:p w14:paraId="59C0C64E" w14:textId="77777777" w:rsidR="00BB5951" w:rsidRDefault="0068654E">
      <w:pPr>
        <w:spacing w:line="360" w:lineRule="auto"/>
        <w:ind w:firstLine="420"/>
        <w:rPr>
          <w:rFonts w:asciiTheme="minorEastAsia" w:eastAsiaTheme="minorEastAsia" w:hAnsiTheme="minorEastAsia" w:cstheme="minorEastAsia"/>
          <w:color w:val="000000" w:themeColor="text1"/>
          <w:sz w:val="21"/>
          <w:szCs w:val="21"/>
        </w:rPr>
      </w:pPr>
      <w:proofErr w:type="gramStart"/>
      <w:r>
        <w:rPr>
          <w:rFonts w:asciiTheme="minorEastAsia" w:eastAsiaTheme="minorEastAsia" w:hAnsiTheme="minorEastAsia" w:cstheme="minorEastAsia" w:hint="eastAsia"/>
          <w:color w:val="000000" w:themeColor="text1"/>
          <w:sz w:val="21"/>
          <w:szCs w:val="21"/>
        </w:rPr>
        <w:t>杂草量指杂草</w:t>
      </w:r>
      <w:proofErr w:type="gramEnd"/>
      <w:r>
        <w:rPr>
          <w:rFonts w:asciiTheme="minorEastAsia" w:eastAsiaTheme="minorEastAsia" w:hAnsiTheme="minorEastAsia" w:cstheme="minorEastAsia" w:hint="eastAsia"/>
          <w:color w:val="000000" w:themeColor="text1"/>
          <w:sz w:val="21"/>
          <w:szCs w:val="21"/>
        </w:rPr>
        <w:t>占植株数量的百分比，用于分析大豆生长适宜密度。</w:t>
      </w:r>
    </w:p>
    <w:p w14:paraId="5384958C" w14:textId="77777777" w:rsidR="00BB5951" w:rsidRDefault="0068654E">
      <w:pPr>
        <w:spacing w:line="360" w:lineRule="auto"/>
        <w:ind w:firstLine="420"/>
        <w:jc w:val="center"/>
        <w:rPr>
          <w:rFonts w:asciiTheme="minorEastAsia" w:eastAsiaTheme="minorEastAsia" w:hAnsiTheme="minorEastAsia" w:cstheme="minorEastAsia"/>
          <w:color w:val="000000" w:themeColor="text1"/>
          <w:sz w:val="21"/>
          <w:szCs w:val="21"/>
        </w:rPr>
      </w:pPr>
      <w:r>
        <w:rPr>
          <w:noProof/>
        </w:rPr>
        <w:drawing>
          <wp:inline distT="0" distB="0" distL="114300" distR="114300" wp14:anchorId="01B85406" wp14:editId="177C15A4">
            <wp:extent cx="4579620" cy="1944370"/>
            <wp:effectExtent l="0" t="0" r="7620" b="635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2"/>
                    <a:stretch>
                      <a:fillRect/>
                    </a:stretch>
                  </pic:blipFill>
                  <pic:spPr>
                    <a:xfrm>
                      <a:off x="0" y="0"/>
                      <a:ext cx="4579620" cy="1944370"/>
                    </a:xfrm>
                    <a:prstGeom prst="rect">
                      <a:avLst/>
                    </a:prstGeom>
                    <a:noFill/>
                    <a:ln>
                      <a:noFill/>
                    </a:ln>
                  </pic:spPr>
                </pic:pic>
              </a:graphicData>
            </a:graphic>
          </wp:inline>
        </w:drawing>
      </w:r>
    </w:p>
    <w:p w14:paraId="2069F553" w14:textId="77777777" w:rsidR="00BB5951" w:rsidRDefault="0068654E">
      <w:pPr>
        <w:spacing w:line="360" w:lineRule="auto"/>
        <w:ind w:firstLine="420"/>
        <w:rPr>
          <w:rFonts w:ascii="Arial" w:eastAsiaTheme="minorEastAsia" w:hAnsi="Arial" w:cs="Arial"/>
          <w:color w:val="000000" w:themeColor="text1"/>
          <w:sz w:val="18"/>
          <w:szCs w:val="18"/>
        </w:rPr>
      </w:pPr>
      <w:r>
        <w:rPr>
          <w:rFonts w:ascii="Arial" w:eastAsiaTheme="minorEastAsia" w:hAnsi="Arial" w:cs="Arial"/>
          <w:b/>
          <w:bCs w:val="0"/>
          <w:color w:val="000000" w:themeColor="text1"/>
          <w:sz w:val="18"/>
          <w:szCs w:val="18"/>
        </w:rPr>
        <w:t>图</w:t>
      </w:r>
      <w:r>
        <w:rPr>
          <w:rFonts w:ascii="Arial" w:eastAsiaTheme="minorEastAsia" w:hAnsi="Arial" w:cs="Arial"/>
          <w:b/>
          <w:bCs w:val="0"/>
          <w:color w:val="000000" w:themeColor="text1"/>
          <w:sz w:val="18"/>
          <w:szCs w:val="18"/>
        </w:rPr>
        <w:t xml:space="preserve">2 </w:t>
      </w:r>
      <w:r>
        <w:rPr>
          <w:rFonts w:ascii="Arial" w:eastAsiaTheme="minorEastAsia" w:hAnsi="Arial" w:cs="Arial"/>
          <w:color w:val="000000" w:themeColor="text1"/>
          <w:sz w:val="18"/>
          <w:szCs w:val="18"/>
        </w:rPr>
        <w:t>荚果形状</w:t>
      </w:r>
    </w:p>
    <w:p w14:paraId="1BF54659" w14:textId="77777777" w:rsidR="00BB5951" w:rsidRDefault="0068654E">
      <w:pPr>
        <w:spacing w:line="360" w:lineRule="auto"/>
        <w:ind w:firstLine="420"/>
        <w:rPr>
          <w:rFonts w:ascii="Arial" w:eastAsiaTheme="minorEastAsia" w:hAnsi="Arial" w:cs="Arial"/>
          <w:color w:val="000000" w:themeColor="text1"/>
          <w:sz w:val="18"/>
          <w:szCs w:val="18"/>
        </w:rPr>
      </w:pPr>
      <w:r>
        <w:rPr>
          <w:rFonts w:ascii="Arial" w:eastAsiaTheme="minorEastAsia" w:hAnsi="Arial" w:cs="Arial"/>
          <w:b/>
          <w:bCs w:val="0"/>
          <w:color w:val="000000" w:themeColor="text1"/>
          <w:sz w:val="18"/>
          <w:szCs w:val="18"/>
        </w:rPr>
        <w:t>Figure 2</w:t>
      </w:r>
      <w:r>
        <w:rPr>
          <w:rFonts w:ascii="Arial" w:eastAsiaTheme="minorEastAsia" w:hAnsi="Arial" w:cs="Arial"/>
          <w:color w:val="000000" w:themeColor="text1"/>
          <w:sz w:val="18"/>
          <w:szCs w:val="18"/>
        </w:rPr>
        <w:t xml:space="preserve"> Pod shapes</w:t>
      </w:r>
    </w:p>
    <w:p w14:paraId="2B988BF7" w14:textId="77777777" w:rsidR="00BB5951" w:rsidRDefault="0068654E">
      <w:pPr>
        <w:ind w:firstLine="420"/>
        <w:rPr>
          <w:rFonts w:asciiTheme="minorEastAsia" w:eastAsiaTheme="minorEastAsia" w:hAnsiTheme="minorEastAsia" w:cstheme="minorEastAsia"/>
          <w:sz w:val="21"/>
          <w:szCs w:val="21"/>
        </w:rPr>
      </w:pPr>
      <w:commentRangeStart w:id="15"/>
      <w:r>
        <w:rPr>
          <w:rFonts w:asciiTheme="minorEastAsia" w:eastAsiaTheme="minorEastAsia" w:hAnsiTheme="minorEastAsia" w:cstheme="minorEastAsia" w:hint="eastAsia"/>
          <w:sz w:val="21"/>
          <w:szCs w:val="21"/>
        </w:rPr>
        <w:t>叶片表面和植株</w:t>
      </w:r>
      <w:proofErr w:type="gramStart"/>
      <w:r>
        <w:rPr>
          <w:rFonts w:asciiTheme="minorEastAsia" w:eastAsiaTheme="minorEastAsia" w:hAnsiTheme="minorEastAsia" w:cstheme="minorEastAsia" w:hint="eastAsia"/>
          <w:sz w:val="21"/>
          <w:szCs w:val="21"/>
        </w:rPr>
        <w:t>茎</w:t>
      </w:r>
      <w:proofErr w:type="gramEnd"/>
      <w:r>
        <w:rPr>
          <w:rFonts w:asciiTheme="minorEastAsia" w:eastAsiaTheme="minorEastAsia" w:hAnsiTheme="minorEastAsia" w:cstheme="minorEastAsia" w:hint="eastAsia"/>
          <w:sz w:val="21"/>
          <w:szCs w:val="21"/>
        </w:rPr>
        <w:t>表面的颜色获取原理与花色的获取原理相同。前文已提到叶片和植株</w:t>
      </w:r>
      <w:proofErr w:type="gramStart"/>
      <w:r>
        <w:rPr>
          <w:rFonts w:asciiTheme="minorEastAsia" w:eastAsiaTheme="minorEastAsia" w:hAnsiTheme="minorEastAsia" w:cstheme="minorEastAsia" w:hint="eastAsia"/>
          <w:sz w:val="21"/>
          <w:szCs w:val="21"/>
        </w:rPr>
        <w:t>茎</w:t>
      </w:r>
      <w:proofErr w:type="gramEnd"/>
      <w:r>
        <w:rPr>
          <w:rFonts w:asciiTheme="minorEastAsia" w:eastAsiaTheme="minorEastAsia" w:hAnsiTheme="minorEastAsia" w:cstheme="minorEastAsia" w:hint="eastAsia"/>
          <w:sz w:val="21"/>
          <w:szCs w:val="21"/>
        </w:rPr>
        <w:t>表面的颜色和斑点用于建立病虫害预警模型，所以首先要做到的是对有斑点的叶片进行斑点标记，斑点分为大豆霜霉病斑、大豆灰斑病斑、大豆根腐病斑、大豆褐斑、大豆细菌斑点、早衰病斑等，然后将标记过的图像作为训练集用于目标检测模型的训练，目标检测的目的是对新图像中的斑点进行检测和识别。</w:t>
      </w:r>
    </w:p>
    <w:p w14:paraId="163E4F16" w14:textId="77777777" w:rsidR="00BB5951" w:rsidRDefault="0068654E">
      <w:pPr>
        <w:ind w:firstLine="420"/>
        <w:rPr>
          <w:rFonts w:ascii="Arial" w:eastAsiaTheme="minorEastAsia" w:hAnsi="Arial" w:cs="Arial"/>
          <w:color w:val="000000" w:themeColor="text1"/>
          <w:sz w:val="18"/>
          <w:szCs w:val="18"/>
        </w:rPr>
      </w:pPr>
      <w:r>
        <w:rPr>
          <w:rFonts w:asciiTheme="minorEastAsia" w:eastAsiaTheme="minorEastAsia" w:hAnsiTheme="minorEastAsia" w:cstheme="minorEastAsia" w:hint="eastAsia"/>
          <w:sz w:val="21"/>
          <w:szCs w:val="21"/>
        </w:rPr>
        <w:t>本文采用的目标检测方法是YOLO系列的YOLOV5，它作为YOLO系列的最新版本，相较上一版本推理速度更快。YOLO网络主要由输入端、Backbone、Neck和预测部分共四部分组成。在输入</w:t>
      </w:r>
      <w:proofErr w:type="gramStart"/>
      <w:r>
        <w:rPr>
          <w:rFonts w:asciiTheme="minorEastAsia" w:eastAsiaTheme="minorEastAsia" w:hAnsiTheme="minorEastAsia" w:cstheme="minorEastAsia" w:hint="eastAsia"/>
          <w:sz w:val="21"/>
          <w:szCs w:val="21"/>
        </w:rPr>
        <w:t>端采取</w:t>
      </w:r>
      <w:proofErr w:type="gramEnd"/>
      <w:r>
        <w:rPr>
          <w:rFonts w:asciiTheme="minorEastAsia" w:eastAsiaTheme="minorEastAsia" w:hAnsiTheme="minorEastAsia" w:cstheme="minorEastAsia" w:hint="eastAsia"/>
          <w:sz w:val="21"/>
          <w:szCs w:val="21"/>
        </w:rPr>
        <w:t>了Mosaic数据增强手段对数据集进行丰富，能够自适应锚</w:t>
      </w:r>
      <w:proofErr w:type="gramStart"/>
      <w:r>
        <w:rPr>
          <w:rFonts w:asciiTheme="minorEastAsia" w:eastAsiaTheme="minorEastAsia" w:hAnsiTheme="minorEastAsia" w:cstheme="minorEastAsia" w:hint="eastAsia"/>
          <w:sz w:val="21"/>
          <w:szCs w:val="21"/>
        </w:rPr>
        <w:t>框计</w:t>
      </w:r>
      <w:proofErr w:type="gramEnd"/>
      <w:r>
        <w:rPr>
          <w:rFonts w:asciiTheme="minorEastAsia" w:eastAsiaTheme="minorEastAsia" w:hAnsiTheme="minorEastAsia" w:cstheme="minorEastAsia" w:hint="eastAsia"/>
          <w:sz w:val="21"/>
          <w:szCs w:val="21"/>
        </w:rPr>
        <w:t>算和自适应图片缩放。Mosaic数据增强是一种采取4张照片，按照随机缩放、剪裁、排布的方式进行拼接的数据增强手段。Backbone</w:t>
      </w:r>
      <w:r>
        <w:rPr>
          <w:rFonts w:asciiTheme="minorEastAsia" w:eastAsiaTheme="minorEastAsia" w:hAnsiTheme="minorEastAsia" w:cstheme="minorEastAsia" w:hint="eastAsia"/>
          <w:sz w:val="21"/>
          <w:szCs w:val="21"/>
        </w:rPr>
        <w:lastRenderedPageBreak/>
        <w:t>部分指在不同图像颗粒度上聚合形成特征的卷积神经网络，Neck部分指一系列组合特征的网络层，它最终将特征图传给预测层，Head部分指对特征图进行预测，生成预测框并给出类别。</w:t>
      </w:r>
      <w:commentRangeEnd w:id="15"/>
      <w:r>
        <w:commentReference w:id="15"/>
      </w:r>
    </w:p>
    <w:p w14:paraId="388E9130" w14:textId="77777777" w:rsidR="00BB5951" w:rsidRDefault="0068654E">
      <w:pPr>
        <w:spacing w:line="360" w:lineRule="auto"/>
        <w:rPr>
          <w:rFonts w:ascii="黑体" w:eastAsia="黑体" w:hAnsi="黑体" w:cs="黑体"/>
          <w:b/>
          <w:color w:val="000000" w:themeColor="text1"/>
          <w:sz w:val="24"/>
          <w:szCs w:val="24"/>
        </w:rPr>
      </w:pPr>
      <w:r>
        <w:rPr>
          <w:rFonts w:ascii="黑体" w:eastAsia="黑体" w:hAnsi="黑体" w:cs="黑体" w:hint="eastAsia"/>
          <w:color w:val="000000" w:themeColor="text1"/>
          <w:sz w:val="24"/>
          <w:szCs w:val="24"/>
        </w:rPr>
        <w:t xml:space="preserve">2 </w:t>
      </w:r>
      <w:r>
        <w:rPr>
          <w:rFonts w:ascii="黑体" w:eastAsia="黑体" w:hAnsi="黑体" w:cs="黑体" w:hint="eastAsia"/>
          <w:b/>
          <w:color w:val="000000" w:themeColor="text1"/>
          <w:sz w:val="24"/>
          <w:szCs w:val="24"/>
        </w:rPr>
        <w:t>基于计算机视觉的大豆</w:t>
      </w:r>
      <w:proofErr w:type="gramStart"/>
      <w:r>
        <w:rPr>
          <w:rFonts w:ascii="黑体" w:eastAsia="黑体" w:hAnsi="黑体" w:cs="黑体" w:hint="eastAsia"/>
          <w:b/>
          <w:color w:val="000000" w:themeColor="text1"/>
          <w:sz w:val="24"/>
          <w:szCs w:val="24"/>
        </w:rPr>
        <w:t>室内考</w:t>
      </w:r>
      <w:proofErr w:type="gramEnd"/>
      <w:r>
        <w:rPr>
          <w:rFonts w:ascii="黑体" w:eastAsia="黑体" w:hAnsi="黑体" w:cs="黑体" w:hint="eastAsia"/>
          <w:b/>
          <w:color w:val="000000" w:themeColor="text1"/>
          <w:sz w:val="24"/>
          <w:szCs w:val="24"/>
        </w:rPr>
        <w:t>种性状定量分析技术</w:t>
      </w:r>
    </w:p>
    <w:p w14:paraId="5064B607" w14:textId="77777777" w:rsidR="00BB5951" w:rsidRDefault="0068654E">
      <w:pPr>
        <w:spacing w:line="360" w:lineRule="auto"/>
        <w:ind w:firstLineChars="200" w:firstLine="420"/>
        <w:rPr>
          <w:rFonts w:asciiTheme="minorEastAsia" w:eastAsiaTheme="minorEastAsia" w:hAnsiTheme="minorEastAsia" w:cstheme="minorEastAsia"/>
          <w:color w:val="000000" w:themeColor="text1"/>
          <w:sz w:val="21"/>
          <w:szCs w:val="21"/>
        </w:rPr>
      </w:pPr>
      <w:r>
        <w:rPr>
          <w:rFonts w:asciiTheme="minorEastAsia" w:eastAsiaTheme="minorEastAsia" w:hAnsiTheme="minorEastAsia" w:cstheme="minorEastAsia" w:hint="eastAsia"/>
          <w:color w:val="000000" w:themeColor="text1"/>
          <w:sz w:val="21"/>
          <w:szCs w:val="21"/>
        </w:rPr>
        <w:t>室内性状包括在室内通过相关简单操作直接获取的性状和通过特定装置固定收获的大豆植株进行</w:t>
      </w:r>
      <w:r>
        <w:rPr>
          <w:rFonts w:ascii="Arial" w:eastAsiaTheme="minorEastAsia" w:hAnsi="Arial" w:cs="Arial"/>
          <w:color w:val="000000" w:themeColor="text1"/>
          <w:sz w:val="21"/>
          <w:szCs w:val="21"/>
        </w:rPr>
        <w:t>360°</w:t>
      </w:r>
      <w:r>
        <w:rPr>
          <w:rFonts w:asciiTheme="minorEastAsia" w:eastAsiaTheme="minorEastAsia" w:hAnsiTheme="minorEastAsia" w:cstheme="minorEastAsia" w:hint="eastAsia"/>
          <w:color w:val="000000" w:themeColor="text1"/>
          <w:sz w:val="21"/>
          <w:szCs w:val="21"/>
        </w:rPr>
        <w:t>旋转视频拍摄，通过计算机视觉技术对某些帧的图片进行处理从而获取的性状。室内性状包括</w:t>
      </w:r>
      <w:r>
        <w:rPr>
          <w:rFonts w:ascii="Arial" w:eastAsiaTheme="minorEastAsia" w:hAnsi="Arial" w:cs="Arial"/>
          <w:color w:val="000000" w:themeColor="text1"/>
          <w:sz w:val="21"/>
          <w:szCs w:val="21"/>
        </w:rPr>
        <w:t>9</w:t>
      </w:r>
      <w:r>
        <w:rPr>
          <w:rFonts w:asciiTheme="minorEastAsia" w:eastAsiaTheme="minorEastAsia" w:hAnsiTheme="minorEastAsia" w:cstheme="minorEastAsia" w:hint="eastAsia"/>
          <w:color w:val="000000" w:themeColor="text1"/>
          <w:sz w:val="21"/>
          <w:szCs w:val="21"/>
        </w:rPr>
        <w:t>个原有性状和</w:t>
      </w:r>
      <w:r>
        <w:rPr>
          <w:rFonts w:ascii="Arial" w:eastAsiaTheme="minorEastAsia" w:hAnsi="Arial" w:cs="Arial"/>
          <w:color w:val="000000" w:themeColor="text1"/>
          <w:sz w:val="21"/>
          <w:szCs w:val="21"/>
        </w:rPr>
        <w:t>10</w:t>
      </w:r>
      <w:r>
        <w:rPr>
          <w:rFonts w:asciiTheme="minorEastAsia" w:eastAsiaTheme="minorEastAsia" w:hAnsiTheme="minorEastAsia" w:cstheme="minorEastAsia" w:hint="eastAsia"/>
          <w:color w:val="000000" w:themeColor="text1"/>
          <w:sz w:val="21"/>
          <w:szCs w:val="21"/>
        </w:rPr>
        <w:t>个扩充性状，如图</w:t>
      </w:r>
      <w:r>
        <w:rPr>
          <w:rFonts w:ascii="Arial" w:eastAsiaTheme="minorEastAsia" w:hAnsi="Arial" w:cs="Arial"/>
          <w:color w:val="000000" w:themeColor="text1"/>
          <w:sz w:val="21"/>
          <w:szCs w:val="21"/>
        </w:rPr>
        <w:t>3</w:t>
      </w:r>
      <w:r>
        <w:rPr>
          <w:rFonts w:asciiTheme="minorEastAsia" w:eastAsiaTheme="minorEastAsia" w:hAnsiTheme="minorEastAsia" w:cstheme="minorEastAsia" w:hint="eastAsia"/>
          <w:color w:val="000000" w:themeColor="text1"/>
          <w:sz w:val="21"/>
          <w:szCs w:val="21"/>
        </w:rPr>
        <w:t>所示。为了区分，后面用红色标记比标准中扩充的性状。</w:t>
      </w:r>
    </w:p>
    <w:p w14:paraId="42A81158" w14:textId="77777777" w:rsidR="00BB5951" w:rsidRDefault="0068654E">
      <w:pPr>
        <w:spacing w:line="360" w:lineRule="auto"/>
        <w:jc w:val="center"/>
        <w:rPr>
          <w:rFonts w:asciiTheme="minorEastAsia" w:eastAsiaTheme="minorEastAsia" w:hAnsiTheme="minorEastAsia" w:cstheme="minorEastAsia"/>
          <w:color w:val="000000" w:themeColor="text1"/>
          <w:sz w:val="21"/>
          <w:szCs w:val="21"/>
        </w:rPr>
      </w:pPr>
      <w:r>
        <w:rPr>
          <w:noProof/>
        </w:rPr>
        <w:drawing>
          <wp:inline distT="0" distB="0" distL="114300" distR="114300" wp14:anchorId="0E56F58C" wp14:editId="3916B27C">
            <wp:extent cx="5757545" cy="2844800"/>
            <wp:effectExtent l="0" t="0" r="3175" b="508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13"/>
                    <a:stretch>
                      <a:fillRect/>
                    </a:stretch>
                  </pic:blipFill>
                  <pic:spPr>
                    <a:xfrm>
                      <a:off x="0" y="0"/>
                      <a:ext cx="5757545" cy="2844800"/>
                    </a:xfrm>
                    <a:prstGeom prst="rect">
                      <a:avLst/>
                    </a:prstGeom>
                    <a:noFill/>
                    <a:ln>
                      <a:noFill/>
                    </a:ln>
                  </pic:spPr>
                </pic:pic>
              </a:graphicData>
            </a:graphic>
          </wp:inline>
        </w:drawing>
      </w:r>
    </w:p>
    <w:p w14:paraId="44AE3EE6" w14:textId="77777777" w:rsidR="00BB5951" w:rsidRDefault="0068654E">
      <w:pPr>
        <w:spacing w:line="360" w:lineRule="auto"/>
        <w:rPr>
          <w:rFonts w:asciiTheme="minorEastAsia" w:eastAsiaTheme="minorEastAsia" w:hAnsiTheme="minorEastAsia" w:cstheme="minorEastAsia"/>
          <w:color w:val="000000" w:themeColor="text1"/>
          <w:sz w:val="18"/>
          <w:szCs w:val="18"/>
        </w:rPr>
      </w:pPr>
      <w:r>
        <w:rPr>
          <w:rFonts w:asciiTheme="minorEastAsia" w:eastAsiaTheme="minorEastAsia" w:hAnsiTheme="minorEastAsia" w:cstheme="minorEastAsia" w:hint="eastAsia"/>
          <w:b/>
          <w:bCs w:val="0"/>
          <w:color w:val="000000" w:themeColor="text1"/>
          <w:sz w:val="18"/>
          <w:szCs w:val="18"/>
        </w:rPr>
        <w:t>图</w:t>
      </w:r>
      <w:r>
        <w:rPr>
          <w:rFonts w:ascii="Arial" w:eastAsiaTheme="minorEastAsia" w:hAnsi="Arial" w:cs="Arial"/>
          <w:b/>
          <w:bCs w:val="0"/>
          <w:color w:val="000000" w:themeColor="text1"/>
          <w:sz w:val="18"/>
          <w:szCs w:val="18"/>
        </w:rPr>
        <w:t>3</w:t>
      </w:r>
      <w:r>
        <w:rPr>
          <w:rFonts w:asciiTheme="minorEastAsia" w:eastAsiaTheme="minorEastAsia" w:hAnsiTheme="minorEastAsia" w:cstheme="minorEastAsia" w:hint="eastAsia"/>
          <w:b/>
          <w:bCs w:val="0"/>
          <w:color w:val="000000" w:themeColor="text1"/>
          <w:sz w:val="18"/>
          <w:szCs w:val="18"/>
        </w:rPr>
        <w:t xml:space="preserve"> </w:t>
      </w:r>
      <w:r>
        <w:rPr>
          <w:rFonts w:asciiTheme="minorEastAsia" w:eastAsiaTheme="minorEastAsia" w:hAnsiTheme="minorEastAsia" w:cstheme="minorEastAsia" w:hint="eastAsia"/>
          <w:color w:val="000000" w:themeColor="text1"/>
          <w:sz w:val="18"/>
          <w:szCs w:val="18"/>
        </w:rPr>
        <w:t>室内性状及其扩充</w:t>
      </w:r>
    </w:p>
    <w:p w14:paraId="6BAFE6E7" w14:textId="77777777" w:rsidR="00BB5951" w:rsidRDefault="0068654E">
      <w:pPr>
        <w:spacing w:line="360" w:lineRule="auto"/>
        <w:rPr>
          <w:rFonts w:ascii="Arial" w:eastAsiaTheme="minorEastAsia" w:hAnsi="Arial" w:cs="Arial"/>
          <w:color w:val="000000" w:themeColor="text1"/>
          <w:sz w:val="18"/>
          <w:szCs w:val="18"/>
        </w:rPr>
      </w:pPr>
      <w:r>
        <w:rPr>
          <w:rFonts w:ascii="Arial" w:eastAsiaTheme="minorEastAsia" w:hAnsi="Arial" w:cs="Arial"/>
          <w:b/>
          <w:bCs w:val="0"/>
          <w:color w:val="000000" w:themeColor="text1"/>
          <w:sz w:val="18"/>
          <w:szCs w:val="18"/>
        </w:rPr>
        <w:t>Figure 3</w:t>
      </w:r>
      <w:r>
        <w:rPr>
          <w:rFonts w:ascii="Arial" w:eastAsiaTheme="minorEastAsia" w:hAnsi="Arial" w:cs="Arial"/>
          <w:color w:val="000000" w:themeColor="text1"/>
          <w:sz w:val="18"/>
          <w:szCs w:val="18"/>
        </w:rPr>
        <w:t xml:space="preserve"> indoor </w:t>
      </w:r>
      <w:r>
        <w:rPr>
          <w:rFonts w:ascii="Arial" w:eastAsiaTheme="minorEastAsia" w:hAnsi="Arial" w:cs="Arial"/>
          <w:bCs w:val="0"/>
          <w:color w:val="000000" w:themeColor="text1"/>
          <w:sz w:val="18"/>
          <w:szCs w:val="18"/>
        </w:rPr>
        <w:t>characteristics and expansion</w:t>
      </w:r>
    </w:p>
    <w:p w14:paraId="563A1497" w14:textId="77777777" w:rsidR="00BB5951" w:rsidRDefault="0068654E">
      <w:pPr>
        <w:spacing w:line="360" w:lineRule="auto"/>
        <w:rPr>
          <w:rFonts w:ascii="黑体" w:eastAsia="黑体" w:hAnsi="黑体" w:cs="黑体"/>
          <w:color w:val="000000" w:themeColor="text1"/>
          <w:sz w:val="21"/>
          <w:szCs w:val="21"/>
        </w:rPr>
      </w:pPr>
      <w:r>
        <w:rPr>
          <w:rFonts w:ascii="黑体" w:eastAsia="黑体" w:hAnsi="黑体" w:cs="黑体" w:hint="eastAsia"/>
          <w:color w:val="000000" w:themeColor="text1"/>
          <w:sz w:val="21"/>
          <w:szCs w:val="21"/>
        </w:rPr>
        <w:t>2.1</w:t>
      </w:r>
      <w:r>
        <w:rPr>
          <w:rFonts w:ascii="黑体" w:eastAsia="黑体" w:hAnsi="黑体" w:cs="黑体" w:hint="eastAsia"/>
          <w:b/>
          <w:color w:val="000000" w:themeColor="text1"/>
          <w:sz w:val="21"/>
          <w:szCs w:val="21"/>
        </w:rPr>
        <w:t>常用</w:t>
      </w:r>
      <w:proofErr w:type="gramStart"/>
      <w:r>
        <w:rPr>
          <w:rFonts w:ascii="黑体" w:eastAsia="黑体" w:hAnsi="黑体" w:cs="黑体" w:hint="eastAsia"/>
          <w:b/>
          <w:color w:val="000000" w:themeColor="text1"/>
          <w:sz w:val="21"/>
          <w:szCs w:val="21"/>
        </w:rPr>
        <w:t>室内考</w:t>
      </w:r>
      <w:proofErr w:type="gramEnd"/>
      <w:r>
        <w:rPr>
          <w:rFonts w:ascii="黑体" w:eastAsia="黑体" w:hAnsi="黑体" w:cs="黑体" w:hint="eastAsia"/>
          <w:b/>
          <w:color w:val="000000" w:themeColor="text1"/>
          <w:sz w:val="21"/>
          <w:szCs w:val="21"/>
        </w:rPr>
        <w:t>种性状</w:t>
      </w:r>
    </w:p>
    <w:p w14:paraId="0D34DB9F" w14:textId="77777777" w:rsidR="00BB5951" w:rsidRDefault="0068654E">
      <w:pPr>
        <w:adjustRightInd w:val="0"/>
        <w:snapToGrid w:val="0"/>
        <w:spacing w:line="360" w:lineRule="auto"/>
        <w:ind w:firstLineChars="200" w:firstLine="420"/>
        <w:rPr>
          <w:rFonts w:ascii="宋体" w:hAnsi="宋体"/>
          <w:bCs w:val="0"/>
          <w:color w:val="000000" w:themeColor="text1"/>
          <w:sz w:val="21"/>
          <w:szCs w:val="21"/>
        </w:rPr>
      </w:pPr>
      <w:r>
        <w:rPr>
          <w:rFonts w:asciiTheme="minorEastAsia" w:eastAsiaTheme="minorEastAsia" w:hAnsiTheme="minorEastAsia" w:cstheme="minorEastAsia" w:hint="eastAsia"/>
          <w:color w:val="000000" w:themeColor="text1"/>
          <w:sz w:val="21"/>
          <w:szCs w:val="21"/>
        </w:rPr>
        <w:t>原有性状包括株高、底荚高、主茎节数、有效分枝数、单株荚数、单株粒数、百粒重、单株粒重和产量，共计</w:t>
      </w:r>
      <w:r>
        <w:rPr>
          <w:rFonts w:ascii="Arial" w:eastAsiaTheme="minorEastAsia" w:hAnsi="Arial" w:cs="Arial"/>
          <w:color w:val="000000" w:themeColor="text1"/>
          <w:sz w:val="21"/>
          <w:szCs w:val="21"/>
        </w:rPr>
        <w:t>9</w:t>
      </w:r>
      <w:r>
        <w:rPr>
          <w:rFonts w:asciiTheme="minorEastAsia" w:eastAsiaTheme="minorEastAsia" w:hAnsiTheme="minorEastAsia" w:cstheme="minorEastAsia" w:hint="eastAsia"/>
          <w:color w:val="000000" w:themeColor="text1"/>
          <w:sz w:val="21"/>
          <w:szCs w:val="21"/>
        </w:rPr>
        <w:t>个性状。株高指从子叶节到植株顶端的高度（包括顶花序），以cm表示，精确到</w:t>
      </w:r>
      <w:r>
        <w:rPr>
          <w:rFonts w:ascii="Arial" w:eastAsiaTheme="minorEastAsia" w:hAnsi="Arial" w:cs="Arial"/>
          <w:color w:val="000000" w:themeColor="text1"/>
          <w:sz w:val="21"/>
          <w:szCs w:val="21"/>
        </w:rPr>
        <w:t>0.1 cm</w:t>
      </w:r>
      <w:r>
        <w:rPr>
          <w:rFonts w:asciiTheme="minorEastAsia" w:eastAsiaTheme="minorEastAsia" w:hAnsiTheme="minorEastAsia" w:cstheme="minorEastAsia" w:hint="eastAsia"/>
          <w:color w:val="000000" w:themeColor="text1"/>
          <w:sz w:val="21"/>
          <w:szCs w:val="21"/>
        </w:rPr>
        <w:t>，连续</w:t>
      </w:r>
      <w:r>
        <w:rPr>
          <w:rFonts w:ascii="Arial" w:eastAsiaTheme="minorEastAsia" w:hAnsi="Arial" w:cs="Arial"/>
          <w:color w:val="000000" w:themeColor="text1"/>
          <w:sz w:val="21"/>
          <w:szCs w:val="21"/>
        </w:rPr>
        <w:t>10</w:t>
      </w:r>
      <w:r>
        <w:rPr>
          <w:rFonts w:asciiTheme="minorEastAsia" w:eastAsiaTheme="minorEastAsia" w:hAnsiTheme="minorEastAsia" w:cstheme="minorEastAsia" w:hint="eastAsia"/>
          <w:color w:val="000000" w:themeColor="text1"/>
          <w:sz w:val="21"/>
          <w:szCs w:val="21"/>
        </w:rPr>
        <w:t>株取平均值。</w:t>
      </w:r>
      <w:r>
        <w:rPr>
          <w:rFonts w:asciiTheme="minorEastAsia" w:eastAsiaTheme="minorEastAsia" w:hAnsiTheme="minorEastAsia" w:cstheme="minorEastAsia" w:hint="eastAsia"/>
          <w:bCs w:val="0"/>
          <w:color w:val="000000" w:themeColor="text1"/>
          <w:sz w:val="21"/>
          <w:szCs w:val="21"/>
        </w:rPr>
        <w:t>底</w:t>
      </w:r>
      <w:proofErr w:type="gramStart"/>
      <w:r>
        <w:rPr>
          <w:rFonts w:asciiTheme="minorEastAsia" w:eastAsiaTheme="minorEastAsia" w:hAnsiTheme="minorEastAsia" w:cstheme="minorEastAsia" w:hint="eastAsia"/>
          <w:bCs w:val="0"/>
          <w:color w:val="000000" w:themeColor="text1"/>
          <w:sz w:val="21"/>
          <w:szCs w:val="21"/>
        </w:rPr>
        <w:t>荚高指</w:t>
      </w:r>
      <w:proofErr w:type="gramEnd"/>
      <w:r>
        <w:rPr>
          <w:rFonts w:asciiTheme="minorEastAsia" w:eastAsiaTheme="minorEastAsia" w:hAnsiTheme="minorEastAsia" w:cstheme="minorEastAsia" w:hint="eastAsia"/>
          <w:bCs w:val="0"/>
          <w:color w:val="000000" w:themeColor="text1"/>
          <w:sz w:val="21"/>
          <w:szCs w:val="21"/>
        </w:rPr>
        <w:t>从子叶节到最下部</w:t>
      </w:r>
      <w:proofErr w:type="gramStart"/>
      <w:r>
        <w:rPr>
          <w:rFonts w:asciiTheme="minorEastAsia" w:eastAsiaTheme="minorEastAsia" w:hAnsiTheme="minorEastAsia" w:cstheme="minorEastAsia" w:hint="eastAsia"/>
          <w:bCs w:val="0"/>
          <w:color w:val="000000" w:themeColor="text1"/>
          <w:sz w:val="21"/>
          <w:szCs w:val="21"/>
        </w:rPr>
        <w:t>豆荚</w:t>
      </w:r>
      <w:proofErr w:type="gramEnd"/>
      <w:r>
        <w:rPr>
          <w:rFonts w:asciiTheme="minorEastAsia" w:eastAsiaTheme="minorEastAsia" w:hAnsiTheme="minorEastAsia" w:cstheme="minorEastAsia" w:hint="eastAsia"/>
          <w:bCs w:val="0"/>
          <w:color w:val="000000" w:themeColor="text1"/>
          <w:sz w:val="21"/>
          <w:szCs w:val="21"/>
        </w:rPr>
        <w:t>着生位置的高度，以</w:t>
      </w:r>
      <w:r>
        <w:rPr>
          <w:rFonts w:ascii="Arial" w:hAnsi="Arial" w:cs="Arial" w:hint="eastAsia"/>
          <w:color w:val="000000"/>
          <w:sz w:val="21"/>
          <w:szCs w:val="21"/>
          <w:lang w:val="nb-NO"/>
        </w:rPr>
        <w:t>c</w:t>
      </w:r>
      <w:r>
        <w:rPr>
          <w:rFonts w:ascii="Arial" w:hAnsi="Arial" w:cs="Arial"/>
          <w:color w:val="000000"/>
          <w:sz w:val="21"/>
          <w:szCs w:val="21"/>
          <w:lang w:val="nb-NO"/>
        </w:rPr>
        <w:t>m</w:t>
      </w:r>
      <w:r>
        <w:rPr>
          <w:rFonts w:asciiTheme="minorEastAsia" w:eastAsiaTheme="minorEastAsia" w:hAnsiTheme="minorEastAsia" w:cstheme="minorEastAsia" w:hint="eastAsia"/>
          <w:bCs w:val="0"/>
          <w:color w:val="000000" w:themeColor="text1"/>
          <w:sz w:val="21"/>
          <w:szCs w:val="21"/>
        </w:rPr>
        <w:t>表示，连续</w:t>
      </w:r>
      <w:r>
        <w:rPr>
          <w:rFonts w:ascii="Arial" w:eastAsiaTheme="minorEastAsia" w:hAnsi="Arial" w:cs="Arial"/>
          <w:bCs w:val="0"/>
          <w:color w:val="000000" w:themeColor="text1"/>
          <w:sz w:val="21"/>
          <w:szCs w:val="21"/>
        </w:rPr>
        <w:t>10</w:t>
      </w:r>
      <w:r>
        <w:rPr>
          <w:rFonts w:asciiTheme="minorEastAsia" w:eastAsiaTheme="minorEastAsia" w:hAnsiTheme="minorEastAsia" w:cstheme="minorEastAsia" w:hint="eastAsia"/>
          <w:bCs w:val="0"/>
          <w:color w:val="000000" w:themeColor="text1"/>
          <w:sz w:val="21"/>
          <w:szCs w:val="21"/>
        </w:rPr>
        <w:t>株平均值</w:t>
      </w:r>
      <w:r>
        <w:rPr>
          <w:rFonts w:asciiTheme="minorEastAsia" w:eastAsiaTheme="minorEastAsia" w:hAnsiTheme="minorEastAsia" w:cstheme="minorEastAsia" w:hint="eastAsia"/>
          <w:color w:val="000000" w:themeColor="text1"/>
          <w:sz w:val="21"/>
          <w:szCs w:val="21"/>
        </w:rPr>
        <w:t>。主茎节数指从子叶节算起，指主茎顶端（不包括顶端花序）的实际节数，该性状与植株的抗倒伏性有关。</w:t>
      </w:r>
      <w:r>
        <w:rPr>
          <w:rFonts w:ascii="宋体" w:hAnsi="宋体" w:cs="宋体" w:hint="eastAsia"/>
          <w:bCs w:val="0"/>
          <w:color w:val="000000" w:themeColor="text1"/>
          <w:sz w:val="21"/>
          <w:szCs w:val="21"/>
        </w:rPr>
        <w:t>有效分枝数</w:t>
      </w:r>
      <w:r>
        <w:rPr>
          <w:rFonts w:ascii="宋体" w:hAnsi="宋体" w:hint="eastAsia"/>
          <w:bCs w:val="0"/>
          <w:color w:val="000000" w:themeColor="text1"/>
          <w:sz w:val="21"/>
          <w:szCs w:val="21"/>
        </w:rPr>
        <w:t>指有一个成</w:t>
      </w:r>
      <w:proofErr w:type="gramStart"/>
      <w:r>
        <w:rPr>
          <w:rFonts w:ascii="宋体" w:hAnsi="宋体" w:hint="eastAsia"/>
          <w:bCs w:val="0"/>
          <w:color w:val="000000" w:themeColor="text1"/>
          <w:sz w:val="21"/>
          <w:szCs w:val="21"/>
        </w:rPr>
        <w:t>荚以上</w:t>
      </w:r>
      <w:proofErr w:type="gramEnd"/>
      <w:r>
        <w:rPr>
          <w:rFonts w:ascii="宋体" w:hAnsi="宋体" w:hint="eastAsia"/>
          <w:bCs w:val="0"/>
          <w:color w:val="000000" w:themeColor="text1"/>
          <w:sz w:val="21"/>
          <w:szCs w:val="21"/>
        </w:rPr>
        <w:t>的分枝数，分枝至少有</w:t>
      </w:r>
      <w:r>
        <w:rPr>
          <w:rFonts w:ascii="Arial" w:hAnsi="Arial" w:cs="Arial"/>
          <w:bCs w:val="0"/>
          <w:color w:val="000000" w:themeColor="text1"/>
          <w:sz w:val="21"/>
          <w:szCs w:val="21"/>
        </w:rPr>
        <w:t>2</w:t>
      </w:r>
      <w:r>
        <w:rPr>
          <w:rFonts w:ascii="宋体" w:hAnsi="宋体" w:hint="eastAsia"/>
          <w:bCs w:val="0"/>
          <w:color w:val="000000" w:themeColor="text1"/>
          <w:sz w:val="21"/>
          <w:szCs w:val="21"/>
        </w:rPr>
        <w:t>个节，不计二次分枝，</w:t>
      </w:r>
      <w:proofErr w:type="gramStart"/>
      <w:r>
        <w:rPr>
          <w:rFonts w:ascii="宋体" w:hAnsi="宋体" w:hint="eastAsia"/>
          <w:bCs w:val="0"/>
          <w:color w:val="000000" w:themeColor="text1"/>
          <w:sz w:val="21"/>
          <w:szCs w:val="21"/>
        </w:rPr>
        <w:t>取连</w:t>
      </w:r>
      <w:proofErr w:type="gramEnd"/>
      <w:r>
        <w:rPr>
          <w:rFonts w:ascii="宋体" w:hAnsi="宋体" w:hint="eastAsia"/>
          <w:bCs w:val="0"/>
          <w:color w:val="000000" w:themeColor="text1"/>
          <w:sz w:val="21"/>
          <w:szCs w:val="21"/>
        </w:rPr>
        <w:t>续</w:t>
      </w:r>
      <w:r>
        <w:rPr>
          <w:rFonts w:ascii="Arial" w:hAnsi="Arial" w:cs="Arial"/>
          <w:bCs w:val="0"/>
          <w:color w:val="000000" w:themeColor="text1"/>
          <w:sz w:val="21"/>
          <w:szCs w:val="21"/>
        </w:rPr>
        <w:t>10</w:t>
      </w:r>
      <w:r>
        <w:rPr>
          <w:rFonts w:ascii="宋体" w:hAnsi="宋体" w:hint="eastAsia"/>
          <w:bCs w:val="0"/>
          <w:color w:val="000000" w:themeColor="text1"/>
          <w:sz w:val="21"/>
          <w:szCs w:val="21"/>
        </w:rPr>
        <w:t>株平均值。</w:t>
      </w:r>
      <w:r>
        <w:rPr>
          <w:rFonts w:asciiTheme="minorEastAsia" w:eastAsiaTheme="minorEastAsia" w:hAnsiTheme="minorEastAsia" w:cstheme="minorEastAsia" w:hint="eastAsia"/>
          <w:bCs w:val="0"/>
          <w:color w:val="000000" w:themeColor="text1"/>
          <w:sz w:val="21"/>
          <w:szCs w:val="21"/>
        </w:rPr>
        <w:t>单株</w:t>
      </w:r>
      <w:proofErr w:type="gramStart"/>
      <w:r>
        <w:rPr>
          <w:rFonts w:asciiTheme="minorEastAsia" w:eastAsiaTheme="minorEastAsia" w:hAnsiTheme="minorEastAsia" w:cstheme="minorEastAsia" w:hint="eastAsia"/>
          <w:bCs w:val="0"/>
          <w:color w:val="000000" w:themeColor="text1"/>
          <w:sz w:val="21"/>
          <w:szCs w:val="21"/>
        </w:rPr>
        <w:t>荚</w:t>
      </w:r>
      <w:proofErr w:type="gramEnd"/>
      <w:r>
        <w:rPr>
          <w:rFonts w:asciiTheme="minorEastAsia" w:eastAsiaTheme="minorEastAsia" w:hAnsiTheme="minorEastAsia" w:cstheme="minorEastAsia" w:hint="eastAsia"/>
          <w:bCs w:val="0"/>
          <w:color w:val="000000" w:themeColor="text1"/>
          <w:sz w:val="21"/>
          <w:szCs w:val="21"/>
        </w:rPr>
        <w:t>数指1株上含有1粒以上饱满种子的荚数，</w:t>
      </w:r>
      <w:proofErr w:type="gramStart"/>
      <w:r>
        <w:rPr>
          <w:rFonts w:asciiTheme="minorEastAsia" w:eastAsiaTheme="minorEastAsia" w:hAnsiTheme="minorEastAsia" w:cstheme="minorEastAsia" w:hint="eastAsia"/>
          <w:bCs w:val="0"/>
          <w:color w:val="000000" w:themeColor="text1"/>
          <w:sz w:val="21"/>
          <w:szCs w:val="21"/>
        </w:rPr>
        <w:t>取连</w:t>
      </w:r>
      <w:proofErr w:type="gramEnd"/>
      <w:r>
        <w:rPr>
          <w:rFonts w:asciiTheme="minorEastAsia" w:eastAsiaTheme="minorEastAsia" w:hAnsiTheme="minorEastAsia" w:cstheme="minorEastAsia" w:hint="eastAsia"/>
          <w:bCs w:val="0"/>
          <w:color w:val="000000" w:themeColor="text1"/>
          <w:sz w:val="21"/>
          <w:szCs w:val="21"/>
        </w:rPr>
        <w:t>续</w:t>
      </w:r>
      <w:r>
        <w:rPr>
          <w:rFonts w:ascii="Arial" w:eastAsiaTheme="minorEastAsia" w:hAnsi="Arial" w:cs="Arial"/>
          <w:bCs w:val="0"/>
          <w:color w:val="000000" w:themeColor="text1"/>
          <w:sz w:val="21"/>
          <w:szCs w:val="21"/>
        </w:rPr>
        <w:t>10</w:t>
      </w:r>
      <w:r>
        <w:rPr>
          <w:rFonts w:asciiTheme="minorEastAsia" w:eastAsiaTheme="minorEastAsia" w:hAnsiTheme="minorEastAsia" w:cstheme="minorEastAsia" w:hint="eastAsia"/>
          <w:bCs w:val="0"/>
          <w:color w:val="000000" w:themeColor="text1"/>
          <w:sz w:val="21"/>
          <w:szCs w:val="21"/>
        </w:rPr>
        <w:t>株平均值。</w:t>
      </w:r>
      <w:r>
        <w:rPr>
          <w:rFonts w:ascii="宋体" w:hAnsi="宋体" w:cs="宋体" w:hint="eastAsia"/>
          <w:bCs w:val="0"/>
          <w:color w:val="000000" w:themeColor="text1"/>
          <w:sz w:val="21"/>
          <w:szCs w:val="21"/>
        </w:rPr>
        <w:t>单株粒数指</w:t>
      </w:r>
      <w:r>
        <w:rPr>
          <w:rFonts w:ascii="宋体" w:hAnsi="宋体" w:hint="eastAsia"/>
          <w:bCs w:val="0"/>
          <w:color w:val="000000" w:themeColor="text1"/>
          <w:sz w:val="21"/>
          <w:szCs w:val="21"/>
        </w:rPr>
        <w:t>1株实际获得粒数，包括所有完好粒、未熟粒、虫蚀粒、</w:t>
      </w:r>
      <w:proofErr w:type="gramStart"/>
      <w:r>
        <w:rPr>
          <w:rFonts w:ascii="宋体" w:hAnsi="宋体" w:hint="eastAsia"/>
          <w:bCs w:val="0"/>
          <w:color w:val="000000" w:themeColor="text1"/>
          <w:sz w:val="21"/>
          <w:szCs w:val="21"/>
        </w:rPr>
        <w:t>病粒在内</w:t>
      </w:r>
      <w:proofErr w:type="gramEnd"/>
      <w:r>
        <w:rPr>
          <w:rFonts w:ascii="宋体" w:hAnsi="宋体" w:hint="eastAsia"/>
          <w:bCs w:val="0"/>
          <w:color w:val="000000" w:themeColor="text1"/>
          <w:sz w:val="21"/>
          <w:szCs w:val="21"/>
        </w:rPr>
        <w:t>，</w:t>
      </w:r>
      <w:proofErr w:type="gramStart"/>
      <w:r>
        <w:rPr>
          <w:rFonts w:ascii="宋体" w:hAnsi="宋体" w:hint="eastAsia"/>
          <w:bCs w:val="0"/>
          <w:color w:val="000000" w:themeColor="text1"/>
          <w:sz w:val="21"/>
          <w:szCs w:val="21"/>
        </w:rPr>
        <w:t>取连</w:t>
      </w:r>
      <w:proofErr w:type="gramEnd"/>
      <w:r>
        <w:rPr>
          <w:rFonts w:ascii="宋体" w:hAnsi="宋体" w:hint="eastAsia"/>
          <w:bCs w:val="0"/>
          <w:color w:val="000000" w:themeColor="text1"/>
          <w:sz w:val="21"/>
          <w:szCs w:val="21"/>
        </w:rPr>
        <w:t>续</w:t>
      </w:r>
      <w:r>
        <w:rPr>
          <w:rFonts w:ascii="Arial" w:hAnsi="Arial" w:cs="Arial"/>
          <w:bCs w:val="0"/>
          <w:color w:val="000000" w:themeColor="text1"/>
          <w:sz w:val="21"/>
          <w:szCs w:val="21"/>
        </w:rPr>
        <w:t>10</w:t>
      </w:r>
      <w:r>
        <w:rPr>
          <w:rFonts w:ascii="宋体" w:hAnsi="宋体" w:hint="eastAsia"/>
          <w:bCs w:val="0"/>
          <w:color w:val="000000" w:themeColor="text1"/>
          <w:sz w:val="21"/>
          <w:szCs w:val="21"/>
        </w:rPr>
        <w:t>株平均值。</w:t>
      </w:r>
      <w:r>
        <w:rPr>
          <w:rFonts w:asciiTheme="minorEastAsia" w:eastAsiaTheme="minorEastAsia" w:hAnsiTheme="minorEastAsia" w:cstheme="minorEastAsia" w:hint="eastAsia"/>
          <w:bCs w:val="0"/>
          <w:color w:val="000000" w:themeColor="text1"/>
          <w:sz w:val="21"/>
          <w:szCs w:val="21"/>
        </w:rPr>
        <w:t>百粒</w:t>
      </w:r>
      <w:proofErr w:type="gramStart"/>
      <w:r>
        <w:rPr>
          <w:rFonts w:asciiTheme="minorEastAsia" w:eastAsiaTheme="minorEastAsia" w:hAnsiTheme="minorEastAsia" w:cstheme="minorEastAsia" w:hint="eastAsia"/>
          <w:bCs w:val="0"/>
          <w:color w:val="000000" w:themeColor="text1"/>
          <w:sz w:val="21"/>
          <w:szCs w:val="21"/>
        </w:rPr>
        <w:lastRenderedPageBreak/>
        <w:t>重通过</w:t>
      </w:r>
      <w:proofErr w:type="gramEnd"/>
      <w:r>
        <w:rPr>
          <w:rFonts w:asciiTheme="minorEastAsia" w:eastAsiaTheme="minorEastAsia" w:hAnsiTheme="minorEastAsia" w:cstheme="minorEastAsia" w:hint="eastAsia"/>
          <w:bCs w:val="0"/>
          <w:color w:val="000000" w:themeColor="text1"/>
          <w:sz w:val="21"/>
          <w:szCs w:val="21"/>
        </w:rPr>
        <w:t>分2次从样本完好粒中随机数取各</w:t>
      </w:r>
      <w:r>
        <w:rPr>
          <w:rFonts w:ascii="Arial" w:eastAsiaTheme="minorEastAsia" w:hAnsi="Arial" w:cs="Arial"/>
          <w:bCs w:val="0"/>
          <w:color w:val="000000" w:themeColor="text1"/>
          <w:sz w:val="21"/>
          <w:szCs w:val="21"/>
        </w:rPr>
        <w:t>100</w:t>
      </w:r>
      <w:r>
        <w:rPr>
          <w:rFonts w:asciiTheme="minorEastAsia" w:eastAsiaTheme="minorEastAsia" w:hAnsiTheme="minorEastAsia" w:cstheme="minorEastAsia" w:hint="eastAsia"/>
          <w:bCs w:val="0"/>
          <w:color w:val="000000" w:themeColor="text1"/>
          <w:sz w:val="21"/>
          <w:szCs w:val="21"/>
        </w:rPr>
        <w:t>粒，分</w:t>
      </w:r>
      <w:proofErr w:type="gramStart"/>
      <w:r>
        <w:rPr>
          <w:rFonts w:asciiTheme="minorEastAsia" w:eastAsiaTheme="minorEastAsia" w:hAnsiTheme="minorEastAsia" w:cstheme="minorEastAsia" w:hint="eastAsia"/>
          <w:bCs w:val="0"/>
          <w:color w:val="000000" w:themeColor="text1"/>
          <w:sz w:val="21"/>
          <w:szCs w:val="21"/>
        </w:rPr>
        <w:t>别称重并计</w:t>
      </w:r>
      <w:proofErr w:type="gramEnd"/>
      <w:r>
        <w:rPr>
          <w:rFonts w:asciiTheme="minorEastAsia" w:eastAsiaTheme="minorEastAsia" w:hAnsiTheme="minorEastAsia" w:cstheme="minorEastAsia" w:hint="eastAsia"/>
          <w:bCs w:val="0"/>
          <w:color w:val="000000" w:themeColor="text1"/>
          <w:sz w:val="21"/>
          <w:szCs w:val="21"/>
        </w:rPr>
        <w:t>算平均值（若2次称重数值相差超过</w:t>
      </w:r>
      <w:r>
        <w:rPr>
          <w:rFonts w:ascii="Arial" w:eastAsiaTheme="minorEastAsia" w:hAnsi="Arial" w:cs="Arial"/>
          <w:bCs w:val="0"/>
          <w:color w:val="000000" w:themeColor="text1"/>
          <w:sz w:val="21"/>
          <w:szCs w:val="21"/>
        </w:rPr>
        <w:t xml:space="preserve">0.5 </w:t>
      </w:r>
      <w:r>
        <w:rPr>
          <w:rFonts w:asciiTheme="minorEastAsia" w:eastAsiaTheme="minorEastAsia" w:hAnsiTheme="minorEastAsia" w:cstheme="minorEastAsia" w:hint="eastAsia"/>
          <w:bCs w:val="0"/>
          <w:color w:val="000000" w:themeColor="text1"/>
          <w:sz w:val="21"/>
          <w:szCs w:val="21"/>
        </w:rPr>
        <w:t>g，应重新取样称重）获得，单位以</w:t>
      </w:r>
      <w:r>
        <w:rPr>
          <w:rFonts w:ascii="Arial" w:eastAsiaTheme="minorEastAsia" w:hAnsi="Arial" w:cs="Arial"/>
          <w:bCs w:val="0"/>
          <w:color w:val="000000" w:themeColor="text1"/>
          <w:sz w:val="21"/>
          <w:szCs w:val="21"/>
        </w:rPr>
        <w:t>g</w:t>
      </w:r>
      <w:r>
        <w:rPr>
          <w:rFonts w:asciiTheme="minorEastAsia" w:eastAsiaTheme="minorEastAsia" w:hAnsiTheme="minorEastAsia" w:cstheme="minorEastAsia" w:hint="eastAsia"/>
          <w:bCs w:val="0"/>
          <w:color w:val="000000" w:themeColor="text1"/>
          <w:sz w:val="21"/>
          <w:szCs w:val="21"/>
        </w:rPr>
        <w:t>表示。</w:t>
      </w:r>
      <w:r>
        <w:rPr>
          <w:rFonts w:ascii="宋体" w:hAnsi="宋体" w:cs="宋体" w:hint="eastAsia"/>
          <w:bCs w:val="0"/>
          <w:color w:val="000000" w:themeColor="text1"/>
          <w:sz w:val="21"/>
          <w:szCs w:val="21"/>
        </w:rPr>
        <w:t>单株粒重指</w:t>
      </w:r>
      <w:r>
        <w:rPr>
          <w:rFonts w:ascii="Arial" w:hAnsi="Arial" w:cs="Arial"/>
          <w:bCs w:val="0"/>
          <w:color w:val="000000" w:themeColor="text1"/>
          <w:sz w:val="21"/>
          <w:szCs w:val="21"/>
        </w:rPr>
        <w:t>10</w:t>
      </w:r>
      <w:r>
        <w:rPr>
          <w:rFonts w:ascii="宋体" w:hAnsi="宋体" w:hint="eastAsia"/>
          <w:bCs w:val="0"/>
          <w:color w:val="000000" w:themeColor="text1"/>
          <w:sz w:val="21"/>
          <w:szCs w:val="21"/>
        </w:rPr>
        <w:t>株样本籽粒重量（包括未熟、虫蚀及病粒）的平均粒重（g∕株）。</w:t>
      </w:r>
      <w:r>
        <w:rPr>
          <w:rFonts w:ascii="宋体" w:hAnsi="宋体" w:cs="宋体" w:hint="eastAsia"/>
          <w:bCs w:val="0"/>
          <w:color w:val="000000" w:themeColor="text1"/>
          <w:sz w:val="21"/>
          <w:szCs w:val="21"/>
        </w:rPr>
        <w:t>产量</w:t>
      </w:r>
      <w:r>
        <w:rPr>
          <w:rFonts w:ascii="宋体" w:hAnsi="宋体" w:hint="eastAsia"/>
          <w:bCs w:val="0"/>
          <w:color w:val="000000" w:themeColor="text1"/>
          <w:sz w:val="21"/>
          <w:szCs w:val="21"/>
        </w:rPr>
        <w:t>用克（</w:t>
      </w:r>
      <w:r>
        <w:rPr>
          <w:rFonts w:ascii="Arial" w:hAnsi="Arial" w:cs="Arial"/>
          <w:bCs w:val="0"/>
          <w:color w:val="000000" w:themeColor="text1"/>
          <w:sz w:val="21"/>
          <w:szCs w:val="21"/>
        </w:rPr>
        <w:t>g</w:t>
      </w:r>
      <w:r>
        <w:rPr>
          <w:rFonts w:ascii="宋体" w:hAnsi="宋体" w:hint="eastAsia"/>
          <w:bCs w:val="0"/>
          <w:color w:val="000000" w:themeColor="text1"/>
          <w:sz w:val="21"/>
          <w:szCs w:val="21"/>
        </w:rPr>
        <w:t>）表示，保留整数；待晒干种子含水量达到</w:t>
      </w:r>
      <w:r>
        <w:rPr>
          <w:rFonts w:ascii="Arial" w:hAnsi="Arial" w:cs="Arial"/>
          <w:bCs w:val="0"/>
          <w:color w:val="000000" w:themeColor="text1"/>
          <w:sz w:val="21"/>
          <w:szCs w:val="21"/>
        </w:rPr>
        <w:t>13%</w:t>
      </w:r>
      <w:r>
        <w:rPr>
          <w:rFonts w:ascii="宋体" w:hAnsi="宋体" w:hint="eastAsia"/>
          <w:bCs w:val="0"/>
          <w:color w:val="000000" w:themeColor="text1"/>
          <w:sz w:val="21"/>
          <w:szCs w:val="21"/>
        </w:rPr>
        <w:t>以下并清除杂质后称重。</w:t>
      </w:r>
    </w:p>
    <w:p w14:paraId="3FDA126B" w14:textId="77777777" w:rsidR="00BB5951" w:rsidRDefault="0068654E">
      <w:pPr>
        <w:ind w:firstLine="420"/>
        <w:rPr>
          <w:rFonts w:ascii="宋体" w:hAnsi="宋体"/>
          <w:bCs w:val="0"/>
          <w:color w:val="000000" w:themeColor="text1"/>
          <w:sz w:val="21"/>
          <w:szCs w:val="21"/>
        </w:rPr>
      </w:pPr>
      <w:commentRangeStart w:id="16"/>
      <w:r>
        <w:rPr>
          <w:rFonts w:asciiTheme="minorEastAsia" w:eastAsiaTheme="minorEastAsia" w:hAnsiTheme="minorEastAsia" w:cstheme="minorEastAsia" w:hint="eastAsia"/>
          <w:sz w:val="21"/>
          <w:szCs w:val="21"/>
        </w:rPr>
        <w:t>通过特定装置将大豆植株固定，相机拍摄获取室内植株单株图像。株高和</w:t>
      </w:r>
      <w:proofErr w:type="gramStart"/>
      <w:r>
        <w:rPr>
          <w:rFonts w:asciiTheme="minorEastAsia" w:eastAsiaTheme="minorEastAsia" w:hAnsiTheme="minorEastAsia" w:cstheme="minorEastAsia" w:hint="eastAsia"/>
          <w:sz w:val="21"/>
          <w:szCs w:val="21"/>
        </w:rPr>
        <w:t>底荚高均</w:t>
      </w:r>
      <w:proofErr w:type="gramEnd"/>
      <w:r>
        <w:rPr>
          <w:rFonts w:asciiTheme="minorEastAsia" w:eastAsiaTheme="minorEastAsia" w:hAnsiTheme="minorEastAsia" w:cstheme="minorEastAsia" w:hint="eastAsia"/>
          <w:sz w:val="21"/>
          <w:szCs w:val="21"/>
        </w:rPr>
        <w:t>可通过计算机视觉技术对植株图像进行处理获取，在植株旁给出一个定长参照物，图像采集时对植株和参照物一同进行拍摄。将RGB图像转为灰度图，使测量目标和参照物的</w:t>
      </w:r>
      <w:proofErr w:type="gramStart"/>
      <w:r>
        <w:rPr>
          <w:rFonts w:asciiTheme="minorEastAsia" w:eastAsiaTheme="minorEastAsia" w:hAnsiTheme="minorEastAsia" w:cstheme="minorEastAsia" w:hint="eastAsia"/>
          <w:sz w:val="21"/>
          <w:szCs w:val="21"/>
        </w:rPr>
        <w:t>灰度值置</w:t>
      </w:r>
      <w:proofErr w:type="gramEnd"/>
      <w:r>
        <w:rPr>
          <w:rFonts w:asciiTheme="minorEastAsia" w:eastAsiaTheme="minorEastAsia" w:hAnsiTheme="minorEastAsia" w:cstheme="minorEastAsia" w:hint="eastAsia"/>
          <w:sz w:val="21"/>
          <w:szCs w:val="21"/>
        </w:rPr>
        <w:t>1，其余部分</w:t>
      </w:r>
      <w:proofErr w:type="gramStart"/>
      <w:r>
        <w:rPr>
          <w:rFonts w:asciiTheme="minorEastAsia" w:eastAsiaTheme="minorEastAsia" w:hAnsiTheme="minorEastAsia" w:cstheme="minorEastAsia" w:hint="eastAsia"/>
          <w:sz w:val="21"/>
          <w:szCs w:val="21"/>
        </w:rPr>
        <w:t>灰度值</w:t>
      </w:r>
      <w:proofErr w:type="gramEnd"/>
      <w:r>
        <w:rPr>
          <w:rFonts w:asciiTheme="minorEastAsia" w:eastAsiaTheme="minorEastAsia" w:hAnsiTheme="minorEastAsia" w:cstheme="minorEastAsia" w:hint="eastAsia"/>
          <w:sz w:val="21"/>
          <w:szCs w:val="21"/>
        </w:rPr>
        <w:t>置0。获取目标物和参照物的像素个数，计算目标物像素</w:t>
      </w:r>
      <w:bookmarkStart w:id="17" w:name="_GoBack"/>
      <w:bookmarkEnd w:id="17"/>
      <w:r>
        <w:rPr>
          <w:rFonts w:asciiTheme="minorEastAsia" w:eastAsiaTheme="minorEastAsia" w:hAnsiTheme="minorEastAsia" w:cstheme="minorEastAsia" w:hint="eastAsia"/>
          <w:sz w:val="21"/>
          <w:szCs w:val="21"/>
        </w:rPr>
        <w:t>数与参照物像素数的比值，用该比值乘参照物的实际长度得出目标物的实际长度。通过计算茎上每节连接处部位的个数获取主茎节数，通过边缘检测技术获取植株轮廓的灰度图，排除非分支轮廓的干扰后，计算分支轮廓的个数即可得出有效分枝数。</w:t>
      </w:r>
      <w:commentRangeEnd w:id="16"/>
      <w:r>
        <w:commentReference w:id="16"/>
      </w:r>
    </w:p>
    <w:p w14:paraId="4AF6F358" w14:textId="77777777" w:rsidR="00BB5951" w:rsidRDefault="0068654E">
      <w:pPr>
        <w:spacing w:line="360" w:lineRule="auto"/>
        <w:rPr>
          <w:rFonts w:ascii="黑体" w:eastAsia="黑体" w:hAnsi="黑体" w:cs="黑体"/>
          <w:color w:val="000000" w:themeColor="text1"/>
          <w:sz w:val="21"/>
          <w:szCs w:val="21"/>
        </w:rPr>
      </w:pPr>
      <w:r>
        <w:rPr>
          <w:rFonts w:ascii="黑体" w:eastAsia="黑体" w:hAnsi="黑体" w:cs="黑体" w:hint="eastAsia"/>
          <w:color w:val="000000" w:themeColor="text1"/>
          <w:sz w:val="21"/>
          <w:szCs w:val="21"/>
        </w:rPr>
        <w:t>2.2</w:t>
      </w:r>
      <w:r>
        <w:rPr>
          <w:rFonts w:ascii="黑体" w:eastAsia="黑体" w:hAnsi="黑体" w:cs="黑体" w:hint="eastAsia"/>
          <w:b/>
          <w:color w:val="000000" w:themeColor="text1"/>
          <w:sz w:val="21"/>
          <w:szCs w:val="21"/>
        </w:rPr>
        <w:t>计算视觉扩充室内调查性状</w:t>
      </w:r>
    </w:p>
    <w:p w14:paraId="7EE25872" w14:textId="77777777" w:rsidR="00BB5951" w:rsidRDefault="0068654E">
      <w:pPr>
        <w:tabs>
          <w:tab w:val="left" w:pos="780"/>
        </w:tabs>
        <w:spacing w:line="360" w:lineRule="auto"/>
        <w:ind w:firstLineChars="200" w:firstLine="420"/>
        <w:rPr>
          <w:rFonts w:ascii="宋体" w:hAnsi="宋体"/>
          <w:color w:val="000000" w:themeColor="text1"/>
          <w:sz w:val="21"/>
          <w:szCs w:val="21"/>
        </w:rPr>
      </w:pPr>
      <w:r>
        <w:rPr>
          <w:rFonts w:asciiTheme="minorEastAsia" w:eastAsiaTheme="minorEastAsia" w:hAnsiTheme="minorEastAsia" w:cstheme="minorEastAsia" w:hint="eastAsia"/>
          <w:color w:val="000000" w:themeColor="text1"/>
          <w:sz w:val="21"/>
          <w:szCs w:val="21"/>
        </w:rPr>
        <w:t>扩充性状包括单株旋转视频、</w:t>
      </w:r>
      <w:r>
        <w:rPr>
          <w:rFonts w:ascii="Arial" w:eastAsiaTheme="minorEastAsia" w:hAnsi="Arial" w:cs="Arial"/>
          <w:color w:val="000000" w:themeColor="text1"/>
          <w:sz w:val="21"/>
          <w:szCs w:val="21"/>
        </w:rPr>
        <w:t>0</w:t>
      </w:r>
      <w:r>
        <w:rPr>
          <w:rFonts w:asciiTheme="minorEastAsia" w:eastAsiaTheme="minorEastAsia" w:hAnsiTheme="minorEastAsia" w:cstheme="minorEastAsia" w:hint="eastAsia"/>
          <w:color w:val="000000" w:themeColor="text1"/>
          <w:sz w:val="21"/>
          <w:szCs w:val="21"/>
        </w:rPr>
        <w:t>粒荚、</w:t>
      </w:r>
      <w:r>
        <w:rPr>
          <w:rFonts w:ascii="Arial" w:eastAsiaTheme="minorEastAsia" w:hAnsi="Arial" w:cs="Arial"/>
          <w:color w:val="000000" w:themeColor="text1"/>
          <w:sz w:val="21"/>
          <w:szCs w:val="21"/>
        </w:rPr>
        <w:t>1</w:t>
      </w:r>
      <w:r>
        <w:rPr>
          <w:rFonts w:asciiTheme="minorEastAsia" w:eastAsiaTheme="minorEastAsia" w:hAnsiTheme="minorEastAsia" w:cstheme="minorEastAsia" w:hint="eastAsia"/>
          <w:color w:val="000000" w:themeColor="text1"/>
          <w:sz w:val="21"/>
          <w:szCs w:val="21"/>
        </w:rPr>
        <w:t>粒荚、</w:t>
      </w:r>
      <w:r>
        <w:rPr>
          <w:rFonts w:ascii="Arial" w:eastAsiaTheme="minorEastAsia" w:hAnsi="Arial" w:cs="Arial"/>
          <w:color w:val="000000" w:themeColor="text1"/>
          <w:sz w:val="21"/>
          <w:szCs w:val="21"/>
        </w:rPr>
        <w:t>2</w:t>
      </w:r>
      <w:r>
        <w:rPr>
          <w:rFonts w:asciiTheme="minorEastAsia" w:eastAsiaTheme="minorEastAsia" w:hAnsiTheme="minorEastAsia" w:cstheme="minorEastAsia" w:hint="eastAsia"/>
          <w:color w:val="000000" w:themeColor="text1"/>
          <w:sz w:val="21"/>
          <w:szCs w:val="21"/>
        </w:rPr>
        <w:t>粒荚、</w:t>
      </w:r>
      <w:r>
        <w:rPr>
          <w:rFonts w:ascii="Arial" w:eastAsiaTheme="minorEastAsia" w:hAnsi="Arial" w:cs="Arial"/>
          <w:color w:val="000000" w:themeColor="text1"/>
          <w:sz w:val="21"/>
          <w:szCs w:val="21"/>
        </w:rPr>
        <w:t>3</w:t>
      </w:r>
      <w:r>
        <w:rPr>
          <w:rFonts w:asciiTheme="minorEastAsia" w:eastAsiaTheme="minorEastAsia" w:hAnsiTheme="minorEastAsia" w:cstheme="minorEastAsia" w:hint="eastAsia"/>
          <w:color w:val="000000" w:themeColor="text1"/>
          <w:sz w:val="21"/>
          <w:szCs w:val="21"/>
        </w:rPr>
        <w:t>粒荚、</w:t>
      </w:r>
      <w:r>
        <w:rPr>
          <w:rFonts w:ascii="Arial" w:eastAsiaTheme="minorEastAsia" w:hAnsi="Arial" w:cs="Arial"/>
          <w:color w:val="000000" w:themeColor="text1"/>
          <w:sz w:val="21"/>
          <w:szCs w:val="21"/>
        </w:rPr>
        <w:t>4</w:t>
      </w:r>
      <w:r>
        <w:rPr>
          <w:rFonts w:asciiTheme="minorEastAsia" w:eastAsiaTheme="minorEastAsia" w:hAnsiTheme="minorEastAsia" w:cstheme="minorEastAsia" w:hint="eastAsia"/>
          <w:color w:val="000000" w:themeColor="text1"/>
          <w:sz w:val="21"/>
          <w:szCs w:val="21"/>
        </w:rPr>
        <w:t>粒荚和</w:t>
      </w:r>
      <w:r>
        <w:rPr>
          <w:rFonts w:ascii="Arial" w:eastAsiaTheme="minorEastAsia" w:hAnsi="Arial" w:cs="Arial"/>
          <w:color w:val="000000" w:themeColor="text1"/>
          <w:sz w:val="21"/>
          <w:szCs w:val="21"/>
        </w:rPr>
        <w:t>5</w:t>
      </w:r>
      <w:r>
        <w:rPr>
          <w:rFonts w:asciiTheme="minorEastAsia" w:eastAsiaTheme="minorEastAsia" w:hAnsiTheme="minorEastAsia" w:cstheme="minorEastAsia" w:hint="eastAsia"/>
          <w:color w:val="000000" w:themeColor="text1"/>
          <w:sz w:val="21"/>
          <w:szCs w:val="21"/>
        </w:rPr>
        <w:t>粒</w:t>
      </w:r>
      <w:proofErr w:type="gramStart"/>
      <w:r>
        <w:rPr>
          <w:rFonts w:asciiTheme="minorEastAsia" w:eastAsiaTheme="minorEastAsia" w:hAnsiTheme="minorEastAsia" w:cstheme="minorEastAsia" w:hint="eastAsia"/>
          <w:color w:val="000000" w:themeColor="text1"/>
          <w:sz w:val="21"/>
          <w:szCs w:val="21"/>
        </w:rPr>
        <w:t>荚</w:t>
      </w:r>
      <w:proofErr w:type="gramEnd"/>
      <w:r>
        <w:rPr>
          <w:rFonts w:asciiTheme="minorEastAsia" w:eastAsiaTheme="minorEastAsia" w:hAnsiTheme="minorEastAsia" w:cstheme="minorEastAsia" w:hint="eastAsia"/>
          <w:color w:val="000000" w:themeColor="text1"/>
          <w:sz w:val="21"/>
          <w:szCs w:val="21"/>
        </w:rPr>
        <w:t>个数及分支角度、株形和每节长度，共计</w:t>
      </w:r>
      <w:r>
        <w:rPr>
          <w:rFonts w:ascii="Arial" w:eastAsiaTheme="minorEastAsia" w:hAnsi="Arial" w:cs="Arial"/>
          <w:color w:val="000000" w:themeColor="text1"/>
          <w:sz w:val="21"/>
          <w:szCs w:val="21"/>
        </w:rPr>
        <w:t>10</w:t>
      </w:r>
      <w:r>
        <w:rPr>
          <w:rFonts w:asciiTheme="minorEastAsia" w:eastAsiaTheme="minorEastAsia" w:hAnsiTheme="minorEastAsia" w:cstheme="minorEastAsia" w:hint="eastAsia"/>
          <w:color w:val="000000" w:themeColor="text1"/>
          <w:sz w:val="21"/>
          <w:szCs w:val="21"/>
        </w:rPr>
        <w:t>个性状。</w:t>
      </w:r>
      <w:r>
        <w:rPr>
          <w:rFonts w:ascii="宋体" w:hAnsi="宋体" w:hint="eastAsia"/>
          <w:color w:val="000000" w:themeColor="text1"/>
          <w:sz w:val="21"/>
          <w:szCs w:val="21"/>
        </w:rPr>
        <w:t>单株旋转视频指单株在机械装置上旋转</w:t>
      </w:r>
      <w:r>
        <w:rPr>
          <w:rFonts w:ascii="Arial" w:hAnsi="Arial" w:cs="Arial"/>
          <w:color w:val="000000" w:themeColor="text1"/>
          <w:sz w:val="21"/>
          <w:szCs w:val="21"/>
        </w:rPr>
        <w:t>1</w:t>
      </w:r>
      <w:r>
        <w:rPr>
          <w:rFonts w:ascii="宋体" w:hAnsi="宋体" w:hint="eastAsia"/>
          <w:color w:val="000000" w:themeColor="text1"/>
          <w:sz w:val="21"/>
          <w:szCs w:val="21"/>
        </w:rPr>
        <w:t>圈拍摄所得的视频。截取视频中某些帧的图像，用于后续做目标检测的原始数据。对截取的图像中的</w:t>
      </w:r>
      <w:r>
        <w:rPr>
          <w:rFonts w:ascii="Arial" w:hAnsi="Arial" w:cs="Arial"/>
          <w:color w:val="000000" w:themeColor="text1"/>
          <w:sz w:val="21"/>
          <w:szCs w:val="21"/>
        </w:rPr>
        <w:t>0</w:t>
      </w:r>
      <w:r>
        <w:rPr>
          <w:rFonts w:ascii="宋体" w:hAnsi="宋体" w:hint="eastAsia"/>
          <w:color w:val="000000" w:themeColor="text1"/>
          <w:sz w:val="21"/>
          <w:szCs w:val="21"/>
        </w:rPr>
        <w:t>-</w:t>
      </w:r>
      <w:r>
        <w:rPr>
          <w:rFonts w:ascii="Arial" w:hAnsi="Arial" w:cs="Arial"/>
          <w:color w:val="000000" w:themeColor="text1"/>
          <w:sz w:val="21"/>
          <w:szCs w:val="21"/>
        </w:rPr>
        <w:t>5</w:t>
      </w:r>
      <w:r>
        <w:rPr>
          <w:rFonts w:ascii="宋体" w:hAnsi="宋体" w:hint="eastAsia"/>
          <w:color w:val="000000" w:themeColor="text1"/>
          <w:sz w:val="21"/>
          <w:szCs w:val="21"/>
        </w:rPr>
        <w:t>粒</w:t>
      </w:r>
      <w:proofErr w:type="gramStart"/>
      <w:r>
        <w:rPr>
          <w:rFonts w:ascii="宋体" w:hAnsi="宋体" w:hint="eastAsia"/>
          <w:color w:val="000000" w:themeColor="text1"/>
          <w:sz w:val="21"/>
          <w:szCs w:val="21"/>
        </w:rPr>
        <w:t>荚</w:t>
      </w:r>
      <w:proofErr w:type="gramEnd"/>
      <w:r>
        <w:rPr>
          <w:rFonts w:ascii="宋体" w:hAnsi="宋体" w:hint="eastAsia"/>
          <w:color w:val="000000" w:themeColor="text1"/>
          <w:sz w:val="21"/>
          <w:szCs w:val="21"/>
        </w:rPr>
        <w:t>分别打上标签，通过上文提到的目标检测算法</w:t>
      </w:r>
      <w:r>
        <w:rPr>
          <w:rFonts w:ascii="Arial" w:hAnsi="Arial" w:cs="Arial"/>
          <w:color w:val="000000" w:themeColor="text1"/>
          <w:sz w:val="21"/>
          <w:szCs w:val="21"/>
        </w:rPr>
        <w:t>Y</w:t>
      </w:r>
      <w:r>
        <w:rPr>
          <w:rFonts w:ascii="Arial" w:hAnsi="Arial" w:cs="Arial" w:hint="eastAsia"/>
          <w:color w:val="000000" w:themeColor="text1"/>
          <w:sz w:val="21"/>
          <w:szCs w:val="21"/>
        </w:rPr>
        <w:t xml:space="preserve">OLO </w:t>
      </w:r>
      <w:r>
        <w:rPr>
          <w:rFonts w:ascii="Arial" w:hAnsi="Arial" w:cs="Arial"/>
          <w:color w:val="000000" w:themeColor="text1"/>
          <w:sz w:val="21"/>
          <w:szCs w:val="21"/>
        </w:rPr>
        <w:t>V5</w:t>
      </w:r>
      <w:r>
        <w:rPr>
          <w:rFonts w:ascii="宋体" w:hAnsi="宋体" w:hint="eastAsia"/>
          <w:color w:val="000000" w:themeColor="text1"/>
          <w:sz w:val="21"/>
          <w:szCs w:val="21"/>
        </w:rPr>
        <w:t>进行调</w:t>
      </w:r>
      <w:proofErr w:type="gramStart"/>
      <w:r>
        <w:rPr>
          <w:rFonts w:ascii="宋体" w:hAnsi="宋体" w:hint="eastAsia"/>
          <w:color w:val="000000" w:themeColor="text1"/>
          <w:sz w:val="21"/>
          <w:szCs w:val="21"/>
        </w:rPr>
        <w:t>优训</w:t>
      </w:r>
      <w:proofErr w:type="gramEnd"/>
      <w:r>
        <w:rPr>
          <w:rFonts w:ascii="宋体" w:hAnsi="宋体" w:hint="eastAsia"/>
          <w:color w:val="000000" w:themeColor="text1"/>
          <w:sz w:val="21"/>
          <w:szCs w:val="21"/>
        </w:rPr>
        <w:t>练后，得到目标检测模型。该模型可检测出植株上的豆荚，并对该豆荚属于几粒</w:t>
      </w:r>
      <w:proofErr w:type="gramStart"/>
      <w:r>
        <w:rPr>
          <w:rFonts w:ascii="宋体" w:hAnsi="宋体" w:hint="eastAsia"/>
          <w:color w:val="000000" w:themeColor="text1"/>
          <w:sz w:val="21"/>
          <w:szCs w:val="21"/>
        </w:rPr>
        <w:t>荚作</w:t>
      </w:r>
      <w:proofErr w:type="gramEnd"/>
      <w:r>
        <w:rPr>
          <w:rFonts w:ascii="宋体" w:hAnsi="宋体" w:hint="eastAsia"/>
          <w:color w:val="000000" w:themeColor="text1"/>
          <w:sz w:val="21"/>
          <w:szCs w:val="21"/>
        </w:rPr>
        <w:t>出分类。将所有图像输入到训练好的目标检测模型中进行检测，得到</w:t>
      </w:r>
      <w:r>
        <w:rPr>
          <w:rFonts w:ascii="Arial" w:hAnsi="Arial" w:cs="Arial"/>
          <w:color w:val="000000" w:themeColor="text1"/>
          <w:sz w:val="21"/>
          <w:szCs w:val="21"/>
        </w:rPr>
        <w:t>0</w:t>
      </w:r>
      <w:r>
        <w:rPr>
          <w:rFonts w:ascii="宋体" w:hAnsi="宋体" w:hint="eastAsia"/>
          <w:color w:val="000000" w:themeColor="text1"/>
          <w:sz w:val="21"/>
          <w:szCs w:val="21"/>
        </w:rPr>
        <w:t>-</w:t>
      </w:r>
      <w:r>
        <w:rPr>
          <w:rFonts w:ascii="Arial" w:hAnsi="Arial" w:cs="Arial"/>
          <w:color w:val="000000" w:themeColor="text1"/>
          <w:sz w:val="21"/>
          <w:szCs w:val="21"/>
        </w:rPr>
        <w:t>5</w:t>
      </w:r>
      <w:r>
        <w:rPr>
          <w:rFonts w:ascii="宋体" w:hAnsi="宋体" w:hint="eastAsia"/>
          <w:color w:val="000000" w:themeColor="text1"/>
          <w:sz w:val="21"/>
          <w:szCs w:val="21"/>
        </w:rPr>
        <w:t>粒</w:t>
      </w:r>
      <w:proofErr w:type="gramStart"/>
      <w:r>
        <w:rPr>
          <w:rFonts w:ascii="宋体" w:hAnsi="宋体" w:hint="eastAsia"/>
          <w:color w:val="000000" w:themeColor="text1"/>
          <w:sz w:val="21"/>
          <w:szCs w:val="21"/>
        </w:rPr>
        <w:t>荚</w:t>
      </w:r>
      <w:proofErr w:type="gramEnd"/>
      <w:r>
        <w:rPr>
          <w:rFonts w:ascii="宋体" w:hAnsi="宋体" w:hint="eastAsia"/>
          <w:color w:val="000000" w:themeColor="text1"/>
          <w:sz w:val="21"/>
          <w:szCs w:val="21"/>
        </w:rPr>
        <w:t>个数这</w:t>
      </w:r>
      <w:r>
        <w:rPr>
          <w:rFonts w:ascii="Arial" w:hAnsi="Arial" w:cs="Arial"/>
          <w:color w:val="000000" w:themeColor="text1"/>
          <w:sz w:val="21"/>
          <w:szCs w:val="21"/>
        </w:rPr>
        <w:t>5</w:t>
      </w:r>
      <w:r>
        <w:rPr>
          <w:rFonts w:ascii="宋体" w:hAnsi="宋体" w:hint="eastAsia"/>
          <w:color w:val="000000" w:themeColor="text1"/>
          <w:sz w:val="21"/>
          <w:szCs w:val="21"/>
        </w:rPr>
        <w:t>个性状的数据。根据</w:t>
      </w:r>
      <w:r>
        <w:rPr>
          <w:rFonts w:ascii="Arial" w:hAnsi="Arial" w:cs="Arial"/>
          <w:color w:val="000000" w:themeColor="text1"/>
          <w:sz w:val="21"/>
          <w:szCs w:val="21"/>
        </w:rPr>
        <w:t>0</w:t>
      </w:r>
      <w:r>
        <w:rPr>
          <w:rFonts w:ascii="宋体" w:hAnsi="宋体" w:hint="eastAsia"/>
          <w:color w:val="000000" w:themeColor="text1"/>
          <w:sz w:val="21"/>
          <w:szCs w:val="21"/>
        </w:rPr>
        <w:t>-</w:t>
      </w:r>
      <w:r>
        <w:rPr>
          <w:rFonts w:ascii="Arial" w:hAnsi="Arial" w:cs="Arial"/>
          <w:color w:val="000000" w:themeColor="text1"/>
          <w:sz w:val="21"/>
          <w:szCs w:val="21"/>
        </w:rPr>
        <w:t>5</w:t>
      </w:r>
      <w:r>
        <w:rPr>
          <w:rFonts w:ascii="宋体" w:hAnsi="宋体" w:hint="eastAsia"/>
          <w:color w:val="000000" w:themeColor="text1"/>
          <w:sz w:val="21"/>
          <w:szCs w:val="21"/>
        </w:rPr>
        <w:t>粒</w:t>
      </w:r>
      <w:proofErr w:type="gramStart"/>
      <w:r>
        <w:rPr>
          <w:rFonts w:ascii="宋体" w:hAnsi="宋体" w:hint="eastAsia"/>
          <w:color w:val="000000" w:themeColor="text1"/>
          <w:sz w:val="21"/>
          <w:szCs w:val="21"/>
        </w:rPr>
        <w:t>荚</w:t>
      </w:r>
      <w:proofErr w:type="gramEnd"/>
      <w:r>
        <w:rPr>
          <w:rFonts w:ascii="宋体" w:hAnsi="宋体" w:hint="eastAsia"/>
          <w:color w:val="000000" w:themeColor="text1"/>
          <w:sz w:val="21"/>
          <w:szCs w:val="21"/>
        </w:rPr>
        <w:t>个数可计算出常用</w:t>
      </w:r>
      <w:proofErr w:type="gramStart"/>
      <w:r>
        <w:rPr>
          <w:rFonts w:ascii="宋体" w:hAnsi="宋体" w:hint="eastAsia"/>
          <w:color w:val="000000" w:themeColor="text1"/>
          <w:sz w:val="21"/>
          <w:szCs w:val="21"/>
        </w:rPr>
        <w:t>室内拷种性</w:t>
      </w:r>
      <w:proofErr w:type="gramEnd"/>
      <w:r>
        <w:rPr>
          <w:rFonts w:ascii="宋体" w:hAnsi="宋体" w:hint="eastAsia"/>
          <w:color w:val="000000" w:themeColor="text1"/>
          <w:sz w:val="21"/>
          <w:szCs w:val="21"/>
        </w:rPr>
        <w:t>状中的</w:t>
      </w:r>
      <w:proofErr w:type="gramStart"/>
      <w:r>
        <w:rPr>
          <w:rFonts w:ascii="宋体" w:hAnsi="宋体" w:hint="eastAsia"/>
          <w:color w:val="000000" w:themeColor="text1"/>
          <w:sz w:val="21"/>
          <w:szCs w:val="21"/>
        </w:rPr>
        <w:t>单株荚数</w:t>
      </w:r>
      <w:proofErr w:type="gramEnd"/>
      <w:r>
        <w:rPr>
          <w:rFonts w:ascii="宋体" w:hAnsi="宋体" w:hint="eastAsia"/>
          <w:color w:val="000000" w:themeColor="text1"/>
          <w:sz w:val="21"/>
          <w:szCs w:val="21"/>
        </w:rPr>
        <w:t>和单株粒数。获取</w:t>
      </w:r>
      <w:r>
        <w:rPr>
          <w:rFonts w:ascii="Arial" w:hAnsi="Arial" w:cs="Arial"/>
          <w:color w:val="000000" w:themeColor="text1"/>
          <w:sz w:val="21"/>
          <w:szCs w:val="21"/>
        </w:rPr>
        <w:t>0</w:t>
      </w:r>
      <w:r>
        <w:rPr>
          <w:rFonts w:ascii="宋体" w:hAnsi="宋体" w:hint="eastAsia"/>
          <w:color w:val="000000" w:themeColor="text1"/>
          <w:sz w:val="21"/>
          <w:szCs w:val="21"/>
        </w:rPr>
        <w:t>-</w:t>
      </w:r>
      <w:r>
        <w:rPr>
          <w:rFonts w:ascii="Arial" w:hAnsi="Arial" w:cs="Arial"/>
          <w:color w:val="000000" w:themeColor="text1"/>
          <w:sz w:val="21"/>
          <w:szCs w:val="21"/>
        </w:rPr>
        <w:t>5</w:t>
      </w:r>
      <w:r>
        <w:rPr>
          <w:rFonts w:ascii="宋体" w:hAnsi="宋体" w:hint="eastAsia"/>
          <w:color w:val="000000" w:themeColor="text1"/>
          <w:sz w:val="21"/>
          <w:szCs w:val="21"/>
        </w:rPr>
        <w:t>粒</w:t>
      </w:r>
      <w:proofErr w:type="gramStart"/>
      <w:r>
        <w:rPr>
          <w:rFonts w:ascii="宋体" w:hAnsi="宋体" w:hint="eastAsia"/>
          <w:color w:val="000000" w:themeColor="text1"/>
          <w:sz w:val="21"/>
          <w:szCs w:val="21"/>
        </w:rPr>
        <w:t>荚</w:t>
      </w:r>
      <w:proofErr w:type="gramEnd"/>
      <w:r>
        <w:rPr>
          <w:rFonts w:ascii="宋体" w:hAnsi="宋体" w:hint="eastAsia"/>
          <w:color w:val="000000" w:themeColor="text1"/>
          <w:sz w:val="21"/>
          <w:szCs w:val="21"/>
        </w:rPr>
        <w:t>个数用于建立品种和产量的联系，建立单产预测模型。</w:t>
      </w:r>
      <w:r>
        <w:rPr>
          <w:rFonts w:ascii="Arial" w:eastAsiaTheme="minorEastAsia" w:hAnsi="Arial" w:cs="Arial"/>
          <w:bCs w:val="0"/>
          <w:color w:val="000000" w:themeColor="text1"/>
          <w:sz w:val="21"/>
          <w:szCs w:val="21"/>
        </w:rPr>
        <w:t xml:space="preserve">L.C. </w:t>
      </w:r>
      <w:proofErr w:type="spellStart"/>
      <w:r>
        <w:rPr>
          <w:rFonts w:ascii="Arial" w:eastAsiaTheme="minorEastAsia" w:hAnsi="Arial" w:cs="Arial"/>
          <w:bCs w:val="0"/>
          <w:color w:val="000000" w:themeColor="text1"/>
          <w:sz w:val="21"/>
          <w:szCs w:val="21"/>
        </w:rPr>
        <w:t>Uzal</w:t>
      </w:r>
      <w:proofErr w:type="spellEnd"/>
      <w:proofErr w:type="gramStart"/>
      <w:r>
        <w:rPr>
          <w:rFonts w:asciiTheme="minorEastAsia" w:eastAsiaTheme="minorEastAsia" w:hAnsiTheme="minorEastAsia" w:cstheme="minorEastAsia" w:hint="eastAsia"/>
          <w:bCs w:val="0"/>
          <w:color w:val="000000" w:themeColor="text1"/>
          <w:sz w:val="21"/>
          <w:szCs w:val="21"/>
        </w:rPr>
        <w:t>等(</w:t>
      </w:r>
      <w:proofErr w:type="gramEnd"/>
      <w:r>
        <w:rPr>
          <w:rFonts w:ascii="Arial" w:eastAsiaTheme="minorEastAsia" w:hAnsi="Arial" w:cs="Arial"/>
          <w:bCs w:val="0"/>
          <w:color w:val="000000" w:themeColor="text1"/>
          <w:sz w:val="21"/>
          <w:szCs w:val="21"/>
        </w:rPr>
        <w:t>2018</w:t>
      </w:r>
      <w:r>
        <w:rPr>
          <w:rFonts w:asciiTheme="minorEastAsia" w:eastAsiaTheme="minorEastAsia" w:hAnsiTheme="minorEastAsia" w:cstheme="minorEastAsia" w:hint="eastAsia"/>
          <w:bCs w:val="0"/>
          <w:color w:val="000000" w:themeColor="text1"/>
          <w:sz w:val="21"/>
          <w:szCs w:val="21"/>
        </w:rPr>
        <w:t>)利用卷积神经网络</w:t>
      </w:r>
      <w:r>
        <w:rPr>
          <w:rFonts w:ascii="Arial" w:eastAsiaTheme="minorEastAsia" w:hAnsi="Arial" w:cs="Arial"/>
          <w:bCs w:val="0"/>
          <w:color w:val="000000" w:themeColor="text1"/>
          <w:sz w:val="21"/>
          <w:szCs w:val="21"/>
        </w:rPr>
        <w:t>CNN</w:t>
      </w:r>
      <w:r>
        <w:rPr>
          <w:rFonts w:asciiTheme="minorEastAsia" w:eastAsiaTheme="minorEastAsia" w:hAnsiTheme="minorEastAsia" w:cstheme="minorEastAsia" w:hint="eastAsia"/>
          <w:bCs w:val="0"/>
          <w:color w:val="000000" w:themeColor="text1"/>
          <w:sz w:val="21"/>
          <w:szCs w:val="21"/>
        </w:rPr>
        <w:t>对不同粒数的豆荚进行分类，</w:t>
      </w:r>
      <w:r>
        <w:rPr>
          <w:rFonts w:ascii="宋体" w:hAnsi="宋体" w:hint="eastAsia"/>
          <w:color w:val="000000" w:themeColor="text1"/>
          <w:sz w:val="21"/>
          <w:szCs w:val="21"/>
        </w:rPr>
        <w:t>并证实了</w:t>
      </w:r>
      <w:r>
        <w:rPr>
          <w:rFonts w:ascii="Arial" w:hAnsi="Arial" w:cs="Arial"/>
          <w:color w:val="000000" w:themeColor="text1"/>
          <w:sz w:val="21"/>
          <w:szCs w:val="21"/>
        </w:rPr>
        <w:t>CNN</w:t>
      </w:r>
      <w:r>
        <w:rPr>
          <w:rFonts w:ascii="宋体" w:hAnsi="宋体" w:hint="eastAsia"/>
          <w:color w:val="000000" w:themeColor="text1"/>
          <w:sz w:val="21"/>
          <w:szCs w:val="21"/>
        </w:rPr>
        <w:t>明显优于基于预先设计的特征提取的经典方法。此方法的原图像必须为大豆的单荚图，而我们采用的</w:t>
      </w:r>
      <w:r>
        <w:rPr>
          <w:rFonts w:ascii="Arial" w:hAnsi="Arial" w:cs="Arial"/>
          <w:color w:val="000000" w:themeColor="text1"/>
          <w:sz w:val="21"/>
          <w:szCs w:val="21"/>
        </w:rPr>
        <w:t>Yolo</w:t>
      </w:r>
      <w:r>
        <w:rPr>
          <w:rFonts w:ascii="宋体" w:hAnsi="宋体" w:hint="eastAsia"/>
          <w:color w:val="000000" w:themeColor="text1"/>
          <w:sz w:val="21"/>
          <w:szCs w:val="21"/>
        </w:rPr>
        <w:t>模型对原图像的限制性低，不需要将豆荚从植株上摘取下来拍摄，只需从完整植株旋转一周所摄的视频中选取部分帧的图像。</w:t>
      </w:r>
    </w:p>
    <w:p w14:paraId="4C6819AE" w14:textId="77777777" w:rsidR="00BB5951" w:rsidRDefault="0068654E">
      <w:pPr>
        <w:tabs>
          <w:tab w:val="left" w:pos="780"/>
        </w:tabs>
        <w:spacing w:line="360" w:lineRule="auto"/>
        <w:ind w:firstLineChars="200" w:firstLine="420"/>
        <w:rPr>
          <w:rFonts w:ascii="宋体" w:hAnsi="宋体"/>
          <w:color w:val="000000" w:themeColor="text1"/>
          <w:sz w:val="21"/>
          <w:szCs w:val="21"/>
        </w:rPr>
      </w:pPr>
      <w:r>
        <w:rPr>
          <w:rFonts w:ascii="宋体" w:hAnsi="宋体" w:hint="eastAsia"/>
          <w:color w:val="000000" w:themeColor="text1"/>
          <w:sz w:val="21"/>
          <w:szCs w:val="21"/>
        </w:rPr>
        <w:t>分支角度、株形和每节长度</w:t>
      </w:r>
      <w:r>
        <w:rPr>
          <w:rFonts w:ascii="Arial" w:hAnsi="Arial" w:cs="Arial"/>
          <w:color w:val="000000" w:themeColor="text1"/>
          <w:sz w:val="21"/>
          <w:szCs w:val="21"/>
        </w:rPr>
        <w:t>3</w:t>
      </w:r>
      <w:r>
        <w:rPr>
          <w:rFonts w:ascii="宋体" w:hAnsi="宋体" w:hint="eastAsia"/>
          <w:color w:val="000000" w:themeColor="text1"/>
          <w:sz w:val="21"/>
          <w:szCs w:val="21"/>
        </w:rPr>
        <w:t>个性状均通过图像处理获得。分支角度指主茎与分支的夹角，它用于判断株形；株</w:t>
      </w:r>
      <w:proofErr w:type="gramStart"/>
      <w:r>
        <w:rPr>
          <w:rFonts w:ascii="宋体" w:hAnsi="宋体" w:hint="eastAsia"/>
          <w:color w:val="000000" w:themeColor="text1"/>
          <w:sz w:val="21"/>
          <w:szCs w:val="21"/>
        </w:rPr>
        <w:t>形根据</w:t>
      </w:r>
      <w:proofErr w:type="gramEnd"/>
      <w:r>
        <w:rPr>
          <w:rFonts w:ascii="宋体" w:hAnsi="宋体" w:hint="eastAsia"/>
          <w:color w:val="000000" w:themeColor="text1"/>
          <w:sz w:val="21"/>
          <w:szCs w:val="21"/>
        </w:rPr>
        <w:t>分支角度的大小分为收敛、半开张和开张</w:t>
      </w:r>
      <w:r>
        <w:rPr>
          <w:rFonts w:ascii="Arial" w:hAnsi="Arial" w:cs="Arial"/>
          <w:color w:val="000000" w:themeColor="text1"/>
          <w:sz w:val="21"/>
          <w:szCs w:val="21"/>
        </w:rPr>
        <w:t>3</w:t>
      </w:r>
      <w:r>
        <w:rPr>
          <w:rFonts w:ascii="宋体" w:hAnsi="宋体" w:hint="eastAsia"/>
          <w:color w:val="000000" w:themeColor="text1"/>
          <w:sz w:val="21"/>
          <w:szCs w:val="21"/>
        </w:rPr>
        <w:t>类(图</w:t>
      </w:r>
      <w:r>
        <w:rPr>
          <w:rFonts w:ascii="Arial" w:hAnsi="Arial" w:cs="Arial"/>
          <w:color w:val="000000" w:themeColor="text1"/>
          <w:sz w:val="21"/>
          <w:szCs w:val="21"/>
        </w:rPr>
        <w:t>4</w:t>
      </w:r>
      <w:r>
        <w:rPr>
          <w:rFonts w:ascii="宋体" w:hAnsi="宋体" w:hint="eastAsia"/>
          <w:color w:val="000000" w:themeColor="text1"/>
          <w:sz w:val="21"/>
          <w:szCs w:val="21"/>
        </w:rPr>
        <w:t>)。收敛形指</w:t>
      </w:r>
      <w:r>
        <w:rPr>
          <w:rStyle w:val="content"/>
          <w:color w:val="000000" w:themeColor="text1"/>
          <w:sz w:val="21"/>
          <w:szCs w:val="21"/>
        </w:rPr>
        <w:t>下部分枝与主茎角度小，上下均紧凑</w:t>
      </w:r>
      <w:r>
        <w:rPr>
          <w:rStyle w:val="content"/>
          <w:rFonts w:hint="eastAsia"/>
          <w:color w:val="000000" w:themeColor="text1"/>
          <w:sz w:val="21"/>
          <w:szCs w:val="21"/>
        </w:rPr>
        <w:t>；</w:t>
      </w:r>
      <w:r>
        <w:rPr>
          <w:rStyle w:val="content"/>
          <w:color w:val="000000" w:themeColor="text1"/>
          <w:sz w:val="21"/>
          <w:szCs w:val="21"/>
        </w:rPr>
        <w:t>开张</w:t>
      </w:r>
      <w:r>
        <w:rPr>
          <w:rStyle w:val="content"/>
          <w:rFonts w:hint="eastAsia"/>
          <w:color w:val="000000" w:themeColor="text1"/>
          <w:sz w:val="21"/>
          <w:szCs w:val="21"/>
        </w:rPr>
        <w:t>形指</w:t>
      </w:r>
      <w:r>
        <w:rPr>
          <w:rStyle w:val="content"/>
          <w:color w:val="000000" w:themeColor="text1"/>
          <w:sz w:val="21"/>
          <w:szCs w:val="21"/>
        </w:rPr>
        <w:t>分枝角度大，上下均松散</w:t>
      </w:r>
      <w:r>
        <w:rPr>
          <w:rStyle w:val="content"/>
          <w:rFonts w:hint="eastAsia"/>
          <w:color w:val="000000" w:themeColor="text1"/>
          <w:sz w:val="21"/>
          <w:szCs w:val="21"/>
        </w:rPr>
        <w:t>；半开张形介于收敛与开张之间。每节长度与原有性状中的主茎节数通过图像处理技术一起获得，以</w:t>
      </w:r>
      <w:r>
        <w:rPr>
          <w:rFonts w:ascii="Arial" w:hAnsi="Arial" w:cs="Arial" w:hint="eastAsia"/>
          <w:color w:val="000000"/>
          <w:sz w:val="21"/>
          <w:szCs w:val="21"/>
          <w:lang w:val="nb-NO"/>
        </w:rPr>
        <w:t>c</w:t>
      </w:r>
      <w:r>
        <w:rPr>
          <w:rFonts w:ascii="Arial" w:hAnsi="Arial" w:cs="Arial"/>
          <w:color w:val="000000"/>
          <w:sz w:val="21"/>
          <w:szCs w:val="21"/>
          <w:lang w:val="nb-NO"/>
        </w:rPr>
        <w:t>m</w:t>
      </w:r>
      <w:r>
        <w:rPr>
          <w:rStyle w:val="content"/>
          <w:rFonts w:hint="eastAsia"/>
          <w:color w:val="000000" w:themeColor="text1"/>
          <w:sz w:val="21"/>
          <w:szCs w:val="21"/>
        </w:rPr>
        <w:t>为单位。</w:t>
      </w:r>
      <w:r>
        <w:rPr>
          <w:rFonts w:ascii="宋体" w:hAnsi="宋体" w:hint="eastAsia"/>
          <w:color w:val="000000" w:themeColor="text1"/>
          <w:sz w:val="21"/>
          <w:szCs w:val="21"/>
        </w:rPr>
        <w:t>分支角度、株形和每节长度均用于与品种建立联系。</w:t>
      </w:r>
    </w:p>
    <w:p w14:paraId="50AE0340" w14:textId="77777777" w:rsidR="00BB5951" w:rsidRDefault="0068654E">
      <w:pPr>
        <w:tabs>
          <w:tab w:val="left" w:pos="780"/>
        </w:tabs>
        <w:spacing w:line="360" w:lineRule="auto"/>
        <w:jc w:val="center"/>
        <w:rPr>
          <w:color w:val="000000" w:themeColor="text1"/>
        </w:rPr>
      </w:pPr>
      <w:r>
        <w:rPr>
          <w:noProof/>
        </w:rPr>
        <w:lastRenderedPageBreak/>
        <w:drawing>
          <wp:inline distT="0" distB="0" distL="114300" distR="114300" wp14:anchorId="36CA027C" wp14:editId="7ECE14CD">
            <wp:extent cx="4274820" cy="2263140"/>
            <wp:effectExtent l="0" t="0" r="7620" b="762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14"/>
                    <a:stretch>
                      <a:fillRect/>
                    </a:stretch>
                  </pic:blipFill>
                  <pic:spPr>
                    <a:xfrm>
                      <a:off x="0" y="0"/>
                      <a:ext cx="4274820" cy="2263140"/>
                    </a:xfrm>
                    <a:prstGeom prst="rect">
                      <a:avLst/>
                    </a:prstGeom>
                    <a:noFill/>
                    <a:ln>
                      <a:noFill/>
                    </a:ln>
                  </pic:spPr>
                </pic:pic>
              </a:graphicData>
            </a:graphic>
          </wp:inline>
        </w:drawing>
      </w:r>
    </w:p>
    <w:p w14:paraId="3EBF7C53" w14:textId="77777777" w:rsidR="00BB5951" w:rsidRDefault="0068654E">
      <w:pPr>
        <w:tabs>
          <w:tab w:val="left" w:pos="780"/>
        </w:tabs>
        <w:spacing w:line="360" w:lineRule="auto"/>
        <w:ind w:firstLineChars="200" w:firstLine="361"/>
        <w:rPr>
          <w:rFonts w:asciiTheme="minorEastAsia" w:eastAsiaTheme="minorEastAsia" w:hAnsiTheme="minorEastAsia" w:cstheme="minorEastAsia"/>
          <w:color w:val="000000" w:themeColor="text1"/>
          <w:sz w:val="18"/>
          <w:szCs w:val="18"/>
        </w:rPr>
      </w:pPr>
      <w:r>
        <w:rPr>
          <w:rFonts w:asciiTheme="minorEastAsia" w:eastAsiaTheme="minorEastAsia" w:hAnsiTheme="minorEastAsia" w:cstheme="minorEastAsia" w:hint="eastAsia"/>
          <w:b/>
          <w:bCs w:val="0"/>
          <w:color w:val="000000" w:themeColor="text1"/>
          <w:sz w:val="18"/>
          <w:szCs w:val="18"/>
        </w:rPr>
        <w:t>图</w:t>
      </w:r>
      <w:r>
        <w:rPr>
          <w:rFonts w:ascii="Arial" w:eastAsiaTheme="minorEastAsia" w:hAnsi="Arial" w:cs="Arial"/>
          <w:b/>
          <w:bCs w:val="0"/>
          <w:color w:val="000000" w:themeColor="text1"/>
          <w:sz w:val="18"/>
          <w:szCs w:val="18"/>
        </w:rPr>
        <w:t>4</w:t>
      </w:r>
      <w:r>
        <w:rPr>
          <w:rFonts w:asciiTheme="minorEastAsia" w:eastAsiaTheme="minorEastAsia" w:hAnsiTheme="minorEastAsia" w:cstheme="minorEastAsia" w:hint="eastAsia"/>
          <w:b/>
          <w:bCs w:val="0"/>
          <w:color w:val="000000" w:themeColor="text1"/>
          <w:sz w:val="18"/>
          <w:szCs w:val="18"/>
        </w:rPr>
        <w:t xml:space="preserve"> </w:t>
      </w:r>
      <w:r>
        <w:rPr>
          <w:rFonts w:ascii="Arial" w:eastAsiaTheme="minorEastAsia" w:hAnsi="Arial" w:cs="Arial"/>
          <w:color w:val="000000" w:themeColor="text1"/>
          <w:sz w:val="18"/>
          <w:szCs w:val="18"/>
        </w:rPr>
        <w:t>3</w:t>
      </w:r>
      <w:r>
        <w:rPr>
          <w:rFonts w:asciiTheme="minorEastAsia" w:eastAsiaTheme="minorEastAsia" w:hAnsiTheme="minorEastAsia" w:cstheme="minorEastAsia" w:hint="eastAsia"/>
          <w:color w:val="000000" w:themeColor="text1"/>
          <w:sz w:val="18"/>
          <w:szCs w:val="18"/>
        </w:rPr>
        <w:t>种株形</w:t>
      </w:r>
    </w:p>
    <w:p w14:paraId="53116055" w14:textId="77777777" w:rsidR="00BB5951" w:rsidRDefault="0068654E">
      <w:pPr>
        <w:tabs>
          <w:tab w:val="left" w:pos="780"/>
        </w:tabs>
        <w:spacing w:line="360" w:lineRule="auto"/>
        <w:ind w:firstLineChars="200" w:firstLine="361"/>
        <w:rPr>
          <w:rFonts w:ascii="Arial" w:eastAsiaTheme="minorEastAsia" w:hAnsi="Arial" w:cs="Arial"/>
          <w:color w:val="000000" w:themeColor="text1"/>
          <w:sz w:val="18"/>
          <w:szCs w:val="18"/>
        </w:rPr>
      </w:pPr>
      <w:r>
        <w:rPr>
          <w:rFonts w:ascii="Arial" w:eastAsiaTheme="minorEastAsia" w:hAnsi="Arial" w:cs="Arial"/>
          <w:b/>
          <w:bCs w:val="0"/>
          <w:color w:val="000000" w:themeColor="text1"/>
          <w:sz w:val="18"/>
          <w:szCs w:val="18"/>
        </w:rPr>
        <w:t>Figure 4</w:t>
      </w:r>
      <w:r>
        <w:rPr>
          <w:rFonts w:ascii="Arial" w:eastAsiaTheme="minorEastAsia" w:hAnsi="Arial" w:cs="Arial" w:hint="eastAsia"/>
          <w:color w:val="000000" w:themeColor="text1"/>
          <w:sz w:val="18"/>
          <w:szCs w:val="18"/>
        </w:rPr>
        <w:t xml:space="preserve"> </w:t>
      </w:r>
      <w:r>
        <w:rPr>
          <w:rFonts w:ascii="Arial" w:eastAsiaTheme="minorEastAsia" w:hAnsi="Arial" w:cs="Arial"/>
          <w:color w:val="000000" w:themeColor="text1"/>
          <w:sz w:val="18"/>
          <w:szCs w:val="18"/>
        </w:rPr>
        <w:t xml:space="preserve">Three </w:t>
      </w:r>
      <w:r>
        <w:rPr>
          <w:rFonts w:ascii="Arial" w:eastAsiaTheme="minorEastAsia" w:hAnsi="Arial" w:cs="Arial" w:hint="eastAsia"/>
          <w:color w:val="000000" w:themeColor="text1"/>
          <w:sz w:val="18"/>
          <w:szCs w:val="18"/>
        </w:rPr>
        <w:t>p</w:t>
      </w:r>
      <w:r>
        <w:rPr>
          <w:rFonts w:ascii="Arial" w:eastAsiaTheme="minorEastAsia" w:hAnsi="Arial" w:cs="Arial"/>
          <w:color w:val="000000" w:themeColor="text1"/>
          <w:sz w:val="18"/>
          <w:szCs w:val="18"/>
        </w:rPr>
        <w:t xml:space="preserve">lant </w:t>
      </w:r>
      <w:r>
        <w:rPr>
          <w:rFonts w:ascii="Arial" w:eastAsiaTheme="minorEastAsia" w:hAnsi="Arial" w:cs="Arial" w:hint="eastAsia"/>
          <w:color w:val="000000" w:themeColor="text1"/>
          <w:sz w:val="18"/>
          <w:szCs w:val="18"/>
        </w:rPr>
        <w:t>s</w:t>
      </w:r>
      <w:r>
        <w:rPr>
          <w:rFonts w:ascii="Arial" w:eastAsiaTheme="minorEastAsia" w:hAnsi="Arial" w:cs="Arial"/>
          <w:color w:val="000000" w:themeColor="text1"/>
          <w:sz w:val="18"/>
          <w:szCs w:val="18"/>
        </w:rPr>
        <w:t>hapes</w:t>
      </w:r>
    </w:p>
    <w:p w14:paraId="5CA97119" w14:textId="77777777" w:rsidR="00BB5951" w:rsidRDefault="0068654E">
      <w:pPr>
        <w:adjustRightInd w:val="0"/>
        <w:snapToGrid w:val="0"/>
        <w:spacing w:line="360" w:lineRule="auto"/>
        <w:rPr>
          <w:rFonts w:ascii="黑体" w:eastAsia="黑体" w:hAnsi="黑体" w:cs="黑体"/>
          <w:bCs w:val="0"/>
          <w:color w:val="000000" w:themeColor="text1"/>
          <w:sz w:val="24"/>
          <w:szCs w:val="24"/>
        </w:rPr>
      </w:pPr>
      <w:r>
        <w:rPr>
          <w:rFonts w:ascii="黑体" w:eastAsia="黑体" w:hAnsi="黑体" w:cs="黑体" w:hint="eastAsia"/>
          <w:bCs w:val="0"/>
          <w:color w:val="000000" w:themeColor="text1"/>
          <w:sz w:val="24"/>
          <w:szCs w:val="24"/>
        </w:rPr>
        <w:t xml:space="preserve">3 </w:t>
      </w:r>
      <w:r>
        <w:rPr>
          <w:rFonts w:ascii="黑体" w:eastAsia="黑体" w:hAnsi="黑体" w:cs="黑体" w:hint="eastAsia"/>
          <w:b/>
          <w:bCs w:val="0"/>
          <w:color w:val="000000" w:themeColor="text1"/>
          <w:sz w:val="24"/>
          <w:szCs w:val="24"/>
        </w:rPr>
        <w:t>基于计算机视觉的抗病性状定量分析技术</w:t>
      </w:r>
    </w:p>
    <w:p w14:paraId="6B64AC36" w14:textId="77777777" w:rsidR="00BB5951" w:rsidRDefault="0068654E">
      <w:pPr>
        <w:adjustRightInd w:val="0"/>
        <w:snapToGrid w:val="0"/>
        <w:spacing w:line="360" w:lineRule="auto"/>
        <w:ind w:firstLineChars="200" w:firstLine="420"/>
        <w:rPr>
          <w:rFonts w:asciiTheme="minorEastAsia" w:eastAsiaTheme="minorEastAsia" w:hAnsiTheme="minorEastAsia" w:cstheme="minorEastAsia"/>
          <w:color w:val="000000" w:themeColor="text1"/>
          <w:sz w:val="21"/>
          <w:szCs w:val="21"/>
        </w:rPr>
      </w:pPr>
      <w:r>
        <w:rPr>
          <w:rFonts w:asciiTheme="minorEastAsia" w:eastAsiaTheme="minorEastAsia" w:hAnsiTheme="minorEastAsia" w:cstheme="minorEastAsia" w:hint="eastAsia"/>
          <w:color w:val="000000" w:themeColor="text1"/>
          <w:sz w:val="21"/>
          <w:szCs w:val="21"/>
        </w:rPr>
        <w:t>传统的抗病性状的调查一般采用的是人工接种鉴定的方式，这需要耗费大量的人力物力，且培育周期较长，如何将人工智能技术同病虫害的防治结合起来，是实现人工智能育种的重要目标之一。目前，世界上已报道的大豆病虫害多达</w:t>
      </w:r>
      <w:r>
        <w:rPr>
          <w:rFonts w:ascii="Arial" w:eastAsiaTheme="minorEastAsia" w:hAnsi="Arial" w:cs="Arial"/>
          <w:color w:val="000000" w:themeColor="text1"/>
          <w:sz w:val="21"/>
          <w:szCs w:val="21"/>
        </w:rPr>
        <w:t>120</w:t>
      </w:r>
      <w:r>
        <w:rPr>
          <w:rFonts w:asciiTheme="minorEastAsia" w:eastAsiaTheme="minorEastAsia" w:hAnsiTheme="minorEastAsia" w:cstheme="minorEastAsia" w:hint="eastAsia"/>
          <w:color w:val="000000" w:themeColor="text1"/>
          <w:sz w:val="21"/>
          <w:szCs w:val="21"/>
        </w:rPr>
        <w:t>余种，仅我国已报道的就有</w:t>
      </w:r>
      <w:r>
        <w:rPr>
          <w:rFonts w:ascii="Arial" w:eastAsiaTheme="minorEastAsia" w:hAnsi="Arial" w:cs="Arial"/>
          <w:color w:val="000000" w:themeColor="text1"/>
          <w:sz w:val="21"/>
          <w:szCs w:val="21"/>
        </w:rPr>
        <w:t>52</w:t>
      </w:r>
      <w:r>
        <w:rPr>
          <w:rFonts w:asciiTheme="minorEastAsia" w:eastAsiaTheme="minorEastAsia" w:hAnsiTheme="minorEastAsia" w:cstheme="minorEastAsia" w:hint="eastAsia"/>
          <w:color w:val="000000" w:themeColor="text1"/>
          <w:sz w:val="21"/>
          <w:szCs w:val="21"/>
        </w:rPr>
        <w:t>种，基于研究背景和现有实验结果，本文只针对东北地区危害较大的大豆病虫害进行阐述。原有抗病性状仅有灰斑病和病毒病，在此基础上进行扩充增加。</w:t>
      </w:r>
    </w:p>
    <w:p w14:paraId="102F958C" w14:textId="77777777" w:rsidR="00BB5951" w:rsidRDefault="0068654E">
      <w:pPr>
        <w:adjustRightInd w:val="0"/>
        <w:snapToGrid w:val="0"/>
        <w:spacing w:line="360" w:lineRule="auto"/>
        <w:ind w:firstLineChars="200" w:firstLine="420"/>
        <w:rPr>
          <w:rFonts w:asciiTheme="minorEastAsia" w:eastAsiaTheme="minorEastAsia" w:hAnsiTheme="minorEastAsia" w:cstheme="minorEastAsia"/>
          <w:color w:val="000000" w:themeColor="text1"/>
          <w:sz w:val="21"/>
          <w:szCs w:val="21"/>
        </w:rPr>
      </w:pPr>
      <w:r>
        <w:rPr>
          <w:rFonts w:asciiTheme="minorEastAsia" w:eastAsiaTheme="minorEastAsia" w:hAnsiTheme="minorEastAsia" w:cstheme="minorEastAsia" w:hint="eastAsia"/>
          <w:color w:val="000000" w:themeColor="text1"/>
          <w:sz w:val="21"/>
          <w:szCs w:val="21"/>
        </w:rPr>
        <w:t>根据</w:t>
      </w:r>
      <w:r>
        <w:rPr>
          <w:rFonts w:ascii="Arial" w:eastAsiaTheme="minorEastAsia" w:hAnsi="Arial" w:cs="Arial"/>
          <w:color w:val="000000" w:themeColor="text1"/>
          <w:sz w:val="21"/>
          <w:szCs w:val="21"/>
        </w:rPr>
        <w:t>2015</w:t>
      </w:r>
      <w:r>
        <w:rPr>
          <w:rFonts w:asciiTheme="minorEastAsia" w:eastAsiaTheme="minorEastAsia" w:hAnsiTheme="minorEastAsia" w:cstheme="minorEastAsia" w:hint="eastAsia"/>
          <w:color w:val="000000" w:themeColor="text1"/>
          <w:sz w:val="21"/>
          <w:szCs w:val="21"/>
        </w:rPr>
        <w:t>年科研人员的系统调查和研究可知，常见的有以下几种病害，排列顺序按每类病害发病程度</w:t>
      </w:r>
      <w:r>
        <w:rPr>
          <w:rFonts w:asciiTheme="minorEastAsia" w:eastAsiaTheme="minorEastAsia" w:hAnsiTheme="minorEastAsia" w:cstheme="minorEastAsia" w:hint="eastAsia"/>
          <w:bCs w:val="0"/>
          <w:color w:val="000000" w:themeColor="text1"/>
          <w:sz w:val="21"/>
          <w:szCs w:val="21"/>
        </w:rPr>
        <w:t>(刘刚，</w:t>
      </w:r>
      <w:r>
        <w:rPr>
          <w:rFonts w:ascii="Arial" w:eastAsiaTheme="minorEastAsia" w:hAnsi="Arial" w:cs="Arial"/>
          <w:bCs w:val="0"/>
          <w:color w:val="000000" w:themeColor="text1"/>
          <w:sz w:val="21"/>
          <w:szCs w:val="21"/>
        </w:rPr>
        <w:t>2015</w:t>
      </w:r>
      <w:r>
        <w:rPr>
          <w:rFonts w:asciiTheme="minorEastAsia" w:eastAsiaTheme="minorEastAsia" w:hAnsiTheme="minorEastAsia" w:cstheme="minorEastAsia" w:hint="eastAsia"/>
          <w:bCs w:val="0"/>
          <w:color w:val="000000" w:themeColor="text1"/>
          <w:sz w:val="21"/>
          <w:szCs w:val="21"/>
        </w:rPr>
        <w:t>；朱征宇，</w:t>
      </w:r>
      <w:r>
        <w:rPr>
          <w:rFonts w:ascii="Arial" w:eastAsiaTheme="minorEastAsia" w:hAnsi="Arial" w:cs="Arial"/>
          <w:bCs w:val="0"/>
          <w:color w:val="000000" w:themeColor="text1"/>
          <w:sz w:val="21"/>
          <w:szCs w:val="21"/>
        </w:rPr>
        <w:t>2014</w:t>
      </w:r>
      <w:r>
        <w:rPr>
          <w:rFonts w:asciiTheme="minorEastAsia" w:eastAsiaTheme="minorEastAsia" w:hAnsiTheme="minorEastAsia" w:cstheme="minorEastAsia" w:hint="eastAsia"/>
          <w:bCs w:val="0"/>
          <w:color w:val="000000" w:themeColor="text1"/>
          <w:sz w:val="21"/>
          <w:szCs w:val="21"/>
        </w:rPr>
        <w:t>；</w:t>
      </w:r>
      <w:proofErr w:type="gramStart"/>
      <w:r>
        <w:rPr>
          <w:rFonts w:asciiTheme="minorEastAsia" w:eastAsiaTheme="minorEastAsia" w:hAnsiTheme="minorEastAsia" w:cstheme="minorEastAsia" w:hint="eastAsia"/>
          <w:bCs w:val="0"/>
          <w:color w:val="000000" w:themeColor="text1"/>
          <w:sz w:val="21"/>
          <w:szCs w:val="21"/>
        </w:rPr>
        <w:t>李沐慧</w:t>
      </w:r>
      <w:proofErr w:type="gramEnd"/>
      <w:r>
        <w:rPr>
          <w:rFonts w:asciiTheme="minorEastAsia" w:eastAsiaTheme="minorEastAsia" w:hAnsiTheme="minorEastAsia" w:cstheme="minorEastAsia" w:hint="eastAsia"/>
          <w:bCs w:val="0"/>
          <w:color w:val="000000" w:themeColor="text1"/>
          <w:sz w:val="21"/>
          <w:szCs w:val="21"/>
        </w:rPr>
        <w:t>等，</w:t>
      </w:r>
      <w:r>
        <w:rPr>
          <w:rFonts w:ascii="Arial" w:eastAsiaTheme="minorEastAsia" w:hAnsi="Arial" w:cs="Arial"/>
          <w:bCs w:val="0"/>
          <w:color w:val="000000" w:themeColor="text1"/>
          <w:sz w:val="21"/>
          <w:szCs w:val="21"/>
        </w:rPr>
        <w:t>2016</w:t>
      </w:r>
      <w:r>
        <w:rPr>
          <w:rFonts w:asciiTheme="minorEastAsia" w:eastAsiaTheme="minorEastAsia" w:hAnsiTheme="minorEastAsia" w:cstheme="minorEastAsia" w:hint="eastAsia"/>
          <w:bCs w:val="0"/>
          <w:color w:val="000000" w:themeColor="text1"/>
          <w:sz w:val="21"/>
          <w:szCs w:val="21"/>
        </w:rPr>
        <w:t>；龚雪，</w:t>
      </w:r>
      <w:r>
        <w:rPr>
          <w:rFonts w:ascii="Arial" w:eastAsiaTheme="minorEastAsia" w:hAnsi="Arial" w:cs="Arial"/>
          <w:bCs w:val="0"/>
          <w:color w:val="000000" w:themeColor="text1"/>
          <w:sz w:val="21"/>
          <w:szCs w:val="21"/>
        </w:rPr>
        <w:t>2019</w:t>
      </w:r>
      <w:r>
        <w:rPr>
          <w:rFonts w:asciiTheme="minorEastAsia" w:eastAsiaTheme="minorEastAsia" w:hAnsiTheme="minorEastAsia" w:cstheme="minorEastAsia" w:hint="eastAsia"/>
          <w:bCs w:val="0"/>
          <w:color w:val="000000" w:themeColor="text1"/>
          <w:sz w:val="21"/>
          <w:szCs w:val="21"/>
        </w:rPr>
        <w:t>)</w:t>
      </w:r>
      <w:r>
        <w:rPr>
          <w:rFonts w:asciiTheme="minorEastAsia" w:eastAsiaTheme="minorEastAsia" w:hAnsiTheme="minorEastAsia" w:cstheme="minorEastAsia" w:hint="eastAsia"/>
          <w:color w:val="000000" w:themeColor="text1"/>
          <w:sz w:val="21"/>
          <w:szCs w:val="21"/>
        </w:rPr>
        <w:t>。</w:t>
      </w:r>
    </w:p>
    <w:p w14:paraId="0C88CE24" w14:textId="77777777" w:rsidR="00BB5951" w:rsidRDefault="0068654E">
      <w:pPr>
        <w:adjustRightInd w:val="0"/>
        <w:snapToGrid w:val="0"/>
        <w:spacing w:line="360" w:lineRule="auto"/>
        <w:rPr>
          <w:rFonts w:ascii="黑体" w:eastAsia="黑体" w:hAnsi="黑体" w:cs="黑体"/>
          <w:color w:val="000000" w:themeColor="text1"/>
          <w:sz w:val="21"/>
          <w:szCs w:val="21"/>
        </w:rPr>
      </w:pPr>
      <w:r>
        <w:rPr>
          <w:rFonts w:ascii="黑体" w:eastAsia="黑体" w:hAnsi="黑体" w:cs="黑体" w:hint="eastAsia"/>
          <w:color w:val="000000" w:themeColor="text1"/>
          <w:sz w:val="21"/>
          <w:szCs w:val="21"/>
        </w:rPr>
        <w:t>3.1</w:t>
      </w:r>
      <w:r>
        <w:rPr>
          <w:rFonts w:ascii="黑体" w:eastAsia="黑体" w:hAnsi="黑体" w:cs="黑体" w:hint="eastAsia"/>
          <w:b/>
          <w:color w:val="000000" w:themeColor="text1"/>
          <w:sz w:val="21"/>
          <w:szCs w:val="21"/>
        </w:rPr>
        <w:t>真菌性病害</w:t>
      </w:r>
    </w:p>
    <w:p w14:paraId="7758E9FB" w14:textId="77777777" w:rsidR="00BB5951" w:rsidRDefault="0068654E">
      <w:pPr>
        <w:adjustRightInd w:val="0"/>
        <w:snapToGrid w:val="0"/>
        <w:spacing w:line="360" w:lineRule="auto"/>
        <w:ind w:firstLineChars="200" w:firstLine="420"/>
        <w:rPr>
          <w:rFonts w:asciiTheme="minorEastAsia" w:eastAsiaTheme="minorEastAsia" w:hAnsiTheme="minorEastAsia" w:cstheme="minorEastAsia"/>
          <w:color w:val="000000" w:themeColor="text1"/>
          <w:sz w:val="21"/>
          <w:szCs w:val="21"/>
        </w:rPr>
      </w:pPr>
      <w:r>
        <w:rPr>
          <w:rFonts w:asciiTheme="minorEastAsia" w:eastAsiaTheme="minorEastAsia" w:hAnsiTheme="minorEastAsia" w:cstheme="minorEastAsia" w:hint="eastAsia"/>
          <w:color w:val="000000" w:themeColor="text1"/>
          <w:sz w:val="21"/>
          <w:szCs w:val="21"/>
        </w:rPr>
        <w:t>种类：(</w:t>
      </w:r>
      <w:r>
        <w:rPr>
          <w:rFonts w:ascii="Arial" w:eastAsiaTheme="minorEastAsia" w:hAnsi="Arial" w:cs="Arial"/>
          <w:color w:val="000000" w:themeColor="text1"/>
          <w:sz w:val="21"/>
          <w:szCs w:val="21"/>
        </w:rPr>
        <w:t>1</w:t>
      </w:r>
      <w:r>
        <w:rPr>
          <w:rFonts w:asciiTheme="minorEastAsia" w:eastAsiaTheme="minorEastAsia" w:hAnsiTheme="minorEastAsia" w:cstheme="minorEastAsia" w:hint="eastAsia"/>
          <w:color w:val="000000" w:themeColor="text1"/>
          <w:sz w:val="21"/>
          <w:szCs w:val="21"/>
        </w:rPr>
        <w:t>)大豆根腐病(</w:t>
      </w:r>
      <w:r>
        <w:rPr>
          <w:rFonts w:ascii="Arial" w:eastAsiaTheme="minorEastAsia" w:hAnsi="Arial" w:cs="Arial"/>
          <w:color w:val="000000" w:themeColor="text1"/>
          <w:sz w:val="21"/>
          <w:szCs w:val="21"/>
        </w:rPr>
        <w:t>2</w:t>
      </w:r>
      <w:r>
        <w:rPr>
          <w:rFonts w:asciiTheme="minorEastAsia" w:eastAsiaTheme="minorEastAsia" w:hAnsiTheme="minorEastAsia" w:cstheme="minorEastAsia" w:hint="eastAsia"/>
          <w:color w:val="000000" w:themeColor="text1"/>
          <w:sz w:val="21"/>
          <w:szCs w:val="21"/>
        </w:rPr>
        <w:t>)大豆霜霉病(</w:t>
      </w:r>
      <w:r>
        <w:rPr>
          <w:rFonts w:ascii="Arial" w:eastAsiaTheme="minorEastAsia" w:hAnsi="Arial" w:cs="Arial"/>
          <w:color w:val="000000" w:themeColor="text1"/>
          <w:sz w:val="21"/>
          <w:szCs w:val="21"/>
        </w:rPr>
        <w:t>3</w:t>
      </w:r>
      <w:r>
        <w:rPr>
          <w:rFonts w:asciiTheme="minorEastAsia" w:eastAsiaTheme="minorEastAsia" w:hAnsiTheme="minorEastAsia" w:cstheme="minorEastAsia" w:hint="eastAsia"/>
          <w:color w:val="000000" w:themeColor="text1"/>
          <w:sz w:val="21"/>
          <w:szCs w:val="21"/>
        </w:rPr>
        <w:t>)大豆</w:t>
      </w:r>
      <w:proofErr w:type="gramStart"/>
      <w:r>
        <w:rPr>
          <w:rFonts w:asciiTheme="minorEastAsia" w:eastAsiaTheme="minorEastAsia" w:hAnsiTheme="minorEastAsia" w:cstheme="minorEastAsia" w:hint="eastAsia"/>
          <w:color w:val="000000" w:themeColor="text1"/>
          <w:sz w:val="21"/>
          <w:szCs w:val="21"/>
        </w:rPr>
        <w:t>褐纹病</w:t>
      </w:r>
      <w:proofErr w:type="gramEnd"/>
      <w:r>
        <w:rPr>
          <w:rFonts w:asciiTheme="minorEastAsia" w:eastAsiaTheme="minorEastAsia" w:hAnsiTheme="minorEastAsia" w:cstheme="minorEastAsia" w:hint="eastAsia"/>
          <w:color w:val="000000" w:themeColor="text1"/>
          <w:sz w:val="21"/>
          <w:szCs w:val="21"/>
        </w:rPr>
        <w:t>(</w:t>
      </w:r>
      <w:r>
        <w:rPr>
          <w:rFonts w:ascii="Arial" w:eastAsiaTheme="minorEastAsia" w:hAnsi="Arial" w:cs="Arial"/>
          <w:color w:val="000000" w:themeColor="text1"/>
          <w:sz w:val="21"/>
          <w:szCs w:val="21"/>
        </w:rPr>
        <w:t>4</w:t>
      </w:r>
      <w:r>
        <w:rPr>
          <w:rFonts w:asciiTheme="minorEastAsia" w:eastAsiaTheme="minorEastAsia" w:hAnsiTheme="minorEastAsia" w:cstheme="minorEastAsia" w:hint="eastAsia"/>
          <w:color w:val="000000" w:themeColor="text1"/>
          <w:sz w:val="21"/>
          <w:szCs w:val="21"/>
        </w:rPr>
        <w:t>)大豆褐斑病(</w:t>
      </w:r>
      <w:r>
        <w:rPr>
          <w:rFonts w:ascii="Arial" w:eastAsiaTheme="minorEastAsia" w:hAnsi="Arial" w:cs="Arial"/>
          <w:color w:val="000000" w:themeColor="text1"/>
          <w:sz w:val="21"/>
          <w:szCs w:val="21"/>
        </w:rPr>
        <w:t>5</w:t>
      </w:r>
      <w:r>
        <w:rPr>
          <w:rFonts w:asciiTheme="minorEastAsia" w:eastAsiaTheme="minorEastAsia" w:hAnsiTheme="minorEastAsia" w:cstheme="minorEastAsia" w:hint="eastAsia"/>
          <w:color w:val="000000" w:themeColor="text1"/>
          <w:sz w:val="21"/>
          <w:szCs w:val="21"/>
        </w:rPr>
        <w:t>)大豆灰斑病(</w:t>
      </w:r>
      <w:r>
        <w:rPr>
          <w:rFonts w:ascii="Arial" w:eastAsiaTheme="minorEastAsia" w:hAnsi="Arial" w:cs="Arial"/>
          <w:color w:val="000000" w:themeColor="text1"/>
          <w:sz w:val="21"/>
          <w:szCs w:val="21"/>
        </w:rPr>
        <w:t>6</w:t>
      </w:r>
      <w:r>
        <w:rPr>
          <w:rFonts w:asciiTheme="minorEastAsia" w:eastAsiaTheme="minorEastAsia" w:hAnsiTheme="minorEastAsia" w:cstheme="minorEastAsia" w:hint="eastAsia"/>
          <w:color w:val="000000" w:themeColor="text1"/>
          <w:sz w:val="21"/>
          <w:szCs w:val="21"/>
        </w:rPr>
        <w:t>)大豆茎枯病(</w:t>
      </w:r>
      <w:r>
        <w:rPr>
          <w:rFonts w:ascii="Arial" w:eastAsiaTheme="minorEastAsia" w:hAnsi="Arial" w:cs="Arial"/>
          <w:color w:val="000000" w:themeColor="text1"/>
          <w:sz w:val="21"/>
          <w:szCs w:val="21"/>
        </w:rPr>
        <w:t>7</w:t>
      </w:r>
      <w:r>
        <w:rPr>
          <w:rFonts w:asciiTheme="minorEastAsia" w:eastAsiaTheme="minorEastAsia" w:hAnsiTheme="minorEastAsia" w:cstheme="minorEastAsia" w:hint="eastAsia"/>
          <w:color w:val="000000" w:themeColor="text1"/>
          <w:sz w:val="21"/>
          <w:szCs w:val="21"/>
        </w:rPr>
        <w:t>)大豆</w:t>
      </w:r>
      <w:proofErr w:type="gramStart"/>
      <w:r>
        <w:rPr>
          <w:rFonts w:asciiTheme="minorEastAsia" w:eastAsiaTheme="minorEastAsia" w:hAnsiTheme="minorEastAsia" w:cstheme="minorEastAsia" w:hint="eastAsia"/>
          <w:color w:val="000000" w:themeColor="text1"/>
          <w:sz w:val="21"/>
          <w:szCs w:val="21"/>
        </w:rPr>
        <w:t>拟茎点霉</w:t>
      </w:r>
      <w:proofErr w:type="gramEnd"/>
      <w:r>
        <w:rPr>
          <w:rFonts w:asciiTheme="minorEastAsia" w:eastAsiaTheme="minorEastAsia" w:hAnsiTheme="minorEastAsia" w:cstheme="minorEastAsia" w:hint="eastAsia"/>
          <w:color w:val="000000" w:themeColor="text1"/>
          <w:sz w:val="21"/>
          <w:szCs w:val="21"/>
        </w:rPr>
        <w:t>茎枯病(</w:t>
      </w:r>
      <w:r>
        <w:rPr>
          <w:rFonts w:ascii="Arial" w:eastAsiaTheme="minorEastAsia" w:hAnsi="Arial" w:cs="Arial"/>
          <w:color w:val="000000" w:themeColor="text1"/>
          <w:sz w:val="21"/>
          <w:szCs w:val="21"/>
        </w:rPr>
        <w:t>8</w:t>
      </w:r>
      <w:r>
        <w:rPr>
          <w:rFonts w:asciiTheme="minorEastAsia" w:eastAsiaTheme="minorEastAsia" w:hAnsiTheme="minorEastAsia" w:cstheme="minorEastAsia" w:hint="eastAsia"/>
          <w:color w:val="000000" w:themeColor="text1"/>
          <w:sz w:val="21"/>
          <w:szCs w:val="21"/>
        </w:rPr>
        <w:t>)大豆炭疽病(</w:t>
      </w:r>
      <w:r>
        <w:rPr>
          <w:rFonts w:ascii="Arial" w:eastAsiaTheme="minorEastAsia" w:hAnsi="Arial" w:cs="Arial"/>
          <w:color w:val="000000" w:themeColor="text1"/>
          <w:sz w:val="21"/>
          <w:szCs w:val="21"/>
        </w:rPr>
        <w:t>9</w:t>
      </w:r>
      <w:r>
        <w:rPr>
          <w:rFonts w:asciiTheme="minorEastAsia" w:eastAsiaTheme="minorEastAsia" w:hAnsiTheme="minorEastAsia" w:cstheme="minorEastAsia" w:hint="eastAsia"/>
          <w:color w:val="000000" w:themeColor="text1"/>
          <w:sz w:val="21"/>
          <w:szCs w:val="21"/>
        </w:rPr>
        <w:t>)大豆黑斑病(</w:t>
      </w:r>
      <w:r>
        <w:rPr>
          <w:rFonts w:ascii="Arial" w:eastAsiaTheme="minorEastAsia" w:hAnsi="Arial" w:cs="Arial"/>
          <w:color w:val="000000" w:themeColor="text1"/>
          <w:sz w:val="21"/>
          <w:szCs w:val="21"/>
        </w:rPr>
        <w:t>10</w:t>
      </w:r>
      <w:r>
        <w:rPr>
          <w:rFonts w:asciiTheme="minorEastAsia" w:eastAsiaTheme="minorEastAsia" w:hAnsiTheme="minorEastAsia" w:cstheme="minorEastAsia" w:hint="eastAsia"/>
          <w:color w:val="000000" w:themeColor="text1"/>
          <w:sz w:val="21"/>
          <w:szCs w:val="21"/>
        </w:rPr>
        <w:t>)大豆灰星病(</w:t>
      </w:r>
      <w:r>
        <w:rPr>
          <w:rFonts w:ascii="Arial" w:eastAsiaTheme="minorEastAsia" w:hAnsi="Arial" w:cs="Arial"/>
          <w:color w:val="000000" w:themeColor="text1"/>
          <w:sz w:val="21"/>
          <w:szCs w:val="21"/>
        </w:rPr>
        <w:t>11</w:t>
      </w:r>
      <w:r>
        <w:rPr>
          <w:rFonts w:asciiTheme="minorEastAsia" w:eastAsiaTheme="minorEastAsia" w:hAnsiTheme="minorEastAsia" w:cstheme="minorEastAsia" w:hint="eastAsia"/>
          <w:color w:val="000000" w:themeColor="text1"/>
          <w:sz w:val="21"/>
          <w:szCs w:val="21"/>
        </w:rPr>
        <w:t>)大豆猝倒病(</w:t>
      </w:r>
      <w:r>
        <w:rPr>
          <w:rFonts w:ascii="Arial" w:eastAsiaTheme="minorEastAsia" w:hAnsi="Arial" w:cs="Arial"/>
          <w:color w:val="000000" w:themeColor="text1"/>
          <w:sz w:val="21"/>
          <w:szCs w:val="21"/>
        </w:rPr>
        <w:t>12</w:t>
      </w:r>
      <w:r>
        <w:rPr>
          <w:rFonts w:asciiTheme="minorEastAsia" w:eastAsiaTheme="minorEastAsia" w:hAnsiTheme="minorEastAsia" w:cstheme="minorEastAsia" w:hint="eastAsia"/>
          <w:color w:val="000000" w:themeColor="text1"/>
          <w:sz w:val="21"/>
          <w:szCs w:val="21"/>
        </w:rPr>
        <w:t>)大豆菌核病 (</w:t>
      </w:r>
      <w:r>
        <w:rPr>
          <w:rFonts w:ascii="Arial" w:eastAsiaTheme="minorEastAsia" w:hAnsi="Arial" w:cs="Arial"/>
          <w:color w:val="000000" w:themeColor="text1"/>
          <w:sz w:val="21"/>
          <w:szCs w:val="21"/>
        </w:rPr>
        <w:t>13</w:t>
      </w:r>
      <w:r>
        <w:rPr>
          <w:rFonts w:asciiTheme="minorEastAsia" w:eastAsiaTheme="minorEastAsia" w:hAnsiTheme="minorEastAsia" w:cstheme="minorEastAsia" w:hint="eastAsia"/>
          <w:color w:val="000000" w:themeColor="text1"/>
          <w:sz w:val="21"/>
          <w:szCs w:val="21"/>
        </w:rPr>
        <w:t>)大豆轮纹病(</w:t>
      </w:r>
      <w:r>
        <w:rPr>
          <w:rFonts w:ascii="Arial" w:eastAsiaTheme="minorEastAsia" w:hAnsi="Arial" w:cs="Arial"/>
          <w:color w:val="000000" w:themeColor="text1"/>
          <w:sz w:val="21"/>
          <w:szCs w:val="21"/>
        </w:rPr>
        <w:t>14</w:t>
      </w:r>
      <w:r>
        <w:rPr>
          <w:rFonts w:asciiTheme="minorEastAsia" w:eastAsiaTheme="minorEastAsia" w:hAnsiTheme="minorEastAsia" w:cstheme="minorEastAsia" w:hint="eastAsia"/>
          <w:color w:val="000000" w:themeColor="text1"/>
          <w:sz w:val="21"/>
          <w:szCs w:val="21"/>
        </w:rPr>
        <w:t>)大豆立枯病(</w:t>
      </w:r>
      <w:r>
        <w:rPr>
          <w:rFonts w:ascii="Arial" w:eastAsiaTheme="minorEastAsia" w:hAnsi="Arial" w:cs="Arial"/>
          <w:color w:val="000000" w:themeColor="text1"/>
          <w:sz w:val="21"/>
          <w:szCs w:val="21"/>
        </w:rPr>
        <w:t>15</w:t>
      </w:r>
      <w:r>
        <w:rPr>
          <w:rFonts w:asciiTheme="minorEastAsia" w:eastAsiaTheme="minorEastAsia" w:hAnsiTheme="minorEastAsia" w:cstheme="minorEastAsia" w:hint="eastAsia"/>
          <w:color w:val="000000" w:themeColor="text1"/>
          <w:sz w:val="21"/>
          <w:szCs w:val="21"/>
        </w:rPr>
        <w:t>)大豆夹枯病(</w:t>
      </w:r>
      <w:r>
        <w:rPr>
          <w:rFonts w:ascii="Arial" w:eastAsiaTheme="minorEastAsia" w:hAnsi="Arial" w:cs="Arial"/>
          <w:color w:val="000000" w:themeColor="text1"/>
          <w:sz w:val="21"/>
          <w:szCs w:val="21"/>
        </w:rPr>
        <w:t>16</w:t>
      </w:r>
      <w:r>
        <w:rPr>
          <w:rFonts w:asciiTheme="minorEastAsia" w:eastAsiaTheme="minorEastAsia" w:hAnsiTheme="minorEastAsia" w:cstheme="minorEastAsia" w:hint="eastAsia"/>
          <w:color w:val="000000" w:themeColor="text1"/>
          <w:sz w:val="21"/>
          <w:szCs w:val="21"/>
        </w:rPr>
        <w:t>)大豆紫斑病</w:t>
      </w:r>
    </w:p>
    <w:p w14:paraId="29153726" w14:textId="77777777" w:rsidR="00BB5951" w:rsidRDefault="0068654E">
      <w:pPr>
        <w:adjustRightInd w:val="0"/>
        <w:snapToGrid w:val="0"/>
        <w:spacing w:line="360" w:lineRule="auto"/>
        <w:ind w:firstLineChars="200" w:firstLine="420"/>
        <w:rPr>
          <w:rFonts w:asciiTheme="minorEastAsia" w:eastAsiaTheme="minorEastAsia" w:hAnsiTheme="minorEastAsia" w:cstheme="minorEastAsia"/>
          <w:color w:val="000000" w:themeColor="text1"/>
          <w:sz w:val="21"/>
          <w:szCs w:val="21"/>
        </w:rPr>
      </w:pPr>
      <w:r>
        <w:rPr>
          <w:rFonts w:asciiTheme="minorEastAsia" w:eastAsiaTheme="minorEastAsia" w:hAnsiTheme="minorEastAsia" w:cstheme="minorEastAsia" w:hint="eastAsia"/>
          <w:color w:val="000000" w:themeColor="text1"/>
          <w:sz w:val="21"/>
          <w:szCs w:val="21"/>
        </w:rPr>
        <w:t>分级：</w:t>
      </w:r>
      <w:r>
        <w:rPr>
          <w:rFonts w:ascii="Arial" w:eastAsiaTheme="minorEastAsia" w:hAnsi="Arial" w:cs="Arial"/>
          <w:color w:val="000000" w:themeColor="text1"/>
          <w:sz w:val="21"/>
          <w:szCs w:val="21"/>
        </w:rPr>
        <w:t>0</w:t>
      </w:r>
      <w:r>
        <w:rPr>
          <w:rFonts w:asciiTheme="minorEastAsia" w:eastAsiaTheme="minorEastAsia" w:hAnsiTheme="minorEastAsia" w:cstheme="minorEastAsia" w:hint="eastAsia"/>
          <w:color w:val="000000" w:themeColor="text1"/>
          <w:sz w:val="21"/>
          <w:szCs w:val="21"/>
        </w:rPr>
        <w:t>级：全区植株叶片无病；</w:t>
      </w:r>
      <w:r>
        <w:rPr>
          <w:rFonts w:ascii="Arial" w:eastAsiaTheme="minorEastAsia" w:hAnsi="Arial" w:cs="Arial"/>
          <w:color w:val="000000" w:themeColor="text1"/>
          <w:sz w:val="21"/>
          <w:szCs w:val="21"/>
        </w:rPr>
        <w:t>1</w:t>
      </w:r>
      <w:r>
        <w:rPr>
          <w:rFonts w:asciiTheme="minorEastAsia" w:eastAsiaTheme="minorEastAsia" w:hAnsiTheme="minorEastAsia" w:cstheme="minorEastAsia" w:hint="eastAsia"/>
          <w:color w:val="000000" w:themeColor="text1"/>
          <w:sz w:val="21"/>
          <w:szCs w:val="21"/>
        </w:rPr>
        <w:t>级：部分发病，发病病斑数在</w:t>
      </w:r>
      <w:r>
        <w:rPr>
          <w:rFonts w:ascii="Arial" w:eastAsiaTheme="minorEastAsia" w:hAnsi="Arial" w:cs="Arial"/>
          <w:color w:val="000000" w:themeColor="text1"/>
          <w:sz w:val="21"/>
          <w:szCs w:val="21"/>
        </w:rPr>
        <w:t>5</w:t>
      </w:r>
      <w:r>
        <w:rPr>
          <w:rFonts w:asciiTheme="minorEastAsia" w:eastAsiaTheme="minorEastAsia" w:hAnsiTheme="minorEastAsia" w:cstheme="minorEastAsia" w:hint="eastAsia"/>
          <w:color w:val="000000" w:themeColor="text1"/>
          <w:sz w:val="21"/>
          <w:szCs w:val="21"/>
        </w:rPr>
        <w:t>个以下；</w:t>
      </w:r>
      <w:r>
        <w:rPr>
          <w:rFonts w:ascii="Arial" w:eastAsiaTheme="minorEastAsia" w:hAnsi="Arial" w:cs="Arial"/>
          <w:color w:val="000000" w:themeColor="text1"/>
          <w:sz w:val="21"/>
          <w:szCs w:val="21"/>
        </w:rPr>
        <w:t>2</w:t>
      </w:r>
      <w:r>
        <w:rPr>
          <w:rFonts w:asciiTheme="minorEastAsia" w:eastAsiaTheme="minorEastAsia" w:hAnsiTheme="minorEastAsia" w:cstheme="minorEastAsia" w:hint="eastAsia"/>
          <w:color w:val="000000" w:themeColor="text1"/>
          <w:sz w:val="21"/>
          <w:szCs w:val="21"/>
        </w:rPr>
        <w:t>级：全区少量植株有病斑，病斑分布面积占整个面积</w:t>
      </w:r>
      <w:r>
        <w:rPr>
          <w:rFonts w:ascii="Arial" w:eastAsiaTheme="minorEastAsia" w:hAnsi="Arial" w:cs="Arial"/>
          <w:color w:val="000000" w:themeColor="text1"/>
          <w:sz w:val="21"/>
          <w:szCs w:val="21"/>
        </w:rPr>
        <w:t>1/4</w:t>
      </w:r>
      <w:r>
        <w:rPr>
          <w:rFonts w:asciiTheme="minorEastAsia" w:eastAsiaTheme="minorEastAsia" w:hAnsiTheme="minorEastAsia" w:cstheme="minorEastAsia" w:hint="eastAsia"/>
          <w:color w:val="000000" w:themeColor="text1"/>
          <w:sz w:val="21"/>
          <w:szCs w:val="21"/>
        </w:rPr>
        <w:t>以下；</w:t>
      </w:r>
      <w:r>
        <w:rPr>
          <w:rFonts w:ascii="Arial" w:eastAsiaTheme="minorEastAsia" w:hAnsi="Arial" w:cs="Arial"/>
          <w:color w:val="000000" w:themeColor="text1"/>
          <w:sz w:val="21"/>
          <w:szCs w:val="21"/>
        </w:rPr>
        <w:t>3</w:t>
      </w:r>
      <w:r>
        <w:rPr>
          <w:rFonts w:asciiTheme="minorEastAsia" w:eastAsiaTheme="minorEastAsia" w:hAnsiTheme="minorEastAsia" w:cstheme="minorEastAsia" w:hint="eastAsia"/>
          <w:color w:val="000000" w:themeColor="text1"/>
          <w:sz w:val="21"/>
          <w:szCs w:val="21"/>
        </w:rPr>
        <w:t>级：全区植株大部分发病，病斑分布面积占整个面积</w:t>
      </w:r>
      <w:r>
        <w:rPr>
          <w:rFonts w:ascii="Arial" w:eastAsiaTheme="minorEastAsia" w:hAnsi="Arial" w:cs="Arial"/>
          <w:color w:val="000000" w:themeColor="text1"/>
          <w:sz w:val="21"/>
          <w:szCs w:val="21"/>
        </w:rPr>
        <w:t>1/2</w:t>
      </w:r>
      <w:r>
        <w:rPr>
          <w:rFonts w:ascii="Arial" w:eastAsiaTheme="minorEastAsia" w:hAnsi="Arial" w:cs="Arial" w:hint="eastAsia"/>
          <w:color w:val="000000" w:themeColor="text1"/>
          <w:sz w:val="21"/>
          <w:szCs w:val="21"/>
        </w:rPr>
        <w:t>；</w:t>
      </w:r>
      <w:r>
        <w:rPr>
          <w:rFonts w:ascii="Arial" w:eastAsiaTheme="minorEastAsia" w:hAnsi="Arial" w:cs="Arial"/>
          <w:color w:val="000000" w:themeColor="text1"/>
          <w:sz w:val="21"/>
          <w:szCs w:val="21"/>
        </w:rPr>
        <w:t>4</w:t>
      </w:r>
      <w:r>
        <w:rPr>
          <w:rFonts w:asciiTheme="minorEastAsia" w:eastAsiaTheme="minorEastAsia" w:hAnsiTheme="minorEastAsia" w:cstheme="minorEastAsia" w:hint="eastAsia"/>
          <w:color w:val="000000" w:themeColor="text1"/>
          <w:sz w:val="21"/>
          <w:szCs w:val="21"/>
        </w:rPr>
        <w:t>级：全区植株普遍有病斑，少数植株因病提早枯死；</w:t>
      </w:r>
      <w:r>
        <w:rPr>
          <w:rFonts w:ascii="Arial" w:eastAsiaTheme="minorEastAsia" w:hAnsi="Arial" w:cs="Arial"/>
          <w:color w:val="000000" w:themeColor="text1"/>
          <w:sz w:val="21"/>
          <w:szCs w:val="21"/>
        </w:rPr>
        <w:t>5</w:t>
      </w:r>
      <w:r>
        <w:rPr>
          <w:rFonts w:asciiTheme="minorEastAsia" w:eastAsiaTheme="minorEastAsia" w:hAnsiTheme="minorEastAsia" w:cstheme="minorEastAsia" w:hint="eastAsia"/>
          <w:color w:val="000000" w:themeColor="text1"/>
          <w:sz w:val="21"/>
          <w:szCs w:val="21"/>
        </w:rPr>
        <w:t>级：全区植株普遍有多量病斑，多数植株因病提早枯死。</w:t>
      </w:r>
    </w:p>
    <w:p w14:paraId="2DF1751D" w14:textId="77777777" w:rsidR="00BB5951" w:rsidRDefault="0068654E">
      <w:pPr>
        <w:adjustRightInd w:val="0"/>
        <w:snapToGrid w:val="0"/>
        <w:spacing w:line="360" w:lineRule="auto"/>
        <w:rPr>
          <w:rFonts w:ascii="黑体" w:eastAsia="黑体" w:hAnsi="黑体" w:cs="黑体"/>
          <w:color w:val="000000" w:themeColor="text1"/>
          <w:sz w:val="21"/>
          <w:szCs w:val="21"/>
        </w:rPr>
      </w:pPr>
      <w:r>
        <w:rPr>
          <w:rFonts w:ascii="黑体" w:eastAsia="黑体" w:hAnsi="黑体" w:cs="黑体" w:hint="eastAsia"/>
          <w:color w:val="000000" w:themeColor="text1"/>
          <w:sz w:val="21"/>
          <w:szCs w:val="21"/>
        </w:rPr>
        <w:lastRenderedPageBreak/>
        <w:t>3.2</w:t>
      </w:r>
      <w:r>
        <w:rPr>
          <w:rFonts w:ascii="黑体" w:eastAsia="黑体" w:hAnsi="黑体" w:cs="黑体" w:hint="eastAsia"/>
          <w:b/>
          <w:color w:val="000000" w:themeColor="text1"/>
          <w:sz w:val="21"/>
          <w:szCs w:val="21"/>
        </w:rPr>
        <w:t>细菌性病害</w:t>
      </w:r>
    </w:p>
    <w:p w14:paraId="232697E1" w14:textId="77777777" w:rsidR="00BB5951" w:rsidRDefault="0068654E">
      <w:pPr>
        <w:adjustRightInd w:val="0"/>
        <w:snapToGrid w:val="0"/>
        <w:spacing w:line="360" w:lineRule="auto"/>
        <w:ind w:firstLineChars="200" w:firstLine="420"/>
        <w:rPr>
          <w:rFonts w:asciiTheme="minorEastAsia" w:eastAsiaTheme="minorEastAsia" w:hAnsiTheme="minorEastAsia" w:cstheme="minorEastAsia"/>
          <w:color w:val="000000" w:themeColor="text1"/>
          <w:sz w:val="21"/>
          <w:szCs w:val="21"/>
        </w:rPr>
      </w:pPr>
      <w:r>
        <w:rPr>
          <w:rFonts w:asciiTheme="minorEastAsia" w:eastAsiaTheme="minorEastAsia" w:hAnsiTheme="minorEastAsia" w:cstheme="minorEastAsia" w:hint="eastAsia"/>
          <w:color w:val="000000" w:themeColor="text1"/>
          <w:sz w:val="21"/>
          <w:szCs w:val="21"/>
        </w:rPr>
        <w:t>种类：(</w:t>
      </w:r>
      <w:r>
        <w:rPr>
          <w:rFonts w:ascii="Arial" w:eastAsiaTheme="minorEastAsia" w:hAnsi="Arial" w:cs="Arial"/>
          <w:color w:val="000000" w:themeColor="text1"/>
          <w:sz w:val="21"/>
          <w:szCs w:val="21"/>
        </w:rPr>
        <w:t>1</w:t>
      </w:r>
      <w:r>
        <w:rPr>
          <w:rFonts w:asciiTheme="minorEastAsia" w:eastAsiaTheme="minorEastAsia" w:hAnsiTheme="minorEastAsia" w:cstheme="minorEastAsia" w:hint="eastAsia"/>
          <w:color w:val="000000" w:themeColor="text1"/>
          <w:sz w:val="21"/>
          <w:szCs w:val="21"/>
        </w:rPr>
        <w:t>)大豆细菌性角斑病(</w:t>
      </w:r>
      <w:r>
        <w:rPr>
          <w:rFonts w:ascii="Arial" w:eastAsiaTheme="minorEastAsia" w:hAnsi="Arial" w:cs="Arial"/>
          <w:color w:val="000000" w:themeColor="text1"/>
          <w:sz w:val="21"/>
          <w:szCs w:val="21"/>
        </w:rPr>
        <w:t>2</w:t>
      </w:r>
      <w:r>
        <w:rPr>
          <w:rFonts w:asciiTheme="minorEastAsia" w:eastAsiaTheme="minorEastAsia" w:hAnsiTheme="minorEastAsia" w:cstheme="minorEastAsia" w:hint="eastAsia"/>
          <w:color w:val="000000" w:themeColor="text1"/>
          <w:sz w:val="21"/>
          <w:szCs w:val="21"/>
        </w:rPr>
        <w:t>)大豆细菌性斑点病</w:t>
      </w:r>
    </w:p>
    <w:p w14:paraId="1A9D4B03" w14:textId="77777777" w:rsidR="00BB5951" w:rsidRPr="005F31D1" w:rsidRDefault="0068654E">
      <w:pPr>
        <w:adjustRightInd w:val="0"/>
        <w:snapToGrid w:val="0"/>
        <w:spacing w:line="360" w:lineRule="auto"/>
        <w:ind w:firstLineChars="200" w:firstLine="420"/>
        <w:rPr>
          <w:rFonts w:asciiTheme="minorEastAsia" w:eastAsiaTheme="minorEastAsia" w:hAnsiTheme="minorEastAsia" w:cstheme="minorEastAsia"/>
          <w:color w:val="FF0000"/>
          <w:sz w:val="21"/>
          <w:szCs w:val="21"/>
        </w:rPr>
      </w:pPr>
      <w:r w:rsidRPr="005F31D1">
        <w:rPr>
          <w:rFonts w:asciiTheme="minorEastAsia" w:eastAsiaTheme="minorEastAsia" w:hAnsiTheme="minorEastAsia" w:cstheme="minorEastAsia" w:hint="eastAsia"/>
          <w:color w:val="FF0000"/>
          <w:sz w:val="21"/>
          <w:szCs w:val="21"/>
        </w:rPr>
        <w:t>分级：标准参见真菌性病害。</w:t>
      </w:r>
    </w:p>
    <w:p w14:paraId="1F537561" w14:textId="77777777" w:rsidR="00BB5951" w:rsidRDefault="0068654E">
      <w:pPr>
        <w:adjustRightInd w:val="0"/>
        <w:snapToGrid w:val="0"/>
        <w:spacing w:line="360" w:lineRule="auto"/>
        <w:rPr>
          <w:rFonts w:ascii="黑体" w:eastAsia="黑体" w:hAnsi="黑体" w:cs="黑体"/>
          <w:color w:val="000000" w:themeColor="text1"/>
          <w:sz w:val="21"/>
          <w:szCs w:val="21"/>
        </w:rPr>
      </w:pPr>
      <w:r>
        <w:rPr>
          <w:rFonts w:ascii="黑体" w:eastAsia="黑体" w:hAnsi="黑体" w:cs="黑体" w:hint="eastAsia"/>
          <w:color w:val="000000" w:themeColor="text1"/>
          <w:sz w:val="21"/>
          <w:szCs w:val="21"/>
        </w:rPr>
        <w:t>3.3</w:t>
      </w:r>
      <w:r>
        <w:rPr>
          <w:rFonts w:ascii="黑体" w:eastAsia="黑体" w:hAnsi="黑体" w:cs="黑体" w:hint="eastAsia"/>
          <w:b/>
          <w:color w:val="000000" w:themeColor="text1"/>
          <w:sz w:val="21"/>
          <w:szCs w:val="21"/>
        </w:rPr>
        <w:t>病毒性病害</w:t>
      </w:r>
    </w:p>
    <w:p w14:paraId="5FCAC20F" w14:textId="77777777" w:rsidR="00BB5951" w:rsidRDefault="0068654E">
      <w:pPr>
        <w:adjustRightInd w:val="0"/>
        <w:snapToGrid w:val="0"/>
        <w:spacing w:line="360" w:lineRule="auto"/>
        <w:ind w:firstLineChars="200" w:firstLine="420"/>
        <w:rPr>
          <w:rFonts w:asciiTheme="minorEastAsia" w:eastAsiaTheme="minorEastAsia" w:hAnsiTheme="minorEastAsia" w:cstheme="minorEastAsia"/>
          <w:color w:val="000000" w:themeColor="text1"/>
          <w:sz w:val="21"/>
          <w:szCs w:val="21"/>
        </w:rPr>
      </w:pPr>
      <w:r>
        <w:rPr>
          <w:rFonts w:asciiTheme="minorEastAsia" w:eastAsiaTheme="minorEastAsia" w:hAnsiTheme="minorEastAsia" w:cstheme="minorEastAsia" w:hint="eastAsia"/>
          <w:color w:val="000000" w:themeColor="text1"/>
          <w:sz w:val="21"/>
          <w:szCs w:val="21"/>
        </w:rPr>
        <w:t>种类:大豆花叶病毒病</w:t>
      </w:r>
    </w:p>
    <w:p w14:paraId="00839FA8" w14:textId="77777777" w:rsidR="00BB5951" w:rsidRDefault="0068654E">
      <w:pPr>
        <w:adjustRightInd w:val="0"/>
        <w:snapToGrid w:val="0"/>
        <w:spacing w:line="360" w:lineRule="auto"/>
        <w:ind w:firstLineChars="200" w:firstLine="420"/>
        <w:rPr>
          <w:rFonts w:asciiTheme="minorEastAsia" w:eastAsiaTheme="minorEastAsia" w:hAnsiTheme="minorEastAsia" w:cstheme="minorEastAsia"/>
          <w:color w:val="000000" w:themeColor="text1"/>
          <w:sz w:val="21"/>
          <w:szCs w:val="21"/>
        </w:rPr>
      </w:pPr>
      <w:r>
        <w:rPr>
          <w:rFonts w:asciiTheme="minorEastAsia" w:eastAsiaTheme="minorEastAsia" w:hAnsiTheme="minorEastAsia" w:cstheme="minorEastAsia" w:hint="eastAsia"/>
          <w:color w:val="000000" w:themeColor="text1"/>
          <w:sz w:val="21"/>
          <w:szCs w:val="21"/>
        </w:rPr>
        <w:t>分级：</w:t>
      </w:r>
      <w:r>
        <w:rPr>
          <w:rFonts w:ascii="Arial" w:eastAsiaTheme="minorEastAsia" w:hAnsi="Arial" w:cs="Arial"/>
          <w:color w:val="000000" w:themeColor="text1"/>
          <w:sz w:val="21"/>
          <w:szCs w:val="21"/>
        </w:rPr>
        <w:t>0</w:t>
      </w:r>
      <w:r>
        <w:rPr>
          <w:rFonts w:asciiTheme="minorEastAsia" w:eastAsiaTheme="minorEastAsia" w:hAnsiTheme="minorEastAsia" w:cstheme="minorEastAsia" w:hint="eastAsia"/>
          <w:color w:val="000000" w:themeColor="text1"/>
          <w:sz w:val="21"/>
          <w:szCs w:val="21"/>
        </w:rPr>
        <w:t>级：全区叶片平展，无发病痕迹；</w:t>
      </w:r>
      <w:r>
        <w:rPr>
          <w:rFonts w:ascii="Arial" w:eastAsiaTheme="minorEastAsia" w:hAnsi="Arial" w:cs="Arial"/>
          <w:color w:val="000000" w:themeColor="text1"/>
          <w:sz w:val="21"/>
          <w:szCs w:val="21"/>
        </w:rPr>
        <w:t>1</w:t>
      </w:r>
      <w:r>
        <w:rPr>
          <w:rFonts w:asciiTheme="minorEastAsia" w:eastAsiaTheme="minorEastAsia" w:hAnsiTheme="minorEastAsia" w:cstheme="minorEastAsia" w:hint="eastAsia"/>
          <w:color w:val="000000" w:themeColor="text1"/>
          <w:sz w:val="21"/>
          <w:szCs w:val="21"/>
        </w:rPr>
        <w:t>级：全区有</w:t>
      </w:r>
      <w:r>
        <w:rPr>
          <w:rFonts w:ascii="Arial" w:eastAsiaTheme="minorEastAsia" w:hAnsi="Arial" w:cs="Arial"/>
          <w:color w:val="000000" w:themeColor="text1"/>
          <w:sz w:val="21"/>
          <w:szCs w:val="21"/>
        </w:rPr>
        <w:t>10%</w:t>
      </w:r>
      <w:r>
        <w:rPr>
          <w:rFonts w:asciiTheme="minorEastAsia" w:eastAsiaTheme="minorEastAsia" w:hAnsiTheme="minorEastAsia" w:cstheme="minorEastAsia" w:hint="eastAsia"/>
          <w:color w:val="000000" w:themeColor="text1"/>
          <w:sz w:val="21"/>
          <w:szCs w:val="21"/>
        </w:rPr>
        <w:t>的植株上部</w:t>
      </w:r>
      <w:r>
        <w:rPr>
          <w:rFonts w:ascii="Arial" w:eastAsiaTheme="minorEastAsia" w:hAnsi="Arial" w:cs="Arial"/>
          <w:color w:val="000000" w:themeColor="text1"/>
          <w:sz w:val="21"/>
          <w:szCs w:val="21"/>
        </w:rPr>
        <w:t>1-2</w:t>
      </w:r>
      <w:r>
        <w:rPr>
          <w:rFonts w:asciiTheme="minorEastAsia" w:eastAsiaTheme="minorEastAsia" w:hAnsiTheme="minorEastAsia" w:cstheme="minorEastAsia" w:hint="eastAsia"/>
          <w:color w:val="000000" w:themeColor="text1"/>
          <w:sz w:val="21"/>
          <w:szCs w:val="21"/>
        </w:rPr>
        <w:t>层叶片皱缩；</w:t>
      </w:r>
      <w:r>
        <w:rPr>
          <w:rFonts w:ascii="Arial" w:eastAsiaTheme="minorEastAsia" w:hAnsi="Arial" w:cs="Arial"/>
          <w:color w:val="000000" w:themeColor="text1"/>
          <w:sz w:val="21"/>
          <w:szCs w:val="21"/>
        </w:rPr>
        <w:t>2</w:t>
      </w:r>
      <w:r>
        <w:rPr>
          <w:rFonts w:asciiTheme="minorEastAsia" w:eastAsiaTheme="minorEastAsia" w:hAnsiTheme="minorEastAsia" w:cstheme="minorEastAsia" w:hint="eastAsia"/>
          <w:color w:val="000000" w:themeColor="text1"/>
          <w:sz w:val="21"/>
          <w:szCs w:val="21"/>
        </w:rPr>
        <w:t>级：全区有</w:t>
      </w:r>
      <w:r>
        <w:rPr>
          <w:rFonts w:ascii="Arial" w:eastAsiaTheme="minorEastAsia" w:hAnsi="Arial" w:cs="Arial"/>
          <w:color w:val="000000" w:themeColor="text1"/>
          <w:sz w:val="21"/>
          <w:szCs w:val="21"/>
        </w:rPr>
        <w:t>20-40%</w:t>
      </w:r>
      <w:r>
        <w:rPr>
          <w:rFonts w:asciiTheme="minorEastAsia" w:eastAsiaTheme="minorEastAsia" w:hAnsiTheme="minorEastAsia" w:cstheme="minorEastAsia" w:hint="eastAsia"/>
          <w:color w:val="000000" w:themeColor="text1"/>
          <w:sz w:val="21"/>
          <w:szCs w:val="21"/>
        </w:rPr>
        <w:t>的植株上部叶片皱缩；</w:t>
      </w:r>
      <w:r>
        <w:rPr>
          <w:rFonts w:ascii="Arial" w:eastAsiaTheme="minorEastAsia" w:hAnsi="Arial" w:cs="Arial"/>
          <w:color w:val="000000" w:themeColor="text1"/>
          <w:sz w:val="21"/>
          <w:szCs w:val="21"/>
        </w:rPr>
        <w:t>3</w:t>
      </w:r>
      <w:r>
        <w:rPr>
          <w:rFonts w:asciiTheme="minorEastAsia" w:eastAsiaTheme="minorEastAsia" w:hAnsiTheme="minorEastAsia" w:cstheme="minorEastAsia" w:hint="eastAsia"/>
          <w:color w:val="000000" w:themeColor="text1"/>
          <w:sz w:val="21"/>
          <w:szCs w:val="21"/>
        </w:rPr>
        <w:t>级：全区有</w:t>
      </w:r>
      <w:r>
        <w:rPr>
          <w:rFonts w:ascii="Arial" w:eastAsiaTheme="minorEastAsia" w:hAnsi="Arial" w:cs="Arial"/>
          <w:color w:val="000000" w:themeColor="text1"/>
          <w:sz w:val="21"/>
          <w:szCs w:val="21"/>
        </w:rPr>
        <w:t>50%</w:t>
      </w:r>
      <w:r>
        <w:rPr>
          <w:rFonts w:asciiTheme="minorEastAsia" w:eastAsiaTheme="minorEastAsia" w:hAnsiTheme="minorEastAsia" w:cstheme="minorEastAsia" w:hint="eastAsia"/>
          <w:color w:val="000000" w:themeColor="text1"/>
          <w:sz w:val="21"/>
          <w:szCs w:val="21"/>
        </w:rPr>
        <w:t>以上植株叶片严重皱缩，有黄斑，影响长势；</w:t>
      </w:r>
    </w:p>
    <w:p w14:paraId="54909A37" w14:textId="77777777" w:rsidR="00BB5951" w:rsidRDefault="0068654E">
      <w:pPr>
        <w:adjustRightInd w:val="0"/>
        <w:snapToGrid w:val="0"/>
        <w:spacing w:line="360" w:lineRule="auto"/>
        <w:ind w:firstLineChars="200" w:firstLine="420"/>
        <w:rPr>
          <w:rFonts w:asciiTheme="minorEastAsia" w:eastAsiaTheme="minorEastAsia" w:hAnsiTheme="minorEastAsia" w:cstheme="minorEastAsia"/>
          <w:color w:val="000000" w:themeColor="text1"/>
          <w:sz w:val="21"/>
          <w:szCs w:val="21"/>
        </w:rPr>
      </w:pPr>
      <w:r>
        <w:rPr>
          <w:rFonts w:ascii="Arial" w:eastAsiaTheme="minorEastAsia" w:hAnsi="Arial" w:cs="Arial"/>
          <w:color w:val="000000" w:themeColor="text1"/>
          <w:sz w:val="21"/>
          <w:szCs w:val="21"/>
        </w:rPr>
        <w:t>4</w:t>
      </w:r>
      <w:r>
        <w:rPr>
          <w:rFonts w:asciiTheme="minorEastAsia" w:eastAsiaTheme="minorEastAsia" w:hAnsiTheme="minorEastAsia" w:cstheme="minorEastAsia" w:hint="eastAsia"/>
          <w:color w:val="000000" w:themeColor="text1"/>
          <w:sz w:val="21"/>
          <w:szCs w:val="21"/>
        </w:rPr>
        <w:t>级：全区有</w:t>
      </w:r>
      <w:r>
        <w:rPr>
          <w:rFonts w:ascii="Arial" w:eastAsiaTheme="minorEastAsia" w:hAnsi="Arial" w:cs="Arial"/>
          <w:color w:val="000000" w:themeColor="text1"/>
          <w:sz w:val="21"/>
          <w:szCs w:val="21"/>
        </w:rPr>
        <w:t>70%</w:t>
      </w:r>
      <w:r>
        <w:rPr>
          <w:rFonts w:asciiTheme="minorEastAsia" w:eastAsiaTheme="minorEastAsia" w:hAnsiTheme="minorEastAsia" w:cstheme="minorEastAsia" w:hint="eastAsia"/>
          <w:color w:val="000000" w:themeColor="text1"/>
          <w:sz w:val="21"/>
          <w:szCs w:val="21"/>
        </w:rPr>
        <w:t>以上的植株叶片严重皱缩，分枝有芽枯。</w:t>
      </w:r>
    </w:p>
    <w:p w14:paraId="4A7913F0" w14:textId="77777777" w:rsidR="00BB5951" w:rsidRPr="003102B9" w:rsidRDefault="0068654E">
      <w:pPr>
        <w:adjustRightInd w:val="0"/>
        <w:snapToGrid w:val="0"/>
        <w:spacing w:line="360" w:lineRule="auto"/>
        <w:rPr>
          <w:rFonts w:ascii="黑体" w:eastAsia="黑体" w:hAnsi="黑体" w:cs="黑体"/>
          <w:color w:val="FF0000"/>
          <w:sz w:val="21"/>
          <w:szCs w:val="21"/>
        </w:rPr>
      </w:pPr>
      <w:r w:rsidRPr="003102B9">
        <w:rPr>
          <w:rFonts w:ascii="黑体" w:eastAsia="黑体" w:hAnsi="黑体" w:cs="黑体" w:hint="eastAsia"/>
          <w:color w:val="FF0000"/>
          <w:sz w:val="21"/>
          <w:szCs w:val="21"/>
        </w:rPr>
        <w:t>3.4</w:t>
      </w:r>
      <w:r w:rsidRPr="003102B9">
        <w:rPr>
          <w:rFonts w:ascii="黑体" w:eastAsia="黑体" w:hAnsi="黑体" w:cs="黑体" w:hint="eastAsia"/>
          <w:b/>
          <w:color w:val="FF0000"/>
          <w:sz w:val="21"/>
          <w:szCs w:val="21"/>
        </w:rPr>
        <w:t>虫害</w:t>
      </w:r>
    </w:p>
    <w:p w14:paraId="21FEA8F8" w14:textId="77777777" w:rsidR="00BB5951" w:rsidRDefault="0068654E">
      <w:pPr>
        <w:adjustRightInd w:val="0"/>
        <w:snapToGrid w:val="0"/>
        <w:spacing w:line="360" w:lineRule="auto"/>
        <w:ind w:firstLineChars="200" w:firstLine="420"/>
        <w:rPr>
          <w:rFonts w:asciiTheme="minorEastAsia" w:eastAsiaTheme="minorEastAsia" w:hAnsiTheme="minorEastAsia" w:cstheme="minorEastAsia"/>
          <w:color w:val="000000" w:themeColor="text1"/>
          <w:sz w:val="21"/>
          <w:szCs w:val="21"/>
        </w:rPr>
      </w:pPr>
      <w:r>
        <w:rPr>
          <w:rFonts w:asciiTheme="minorEastAsia" w:eastAsiaTheme="minorEastAsia" w:hAnsiTheme="minorEastAsia" w:cstheme="minorEastAsia" w:hint="eastAsia"/>
          <w:color w:val="000000" w:themeColor="text1"/>
          <w:sz w:val="21"/>
          <w:szCs w:val="21"/>
        </w:rPr>
        <w:t>种类：(</w:t>
      </w:r>
      <w:r>
        <w:rPr>
          <w:rFonts w:ascii="Arial" w:eastAsiaTheme="minorEastAsia" w:hAnsi="Arial" w:cs="Arial"/>
          <w:color w:val="000000" w:themeColor="text1"/>
          <w:sz w:val="21"/>
          <w:szCs w:val="21"/>
        </w:rPr>
        <w:t>1</w:t>
      </w:r>
      <w:r>
        <w:rPr>
          <w:rFonts w:asciiTheme="minorEastAsia" w:eastAsiaTheme="minorEastAsia" w:hAnsiTheme="minorEastAsia" w:cstheme="minorEastAsia" w:hint="eastAsia"/>
          <w:color w:val="000000" w:themeColor="text1"/>
          <w:sz w:val="21"/>
          <w:szCs w:val="21"/>
        </w:rPr>
        <w:t>)大豆胞囊线虫病(</w:t>
      </w:r>
      <w:r>
        <w:rPr>
          <w:rFonts w:ascii="Arial" w:eastAsiaTheme="minorEastAsia" w:hAnsi="Arial" w:cs="Arial"/>
          <w:color w:val="000000" w:themeColor="text1"/>
          <w:sz w:val="21"/>
          <w:szCs w:val="21"/>
        </w:rPr>
        <w:t>2</w:t>
      </w:r>
      <w:r>
        <w:rPr>
          <w:rFonts w:asciiTheme="minorEastAsia" w:eastAsiaTheme="minorEastAsia" w:hAnsiTheme="minorEastAsia" w:cstheme="minorEastAsia" w:hint="eastAsia"/>
          <w:color w:val="000000" w:themeColor="text1"/>
          <w:sz w:val="21"/>
          <w:szCs w:val="21"/>
        </w:rPr>
        <w:t>)大豆食心虫(</w:t>
      </w:r>
      <w:r>
        <w:rPr>
          <w:rFonts w:ascii="Arial" w:eastAsiaTheme="minorEastAsia" w:hAnsi="Arial" w:cs="Arial"/>
          <w:color w:val="000000" w:themeColor="text1"/>
          <w:sz w:val="21"/>
          <w:szCs w:val="21"/>
        </w:rPr>
        <w:t>3</w:t>
      </w:r>
      <w:r>
        <w:rPr>
          <w:rFonts w:asciiTheme="minorEastAsia" w:eastAsiaTheme="minorEastAsia" w:hAnsiTheme="minorEastAsia" w:cstheme="minorEastAsia" w:hint="eastAsia"/>
          <w:color w:val="000000" w:themeColor="text1"/>
          <w:sz w:val="21"/>
          <w:szCs w:val="21"/>
        </w:rPr>
        <w:t>)大豆蚜虫(</w:t>
      </w:r>
      <w:r>
        <w:rPr>
          <w:rFonts w:ascii="Arial" w:eastAsiaTheme="minorEastAsia" w:hAnsi="Arial" w:cs="Arial"/>
          <w:color w:val="000000" w:themeColor="text1"/>
          <w:sz w:val="21"/>
          <w:szCs w:val="21"/>
        </w:rPr>
        <w:t>4</w:t>
      </w:r>
      <w:r>
        <w:rPr>
          <w:rFonts w:asciiTheme="minorEastAsia" w:eastAsiaTheme="minorEastAsia" w:hAnsiTheme="minorEastAsia" w:cstheme="minorEastAsia" w:hint="eastAsia"/>
          <w:color w:val="000000" w:themeColor="text1"/>
          <w:sz w:val="21"/>
          <w:szCs w:val="21"/>
        </w:rPr>
        <w:t>)大豆红蜘蛛(</w:t>
      </w:r>
      <w:r>
        <w:rPr>
          <w:rFonts w:ascii="Arial" w:eastAsiaTheme="minorEastAsia" w:hAnsi="Arial" w:cs="Arial"/>
          <w:color w:val="000000" w:themeColor="text1"/>
          <w:sz w:val="21"/>
          <w:szCs w:val="21"/>
        </w:rPr>
        <w:t>5</w:t>
      </w:r>
      <w:r>
        <w:rPr>
          <w:rFonts w:asciiTheme="minorEastAsia" w:eastAsiaTheme="minorEastAsia" w:hAnsiTheme="minorEastAsia" w:cstheme="minorEastAsia" w:hint="eastAsia"/>
          <w:color w:val="000000" w:themeColor="text1"/>
          <w:sz w:val="21"/>
          <w:szCs w:val="21"/>
        </w:rPr>
        <w:t>)大豆草地螟</w:t>
      </w:r>
    </w:p>
    <w:p w14:paraId="41A4F036" w14:textId="77777777" w:rsidR="00BB5951" w:rsidRDefault="0068654E">
      <w:pPr>
        <w:adjustRightInd w:val="0"/>
        <w:snapToGrid w:val="0"/>
        <w:spacing w:line="360" w:lineRule="auto"/>
        <w:ind w:firstLineChars="200" w:firstLine="420"/>
        <w:rPr>
          <w:rFonts w:asciiTheme="minorEastAsia" w:eastAsiaTheme="minorEastAsia" w:hAnsiTheme="minorEastAsia" w:cstheme="minorEastAsia"/>
          <w:color w:val="000000" w:themeColor="text1"/>
          <w:sz w:val="21"/>
          <w:szCs w:val="21"/>
        </w:rPr>
      </w:pPr>
      <w:r>
        <w:rPr>
          <w:rFonts w:asciiTheme="minorEastAsia" w:eastAsiaTheme="minorEastAsia" w:hAnsiTheme="minorEastAsia" w:cstheme="minorEastAsia" w:hint="eastAsia"/>
          <w:color w:val="000000" w:themeColor="text1"/>
          <w:sz w:val="21"/>
          <w:szCs w:val="21"/>
        </w:rPr>
        <w:t>分级：</w:t>
      </w:r>
      <w:r>
        <w:rPr>
          <w:rFonts w:ascii="Arial" w:eastAsiaTheme="minorEastAsia" w:hAnsi="Arial" w:cs="Arial"/>
          <w:color w:val="000000" w:themeColor="text1"/>
          <w:sz w:val="21"/>
          <w:szCs w:val="21"/>
        </w:rPr>
        <w:t>0</w:t>
      </w:r>
      <w:r>
        <w:rPr>
          <w:rFonts w:asciiTheme="minorEastAsia" w:eastAsiaTheme="minorEastAsia" w:hAnsiTheme="minorEastAsia" w:cstheme="minorEastAsia" w:hint="eastAsia"/>
          <w:color w:val="000000" w:themeColor="text1"/>
          <w:sz w:val="21"/>
          <w:szCs w:val="21"/>
        </w:rPr>
        <w:t>级：全区植株无病；</w:t>
      </w:r>
      <w:r>
        <w:rPr>
          <w:rFonts w:ascii="Arial" w:eastAsiaTheme="minorEastAsia" w:hAnsi="Arial" w:cs="Arial"/>
          <w:color w:val="000000" w:themeColor="text1"/>
          <w:sz w:val="21"/>
          <w:szCs w:val="21"/>
        </w:rPr>
        <w:t>1</w:t>
      </w:r>
      <w:r>
        <w:rPr>
          <w:rFonts w:asciiTheme="minorEastAsia" w:eastAsiaTheme="minorEastAsia" w:hAnsiTheme="minorEastAsia" w:cstheme="minorEastAsia" w:hint="eastAsia"/>
          <w:color w:val="000000" w:themeColor="text1"/>
          <w:sz w:val="21"/>
          <w:szCs w:val="21"/>
        </w:rPr>
        <w:t>级：部分叶片发病，发病叶片虫洞数在</w:t>
      </w:r>
      <w:r>
        <w:rPr>
          <w:rFonts w:ascii="Arial" w:eastAsiaTheme="minorEastAsia" w:hAnsi="Arial" w:cs="Arial"/>
          <w:color w:val="000000" w:themeColor="text1"/>
          <w:sz w:val="21"/>
          <w:szCs w:val="21"/>
        </w:rPr>
        <w:t>5</w:t>
      </w:r>
      <w:r>
        <w:rPr>
          <w:rFonts w:asciiTheme="minorEastAsia" w:eastAsiaTheme="minorEastAsia" w:hAnsiTheme="minorEastAsia" w:cstheme="minorEastAsia" w:hint="eastAsia"/>
          <w:color w:val="000000" w:themeColor="text1"/>
          <w:sz w:val="21"/>
          <w:szCs w:val="21"/>
        </w:rPr>
        <w:t>个以下；</w:t>
      </w:r>
      <w:r>
        <w:rPr>
          <w:rFonts w:ascii="Arial" w:eastAsiaTheme="minorEastAsia" w:hAnsi="Arial" w:cs="Arial"/>
          <w:color w:val="000000" w:themeColor="text1"/>
          <w:sz w:val="21"/>
          <w:szCs w:val="21"/>
        </w:rPr>
        <w:t>2</w:t>
      </w:r>
      <w:r>
        <w:rPr>
          <w:rFonts w:asciiTheme="minorEastAsia" w:eastAsiaTheme="minorEastAsia" w:hAnsiTheme="minorEastAsia" w:cstheme="minorEastAsia" w:hint="eastAsia"/>
          <w:color w:val="000000" w:themeColor="text1"/>
          <w:sz w:val="21"/>
          <w:szCs w:val="21"/>
        </w:rPr>
        <w:t>级：全区少量植株叶片有虫洞，虫洞分布面积占叶面积</w:t>
      </w:r>
      <w:r>
        <w:rPr>
          <w:rFonts w:ascii="Arial" w:eastAsiaTheme="minorEastAsia" w:hAnsi="Arial" w:cs="Arial"/>
          <w:color w:val="000000" w:themeColor="text1"/>
          <w:sz w:val="21"/>
          <w:szCs w:val="21"/>
        </w:rPr>
        <w:t>1/4</w:t>
      </w:r>
      <w:r>
        <w:rPr>
          <w:rFonts w:asciiTheme="minorEastAsia" w:eastAsiaTheme="minorEastAsia" w:hAnsiTheme="minorEastAsia" w:cstheme="minorEastAsia" w:hint="eastAsia"/>
          <w:color w:val="000000" w:themeColor="text1"/>
          <w:sz w:val="21"/>
          <w:szCs w:val="21"/>
        </w:rPr>
        <w:t>以下；</w:t>
      </w:r>
      <w:r>
        <w:rPr>
          <w:rFonts w:ascii="Arial" w:eastAsiaTheme="minorEastAsia" w:hAnsi="Arial" w:cs="Arial"/>
          <w:color w:val="000000" w:themeColor="text1"/>
          <w:sz w:val="21"/>
          <w:szCs w:val="21"/>
        </w:rPr>
        <w:t>3</w:t>
      </w:r>
      <w:r>
        <w:rPr>
          <w:rFonts w:asciiTheme="minorEastAsia" w:eastAsiaTheme="minorEastAsia" w:hAnsiTheme="minorEastAsia" w:cstheme="minorEastAsia" w:hint="eastAsia"/>
          <w:color w:val="000000" w:themeColor="text1"/>
          <w:sz w:val="21"/>
          <w:szCs w:val="21"/>
        </w:rPr>
        <w:t>级：全区植株大部分叶片有虫洞，虫洞分布面积占叶面积</w:t>
      </w:r>
      <w:r>
        <w:rPr>
          <w:rFonts w:ascii="Arial" w:eastAsiaTheme="minorEastAsia" w:hAnsi="Arial" w:cs="Arial"/>
          <w:color w:val="000000" w:themeColor="text1"/>
          <w:sz w:val="21"/>
          <w:szCs w:val="21"/>
        </w:rPr>
        <w:t>1/2</w:t>
      </w:r>
      <w:r>
        <w:rPr>
          <w:rFonts w:asciiTheme="minorEastAsia" w:eastAsiaTheme="minorEastAsia" w:hAnsiTheme="minorEastAsia" w:cstheme="minorEastAsia" w:hint="eastAsia"/>
          <w:color w:val="000000" w:themeColor="text1"/>
          <w:sz w:val="21"/>
          <w:szCs w:val="21"/>
        </w:rPr>
        <w:t>；</w:t>
      </w:r>
      <w:r>
        <w:rPr>
          <w:rFonts w:ascii="Arial" w:eastAsiaTheme="minorEastAsia" w:hAnsi="Arial" w:cs="Arial"/>
          <w:color w:val="000000" w:themeColor="text1"/>
          <w:sz w:val="21"/>
          <w:szCs w:val="21"/>
        </w:rPr>
        <w:t>4</w:t>
      </w:r>
      <w:r>
        <w:rPr>
          <w:rFonts w:asciiTheme="minorEastAsia" w:eastAsiaTheme="minorEastAsia" w:hAnsiTheme="minorEastAsia" w:cstheme="minorEastAsia" w:hint="eastAsia"/>
          <w:color w:val="000000" w:themeColor="text1"/>
          <w:sz w:val="21"/>
          <w:szCs w:val="21"/>
        </w:rPr>
        <w:t>级：全区植株叶片普遍有虫洞，少数叶片因虫洞提早枯死；</w:t>
      </w:r>
      <w:r>
        <w:rPr>
          <w:rFonts w:ascii="Arial" w:eastAsiaTheme="minorEastAsia" w:hAnsi="Arial" w:cs="Arial"/>
          <w:color w:val="000000" w:themeColor="text1"/>
          <w:sz w:val="21"/>
          <w:szCs w:val="21"/>
        </w:rPr>
        <w:t>5</w:t>
      </w:r>
      <w:r>
        <w:rPr>
          <w:rFonts w:asciiTheme="minorEastAsia" w:eastAsiaTheme="minorEastAsia" w:hAnsiTheme="minorEastAsia" w:cstheme="minorEastAsia" w:hint="eastAsia"/>
          <w:color w:val="000000" w:themeColor="text1"/>
          <w:sz w:val="21"/>
          <w:szCs w:val="21"/>
        </w:rPr>
        <w:t>级：全区植株叶片普遍有多量虫洞，多数叶片因虫洞提早枯死。</w:t>
      </w:r>
    </w:p>
    <w:p w14:paraId="6FA01158" w14:textId="77777777" w:rsidR="00BB5951" w:rsidRDefault="0068654E">
      <w:pPr>
        <w:adjustRightInd w:val="0"/>
        <w:snapToGrid w:val="0"/>
        <w:spacing w:line="360" w:lineRule="auto"/>
        <w:ind w:firstLineChars="200" w:firstLine="420"/>
        <w:rPr>
          <w:rFonts w:asciiTheme="minorEastAsia" w:eastAsiaTheme="minorEastAsia" w:hAnsiTheme="minorEastAsia" w:cstheme="minorEastAsia"/>
          <w:color w:val="000000" w:themeColor="text1"/>
          <w:sz w:val="21"/>
          <w:szCs w:val="21"/>
        </w:rPr>
      </w:pPr>
      <w:r>
        <w:rPr>
          <w:rFonts w:asciiTheme="minorEastAsia" w:eastAsiaTheme="minorEastAsia" w:hAnsiTheme="minorEastAsia" w:cstheme="minorEastAsia" w:hint="eastAsia"/>
          <w:color w:val="000000" w:themeColor="text1"/>
          <w:sz w:val="21"/>
          <w:szCs w:val="21"/>
        </w:rPr>
        <w:t>在调查抗病性状时，可以使用人工智能技术。在分析阶段，可以通过计算机对图像的处理，建立目标检测模型，成功划分出遭受病害的区域之后，再进行实时监测。也可以根据图像处理结果对病害程度进行分级，根据不同的分级采用不同的防治措施。</w:t>
      </w:r>
    </w:p>
    <w:p w14:paraId="6AC652FB" w14:textId="77777777" w:rsidR="00BB5951" w:rsidRDefault="0068654E">
      <w:pPr>
        <w:spacing w:line="360" w:lineRule="auto"/>
        <w:rPr>
          <w:rFonts w:ascii="黑体" w:eastAsia="黑体" w:hAnsi="黑体" w:cs="黑体"/>
          <w:b/>
          <w:color w:val="000000" w:themeColor="text1"/>
          <w:sz w:val="24"/>
          <w:szCs w:val="24"/>
        </w:rPr>
      </w:pPr>
      <w:r>
        <w:rPr>
          <w:rFonts w:ascii="黑体" w:eastAsia="黑体" w:hAnsi="黑体" w:cs="黑体"/>
          <w:color w:val="000000" w:themeColor="text1"/>
          <w:sz w:val="24"/>
          <w:szCs w:val="24"/>
        </w:rPr>
        <w:t>4</w:t>
      </w:r>
      <w:r>
        <w:rPr>
          <w:rFonts w:ascii="黑体" w:eastAsia="黑体" w:hAnsi="黑体" w:cs="黑体" w:hint="eastAsia"/>
          <w:color w:val="000000" w:themeColor="text1"/>
          <w:sz w:val="24"/>
          <w:szCs w:val="24"/>
        </w:rPr>
        <w:t xml:space="preserve"> </w:t>
      </w:r>
      <w:r>
        <w:rPr>
          <w:rFonts w:ascii="黑体" w:eastAsia="黑体" w:hAnsi="黑体" w:cs="黑体" w:hint="eastAsia"/>
          <w:b/>
          <w:color w:val="000000" w:themeColor="text1"/>
          <w:sz w:val="24"/>
          <w:szCs w:val="24"/>
        </w:rPr>
        <w:t>基于计算机视觉的种子性状定量分析技术</w:t>
      </w:r>
    </w:p>
    <w:p w14:paraId="556A4452" w14:textId="77777777" w:rsidR="00BB5951" w:rsidRDefault="0068654E">
      <w:pPr>
        <w:spacing w:line="360" w:lineRule="auto"/>
        <w:rPr>
          <w:rFonts w:asciiTheme="minorEastAsia" w:eastAsiaTheme="minorEastAsia" w:hAnsiTheme="minorEastAsia" w:cstheme="minorEastAsia"/>
          <w:color w:val="000000" w:themeColor="text1"/>
          <w:sz w:val="21"/>
          <w:szCs w:val="21"/>
        </w:rPr>
      </w:pPr>
      <w:r>
        <w:rPr>
          <w:rFonts w:ascii="黑体" w:eastAsia="黑体" w:hAnsi="黑体" w:cs="黑体" w:hint="eastAsia"/>
          <w:color w:val="000000" w:themeColor="text1"/>
          <w:sz w:val="24"/>
          <w:szCs w:val="24"/>
        </w:rPr>
        <w:t xml:space="preserve"> </w:t>
      </w:r>
      <w:r>
        <w:rPr>
          <w:rFonts w:ascii="黑体" w:eastAsia="黑体" w:hAnsi="黑体" w:cs="黑体"/>
          <w:color w:val="000000" w:themeColor="text1"/>
          <w:sz w:val="24"/>
          <w:szCs w:val="24"/>
        </w:rPr>
        <w:t xml:space="preserve">   </w:t>
      </w:r>
      <w:r>
        <w:rPr>
          <w:rFonts w:asciiTheme="minorEastAsia" w:eastAsiaTheme="minorEastAsia" w:hAnsiTheme="minorEastAsia" w:cstheme="minorEastAsia" w:hint="eastAsia"/>
          <w:color w:val="000000" w:themeColor="text1"/>
          <w:sz w:val="21"/>
          <w:szCs w:val="21"/>
        </w:rPr>
        <w:t>对大豆种子的优选是考种最重要的环节。为获取大豆种子表型用于通过计算机视觉进行机器选种，作为对标准的重要扩充，我们新增加大豆种子考种性状。大豆种子考种性状完全是扩充性状，包括种子编号、父本编号、母本编号、种脐面面积、种脐边缘面积、种脐内部面积、种皮</w:t>
      </w:r>
      <w:r>
        <w:rPr>
          <w:rFonts w:ascii="Arial" w:eastAsiaTheme="minorEastAsia" w:hAnsi="Arial" w:cs="Arial"/>
          <w:color w:val="000000" w:themeColor="text1"/>
          <w:sz w:val="21"/>
          <w:szCs w:val="21"/>
        </w:rPr>
        <w:t>RGB</w:t>
      </w:r>
      <w:r>
        <w:rPr>
          <w:rFonts w:asciiTheme="minorEastAsia" w:eastAsiaTheme="minorEastAsia" w:hAnsiTheme="minorEastAsia" w:cstheme="minorEastAsia" w:hint="eastAsia"/>
          <w:color w:val="000000" w:themeColor="text1"/>
          <w:sz w:val="21"/>
          <w:szCs w:val="21"/>
        </w:rPr>
        <w:t>、种脐边缘</w:t>
      </w:r>
      <w:r>
        <w:rPr>
          <w:rFonts w:ascii="Arial" w:eastAsiaTheme="minorEastAsia" w:hAnsi="Arial" w:cs="Arial"/>
          <w:color w:val="000000" w:themeColor="text1"/>
          <w:sz w:val="21"/>
          <w:szCs w:val="21"/>
        </w:rPr>
        <w:t>RGB</w:t>
      </w:r>
      <w:r>
        <w:rPr>
          <w:rFonts w:asciiTheme="minorEastAsia" w:eastAsiaTheme="minorEastAsia" w:hAnsiTheme="minorEastAsia" w:cstheme="minorEastAsia" w:hint="eastAsia"/>
          <w:color w:val="000000" w:themeColor="text1"/>
          <w:sz w:val="21"/>
          <w:szCs w:val="21"/>
        </w:rPr>
        <w:t>、种脐内部</w:t>
      </w:r>
      <w:r>
        <w:rPr>
          <w:rFonts w:ascii="Arial" w:eastAsiaTheme="minorEastAsia" w:hAnsi="Arial" w:cs="Arial"/>
          <w:color w:val="000000" w:themeColor="text1"/>
          <w:sz w:val="21"/>
          <w:szCs w:val="21"/>
        </w:rPr>
        <w:t>RGB</w:t>
      </w:r>
      <w:r>
        <w:rPr>
          <w:rFonts w:asciiTheme="minorEastAsia" w:eastAsiaTheme="minorEastAsia" w:hAnsiTheme="minorEastAsia" w:cstheme="minorEastAsia" w:hint="eastAsia"/>
          <w:color w:val="000000" w:themeColor="text1"/>
          <w:sz w:val="21"/>
          <w:szCs w:val="21"/>
        </w:rPr>
        <w:t>、种皮光泽度、种皮均匀度、种脐面图片、种肾图片、种脐图片、种脐面的长、种脐面的宽、种脐面周长和种脐面面积，共计</w:t>
      </w:r>
      <w:r>
        <w:rPr>
          <w:rFonts w:ascii="Arial" w:eastAsiaTheme="minorEastAsia" w:hAnsi="Arial" w:cs="Arial"/>
          <w:color w:val="000000" w:themeColor="text1"/>
          <w:sz w:val="21"/>
          <w:szCs w:val="21"/>
        </w:rPr>
        <w:t>18</w:t>
      </w:r>
      <w:r>
        <w:rPr>
          <w:rFonts w:asciiTheme="minorEastAsia" w:eastAsiaTheme="minorEastAsia" w:hAnsiTheme="minorEastAsia" w:cstheme="minorEastAsia" w:hint="eastAsia"/>
          <w:color w:val="000000" w:themeColor="text1"/>
          <w:sz w:val="21"/>
          <w:szCs w:val="21"/>
        </w:rPr>
        <w:t>个扩充性状，如图</w:t>
      </w:r>
      <w:r>
        <w:rPr>
          <w:rFonts w:ascii="Arial" w:eastAsiaTheme="minorEastAsia" w:hAnsi="Arial" w:cs="Arial"/>
          <w:color w:val="000000" w:themeColor="text1"/>
          <w:sz w:val="21"/>
          <w:szCs w:val="21"/>
        </w:rPr>
        <w:t>5</w:t>
      </w:r>
      <w:r>
        <w:rPr>
          <w:rFonts w:asciiTheme="minorEastAsia" w:eastAsiaTheme="minorEastAsia" w:hAnsiTheme="minorEastAsia" w:cstheme="minorEastAsia" w:hint="eastAsia"/>
          <w:color w:val="000000" w:themeColor="text1"/>
          <w:sz w:val="21"/>
          <w:szCs w:val="21"/>
        </w:rPr>
        <w:t>所示。</w:t>
      </w:r>
    </w:p>
    <w:p w14:paraId="68CBCF3C" w14:textId="77777777" w:rsidR="00BB5951" w:rsidRDefault="0068654E">
      <w:pPr>
        <w:spacing w:line="360" w:lineRule="auto"/>
        <w:jc w:val="center"/>
        <w:rPr>
          <w:rFonts w:ascii="宋体" w:hAnsi="宋体"/>
          <w:color w:val="000000" w:themeColor="text1"/>
        </w:rPr>
      </w:pPr>
      <w:r>
        <w:rPr>
          <w:noProof/>
        </w:rPr>
        <w:lastRenderedPageBreak/>
        <w:drawing>
          <wp:inline distT="0" distB="0" distL="114300" distR="114300" wp14:anchorId="430100CC" wp14:editId="1888638F">
            <wp:extent cx="5758180" cy="3970655"/>
            <wp:effectExtent l="0" t="0" r="2540" b="6985"/>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15"/>
                    <a:stretch>
                      <a:fillRect/>
                    </a:stretch>
                  </pic:blipFill>
                  <pic:spPr>
                    <a:xfrm>
                      <a:off x="0" y="0"/>
                      <a:ext cx="5758180" cy="3970655"/>
                    </a:xfrm>
                    <a:prstGeom prst="rect">
                      <a:avLst/>
                    </a:prstGeom>
                    <a:noFill/>
                    <a:ln>
                      <a:noFill/>
                    </a:ln>
                  </pic:spPr>
                </pic:pic>
              </a:graphicData>
            </a:graphic>
          </wp:inline>
        </w:drawing>
      </w:r>
    </w:p>
    <w:p w14:paraId="6DDA1BA4" w14:textId="77777777" w:rsidR="00BB5951" w:rsidRDefault="0068654E">
      <w:pPr>
        <w:adjustRightInd w:val="0"/>
        <w:snapToGrid w:val="0"/>
        <w:spacing w:line="360" w:lineRule="auto"/>
        <w:ind w:firstLineChars="200" w:firstLine="361"/>
        <w:rPr>
          <w:rFonts w:ascii="Arial" w:hAnsi="Arial" w:cs="Arial"/>
          <w:color w:val="000000" w:themeColor="text1"/>
          <w:sz w:val="18"/>
          <w:szCs w:val="18"/>
        </w:rPr>
      </w:pPr>
      <w:r>
        <w:rPr>
          <w:rFonts w:asciiTheme="minorEastAsia" w:eastAsiaTheme="minorEastAsia" w:hAnsiTheme="minorEastAsia" w:cstheme="minorEastAsia" w:hint="eastAsia"/>
          <w:b/>
          <w:bCs w:val="0"/>
          <w:color w:val="000000" w:themeColor="text1"/>
          <w:sz w:val="18"/>
          <w:szCs w:val="18"/>
        </w:rPr>
        <w:t>图</w:t>
      </w:r>
      <w:r>
        <w:rPr>
          <w:rFonts w:ascii="Arial" w:eastAsiaTheme="minorEastAsia" w:hAnsi="Arial" w:cs="Arial"/>
          <w:b/>
          <w:bCs w:val="0"/>
          <w:color w:val="000000" w:themeColor="text1"/>
          <w:sz w:val="18"/>
          <w:szCs w:val="18"/>
        </w:rPr>
        <w:t>5</w:t>
      </w:r>
      <w:r>
        <w:rPr>
          <w:rFonts w:ascii="Arial" w:eastAsiaTheme="minorEastAsia" w:hAnsi="Arial" w:cs="Arial" w:hint="eastAsia"/>
          <w:b/>
          <w:bCs w:val="0"/>
          <w:color w:val="000000" w:themeColor="text1"/>
          <w:sz w:val="18"/>
          <w:szCs w:val="18"/>
        </w:rPr>
        <w:t xml:space="preserve"> </w:t>
      </w:r>
      <w:r>
        <w:rPr>
          <w:rFonts w:asciiTheme="minorEastAsia" w:eastAsiaTheme="minorEastAsia" w:hAnsiTheme="minorEastAsia" w:cstheme="minorEastAsia" w:hint="eastAsia"/>
          <w:color w:val="000000" w:themeColor="text1"/>
          <w:sz w:val="18"/>
          <w:szCs w:val="18"/>
        </w:rPr>
        <w:t>大豆种子考种性状</w:t>
      </w:r>
      <w:r>
        <w:rPr>
          <w:color w:val="000000" w:themeColor="text1"/>
        </w:rPr>
        <w:fldChar w:fldCharType="begin"/>
      </w:r>
      <w:r>
        <w:rPr>
          <w:color w:val="000000" w:themeColor="text1"/>
        </w:rPr>
        <w:instrText xml:space="preserve"> HYPERLINK "https://fanyi.baidu.com/translate" \l "##" </w:instrText>
      </w:r>
      <w:r>
        <w:rPr>
          <w:color w:val="000000" w:themeColor="text1"/>
        </w:rPr>
        <w:fldChar w:fldCharType="end"/>
      </w:r>
      <w:hyperlink r:id="rId16" w:anchor="zh/en/javascript:void(0);" w:tooltip="添加到收藏夹" w:history="1"/>
    </w:p>
    <w:p w14:paraId="63636387" w14:textId="77777777" w:rsidR="00BB5951" w:rsidRDefault="0068654E">
      <w:pPr>
        <w:adjustRightInd w:val="0"/>
        <w:snapToGrid w:val="0"/>
        <w:spacing w:line="360" w:lineRule="auto"/>
        <w:ind w:firstLineChars="200" w:firstLine="361"/>
        <w:rPr>
          <w:rFonts w:ascii="Arial" w:eastAsiaTheme="minorEastAsia" w:hAnsi="Arial" w:cs="Arial"/>
          <w:color w:val="000000" w:themeColor="text1"/>
          <w:sz w:val="18"/>
          <w:szCs w:val="18"/>
        </w:rPr>
      </w:pPr>
      <w:r>
        <w:rPr>
          <w:rFonts w:ascii="Arial" w:eastAsiaTheme="minorEastAsia" w:hAnsi="Arial" w:cs="Arial"/>
          <w:b/>
          <w:bCs w:val="0"/>
          <w:color w:val="000000" w:themeColor="text1"/>
          <w:sz w:val="18"/>
          <w:szCs w:val="18"/>
        </w:rPr>
        <w:t>Figure 5</w:t>
      </w:r>
      <w:r>
        <w:rPr>
          <w:rFonts w:ascii="Arial" w:eastAsiaTheme="minorEastAsia" w:hAnsi="Arial" w:cs="Arial"/>
          <w:color w:val="000000" w:themeColor="text1"/>
          <w:sz w:val="18"/>
          <w:szCs w:val="18"/>
        </w:rPr>
        <w:t xml:space="preserve"> </w:t>
      </w:r>
      <w:r>
        <w:rPr>
          <w:rFonts w:ascii="Arial" w:eastAsiaTheme="minorEastAsia" w:hAnsi="Arial" w:cs="Arial" w:hint="eastAsia"/>
          <w:color w:val="000000" w:themeColor="text1"/>
          <w:sz w:val="18"/>
          <w:szCs w:val="18"/>
        </w:rPr>
        <w:t>Soybean seed characters</w:t>
      </w:r>
    </w:p>
    <w:p w14:paraId="76EE231B" w14:textId="77777777" w:rsidR="00BB5951" w:rsidRDefault="0068654E">
      <w:pPr>
        <w:adjustRightInd w:val="0"/>
        <w:snapToGrid w:val="0"/>
        <w:spacing w:line="360" w:lineRule="auto"/>
        <w:ind w:firstLineChars="200" w:firstLine="420"/>
        <w:jc w:val="left"/>
        <w:rPr>
          <w:rFonts w:asciiTheme="minorEastAsia" w:eastAsiaTheme="minorEastAsia" w:hAnsiTheme="minorEastAsia" w:cstheme="minorEastAsia"/>
          <w:color w:val="000000" w:themeColor="text1"/>
          <w:sz w:val="21"/>
          <w:szCs w:val="21"/>
        </w:rPr>
      </w:pPr>
      <w:r>
        <w:rPr>
          <w:rFonts w:asciiTheme="minorEastAsia" w:eastAsiaTheme="minorEastAsia" w:hAnsiTheme="minorEastAsia" w:cstheme="minorEastAsia" w:hint="eastAsia"/>
          <w:color w:val="000000" w:themeColor="text1"/>
          <w:sz w:val="21"/>
          <w:szCs w:val="21"/>
        </w:rPr>
        <w:t>种子编号、父本编号和母本编号用于建立表型组学与基因组学数据之间的关联，以及建立大豆知识图谱。</w:t>
      </w:r>
    </w:p>
    <w:p w14:paraId="28C5C6AF" w14:textId="77777777" w:rsidR="00BB5951" w:rsidRDefault="0068654E">
      <w:pPr>
        <w:adjustRightInd w:val="0"/>
        <w:snapToGrid w:val="0"/>
        <w:spacing w:line="360" w:lineRule="auto"/>
        <w:ind w:firstLineChars="200" w:firstLine="420"/>
        <w:jc w:val="left"/>
        <w:rPr>
          <w:rFonts w:asciiTheme="minorEastAsia" w:eastAsiaTheme="minorEastAsia" w:hAnsiTheme="minorEastAsia" w:cstheme="minorEastAsia"/>
          <w:color w:val="000000" w:themeColor="text1"/>
          <w:sz w:val="21"/>
          <w:szCs w:val="21"/>
        </w:rPr>
      </w:pPr>
      <w:r>
        <w:rPr>
          <w:rFonts w:asciiTheme="minorEastAsia" w:eastAsiaTheme="minorEastAsia" w:hAnsiTheme="minorEastAsia" w:cstheme="minorEastAsia" w:hint="eastAsia"/>
          <w:color w:val="000000" w:themeColor="text1"/>
          <w:sz w:val="21"/>
          <w:szCs w:val="21"/>
        </w:rPr>
        <w:t>种皮</w:t>
      </w:r>
      <w:r>
        <w:rPr>
          <w:rFonts w:ascii="Arial" w:eastAsiaTheme="minorEastAsia" w:hAnsi="Arial" w:cs="Arial"/>
          <w:color w:val="000000" w:themeColor="text1"/>
          <w:sz w:val="21"/>
          <w:szCs w:val="21"/>
        </w:rPr>
        <w:t>RGB</w:t>
      </w:r>
      <w:r>
        <w:rPr>
          <w:rFonts w:asciiTheme="minorEastAsia" w:eastAsiaTheme="minorEastAsia" w:hAnsiTheme="minorEastAsia" w:cstheme="minorEastAsia" w:hint="eastAsia"/>
          <w:color w:val="000000" w:themeColor="text1"/>
          <w:sz w:val="21"/>
          <w:szCs w:val="21"/>
        </w:rPr>
        <w:t>指种皮的颜色，用于不同大豆品种种皮间的颜色对比。</w:t>
      </w:r>
    </w:p>
    <w:p w14:paraId="4663F56D" w14:textId="77777777" w:rsidR="00BB5951" w:rsidRDefault="0068654E">
      <w:pPr>
        <w:adjustRightInd w:val="0"/>
        <w:snapToGrid w:val="0"/>
        <w:spacing w:line="360" w:lineRule="auto"/>
        <w:ind w:firstLineChars="200" w:firstLine="420"/>
        <w:jc w:val="left"/>
        <w:rPr>
          <w:rFonts w:asciiTheme="minorEastAsia" w:eastAsiaTheme="minorEastAsia" w:hAnsiTheme="minorEastAsia" w:cstheme="minorEastAsia"/>
          <w:color w:val="000000" w:themeColor="text1"/>
          <w:sz w:val="21"/>
          <w:szCs w:val="21"/>
        </w:rPr>
      </w:pPr>
      <w:r>
        <w:rPr>
          <w:rFonts w:asciiTheme="minorEastAsia" w:eastAsiaTheme="minorEastAsia" w:hAnsiTheme="minorEastAsia" w:cstheme="minorEastAsia" w:hint="eastAsia"/>
          <w:color w:val="000000" w:themeColor="text1"/>
          <w:sz w:val="21"/>
          <w:szCs w:val="21"/>
        </w:rPr>
        <w:t>种皮光泽度的取值范围为</w:t>
      </w:r>
      <w:r>
        <w:rPr>
          <w:rFonts w:ascii="Arial" w:eastAsiaTheme="minorEastAsia" w:hAnsi="Arial" w:cs="Arial"/>
          <w:color w:val="000000" w:themeColor="text1"/>
          <w:sz w:val="21"/>
          <w:szCs w:val="21"/>
        </w:rPr>
        <w:t>0</w:t>
      </w:r>
      <w:r>
        <w:rPr>
          <w:rFonts w:asciiTheme="minorEastAsia" w:eastAsiaTheme="minorEastAsia" w:hAnsiTheme="minorEastAsia" w:cstheme="minorEastAsia" w:hint="eastAsia"/>
          <w:color w:val="000000" w:themeColor="text1"/>
          <w:sz w:val="21"/>
          <w:szCs w:val="21"/>
        </w:rPr>
        <w:t>-</w:t>
      </w:r>
      <w:r>
        <w:rPr>
          <w:rFonts w:ascii="Arial" w:eastAsiaTheme="minorEastAsia" w:hAnsi="Arial" w:cs="Arial"/>
          <w:color w:val="000000" w:themeColor="text1"/>
          <w:sz w:val="21"/>
          <w:szCs w:val="21"/>
        </w:rPr>
        <w:t>1</w:t>
      </w:r>
      <w:r>
        <w:rPr>
          <w:rFonts w:asciiTheme="minorEastAsia" w:eastAsiaTheme="minorEastAsia" w:hAnsiTheme="minorEastAsia" w:cstheme="minorEastAsia" w:hint="eastAsia"/>
          <w:color w:val="000000" w:themeColor="text1"/>
          <w:sz w:val="21"/>
          <w:szCs w:val="21"/>
        </w:rPr>
        <w:t>，用于描述种皮反射光的能力,用</w:t>
      </w:r>
      <w:r>
        <w:rPr>
          <w:rFonts w:ascii="Arial" w:eastAsiaTheme="minorEastAsia" w:hAnsi="Arial" w:cs="Arial"/>
          <w:color w:val="000000" w:themeColor="text1"/>
          <w:sz w:val="21"/>
          <w:szCs w:val="21"/>
        </w:rPr>
        <w:t>HSV</w:t>
      </w:r>
      <w:r>
        <w:rPr>
          <w:rFonts w:asciiTheme="minorEastAsia" w:eastAsiaTheme="minorEastAsia" w:hAnsiTheme="minorEastAsia" w:cstheme="minorEastAsia" w:hint="eastAsia"/>
          <w:color w:val="000000" w:themeColor="text1"/>
          <w:sz w:val="21"/>
          <w:szCs w:val="21"/>
        </w:rPr>
        <w:t>空间的明度V代替。</w:t>
      </w:r>
    </w:p>
    <w:p w14:paraId="03CB25E0" w14:textId="77777777" w:rsidR="00BB5951" w:rsidRDefault="0068654E">
      <w:pPr>
        <w:adjustRightInd w:val="0"/>
        <w:snapToGrid w:val="0"/>
        <w:spacing w:line="360" w:lineRule="auto"/>
        <w:ind w:firstLineChars="200" w:firstLine="420"/>
        <w:jc w:val="left"/>
        <w:rPr>
          <w:rFonts w:asciiTheme="minorEastAsia" w:eastAsiaTheme="minorEastAsia" w:hAnsiTheme="minorEastAsia" w:cstheme="minorEastAsia"/>
          <w:color w:val="000000" w:themeColor="text1"/>
          <w:sz w:val="21"/>
          <w:szCs w:val="21"/>
        </w:rPr>
      </w:pPr>
      <w:r>
        <w:rPr>
          <w:rFonts w:asciiTheme="minorEastAsia" w:eastAsiaTheme="minorEastAsia" w:hAnsiTheme="minorEastAsia" w:cstheme="minorEastAsia" w:hint="eastAsia"/>
          <w:color w:val="000000" w:themeColor="text1"/>
          <w:sz w:val="21"/>
          <w:szCs w:val="21"/>
        </w:rPr>
        <w:t>种皮均匀度的取值范围为</w:t>
      </w:r>
      <w:r>
        <w:rPr>
          <w:rFonts w:ascii="Arial" w:eastAsiaTheme="minorEastAsia" w:hAnsi="Arial" w:cs="Arial"/>
          <w:color w:val="000000" w:themeColor="text1"/>
          <w:sz w:val="21"/>
          <w:szCs w:val="21"/>
        </w:rPr>
        <w:t>0</w:t>
      </w:r>
      <w:r>
        <w:rPr>
          <w:rFonts w:asciiTheme="minorEastAsia" w:eastAsiaTheme="minorEastAsia" w:hAnsiTheme="minorEastAsia" w:cstheme="minorEastAsia" w:hint="eastAsia"/>
          <w:color w:val="000000" w:themeColor="text1"/>
          <w:sz w:val="21"/>
          <w:szCs w:val="21"/>
        </w:rPr>
        <w:t>-</w:t>
      </w:r>
      <w:r>
        <w:rPr>
          <w:rFonts w:ascii="Arial" w:eastAsiaTheme="minorEastAsia" w:hAnsi="Arial" w:cs="Arial"/>
          <w:color w:val="000000" w:themeColor="text1"/>
          <w:sz w:val="21"/>
          <w:szCs w:val="21"/>
        </w:rPr>
        <w:t>1</w:t>
      </w:r>
      <w:r>
        <w:rPr>
          <w:rFonts w:asciiTheme="minorEastAsia" w:eastAsiaTheme="minorEastAsia" w:hAnsiTheme="minorEastAsia" w:cstheme="minorEastAsia" w:hint="eastAsia"/>
          <w:color w:val="000000" w:themeColor="text1"/>
          <w:sz w:val="21"/>
          <w:szCs w:val="21"/>
        </w:rPr>
        <w:t>，用于描述种皮从中心到边缘的亮度分布是否均匀。</w:t>
      </w:r>
    </w:p>
    <w:p w14:paraId="2378BC99" w14:textId="77777777" w:rsidR="00BB5951" w:rsidRDefault="0068654E">
      <w:pPr>
        <w:adjustRightInd w:val="0"/>
        <w:snapToGrid w:val="0"/>
        <w:spacing w:line="360" w:lineRule="auto"/>
        <w:ind w:firstLineChars="200" w:firstLine="420"/>
        <w:jc w:val="left"/>
        <w:rPr>
          <w:rFonts w:asciiTheme="minorEastAsia" w:eastAsiaTheme="minorEastAsia" w:hAnsiTheme="minorEastAsia" w:cstheme="minorEastAsia"/>
          <w:color w:val="000000" w:themeColor="text1"/>
          <w:sz w:val="21"/>
          <w:szCs w:val="21"/>
        </w:rPr>
      </w:pPr>
      <w:r>
        <w:rPr>
          <w:rFonts w:asciiTheme="minorEastAsia" w:eastAsiaTheme="minorEastAsia" w:hAnsiTheme="minorEastAsia" w:cstheme="minorEastAsia" w:hint="eastAsia"/>
          <w:color w:val="000000" w:themeColor="text1"/>
          <w:sz w:val="21"/>
          <w:szCs w:val="21"/>
        </w:rPr>
        <w:t>种脐面面积指种脐所在面，去种脐部分的面积，单位为</w:t>
      </w:r>
      <w:r>
        <w:rPr>
          <w:rFonts w:ascii="Arial" w:eastAsiaTheme="minorEastAsia" w:hAnsi="Arial" w:cs="Arial"/>
          <w:color w:val="000000" w:themeColor="text1"/>
          <w:sz w:val="21"/>
          <w:szCs w:val="21"/>
        </w:rPr>
        <w:t>mm²</w:t>
      </w:r>
      <w:r>
        <w:rPr>
          <w:rFonts w:ascii="Arial" w:eastAsiaTheme="minorEastAsia" w:hAnsi="Arial" w:cs="Arial" w:hint="eastAsia"/>
          <w:color w:val="000000" w:themeColor="text1"/>
          <w:sz w:val="21"/>
          <w:szCs w:val="21"/>
        </w:rPr>
        <w:t>。</w:t>
      </w:r>
    </w:p>
    <w:p w14:paraId="69E7F23A" w14:textId="77777777" w:rsidR="00BB5951" w:rsidRDefault="0068654E">
      <w:pPr>
        <w:adjustRightInd w:val="0"/>
        <w:snapToGrid w:val="0"/>
        <w:spacing w:line="360" w:lineRule="auto"/>
        <w:ind w:firstLineChars="200" w:firstLine="420"/>
        <w:jc w:val="left"/>
        <w:rPr>
          <w:rFonts w:asciiTheme="minorEastAsia" w:eastAsiaTheme="minorEastAsia" w:hAnsiTheme="minorEastAsia" w:cstheme="minorEastAsia"/>
          <w:color w:val="000000" w:themeColor="text1"/>
          <w:sz w:val="21"/>
          <w:szCs w:val="21"/>
        </w:rPr>
      </w:pPr>
      <w:r>
        <w:rPr>
          <w:rFonts w:asciiTheme="minorEastAsia" w:eastAsiaTheme="minorEastAsia" w:hAnsiTheme="minorEastAsia" w:cstheme="minorEastAsia" w:hint="eastAsia"/>
          <w:color w:val="000000" w:themeColor="text1"/>
          <w:sz w:val="21"/>
          <w:szCs w:val="21"/>
        </w:rPr>
        <w:t>种脐边缘面积指种脐所在面，种脐边缘（种肾）的面积，单位为</w:t>
      </w:r>
      <w:r>
        <w:rPr>
          <w:rFonts w:ascii="Arial" w:eastAsiaTheme="minorEastAsia" w:hAnsi="Arial" w:cs="Arial"/>
          <w:color w:val="000000" w:themeColor="text1"/>
          <w:sz w:val="21"/>
          <w:szCs w:val="21"/>
        </w:rPr>
        <w:t>mm²</w:t>
      </w:r>
      <w:r>
        <w:rPr>
          <w:rFonts w:ascii="Arial" w:eastAsiaTheme="minorEastAsia" w:hAnsi="Arial" w:cs="Arial" w:hint="eastAsia"/>
          <w:color w:val="000000" w:themeColor="text1"/>
          <w:sz w:val="21"/>
          <w:szCs w:val="21"/>
        </w:rPr>
        <w:t>。</w:t>
      </w:r>
    </w:p>
    <w:p w14:paraId="02448134" w14:textId="77777777" w:rsidR="00BB5951" w:rsidRDefault="0068654E">
      <w:pPr>
        <w:adjustRightInd w:val="0"/>
        <w:snapToGrid w:val="0"/>
        <w:spacing w:line="360" w:lineRule="auto"/>
        <w:ind w:firstLineChars="200" w:firstLine="420"/>
        <w:jc w:val="left"/>
        <w:rPr>
          <w:rFonts w:asciiTheme="minorEastAsia" w:eastAsiaTheme="minorEastAsia" w:hAnsiTheme="minorEastAsia" w:cstheme="minorEastAsia"/>
          <w:color w:val="000000" w:themeColor="text1"/>
          <w:sz w:val="21"/>
          <w:szCs w:val="21"/>
        </w:rPr>
      </w:pPr>
      <w:r>
        <w:rPr>
          <w:rFonts w:asciiTheme="minorEastAsia" w:eastAsiaTheme="minorEastAsia" w:hAnsiTheme="minorEastAsia" w:cstheme="minorEastAsia" w:hint="eastAsia"/>
          <w:color w:val="000000" w:themeColor="text1"/>
          <w:sz w:val="21"/>
          <w:szCs w:val="21"/>
        </w:rPr>
        <w:t>种脐内部面积指种脐所在面，种脐内部（种脐）的面积，单位为</w:t>
      </w:r>
      <w:r>
        <w:rPr>
          <w:rFonts w:ascii="Arial" w:eastAsiaTheme="minorEastAsia" w:hAnsi="Arial" w:cs="Arial"/>
          <w:color w:val="000000" w:themeColor="text1"/>
          <w:sz w:val="21"/>
          <w:szCs w:val="21"/>
        </w:rPr>
        <w:t>mm²</w:t>
      </w:r>
      <w:r>
        <w:rPr>
          <w:rFonts w:ascii="Arial" w:eastAsiaTheme="minorEastAsia" w:hAnsi="Arial" w:cs="Arial" w:hint="eastAsia"/>
          <w:color w:val="000000" w:themeColor="text1"/>
          <w:sz w:val="21"/>
          <w:szCs w:val="21"/>
        </w:rPr>
        <w:t>。</w:t>
      </w:r>
    </w:p>
    <w:p w14:paraId="191D4B1C" w14:textId="77777777" w:rsidR="00BB5951" w:rsidRDefault="0068654E">
      <w:pPr>
        <w:adjustRightInd w:val="0"/>
        <w:snapToGrid w:val="0"/>
        <w:spacing w:line="360" w:lineRule="auto"/>
        <w:ind w:firstLineChars="200" w:firstLine="420"/>
        <w:jc w:val="left"/>
        <w:rPr>
          <w:rFonts w:asciiTheme="minorEastAsia" w:eastAsiaTheme="minorEastAsia" w:hAnsiTheme="minorEastAsia" w:cstheme="minorEastAsia"/>
          <w:color w:val="000000" w:themeColor="text1"/>
          <w:sz w:val="21"/>
          <w:szCs w:val="21"/>
        </w:rPr>
      </w:pPr>
      <w:r>
        <w:rPr>
          <w:rFonts w:asciiTheme="minorEastAsia" w:eastAsiaTheme="minorEastAsia" w:hAnsiTheme="minorEastAsia" w:cstheme="minorEastAsia" w:hint="eastAsia"/>
          <w:color w:val="000000" w:themeColor="text1"/>
          <w:sz w:val="21"/>
          <w:szCs w:val="21"/>
        </w:rPr>
        <w:t>种脐边缘RGB指种脐边缘（种肾）的颜色，用于对比不同品种间的种脐边缘颜色的对比。</w:t>
      </w:r>
    </w:p>
    <w:p w14:paraId="13D732E4" w14:textId="77777777" w:rsidR="00BB5951" w:rsidRDefault="0068654E">
      <w:pPr>
        <w:adjustRightInd w:val="0"/>
        <w:snapToGrid w:val="0"/>
        <w:spacing w:line="360" w:lineRule="auto"/>
        <w:ind w:firstLineChars="200" w:firstLine="420"/>
        <w:jc w:val="left"/>
        <w:rPr>
          <w:rFonts w:asciiTheme="minorEastAsia" w:eastAsiaTheme="minorEastAsia" w:hAnsiTheme="minorEastAsia" w:cstheme="minorEastAsia"/>
          <w:color w:val="000000" w:themeColor="text1"/>
          <w:sz w:val="21"/>
          <w:szCs w:val="21"/>
        </w:rPr>
      </w:pPr>
      <w:r>
        <w:rPr>
          <w:rFonts w:asciiTheme="minorEastAsia" w:eastAsiaTheme="minorEastAsia" w:hAnsiTheme="minorEastAsia" w:cstheme="minorEastAsia" w:hint="eastAsia"/>
          <w:color w:val="000000" w:themeColor="text1"/>
          <w:sz w:val="21"/>
          <w:szCs w:val="21"/>
        </w:rPr>
        <w:lastRenderedPageBreak/>
        <w:t>种脐内部RGB指种脐内部（种脐）的颜色，用于不同品种间种脐内部颜色的对比。</w:t>
      </w:r>
    </w:p>
    <w:p w14:paraId="41C80468" w14:textId="77777777" w:rsidR="00BB5951" w:rsidRDefault="0068654E">
      <w:pPr>
        <w:adjustRightInd w:val="0"/>
        <w:snapToGrid w:val="0"/>
        <w:spacing w:line="360" w:lineRule="auto"/>
        <w:ind w:firstLineChars="200" w:firstLine="420"/>
        <w:jc w:val="left"/>
        <w:rPr>
          <w:rFonts w:asciiTheme="minorEastAsia" w:eastAsiaTheme="minorEastAsia" w:hAnsiTheme="minorEastAsia" w:cstheme="minorEastAsia"/>
          <w:color w:val="000000" w:themeColor="text1"/>
          <w:sz w:val="21"/>
          <w:szCs w:val="21"/>
        </w:rPr>
      </w:pPr>
      <w:r>
        <w:rPr>
          <w:rFonts w:asciiTheme="minorEastAsia" w:eastAsiaTheme="minorEastAsia" w:hAnsiTheme="minorEastAsia" w:cstheme="minorEastAsia" w:hint="eastAsia"/>
          <w:color w:val="000000" w:themeColor="text1"/>
          <w:sz w:val="21"/>
          <w:szCs w:val="21"/>
        </w:rPr>
        <w:t>种脐面图片用于提取种脐面的各个特征。</w:t>
      </w:r>
    </w:p>
    <w:p w14:paraId="315DF0BC" w14:textId="77777777" w:rsidR="00BB5951" w:rsidRDefault="0068654E">
      <w:pPr>
        <w:adjustRightInd w:val="0"/>
        <w:snapToGrid w:val="0"/>
        <w:spacing w:line="360" w:lineRule="auto"/>
        <w:ind w:firstLineChars="200" w:firstLine="420"/>
        <w:jc w:val="left"/>
        <w:rPr>
          <w:rFonts w:asciiTheme="minorEastAsia" w:eastAsiaTheme="minorEastAsia" w:hAnsiTheme="minorEastAsia" w:cstheme="minorEastAsia"/>
          <w:color w:val="000000" w:themeColor="text1"/>
          <w:sz w:val="21"/>
          <w:szCs w:val="21"/>
        </w:rPr>
      </w:pPr>
      <w:r>
        <w:rPr>
          <w:rFonts w:asciiTheme="minorEastAsia" w:eastAsiaTheme="minorEastAsia" w:hAnsiTheme="minorEastAsia" w:cstheme="minorEastAsia" w:hint="eastAsia"/>
          <w:color w:val="000000" w:themeColor="text1"/>
          <w:sz w:val="21"/>
          <w:szCs w:val="21"/>
        </w:rPr>
        <w:t>种肾图片即种脐面图片分割提取的种脐边缘图片，用于</w:t>
      </w:r>
      <w:proofErr w:type="gramStart"/>
      <w:r>
        <w:rPr>
          <w:rFonts w:asciiTheme="minorEastAsia" w:eastAsiaTheme="minorEastAsia" w:hAnsiTheme="minorEastAsia" w:cstheme="minorEastAsia" w:hint="eastAsia"/>
          <w:color w:val="000000" w:themeColor="text1"/>
          <w:sz w:val="21"/>
          <w:szCs w:val="21"/>
        </w:rPr>
        <w:t>提取种肾特征</w:t>
      </w:r>
      <w:proofErr w:type="gramEnd"/>
      <w:r>
        <w:rPr>
          <w:rFonts w:asciiTheme="minorEastAsia" w:eastAsiaTheme="minorEastAsia" w:hAnsiTheme="minorEastAsia" w:cstheme="minorEastAsia" w:hint="eastAsia"/>
          <w:color w:val="000000" w:themeColor="text1"/>
          <w:sz w:val="21"/>
          <w:szCs w:val="21"/>
        </w:rPr>
        <w:t>。</w:t>
      </w:r>
    </w:p>
    <w:p w14:paraId="7BE925CC" w14:textId="77777777" w:rsidR="00BB5951" w:rsidRDefault="0068654E">
      <w:pPr>
        <w:adjustRightInd w:val="0"/>
        <w:snapToGrid w:val="0"/>
        <w:spacing w:line="360" w:lineRule="auto"/>
        <w:ind w:firstLineChars="200" w:firstLine="420"/>
        <w:jc w:val="left"/>
        <w:rPr>
          <w:rFonts w:asciiTheme="minorEastAsia" w:eastAsiaTheme="minorEastAsia" w:hAnsiTheme="minorEastAsia" w:cstheme="minorEastAsia"/>
          <w:color w:val="000000" w:themeColor="text1"/>
          <w:sz w:val="21"/>
          <w:szCs w:val="21"/>
        </w:rPr>
      </w:pPr>
      <w:r>
        <w:rPr>
          <w:rFonts w:asciiTheme="minorEastAsia" w:eastAsiaTheme="minorEastAsia" w:hAnsiTheme="minorEastAsia" w:cstheme="minorEastAsia" w:hint="eastAsia"/>
          <w:color w:val="000000" w:themeColor="text1"/>
          <w:sz w:val="21"/>
          <w:szCs w:val="21"/>
        </w:rPr>
        <w:t>种脐图片即种脐面图片分割提取的种脐内部图片，用于提取种脐特征。</w:t>
      </w:r>
    </w:p>
    <w:p w14:paraId="3A5C0A95" w14:textId="77777777" w:rsidR="00BB5951" w:rsidRDefault="0068654E">
      <w:pPr>
        <w:adjustRightInd w:val="0"/>
        <w:snapToGrid w:val="0"/>
        <w:spacing w:line="360" w:lineRule="auto"/>
        <w:ind w:firstLineChars="200" w:firstLine="420"/>
        <w:jc w:val="left"/>
        <w:rPr>
          <w:rFonts w:asciiTheme="minorEastAsia" w:eastAsiaTheme="minorEastAsia" w:hAnsiTheme="minorEastAsia" w:cstheme="minorEastAsia"/>
          <w:color w:val="000000" w:themeColor="text1"/>
          <w:sz w:val="21"/>
          <w:szCs w:val="21"/>
        </w:rPr>
      </w:pPr>
      <w:r>
        <w:rPr>
          <w:rFonts w:asciiTheme="minorEastAsia" w:eastAsiaTheme="minorEastAsia" w:hAnsiTheme="minorEastAsia" w:cstheme="minorEastAsia" w:hint="eastAsia"/>
          <w:color w:val="000000" w:themeColor="text1"/>
          <w:sz w:val="21"/>
          <w:szCs w:val="21"/>
        </w:rPr>
        <w:t>种子的种脐</w:t>
      </w:r>
      <w:proofErr w:type="gramStart"/>
      <w:r>
        <w:rPr>
          <w:rFonts w:asciiTheme="minorEastAsia" w:eastAsiaTheme="minorEastAsia" w:hAnsiTheme="minorEastAsia" w:cstheme="minorEastAsia" w:hint="eastAsia"/>
          <w:color w:val="000000" w:themeColor="text1"/>
          <w:sz w:val="21"/>
          <w:szCs w:val="21"/>
        </w:rPr>
        <w:t>和种肾携带</w:t>
      </w:r>
      <w:proofErr w:type="gramEnd"/>
      <w:r>
        <w:rPr>
          <w:rFonts w:asciiTheme="minorEastAsia" w:eastAsiaTheme="minorEastAsia" w:hAnsiTheme="minorEastAsia" w:cstheme="minorEastAsia" w:hint="eastAsia"/>
          <w:color w:val="000000" w:themeColor="text1"/>
          <w:sz w:val="21"/>
          <w:szCs w:val="21"/>
        </w:rPr>
        <w:t>重要的遗传信息。获取上述三部分的面积数据，用于建立品种之间的联系，建立单产预测模型等。种脐的颜色性状用</w:t>
      </w:r>
      <w:r>
        <w:rPr>
          <w:rFonts w:ascii="Arial" w:eastAsiaTheme="minorEastAsia" w:hAnsi="Arial" w:cs="Arial"/>
          <w:color w:val="000000" w:themeColor="text1"/>
          <w:sz w:val="21"/>
          <w:szCs w:val="21"/>
        </w:rPr>
        <w:t>RGB</w:t>
      </w:r>
      <w:r>
        <w:rPr>
          <w:rFonts w:asciiTheme="minorEastAsia" w:eastAsiaTheme="minorEastAsia" w:hAnsiTheme="minorEastAsia" w:cstheme="minorEastAsia" w:hint="eastAsia"/>
          <w:color w:val="000000" w:themeColor="text1"/>
          <w:sz w:val="21"/>
          <w:szCs w:val="21"/>
        </w:rPr>
        <w:t>三通道数值表示，单通道取值范围为</w:t>
      </w:r>
      <w:r>
        <w:rPr>
          <w:rFonts w:ascii="Arial" w:eastAsiaTheme="minorEastAsia" w:hAnsi="Arial" w:cs="Arial"/>
          <w:color w:val="000000" w:themeColor="text1"/>
          <w:sz w:val="21"/>
          <w:szCs w:val="21"/>
        </w:rPr>
        <w:t>0</w:t>
      </w:r>
      <w:r>
        <w:rPr>
          <w:rFonts w:asciiTheme="minorEastAsia" w:eastAsiaTheme="minorEastAsia" w:hAnsiTheme="minorEastAsia" w:cstheme="minorEastAsia" w:hint="eastAsia"/>
          <w:color w:val="000000" w:themeColor="text1"/>
          <w:sz w:val="21"/>
          <w:szCs w:val="21"/>
        </w:rPr>
        <w:t>-</w:t>
      </w:r>
      <w:r>
        <w:rPr>
          <w:rFonts w:ascii="Arial" w:eastAsiaTheme="minorEastAsia" w:hAnsi="Arial" w:cs="Arial"/>
          <w:color w:val="000000" w:themeColor="text1"/>
          <w:sz w:val="21"/>
          <w:szCs w:val="21"/>
        </w:rPr>
        <w:t>255</w:t>
      </w:r>
      <w:r>
        <w:rPr>
          <w:rFonts w:asciiTheme="minorEastAsia" w:eastAsiaTheme="minorEastAsia" w:hAnsiTheme="minorEastAsia" w:cstheme="minorEastAsia" w:hint="eastAsia"/>
          <w:color w:val="000000" w:themeColor="text1"/>
          <w:sz w:val="21"/>
          <w:szCs w:val="21"/>
        </w:rPr>
        <w:t>，不同通道数值之间用逗号隔开。</w:t>
      </w:r>
    </w:p>
    <w:p w14:paraId="780EB930" w14:textId="77777777" w:rsidR="00BB5951" w:rsidRDefault="0068654E">
      <w:pPr>
        <w:adjustRightInd w:val="0"/>
        <w:snapToGrid w:val="0"/>
        <w:spacing w:line="360" w:lineRule="auto"/>
        <w:ind w:firstLineChars="200" w:firstLine="420"/>
        <w:jc w:val="left"/>
        <w:rPr>
          <w:rFonts w:asciiTheme="minorEastAsia" w:eastAsiaTheme="minorEastAsia" w:hAnsiTheme="minorEastAsia" w:cstheme="minorEastAsia"/>
          <w:color w:val="000000" w:themeColor="text1"/>
          <w:sz w:val="21"/>
          <w:szCs w:val="21"/>
        </w:rPr>
      </w:pPr>
      <w:r>
        <w:rPr>
          <w:rFonts w:asciiTheme="minorEastAsia" w:eastAsiaTheme="minorEastAsia" w:hAnsiTheme="minorEastAsia" w:cstheme="minorEastAsia" w:hint="eastAsia"/>
          <w:color w:val="000000" w:themeColor="text1"/>
          <w:sz w:val="21"/>
          <w:szCs w:val="21"/>
        </w:rPr>
        <w:t>这些携带遗传信息的性状虽然细致但是对育种专家而言非常重要。种脐面的长、宽、周长以及面积均用于不同品种间作对比，单位用像素表示。图</w:t>
      </w:r>
      <w:r>
        <w:rPr>
          <w:rFonts w:ascii="Arial" w:eastAsiaTheme="minorEastAsia" w:hAnsi="Arial" w:cs="Arial"/>
          <w:color w:val="000000" w:themeColor="text1"/>
          <w:sz w:val="21"/>
          <w:szCs w:val="21"/>
        </w:rPr>
        <w:t>6</w:t>
      </w:r>
      <w:r>
        <w:rPr>
          <w:rFonts w:asciiTheme="minorEastAsia" w:eastAsiaTheme="minorEastAsia" w:hAnsiTheme="minorEastAsia" w:cstheme="minorEastAsia" w:hint="eastAsia"/>
          <w:color w:val="000000" w:themeColor="text1"/>
          <w:sz w:val="21"/>
          <w:szCs w:val="21"/>
        </w:rPr>
        <w:t>是我们已经提取过性状的种脐照片示例图。</w:t>
      </w:r>
    </w:p>
    <w:p w14:paraId="67E35614" w14:textId="77777777" w:rsidR="00BB5951" w:rsidRDefault="00BB5951">
      <w:pPr>
        <w:adjustRightInd w:val="0"/>
        <w:snapToGrid w:val="0"/>
        <w:spacing w:line="360" w:lineRule="auto"/>
        <w:ind w:firstLineChars="200" w:firstLine="420"/>
        <w:jc w:val="left"/>
        <w:rPr>
          <w:rFonts w:ascii="宋体" w:hAnsi="宋体"/>
          <w:color w:val="000000" w:themeColor="text1"/>
          <w:sz w:val="21"/>
          <w:szCs w:val="21"/>
        </w:rPr>
      </w:pPr>
    </w:p>
    <w:p w14:paraId="176A2FFC" w14:textId="77777777" w:rsidR="00BB5951" w:rsidRDefault="0068654E">
      <w:pPr>
        <w:adjustRightInd w:val="0"/>
        <w:snapToGrid w:val="0"/>
        <w:spacing w:line="360" w:lineRule="auto"/>
        <w:ind w:firstLineChars="500" w:firstLine="1400"/>
        <w:jc w:val="left"/>
        <w:rPr>
          <w:rFonts w:ascii="宋体" w:hAnsi="宋体"/>
          <w:color w:val="000000" w:themeColor="text1"/>
          <w:sz w:val="21"/>
          <w:szCs w:val="21"/>
        </w:rPr>
      </w:pPr>
      <w:r>
        <w:rPr>
          <w:noProof/>
          <w:color w:val="000000" w:themeColor="text1"/>
        </w:rPr>
        <w:drawing>
          <wp:inline distT="0" distB="0" distL="0" distR="0" wp14:anchorId="4360296F" wp14:editId="5B2261E9">
            <wp:extent cx="1066800" cy="1143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1066800" cy="1143000"/>
                    </a:xfrm>
                    <a:prstGeom prst="rect">
                      <a:avLst/>
                    </a:prstGeom>
                    <a:noFill/>
                    <a:ln>
                      <a:noFill/>
                    </a:ln>
                  </pic:spPr>
                </pic:pic>
              </a:graphicData>
            </a:graphic>
          </wp:inline>
        </w:drawing>
      </w:r>
      <w:r>
        <w:rPr>
          <w:color w:val="000000" w:themeColor="text1"/>
        </w:rPr>
        <w:t xml:space="preserve">   </w:t>
      </w:r>
      <w:r>
        <w:rPr>
          <w:noProof/>
          <w:color w:val="000000" w:themeColor="text1"/>
        </w:rPr>
        <w:drawing>
          <wp:inline distT="0" distB="0" distL="0" distR="0" wp14:anchorId="511318A3" wp14:editId="64A4FBC1">
            <wp:extent cx="466725" cy="8667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69885" cy="872644"/>
                    </a:xfrm>
                    <a:prstGeom prst="rect">
                      <a:avLst/>
                    </a:prstGeom>
                    <a:noFill/>
                    <a:ln>
                      <a:noFill/>
                    </a:ln>
                  </pic:spPr>
                </pic:pic>
              </a:graphicData>
            </a:graphic>
          </wp:inline>
        </w:drawing>
      </w:r>
      <w:r>
        <w:rPr>
          <w:color w:val="000000" w:themeColor="text1"/>
        </w:rPr>
        <w:t xml:space="preserve"> </w:t>
      </w:r>
      <w:r>
        <w:rPr>
          <w:noProof/>
          <w:color w:val="000000" w:themeColor="text1"/>
        </w:rPr>
        <w:drawing>
          <wp:inline distT="0" distB="0" distL="0" distR="0" wp14:anchorId="285B1373" wp14:editId="4905F1AD">
            <wp:extent cx="409575" cy="8477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09575" cy="847725"/>
                    </a:xfrm>
                    <a:prstGeom prst="rect">
                      <a:avLst/>
                    </a:prstGeom>
                    <a:noFill/>
                    <a:ln>
                      <a:noFill/>
                    </a:ln>
                  </pic:spPr>
                </pic:pic>
              </a:graphicData>
            </a:graphic>
          </wp:inline>
        </w:drawing>
      </w:r>
      <w:r>
        <w:rPr>
          <w:color w:val="000000" w:themeColor="text1"/>
        </w:rPr>
        <w:t xml:space="preserve">        </w:t>
      </w:r>
      <w:r>
        <w:rPr>
          <w:noProof/>
          <w:color w:val="000000" w:themeColor="text1"/>
        </w:rPr>
        <w:drawing>
          <wp:inline distT="0" distB="0" distL="0" distR="0" wp14:anchorId="04155DF5" wp14:editId="42C226E4">
            <wp:extent cx="581025" cy="8763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81025" cy="876300"/>
                    </a:xfrm>
                    <a:prstGeom prst="rect">
                      <a:avLst/>
                    </a:prstGeom>
                    <a:noFill/>
                    <a:ln>
                      <a:noFill/>
                    </a:ln>
                  </pic:spPr>
                </pic:pic>
              </a:graphicData>
            </a:graphic>
          </wp:inline>
        </w:drawing>
      </w:r>
      <w:r>
        <w:rPr>
          <w:color w:val="000000" w:themeColor="text1"/>
        </w:rPr>
        <w:t xml:space="preserve"> </w:t>
      </w:r>
      <w:r>
        <w:rPr>
          <w:noProof/>
          <w:color w:val="000000" w:themeColor="text1"/>
        </w:rPr>
        <w:drawing>
          <wp:inline distT="0" distB="0" distL="0" distR="0" wp14:anchorId="2D5ADD15" wp14:editId="11E049D2">
            <wp:extent cx="428625" cy="8477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28625" cy="847725"/>
                    </a:xfrm>
                    <a:prstGeom prst="rect">
                      <a:avLst/>
                    </a:prstGeom>
                    <a:noFill/>
                    <a:ln>
                      <a:noFill/>
                    </a:ln>
                  </pic:spPr>
                </pic:pic>
              </a:graphicData>
            </a:graphic>
          </wp:inline>
        </w:drawing>
      </w:r>
    </w:p>
    <w:p w14:paraId="5FBF8D8B" w14:textId="77777777" w:rsidR="00BB5951" w:rsidRDefault="0068654E">
      <w:pPr>
        <w:adjustRightInd w:val="0"/>
        <w:snapToGrid w:val="0"/>
        <w:spacing w:line="360" w:lineRule="auto"/>
        <w:ind w:firstLineChars="1050" w:firstLine="1897"/>
        <w:jc w:val="left"/>
        <w:rPr>
          <w:rFonts w:asciiTheme="minorEastAsia" w:eastAsiaTheme="minorEastAsia" w:hAnsiTheme="minorEastAsia" w:cstheme="minorEastAsia"/>
          <w:b/>
          <w:bCs w:val="0"/>
          <w:color w:val="000000" w:themeColor="text1"/>
          <w:sz w:val="18"/>
          <w:szCs w:val="18"/>
        </w:rPr>
      </w:pPr>
      <w:r>
        <w:rPr>
          <w:rFonts w:asciiTheme="minorEastAsia" w:eastAsiaTheme="minorEastAsia" w:hAnsiTheme="minorEastAsia" w:cstheme="minorEastAsia" w:hint="eastAsia"/>
          <w:b/>
          <w:bCs w:val="0"/>
          <w:color w:val="000000" w:themeColor="text1"/>
          <w:sz w:val="18"/>
          <w:szCs w:val="18"/>
        </w:rPr>
        <w:t xml:space="preserve"> </w:t>
      </w:r>
      <w:r>
        <w:rPr>
          <w:rFonts w:asciiTheme="minorEastAsia" w:eastAsiaTheme="minorEastAsia" w:hAnsiTheme="minorEastAsia" w:cstheme="minorEastAsia"/>
          <w:b/>
          <w:bCs w:val="0"/>
          <w:color w:val="000000" w:themeColor="text1"/>
          <w:sz w:val="18"/>
          <w:szCs w:val="18"/>
        </w:rPr>
        <w:t xml:space="preserve"> </w:t>
      </w:r>
      <w:r>
        <w:rPr>
          <w:rFonts w:asciiTheme="minorEastAsia" w:eastAsiaTheme="minorEastAsia" w:hAnsiTheme="minorEastAsia" w:cstheme="minorEastAsia" w:hint="eastAsia"/>
          <w:b/>
          <w:bCs w:val="0"/>
          <w:color w:val="000000" w:themeColor="text1"/>
          <w:sz w:val="18"/>
          <w:szCs w:val="18"/>
        </w:rPr>
        <w:t>（a）</w:t>
      </w:r>
      <w:r>
        <w:rPr>
          <w:rFonts w:asciiTheme="minorEastAsia" w:eastAsiaTheme="minorEastAsia" w:hAnsiTheme="minorEastAsia" w:cstheme="minorEastAsia"/>
          <w:b/>
          <w:bCs w:val="0"/>
          <w:color w:val="000000" w:themeColor="text1"/>
          <w:sz w:val="18"/>
          <w:szCs w:val="18"/>
        </w:rPr>
        <w:t xml:space="preserve">                  </w:t>
      </w:r>
      <w:r>
        <w:rPr>
          <w:rFonts w:asciiTheme="minorEastAsia" w:eastAsiaTheme="minorEastAsia" w:hAnsiTheme="minorEastAsia" w:cstheme="minorEastAsia" w:hint="eastAsia"/>
          <w:b/>
          <w:bCs w:val="0"/>
          <w:color w:val="000000" w:themeColor="text1"/>
          <w:sz w:val="18"/>
          <w:szCs w:val="18"/>
        </w:rPr>
        <w:t xml:space="preserve">（b） </w:t>
      </w:r>
      <w:r>
        <w:rPr>
          <w:rFonts w:asciiTheme="minorEastAsia" w:eastAsiaTheme="minorEastAsia" w:hAnsiTheme="minorEastAsia" w:cstheme="minorEastAsia"/>
          <w:b/>
          <w:bCs w:val="0"/>
          <w:color w:val="000000" w:themeColor="text1"/>
          <w:sz w:val="18"/>
          <w:szCs w:val="18"/>
        </w:rPr>
        <w:t xml:space="preserve">                        </w:t>
      </w:r>
      <w:r>
        <w:rPr>
          <w:rFonts w:asciiTheme="minorEastAsia" w:eastAsiaTheme="minorEastAsia" w:hAnsiTheme="minorEastAsia" w:cstheme="minorEastAsia" w:hint="eastAsia"/>
          <w:b/>
          <w:bCs w:val="0"/>
          <w:color w:val="000000" w:themeColor="text1"/>
          <w:sz w:val="18"/>
          <w:szCs w:val="18"/>
        </w:rPr>
        <w:t>（c）</w:t>
      </w:r>
    </w:p>
    <w:p w14:paraId="52A5F3C6" w14:textId="77777777" w:rsidR="00BB5951" w:rsidRDefault="0068654E">
      <w:pPr>
        <w:adjustRightInd w:val="0"/>
        <w:snapToGrid w:val="0"/>
        <w:spacing w:line="360" w:lineRule="auto"/>
        <w:ind w:firstLineChars="200" w:firstLine="361"/>
        <w:rPr>
          <w:rFonts w:asciiTheme="minorEastAsia" w:eastAsiaTheme="minorEastAsia" w:hAnsiTheme="minorEastAsia" w:cstheme="minorEastAsia"/>
          <w:color w:val="000000" w:themeColor="text1"/>
          <w:sz w:val="18"/>
          <w:szCs w:val="18"/>
        </w:rPr>
      </w:pPr>
      <w:r>
        <w:rPr>
          <w:rFonts w:asciiTheme="minorEastAsia" w:eastAsiaTheme="minorEastAsia" w:hAnsiTheme="minorEastAsia" w:cstheme="minorEastAsia" w:hint="eastAsia"/>
          <w:b/>
          <w:bCs w:val="0"/>
          <w:color w:val="000000" w:themeColor="text1"/>
          <w:sz w:val="18"/>
          <w:szCs w:val="18"/>
        </w:rPr>
        <w:t>图</w:t>
      </w:r>
      <w:r>
        <w:rPr>
          <w:rFonts w:ascii="Arial" w:eastAsiaTheme="minorEastAsia" w:hAnsi="Arial" w:cs="Arial"/>
          <w:b/>
          <w:bCs w:val="0"/>
          <w:color w:val="000000" w:themeColor="text1"/>
          <w:sz w:val="18"/>
          <w:szCs w:val="18"/>
        </w:rPr>
        <w:t>6</w:t>
      </w:r>
      <w:r>
        <w:rPr>
          <w:rFonts w:asciiTheme="minorEastAsia" w:eastAsiaTheme="minorEastAsia" w:hAnsiTheme="minorEastAsia" w:cstheme="minorEastAsia"/>
          <w:color w:val="000000" w:themeColor="text1"/>
          <w:sz w:val="18"/>
          <w:szCs w:val="18"/>
        </w:rPr>
        <w:t xml:space="preserve"> </w:t>
      </w:r>
      <w:r>
        <w:rPr>
          <w:rFonts w:asciiTheme="minorEastAsia" w:eastAsiaTheme="minorEastAsia" w:hAnsiTheme="minorEastAsia" w:cstheme="minorEastAsia" w:hint="eastAsia"/>
          <w:color w:val="000000" w:themeColor="text1"/>
          <w:sz w:val="18"/>
          <w:szCs w:val="18"/>
        </w:rPr>
        <w:t>一粒大豆种子的照片</w:t>
      </w:r>
      <w:r>
        <w:rPr>
          <w:rFonts w:asciiTheme="minorEastAsia" w:eastAsiaTheme="minorEastAsia" w:hAnsiTheme="minorEastAsia" w:cstheme="minorEastAsia" w:hint="eastAsia"/>
          <w:b/>
          <w:color w:val="000000" w:themeColor="text1"/>
          <w:sz w:val="18"/>
          <w:szCs w:val="18"/>
        </w:rPr>
        <w:t>（A）</w:t>
      </w:r>
      <w:r>
        <w:rPr>
          <w:rFonts w:asciiTheme="minorEastAsia" w:eastAsiaTheme="minorEastAsia" w:hAnsiTheme="minorEastAsia" w:cstheme="minorEastAsia" w:hint="eastAsia"/>
          <w:color w:val="000000" w:themeColor="text1"/>
          <w:sz w:val="18"/>
          <w:szCs w:val="18"/>
        </w:rPr>
        <w:t>里用计算机视觉技术获取的种脐</w:t>
      </w:r>
      <w:r>
        <w:rPr>
          <w:rFonts w:asciiTheme="minorEastAsia" w:eastAsiaTheme="minorEastAsia" w:hAnsiTheme="minorEastAsia" w:cstheme="minorEastAsia" w:hint="eastAsia"/>
          <w:b/>
          <w:color w:val="000000" w:themeColor="text1"/>
          <w:sz w:val="18"/>
          <w:szCs w:val="18"/>
        </w:rPr>
        <w:t>（B）</w:t>
      </w:r>
      <w:r>
        <w:rPr>
          <w:rFonts w:asciiTheme="minorEastAsia" w:eastAsiaTheme="minorEastAsia" w:hAnsiTheme="minorEastAsia" w:cstheme="minorEastAsia" w:hint="eastAsia"/>
          <w:color w:val="000000" w:themeColor="text1"/>
          <w:sz w:val="18"/>
          <w:szCs w:val="18"/>
        </w:rPr>
        <w:t>与种肾</w:t>
      </w:r>
      <w:r>
        <w:rPr>
          <w:rFonts w:asciiTheme="minorEastAsia" w:eastAsiaTheme="minorEastAsia" w:hAnsiTheme="minorEastAsia" w:cstheme="minorEastAsia" w:hint="eastAsia"/>
          <w:b/>
          <w:color w:val="000000" w:themeColor="text1"/>
          <w:sz w:val="18"/>
          <w:szCs w:val="18"/>
        </w:rPr>
        <w:t>（C）</w:t>
      </w:r>
    </w:p>
    <w:p w14:paraId="4385CA72" w14:textId="77777777" w:rsidR="00BB5951" w:rsidRDefault="0068654E">
      <w:pPr>
        <w:adjustRightInd w:val="0"/>
        <w:snapToGrid w:val="0"/>
        <w:spacing w:line="360" w:lineRule="auto"/>
        <w:ind w:firstLineChars="200" w:firstLine="361"/>
        <w:rPr>
          <w:rFonts w:ascii="宋体" w:hAnsi="宋体"/>
          <w:color w:val="000000" w:themeColor="text1"/>
          <w:sz w:val="21"/>
          <w:szCs w:val="21"/>
        </w:rPr>
      </w:pPr>
      <w:r>
        <w:rPr>
          <w:rFonts w:ascii="Arial" w:eastAsiaTheme="minorEastAsia" w:hAnsi="Arial" w:cs="Arial"/>
          <w:b/>
          <w:bCs w:val="0"/>
          <w:color w:val="000000" w:themeColor="text1"/>
          <w:sz w:val="18"/>
          <w:szCs w:val="18"/>
        </w:rPr>
        <w:t xml:space="preserve">Figure </w:t>
      </w:r>
      <w:r>
        <w:rPr>
          <w:rFonts w:ascii="Arial" w:eastAsiaTheme="minorEastAsia" w:hAnsi="Arial" w:cs="Arial" w:hint="eastAsia"/>
          <w:b/>
          <w:bCs w:val="0"/>
          <w:color w:val="000000" w:themeColor="text1"/>
          <w:sz w:val="18"/>
          <w:szCs w:val="18"/>
        </w:rPr>
        <w:t xml:space="preserve">6 </w:t>
      </w:r>
      <w:r>
        <w:rPr>
          <w:rFonts w:ascii="Arial" w:eastAsiaTheme="minorEastAsia" w:hAnsi="Arial" w:cs="Arial" w:hint="eastAsia"/>
          <w:color w:val="000000" w:themeColor="text1"/>
          <w:sz w:val="18"/>
          <w:szCs w:val="18"/>
        </w:rPr>
        <w:t>Photo of a soybean seed (</w:t>
      </w:r>
      <w:r>
        <w:rPr>
          <w:rFonts w:ascii="Arial" w:eastAsiaTheme="minorEastAsia" w:hAnsi="Arial" w:cs="Arial"/>
          <w:b/>
          <w:bCs w:val="0"/>
          <w:color w:val="000000" w:themeColor="text1"/>
          <w:sz w:val="18"/>
          <w:szCs w:val="18"/>
        </w:rPr>
        <w:t>A</w:t>
      </w:r>
      <w:r>
        <w:rPr>
          <w:rFonts w:ascii="Arial" w:eastAsiaTheme="minorEastAsia" w:hAnsi="Arial" w:cs="Arial" w:hint="eastAsia"/>
          <w:color w:val="000000" w:themeColor="text1"/>
          <w:sz w:val="18"/>
          <w:szCs w:val="18"/>
        </w:rPr>
        <w:t>) and umbilicus (</w:t>
      </w:r>
      <w:r>
        <w:rPr>
          <w:rFonts w:ascii="Arial" w:eastAsiaTheme="minorEastAsia" w:hAnsi="Arial" w:cs="Arial"/>
          <w:b/>
          <w:bCs w:val="0"/>
          <w:color w:val="000000" w:themeColor="text1"/>
          <w:sz w:val="18"/>
          <w:szCs w:val="18"/>
        </w:rPr>
        <w:t>B</w:t>
      </w:r>
      <w:r>
        <w:rPr>
          <w:rFonts w:ascii="Arial" w:eastAsiaTheme="minorEastAsia" w:hAnsi="Arial" w:cs="Arial" w:hint="eastAsia"/>
          <w:color w:val="000000" w:themeColor="text1"/>
          <w:sz w:val="18"/>
          <w:szCs w:val="18"/>
        </w:rPr>
        <w:t>) and seed kidney (</w:t>
      </w:r>
      <w:r>
        <w:rPr>
          <w:rFonts w:ascii="Arial" w:eastAsiaTheme="minorEastAsia" w:hAnsi="Arial" w:cs="Arial"/>
          <w:b/>
          <w:bCs w:val="0"/>
          <w:color w:val="000000" w:themeColor="text1"/>
          <w:sz w:val="18"/>
          <w:szCs w:val="18"/>
        </w:rPr>
        <w:t>C</w:t>
      </w:r>
      <w:r>
        <w:rPr>
          <w:rFonts w:ascii="Arial" w:eastAsiaTheme="minorEastAsia" w:hAnsi="Arial" w:cs="Arial" w:hint="eastAsia"/>
          <w:color w:val="000000" w:themeColor="text1"/>
          <w:sz w:val="18"/>
          <w:szCs w:val="18"/>
        </w:rPr>
        <w:t>) obtained using computer vision techniques</w:t>
      </w:r>
    </w:p>
    <w:p w14:paraId="7EB4573E" w14:textId="77777777" w:rsidR="00BB5951" w:rsidRDefault="0068654E">
      <w:pPr>
        <w:adjustRightInd w:val="0"/>
        <w:snapToGrid w:val="0"/>
        <w:spacing w:line="360" w:lineRule="auto"/>
        <w:ind w:firstLineChars="200" w:firstLine="420"/>
        <w:jc w:val="left"/>
        <w:rPr>
          <w:rFonts w:ascii="宋体" w:hAnsi="宋体"/>
          <w:color w:val="000000" w:themeColor="text1"/>
          <w:sz w:val="21"/>
          <w:szCs w:val="21"/>
        </w:rPr>
      </w:pPr>
      <w:r>
        <w:rPr>
          <w:rFonts w:ascii="宋体" w:hAnsi="宋体" w:hint="eastAsia"/>
          <w:color w:val="000000" w:themeColor="text1"/>
          <w:sz w:val="21"/>
          <w:szCs w:val="21"/>
        </w:rPr>
        <w:t>我们对目前已经提取的</w:t>
      </w:r>
      <w:r>
        <w:rPr>
          <w:rFonts w:ascii="Arial" w:hAnsi="Arial" w:cs="Arial"/>
          <w:color w:val="000000" w:themeColor="text1"/>
          <w:sz w:val="21"/>
          <w:szCs w:val="21"/>
        </w:rPr>
        <w:t>139 850</w:t>
      </w:r>
      <w:r>
        <w:rPr>
          <w:rFonts w:ascii="宋体" w:hAnsi="宋体" w:hint="eastAsia"/>
          <w:color w:val="000000" w:themeColor="text1"/>
          <w:sz w:val="21"/>
          <w:szCs w:val="21"/>
        </w:rPr>
        <w:t>个种子的上述4个性状数据做了</w:t>
      </w:r>
      <w:r>
        <w:rPr>
          <w:rFonts w:ascii="Arial" w:hAnsi="Arial" w:cs="Arial"/>
          <w:color w:val="000000" w:themeColor="text1"/>
          <w:sz w:val="21"/>
          <w:szCs w:val="21"/>
        </w:rPr>
        <w:t>K</w:t>
      </w:r>
      <w:r>
        <w:rPr>
          <w:rFonts w:ascii="宋体" w:hAnsi="宋体" w:hint="eastAsia"/>
          <w:color w:val="000000" w:themeColor="text1"/>
          <w:sz w:val="21"/>
          <w:szCs w:val="21"/>
        </w:rPr>
        <w:t>-</w:t>
      </w:r>
      <w:r>
        <w:rPr>
          <w:rFonts w:ascii="Arial" w:hAnsi="Arial" w:cs="Arial"/>
          <w:color w:val="000000" w:themeColor="text1"/>
          <w:sz w:val="21"/>
          <w:szCs w:val="21"/>
        </w:rPr>
        <w:t>means</w:t>
      </w:r>
      <w:r>
        <w:rPr>
          <w:rFonts w:ascii="宋体" w:hAnsi="宋体" w:hint="eastAsia"/>
          <w:color w:val="000000" w:themeColor="text1"/>
          <w:sz w:val="21"/>
          <w:szCs w:val="21"/>
        </w:rPr>
        <w:t>聚类分析，以分五类为标准，结果如图</w:t>
      </w:r>
      <w:r>
        <w:rPr>
          <w:rFonts w:ascii="Arial" w:hAnsi="Arial" w:cs="Arial"/>
          <w:color w:val="000000" w:themeColor="text1"/>
          <w:sz w:val="21"/>
          <w:szCs w:val="21"/>
        </w:rPr>
        <w:t>7</w:t>
      </w:r>
      <w:r>
        <w:rPr>
          <w:rFonts w:ascii="宋体" w:hAnsi="宋体" w:hint="eastAsia"/>
          <w:color w:val="000000" w:themeColor="text1"/>
          <w:sz w:val="21"/>
          <w:szCs w:val="21"/>
        </w:rPr>
        <w:t>所示。图</w:t>
      </w:r>
      <w:r>
        <w:rPr>
          <w:rFonts w:ascii="Arial" w:hAnsi="Arial" w:cs="Arial"/>
          <w:color w:val="000000" w:themeColor="text1"/>
          <w:sz w:val="21"/>
          <w:szCs w:val="21"/>
        </w:rPr>
        <w:t>7</w:t>
      </w:r>
      <w:r>
        <w:rPr>
          <w:rFonts w:ascii="宋体" w:hAnsi="宋体" w:hint="eastAsia"/>
          <w:color w:val="000000" w:themeColor="text1"/>
          <w:sz w:val="21"/>
          <w:szCs w:val="21"/>
        </w:rPr>
        <w:t>展示了</w:t>
      </w:r>
      <w:r>
        <w:rPr>
          <w:rFonts w:ascii="Arial" w:hAnsi="Arial" w:cs="Arial"/>
          <w:color w:val="000000" w:themeColor="text1"/>
          <w:sz w:val="21"/>
          <w:szCs w:val="21"/>
        </w:rPr>
        <w:t>4</w:t>
      </w:r>
      <w:r>
        <w:rPr>
          <w:rFonts w:ascii="宋体" w:hAnsi="宋体" w:hint="eastAsia"/>
          <w:color w:val="000000" w:themeColor="text1"/>
          <w:sz w:val="21"/>
          <w:szCs w:val="21"/>
        </w:rPr>
        <w:t>个性状中</w:t>
      </w:r>
      <w:r>
        <w:rPr>
          <w:rFonts w:ascii="Arial" w:hAnsi="Arial" w:cs="Arial"/>
          <w:color w:val="000000" w:themeColor="text1"/>
          <w:sz w:val="21"/>
          <w:szCs w:val="21"/>
        </w:rPr>
        <w:t>5</w:t>
      </w:r>
      <w:r>
        <w:rPr>
          <w:rFonts w:ascii="宋体" w:hAnsi="宋体" w:hint="eastAsia"/>
          <w:color w:val="000000" w:themeColor="text1"/>
          <w:sz w:val="21"/>
          <w:szCs w:val="21"/>
        </w:rPr>
        <w:t>个类别对应的数量。种脐面长的</w:t>
      </w:r>
      <w:r>
        <w:rPr>
          <w:rFonts w:ascii="Arial" w:hAnsi="Arial" w:cs="Arial"/>
          <w:color w:val="000000" w:themeColor="text1"/>
          <w:sz w:val="21"/>
          <w:szCs w:val="21"/>
        </w:rPr>
        <w:t>5</w:t>
      </w:r>
      <w:r>
        <w:rPr>
          <w:rFonts w:ascii="宋体" w:hAnsi="宋体" w:hint="eastAsia"/>
          <w:color w:val="000000" w:themeColor="text1"/>
          <w:sz w:val="21"/>
          <w:szCs w:val="21"/>
        </w:rPr>
        <w:t>个聚类中心分别为</w:t>
      </w:r>
      <w:r>
        <w:rPr>
          <w:rFonts w:ascii="Arial" w:hAnsi="Arial" w:cs="Arial"/>
          <w:color w:val="000000" w:themeColor="text1"/>
          <w:sz w:val="21"/>
          <w:szCs w:val="21"/>
        </w:rPr>
        <w:t>90</w:t>
      </w:r>
      <w:r>
        <w:rPr>
          <w:rFonts w:ascii="宋体" w:hAnsi="宋体" w:hint="eastAsia"/>
          <w:color w:val="000000" w:themeColor="text1"/>
          <w:sz w:val="21"/>
          <w:szCs w:val="21"/>
        </w:rPr>
        <w:t>、</w:t>
      </w:r>
      <w:r>
        <w:rPr>
          <w:rFonts w:ascii="Arial" w:hAnsi="Arial" w:cs="Arial"/>
          <w:color w:val="000000" w:themeColor="text1"/>
          <w:sz w:val="21"/>
          <w:szCs w:val="21"/>
        </w:rPr>
        <w:t>120</w:t>
      </w:r>
      <w:r>
        <w:rPr>
          <w:rFonts w:ascii="宋体" w:hAnsi="宋体" w:hint="eastAsia"/>
          <w:color w:val="000000" w:themeColor="text1"/>
          <w:sz w:val="21"/>
          <w:szCs w:val="21"/>
        </w:rPr>
        <w:t>、</w:t>
      </w:r>
      <w:r>
        <w:rPr>
          <w:rFonts w:ascii="Arial" w:hAnsi="Arial" w:cs="Arial"/>
          <w:color w:val="000000" w:themeColor="text1"/>
          <w:sz w:val="21"/>
          <w:szCs w:val="21"/>
        </w:rPr>
        <w:t>146</w:t>
      </w:r>
      <w:r>
        <w:rPr>
          <w:rFonts w:ascii="宋体" w:hAnsi="宋体" w:hint="eastAsia"/>
          <w:color w:val="000000" w:themeColor="text1"/>
          <w:sz w:val="21"/>
          <w:szCs w:val="21"/>
        </w:rPr>
        <w:t>、</w:t>
      </w:r>
      <w:r>
        <w:rPr>
          <w:rFonts w:ascii="Arial" w:hAnsi="Arial" w:cs="Arial"/>
          <w:color w:val="000000" w:themeColor="text1"/>
          <w:sz w:val="21"/>
          <w:szCs w:val="21"/>
        </w:rPr>
        <w:t>165</w:t>
      </w:r>
      <w:r>
        <w:rPr>
          <w:rFonts w:ascii="宋体" w:hAnsi="宋体" w:hint="eastAsia"/>
          <w:color w:val="000000" w:themeColor="text1"/>
          <w:sz w:val="21"/>
          <w:szCs w:val="21"/>
        </w:rPr>
        <w:t>、</w:t>
      </w:r>
      <w:r>
        <w:rPr>
          <w:rFonts w:ascii="Arial" w:hAnsi="Arial" w:cs="Arial"/>
          <w:color w:val="000000" w:themeColor="text1"/>
          <w:sz w:val="21"/>
          <w:szCs w:val="21"/>
        </w:rPr>
        <w:t>183</w:t>
      </w:r>
      <w:r>
        <w:rPr>
          <w:rFonts w:ascii="宋体" w:hAnsi="宋体" w:hint="eastAsia"/>
          <w:color w:val="000000" w:themeColor="text1"/>
          <w:sz w:val="21"/>
          <w:szCs w:val="21"/>
        </w:rPr>
        <w:t>，从图中看出长的数值多数聚集在后三个聚类中。种脐面宽的</w:t>
      </w:r>
      <w:r>
        <w:rPr>
          <w:rFonts w:ascii="Arial" w:hAnsi="Arial" w:cs="Arial"/>
          <w:color w:val="000000" w:themeColor="text1"/>
          <w:sz w:val="21"/>
          <w:szCs w:val="21"/>
        </w:rPr>
        <w:t>5</w:t>
      </w:r>
      <w:r>
        <w:rPr>
          <w:rFonts w:ascii="宋体" w:hAnsi="宋体" w:hint="eastAsia"/>
          <w:color w:val="000000" w:themeColor="text1"/>
          <w:sz w:val="21"/>
          <w:szCs w:val="21"/>
        </w:rPr>
        <w:t>个聚类中心分别为</w:t>
      </w:r>
      <w:r>
        <w:rPr>
          <w:rFonts w:ascii="Arial" w:hAnsi="Arial" w:cs="Arial"/>
          <w:color w:val="000000" w:themeColor="text1"/>
          <w:sz w:val="21"/>
          <w:szCs w:val="21"/>
        </w:rPr>
        <w:t>89</w:t>
      </w:r>
      <w:r>
        <w:rPr>
          <w:rFonts w:ascii="宋体" w:hAnsi="宋体" w:hint="eastAsia"/>
          <w:color w:val="000000" w:themeColor="text1"/>
          <w:sz w:val="21"/>
          <w:szCs w:val="21"/>
        </w:rPr>
        <w:t>、</w:t>
      </w:r>
      <w:r>
        <w:rPr>
          <w:rFonts w:ascii="Arial" w:hAnsi="Arial" w:cs="Arial"/>
          <w:color w:val="000000" w:themeColor="text1"/>
          <w:sz w:val="21"/>
          <w:szCs w:val="21"/>
        </w:rPr>
        <w:t>119</w:t>
      </w:r>
      <w:r>
        <w:rPr>
          <w:rFonts w:ascii="宋体" w:hAnsi="宋体" w:hint="eastAsia"/>
          <w:color w:val="000000" w:themeColor="text1"/>
          <w:sz w:val="21"/>
          <w:szCs w:val="21"/>
        </w:rPr>
        <w:t>、</w:t>
      </w:r>
      <w:r>
        <w:rPr>
          <w:rFonts w:ascii="Arial" w:hAnsi="Arial" w:cs="Arial"/>
          <w:color w:val="000000" w:themeColor="text1"/>
          <w:sz w:val="21"/>
          <w:szCs w:val="21"/>
        </w:rPr>
        <w:t>144</w:t>
      </w:r>
      <w:r>
        <w:rPr>
          <w:rFonts w:ascii="宋体" w:hAnsi="宋体" w:hint="eastAsia"/>
          <w:color w:val="000000" w:themeColor="text1"/>
          <w:sz w:val="21"/>
          <w:szCs w:val="21"/>
        </w:rPr>
        <w:t>、</w:t>
      </w:r>
      <w:r>
        <w:rPr>
          <w:rFonts w:ascii="Arial" w:hAnsi="Arial" w:cs="Arial"/>
          <w:color w:val="000000" w:themeColor="text1"/>
          <w:sz w:val="21"/>
          <w:szCs w:val="21"/>
        </w:rPr>
        <w:t>164</w:t>
      </w:r>
      <w:r>
        <w:rPr>
          <w:rFonts w:ascii="宋体" w:hAnsi="宋体" w:hint="eastAsia"/>
          <w:color w:val="000000" w:themeColor="text1"/>
          <w:sz w:val="21"/>
          <w:szCs w:val="21"/>
        </w:rPr>
        <w:t>、</w:t>
      </w:r>
      <w:r>
        <w:rPr>
          <w:rFonts w:ascii="Arial" w:hAnsi="Arial" w:cs="Arial"/>
          <w:color w:val="000000" w:themeColor="text1"/>
          <w:sz w:val="21"/>
          <w:szCs w:val="21"/>
        </w:rPr>
        <w:t>182</w:t>
      </w:r>
      <w:r>
        <w:rPr>
          <w:rFonts w:ascii="宋体" w:hAnsi="宋体" w:hint="eastAsia"/>
          <w:color w:val="000000" w:themeColor="text1"/>
          <w:sz w:val="21"/>
          <w:szCs w:val="21"/>
        </w:rPr>
        <w:t>，数值多数聚集在后</w:t>
      </w:r>
      <w:r>
        <w:rPr>
          <w:rFonts w:ascii="Arial" w:hAnsi="Arial" w:cs="Arial"/>
          <w:color w:val="000000" w:themeColor="text1"/>
          <w:sz w:val="21"/>
          <w:szCs w:val="21"/>
        </w:rPr>
        <w:t>4</w:t>
      </w:r>
      <w:r>
        <w:rPr>
          <w:rFonts w:ascii="宋体" w:hAnsi="宋体" w:hint="eastAsia"/>
          <w:color w:val="000000" w:themeColor="text1"/>
          <w:sz w:val="21"/>
          <w:szCs w:val="21"/>
        </w:rPr>
        <w:t>类，即宽多数超过</w:t>
      </w:r>
      <w:r>
        <w:rPr>
          <w:rFonts w:ascii="Arial" w:hAnsi="Arial" w:cs="Arial"/>
          <w:color w:val="000000" w:themeColor="text1"/>
          <w:sz w:val="21"/>
          <w:szCs w:val="21"/>
        </w:rPr>
        <w:t>100</w:t>
      </w:r>
      <w:r>
        <w:rPr>
          <w:rFonts w:ascii="宋体" w:hAnsi="宋体" w:hint="eastAsia"/>
          <w:color w:val="000000" w:themeColor="text1"/>
          <w:sz w:val="21"/>
          <w:szCs w:val="21"/>
        </w:rPr>
        <w:t>。面积的</w:t>
      </w:r>
      <w:r>
        <w:rPr>
          <w:rFonts w:ascii="Arial" w:hAnsi="Arial" w:cs="Arial"/>
          <w:color w:val="000000" w:themeColor="text1"/>
          <w:sz w:val="21"/>
          <w:szCs w:val="21"/>
        </w:rPr>
        <w:t>5</w:t>
      </w:r>
      <w:r>
        <w:rPr>
          <w:rFonts w:ascii="宋体" w:hAnsi="宋体" w:hint="eastAsia"/>
          <w:color w:val="000000" w:themeColor="text1"/>
          <w:sz w:val="21"/>
          <w:szCs w:val="21"/>
        </w:rPr>
        <w:t>个聚类中心分别为</w:t>
      </w:r>
      <w:r>
        <w:rPr>
          <w:rFonts w:ascii="Arial" w:hAnsi="Arial" w:cs="Arial"/>
          <w:color w:val="000000" w:themeColor="text1"/>
          <w:sz w:val="21"/>
          <w:szCs w:val="21"/>
        </w:rPr>
        <w:t>6602</w:t>
      </w:r>
      <w:r>
        <w:rPr>
          <w:rFonts w:ascii="宋体" w:hAnsi="宋体" w:hint="eastAsia"/>
          <w:color w:val="000000" w:themeColor="text1"/>
          <w:sz w:val="21"/>
          <w:szCs w:val="21"/>
        </w:rPr>
        <w:t>、</w:t>
      </w:r>
      <w:r>
        <w:rPr>
          <w:rFonts w:ascii="Arial" w:hAnsi="Arial" w:cs="Arial"/>
          <w:color w:val="000000" w:themeColor="text1"/>
          <w:sz w:val="21"/>
          <w:szCs w:val="21"/>
        </w:rPr>
        <w:t>10565</w:t>
      </w:r>
      <w:r>
        <w:rPr>
          <w:rFonts w:ascii="宋体" w:hAnsi="宋体" w:hint="eastAsia"/>
          <w:color w:val="000000" w:themeColor="text1"/>
          <w:sz w:val="21"/>
          <w:szCs w:val="21"/>
        </w:rPr>
        <w:t>、</w:t>
      </w:r>
      <w:r>
        <w:rPr>
          <w:rFonts w:ascii="Arial" w:hAnsi="Arial" w:cs="Arial"/>
          <w:color w:val="000000" w:themeColor="text1"/>
          <w:sz w:val="21"/>
          <w:szCs w:val="21"/>
        </w:rPr>
        <w:t>15656</w:t>
      </w:r>
      <w:r>
        <w:rPr>
          <w:rFonts w:ascii="宋体" w:hAnsi="宋体" w:hint="eastAsia"/>
          <w:color w:val="000000" w:themeColor="text1"/>
          <w:sz w:val="21"/>
          <w:szCs w:val="21"/>
        </w:rPr>
        <w:t>、</w:t>
      </w:r>
      <w:r>
        <w:rPr>
          <w:rFonts w:ascii="Arial" w:hAnsi="Arial" w:cs="Arial"/>
          <w:color w:val="000000" w:themeColor="text1"/>
          <w:sz w:val="21"/>
          <w:szCs w:val="21"/>
        </w:rPr>
        <w:t>19531</w:t>
      </w:r>
      <w:r>
        <w:rPr>
          <w:rFonts w:ascii="宋体" w:hAnsi="宋体" w:hint="eastAsia"/>
          <w:color w:val="000000" w:themeColor="text1"/>
          <w:sz w:val="21"/>
          <w:szCs w:val="21"/>
        </w:rPr>
        <w:t>、</w:t>
      </w:r>
      <w:r>
        <w:rPr>
          <w:rFonts w:ascii="Arial" w:hAnsi="Arial" w:cs="Arial"/>
          <w:color w:val="000000" w:themeColor="text1"/>
          <w:sz w:val="21"/>
          <w:szCs w:val="21"/>
        </w:rPr>
        <w:t>33489</w:t>
      </w:r>
      <w:r>
        <w:rPr>
          <w:rFonts w:ascii="宋体" w:hAnsi="宋体" w:hint="eastAsia"/>
          <w:color w:val="000000" w:themeColor="text1"/>
          <w:sz w:val="21"/>
          <w:szCs w:val="21"/>
        </w:rPr>
        <w:t>，面积大多聚集在中间</w:t>
      </w:r>
      <w:r>
        <w:rPr>
          <w:rFonts w:ascii="Arial" w:hAnsi="Arial" w:cs="Arial"/>
          <w:color w:val="000000" w:themeColor="text1"/>
          <w:sz w:val="21"/>
          <w:szCs w:val="21"/>
        </w:rPr>
        <w:t>3</w:t>
      </w:r>
      <w:r>
        <w:rPr>
          <w:rFonts w:ascii="宋体" w:hAnsi="宋体" w:hint="eastAsia"/>
          <w:color w:val="000000" w:themeColor="text1"/>
          <w:sz w:val="21"/>
          <w:szCs w:val="21"/>
        </w:rPr>
        <w:t>个类中，即数值约在</w:t>
      </w:r>
      <w:r>
        <w:rPr>
          <w:rFonts w:ascii="Arial" w:hAnsi="Arial" w:cs="Arial"/>
          <w:color w:val="000000" w:themeColor="text1"/>
          <w:sz w:val="21"/>
          <w:szCs w:val="21"/>
        </w:rPr>
        <w:t>10565</w:t>
      </w:r>
      <w:r>
        <w:rPr>
          <w:rFonts w:ascii="宋体" w:hAnsi="宋体" w:hint="eastAsia"/>
          <w:color w:val="000000" w:themeColor="text1"/>
          <w:sz w:val="21"/>
          <w:szCs w:val="21"/>
        </w:rPr>
        <w:t>-</w:t>
      </w:r>
      <w:r>
        <w:rPr>
          <w:rFonts w:ascii="Arial" w:hAnsi="Arial" w:cs="Arial"/>
          <w:color w:val="000000" w:themeColor="text1"/>
          <w:sz w:val="21"/>
          <w:szCs w:val="21"/>
        </w:rPr>
        <w:t>19531</w:t>
      </w:r>
      <w:r>
        <w:rPr>
          <w:rFonts w:ascii="宋体" w:hAnsi="宋体" w:hint="eastAsia"/>
          <w:color w:val="000000" w:themeColor="text1"/>
          <w:sz w:val="21"/>
          <w:szCs w:val="21"/>
        </w:rPr>
        <w:t>之间。周长的</w:t>
      </w:r>
      <w:r>
        <w:rPr>
          <w:rFonts w:ascii="Arial" w:hAnsi="Arial" w:cs="Arial"/>
          <w:color w:val="000000" w:themeColor="text1"/>
          <w:sz w:val="21"/>
          <w:szCs w:val="21"/>
        </w:rPr>
        <w:t>5</w:t>
      </w:r>
      <w:r>
        <w:rPr>
          <w:rFonts w:ascii="宋体" w:hAnsi="宋体" w:hint="eastAsia"/>
          <w:color w:val="000000" w:themeColor="text1"/>
          <w:sz w:val="21"/>
          <w:szCs w:val="21"/>
        </w:rPr>
        <w:t>个聚类中心分别为</w:t>
      </w:r>
      <w:r>
        <w:rPr>
          <w:rFonts w:ascii="Arial" w:hAnsi="Arial" w:cs="Arial"/>
          <w:color w:val="000000" w:themeColor="text1"/>
          <w:sz w:val="21"/>
          <w:szCs w:val="21"/>
        </w:rPr>
        <w:t>427</w:t>
      </w:r>
      <w:r>
        <w:rPr>
          <w:rFonts w:ascii="宋体" w:hAnsi="宋体" w:hint="eastAsia"/>
          <w:color w:val="000000" w:themeColor="text1"/>
          <w:sz w:val="21"/>
          <w:szCs w:val="21"/>
        </w:rPr>
        <w:t>、</w:t>
      </w:r>
      <w:r>
        <w:rPr>
          <w:rFonts w:ascii="Arial" w:hAnsi="Arial" w:cs="Arial"/>
          <w:color w:val="000000" w:themeColor="text1"/>
          <w:sz w:val="21"/>
          <w:szCs w:val="21"/>
        </w:rPr>
        <w:t>600</w:t>
      </w:r>
      <w:r>
        <w:rPr>
          <w:rFonts w:ascii="宋体" w:hAnsi="宋体" w:hint="eastAsia"/>
          <w:color w:val="000000" w:themeColor="text1"/>
          <w:sz w:val="21"/>
          <w:szCs w:val="21"/>
        </w:rPr>
        <w:t>、</w:t>
      </w:r>
      <w:r>
        <w:rPr>
          <w:rFonts w:ascii="Arial" w:hAnsi="Arial" w:cs="Arial"/>
          <w:color w:val="000000" w:themeColor="text1"/>
          <w:sz w:val="21"/>
          <w:szCs w:val="21"/>
        </w:rPr>
        <w:t>979</w:t>
      </w:r>
      <w:r>
        <w:rPr>
          <w:rFonts w:ascii="宋体" w:hAnsi="宋体" w:hint="eastAsia"/>
          <w:color w:val="000000" w:themeColor="text1"/>
          <w:sz w:val="21"/>
          <w:szCs w:val="21"/>
        </w:rPr>
        <w:t>、</w:t>
      </w:r>
      <w:r>
        <w:rPr>
          <w:rFonts w:ascii="Arial" w:hAnsi="Arial" w:cs="Arial"/>
          <w:color w:val="000000" w:themeColor="text1"/>
          <w:sz w:val="21"/>
          <w:szCs w:val="21"/>
        </w:rPr>
        <w:t>2811</w:t>
      </w:r>
      <w:r>
        <w:rPr>
          <w:rFonts w:ascii="宋体" w:hAnsi="宋体" w:hint="eastAsia"/>
          <w:color w:val="000000" w:themeColor="text1"/>
          <w:sz w:val="21"/>
          <w:szCs w:val="21"/>
        </w:rPr>
        <w:t>、</w:t>
      </w:r>
      <w:r>
        <w:rPr>
          <w:rFonts w:ascii="Arial" w:hAnsi="Arial" w:cs="Arial"/>
          <w:color w:val="000000" w:themeColor="text1"/>
          <w:sz w:val="21"/>
          <w:szCs w:val="21"/>
        </w:rPr>
        <w:t>5553</w:t>
      </w:r>
      <w:r>
        <w:rPr>
          <w:rFonts w:ascii="宋体" w:hAnsi="宋体" w:hint="eastAsia"/>
          <w:color w:val="000000" w:themeColor="text1"/>
          <w:sz w:val="21"/>
          <w:szCs w:val="21"/>
        </w:rPr>
        <w:t>，周长数值大多聚集在前</w:t>
      </w:r>
      <w:r>
        <w:rPr>
          <w:rFonts w:ascii="Arial" w:hAnsi="Arial" w:cs="Arial"/>
          <w:color w:val="000000" w:themeColor="text1"/>
          <w:sz w:val="21"/>
          <w:szCs w:val="21"/>
        </w:rPr>
        <w:t>2</w:t>
      </w:r>
      <w:r>
        <w:rPr>
          <w:rFonts w:ascii="宋体" w:hAnsi="宋体" w:hint="eastAsia"/>
          <w:color w:val="000000" w:themeColor="text1"/>
          <w:sz w:val="21"/>
          <w:szCs w:val="21"/>
        </w:rPr>
        <w:t>个类中，说明周长大多数小于</w:t>
      </w:r>
      <w:r>
        <w:rPr>
          <w:rFonts w:ascii="Arial" w:hAnsi="Arial" w:cs="Arial"/>
          <w:color w:val="000000" w:themeColor="text1"/>
          <w:sz w:val="21"/>
          <w:szCs w:val="21"/>
        </w:rPr>
        <w:t>600</w:t>
      </w:r>
      <w:r>
        <w:rPr>
          <w:rFonts w:ascii="宋体" w:hAnsi="宋体" w:hint="eastAsia"/>
          <w:color w:val="000000" w:themeColor="text1"/>
          <w:sz w:val="21"/>
          <w:szCs w:val="21"/>
        </w:rPr>
        <w:t>。通过聚类分析，增加了数据的可解释性。对上述</w:t>
      </w:r>
      <w:r>
        <w:rPr>
          <w:rFonts w:ascii="Arial" w:hAnsi="Arial" w:cs="Arial"/>
          <w:color w:val="000000" w:themeColor="text1"/>
          <w:sz w:val="21"/>
          <w:szCs w:val="21"/>
        </w:rPr>
        <w:t>4</w:t>
      </w:r>
      <w:r>
        <w:rPr>
          <w:rFonts w:ascii="宋体" w:hAnsi="宋体" w:hint="eastAsia"/>
          <w:color w:val="000000" w:themeColor="text1"/>
          <w:sz w:val="21"/>
          <w:szCs w:val="21"/>
        </w:rPr>
        <w:t>个性状数据进行分级表示，更利于建立和品种之间的联系，建立单产预测模</w:t>
      </w:r>
      <w:r>
        <w:rPr>
          <w:rFonts w:ascii="宋体" w:hAnsi="宋体" w:hint="eastAsia"/>
          <w:color w:val="000000" w:themeColor="text1"/>
          <w:sz w:val="21"/>
          <w:szCs w:val="21"/>
        </w:rPr>
        <w:lastRenderedPageBreak/>
        <w:t>型。</w:t>
      </w:r>
    </w:p>
    <w:p w14:paraId="6783F1F0" w14:textId="77777777" w:rsidR="00BB5951" w:rsidRDefault="0068654E">
      <w:pPr>
        <w:adjustRightInd w:val="0"/>
        <w:snapToGrid w:val="0"/>
        <w:spacing w:line="360" w:lineRule="auto"/>
        <w:jc w:val="center"/>
        <w:rPr>
          <w:rFonts w:ascii="宋体" w:hAnsi="宋体"/>
          <w:color w:val="000000" w:themeColor="text1"/>
        </w:rPr>
      </w:pPr>
      <w:r>
        <w:rPr>
          <w:rFonts w:ascii="宋体" w:hAnsi="宋体"/>
          <w:noProof/>
          <w:color w:val="000000" w:themeColor="text1"/>
        </w:rPr>
        <w:drawing>
          <wp:inline distT="0" distB="0" distL="114300" distR="114300" wp14:anchorId="647CB2F0" wp14:editId="1EE97D20">
            <wp:extent cx="5048250" cy="3188970"/>
            <wp:effectExtent l="0" t="0" r="11430" b="11430"/>
            <wp:docPr id="3" name="图片 3" descr="resul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esult3"/>
                    <pic:cNvPicPr>
                      <a:picLocks noChangeAspect="1"/>
                    </pic:cNvPicPr>
                  </pic:nvPicPr>
                  <pic:blipFill>
                    <a:blip r:embed="rId22"/>
                    <a:stretch>
                      <a:fillRect/>
                    </a:stretch>
                  </pic:blipFill>
                  <pic:spPr>
                    <a:xfrm>
                      <a:off x="0" y="0"/>
                      <a:ext cx="5048250" cy="3188970"/>
                    </a:xfrm>
                    <a:prstGeom prst="rect">
                      <a:avLst/>
                    </a:prstGeom>
                  </pic:spPr>
                </pic:pic>
              </a:graphicData>
            </a:graphic>
          </wp:inline>
        </w:drawing>
      </w:r>
    </w:p>
    <w:p w14:paraId="4BE56D50" w14:textId="77777777" w:rsidR="00BB5951" w:rsidRDefault="0068654E">
      <w:pPr>
        <w:adjustRightInd w:val="0"/>
        <w:snapToGrid w:val="0"/>
        <w:spacing w:line="360" w:lineRule="auto"/>
        <w:rPr>
          <w:rFonts w:asciiTheme="minorEastAsia" w:eastAsiaTheme="minorEastAsia" w:hAnsiTheme="minorEastAsia" w:cstheme="minorEastAsia"/>
          <w:color w:val="000000" w:themeColor="text1"/>
          <w:sz w:val="18"/>
          <w:szCs w:val="18"/>
        </w:rPr>
      </w:pPr>
      <w:bookmarkStart w:id="18" w:name="_Hlk53760506"/>
      <w:r>
        <w:rPr>
          <w:rFonts w:asciiTheme="minorEastAsia" w:eastAsiaTheme="minorEastAsia" w:hAnsiTheme="minorEastAsia" w:cstheme="minorEastAsia" w:hint="eastAsia"/>
          <w:b/>
          <w:bCs w:val="0"/>
          <w:color w:val="000000" w:themeColor="text1"/>
          <w:sz w:val="18"/>
          <w:szCs w:val="18"/>
        </w:rPr>
        <w:t>图</w:t>
      </w:r>
      <w:r>
        <w:rPr>
          <w:rFonts w:ascii="Arial" w:eastAsiaTheme="minorEastAsia" w:hAnsi="Arial" w:cs="Arial"/>
          <w:b/>
          <w:bCs w:val="0"/>
          <w:color w:val="000000" w:themeColor="text1"/>
          <w:sz w:val="18"/>
          <w:szCs w:val="18"/>
        </w:rPr>
        <w:t>7</w:t>
      </w:r>
      <w:r>
        <w:rPr>
          <w:rFonts w:asciiTheme="minorEastAsia" w:eastAsiaTheme="minorEastAsia" w:hAnsiTheme="minorEastAsia" w:cstheme="minorEastAsia"/>
          <w:b/>
          <w:bCs w:val="0"/>
          <w:color w:val="000000" w:themeColor="text1"/>
          <w:sz w:val="18"/>
          <w:szCs w:val="18"/>
        </w:rPr>
        <w:t xml:space="preserve"> </w:t>
      </w:r>
      <w:r>
        <w:rPr>
          <w:rFonts w:asciiTheme="minorEastAsia" w:eastAsiaTheme="minorEastAsia" w:hAnsiTheme="minorEastAsia" w:cstheme="minorEastAsia" w:hint="eastAsia"/>
          <w:bCs w:val="0"/>
          <w:color w:val="000000" w:themeColor="text1"/>
          <w:sz w:val="18"/>
          <w:szCs w:val="18"/>
        </w:rPr>
        <w:t>种脐面</w:t>
      </w:r>
      <w:r>
        <w:rPr>
          <w:rFonts w:asciiTheme="minorEastAsia" w:eastAsiaTheme="minorEastAsia" w:hAnsiTheme="minorEastAsia" w:cstheme="minorEastAsia" w:hint="eastAsia"/>
          <w:color w:val="000000" w:themeColor="text1"/>
          <w:sz w:val="18"/>
          <w:szCs w:val="18"/>
        </w:rPr>
        <w:t>长、宽、周长和面积的聚类分析</w:t>
      </w:r>
    </w:p>
    <w:p w14:paraId="3B9F69D5" w14:textId="77777777" w:rsidR="00BB5951" w:rsidRDefault="0068654E">
      <w:pPr>
        <w:adjustRightInd w:val="0"/>
        <w:snapToGrid w:val="0"/>
        <w:spacing w:line="360" w:lineRule="auto"/>
        <w:rPr>
          <w:rFonts w:ascii="Arial" w:eastAsiaTheme="minorEastAsia" w:hAnsi="Arial" w:cs="Arial"/>
          <w:color w:val="000000" w:themeColor="text1"/>
          <w:sz w:val="18"/>
          <w:szCs w:val="18"/>
        </w:rPr>
      </w:pPr>
      <w:r>
        <w:rPr>
          <w:rFonts w:ascii="Arial" w:eastAsiaTheme="minorEastAsia" w:hAnsi="Arial" w:cs="Arial"/>
          <w:b/>
          <w:bCs w:val="0"/>
          <w:color w:val="000000" w:themeColor="text1"/>
          <w:sz w:val="18"/>
          <w:szCs w:val="18"/>
        </w:rPr>
        <w:t xml:space="preserve">Figure </w:t>
      </w:r>
      <w:r>
        <w:rPr>
          <w:rFonts w:ascii="Arial" w:eastAsiaTheme="minorEastAsia" w:hAnsi="Arial" w:cs="Arial" w:hint="eastAsia"/>
          <w:b/>
          <w:bCs w:val="0"/>
          <w:color w:val="000000" w:themeColor="text1"/>
          <w:sz w:val="18"/>
          <w:szCs w:val="18"/>
        </w:rPr>
        <w:t xml:space="preserve">7 </w:t>
      </w:r>
      <w:r>
        <w:rPr>
          <w:rFonts w:ascii="Arial" w:eastAsiaTheme="minorEastAsia" w:hAnsi="Arial" w:cs="Arial" w:hint="eastAsia"/>
          <w:color w:val="000000" w:themeColor="text1"/>
          <w:sz w:val="18"/>
          <w:szCs w:val="18"/>
        </w:rPr>
        <w:t>C</w:t>
      </w:r>
      <w:r>
        <w:rPr>
          <w:rFonts w:ascii="Arial" w:eastAsiaTheme="minorEastAsia" w:hAnsi="Arial" w:cs="Arial"/>
          <w:color w:val="000000" w:themeColor="text1"/>
          <w:sz w:val="18"/>
          <w:szCs w:val="18"/>
        </w:rPr>
        <w:t>luster analysis of length, width, perimeter and area</w:t>
      </w:r>
    </w:p>
    <w:p w14:paraId="6DABED10" w14:textId="77777777" w:rsidR="00BB5951" w:rsidRDefault="0068654E">
      <w:pPr>
        <w:adjustRightInd w:val="0"/>
        <w:snapToGrid w:val="0"/>
        <w:spacing w:line="360" w:lineRule="auto"/>
        <w:ind w:firstLineChars="200" w:firstLine="420"/>
        <w:jc w:val="left"/>
        <w:rPr>
          <w:rFonts w:asciiTheme="minorEastAsia" w:eastAsiaTheme="minorEastAsia" w:hAnsiTheme="minorEastAsia" w:cstheme="minorEastAsia"/>
          <w:color w:val="000000" w:themeColor="text1"/>
          <w:sz w:val="21"/>
          <w:szCs w:val="21"/>
        </w:rPr>
      </w:pPr>
      <w:commentRangeStart w:id="19"/>
      <w:r>
        <w:rPr>
          <w:rFonts w:asciiTheme="minorEastAsia" w:eastAsiaTheme="minorEastAsia" w:hAnsiTheme="minorEastAsia" w:cstheme="minorEastAsia" w:hint="eastAsia"/>
          <w:color w:val="000000" w:themeColor="text1"/>
          <w:sz w:val="21"/>
          <w:szCs w:val="21"/>
        </w:rPr>
        <w:t>HSV模型是一种与人眼感知颜色方式类似的颜色模型，可以直观的表达颜色的明暗、色调，以及鲜艳程度，便于进行颜色的比较和情感的表达。本文使用了HSV模型中的明度V来衡量大豆种子表皮光泽度，将图像从RGB颜色空间转换到HSV颜色空间的转换式如下：</w:t>
      </w:r>
      <w:commentRangeEnd w:id="19"/>
      <w:r>
        <w:commentReference w:id="19"/>
      </w:r>
    </w:p>
    <w:p w14:paraId="13F682B1" w14:textId="77777777" w:rsidR="00BB5951" w:rsidRDefault="0068654E">
      <w:pPr>
        <w:adjustRightInd w:val="0"/>
        <w:snapToGrid w:val="0"/>
        <w:spacing w:line="360" w:lineRule="auto"/>
        <w:jc w:val="center"/>
        <w:rPr>
          <w:rFonts w:asciiTheme="minorEastAsia" w:eastAsiaTheme="minorEastAsia" w:hAnsiTheme="minorEastAsia" w:cstheme="minorEastAsia"/>
          <w:color w:val="000000" w:themeColor="text1"/>
          <w:sz w:val="21"/>
          <w:szCs w:val="21"/>
        </w:rPr>
      </w:pPr>
      <w:r>
        <w:rPr>
          <w:rFonts w:asciiTheme="minorEastAsia" w:eastAsiaTheme="minorEastAsia" w:hAnsiTheme="minorEastAsia" w:cstheme="minorEastAsia"/>
          <w:color w:val="000000" w:themeColor="text1"/>
          <w:position w:val="-48"/>
          <w:sz w:val="21"/>
          <w:szCs w:val="21"/>
        </w:rPr>
        <w:object w:dxaOrig="1340" w:dyaOrig="1029" w14:anchorId="01D5E2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6.75pt;height:51.75pt" o:ole="">
            <v:imagedata r:id="rId23" o:title=""/>
          </v:shape>
          <o:OLEObject Type="Embed" ProgID="Equation.KSEE3" ShapeID="_x0000_i1025" DrawAspect="Content" ObjectID="_1669276613" r:id="rId24"/>
        </w:object>
      </w:r>
      <w:r>
        <w:rPr>
          <w:rFonts w:asciiTheme="minorEastAsia" w:eastAsiaTheme="minorEastAsia" w:hAnsiTheme="minorEastAsia" w:cstheme="minorEastAsia" w:hint="eastAsia"/>
          <w:color w:val="000000" w:themeColor="text1"/>
          <w:sz w:val="21"/>
          <w:szCs w:val="21"/>
        </w:rPr>
        <w:t xml:space="preserve">     </w:t>
      </w:r>
      <w:r>
        <w:rPr>
          <w:rFonts w:asciiTheme="minorEastAsia" w:eastAsiaTheme="minorEastAsia" w:hAnsiTheme="minorEastAsia" w:cstheme="minorEastAsia" w:hint="eastAsia"/>
          <w:color w:val="000000" w:themeColor="text1"/>
          <w:position w:val="-28"/>
          <w:sz w:val="21"/>
          <w:szCs w:val="21"/>
        </w:rPr>
        <w:object w:dxaOrig="2079" w:dyaOrig="653" w14:anchorId="6EA2E5B6">
          <v:shape id="_x0000_i1026" type="#_x0000_t75" style="width:104.25pt;height:33pt" o:ole="">
            <v:imagedata r:id="rId25" o:title=""/>
          </v:shape>
          <o:OLEObject Type="Embed" ProgID="Equation.KSEE3" ShapeID="_x0000_i1026" DrawAspect="Content" ObjectID="_1669276614" r:id="rId26"/>
        </w:object>
      </w:r>
    </w:p>
    <w:p w14:paraId="6B861F9B" w14:textId="77777777" w:rsidR="00BB5951" w:rsidRDefault="0068654E">
      <w:pPr>
        <w:adjustRightInd w:val="0"/>
        <w:snapToGrid w:val="0"/>
        <w:spacing w:line="360" w:lineRule="auto"/>
        <w:jc w:val="center"/>
        <w:rPr>
          <w:rFonts w:asciiTheme="minorEastAsia" w:eastAsiaTheme="minorEastAsia" w:hAnsiTheme="minorEastAsia" w:cstheme="minorEastAsia"/>
          <w:color w:val="000000" w:themeColor="text1"/>
          <w:sz w:val="21"/>
          <w:szCs w:val="21"/>
        </w:rPr>
      </w:pPr>
      <w:r>
        <w:rPr>
          <w:rFonts w:asciiTheme="minorEastAsia" w:eastAsiaTheme="minorEastAsia" w:hAnsiTheme="minorEastAsia" w:cstheme="minorEastAsia"/>
          <w:color w:val="000000" w:themeColor="text1"/>
          <w:position w:val="-96"/>
          <w:sz w:val="21"/>
          <w:szCs w:val="21"/>
        </w:rPr>
        <w:object w:dxaOrig="4640" w:dyaOrig="1932" w14:anchorId="768E0BAC">
          <v:shape id="_x0000_i1027" type="#_x0000_t75" alt="" style="width:231.75pt;height:96.75pt" o:ole="">
            <v:imagedata r:id="rId27" o:title=""/>
          </v:shape>
          <o:OLEObject Type="Embed" ProgID="Equation.KSEE3" ShapeID="_x0000_i1027" DrawAspect="Content" ObjectID="_1669276615" r:id="rId28"/>
        </w:object>
      </w:r>
    </w:p>
    <w:p w14:paraId="6149CE10" w14:textId="77777777" w:rsidR="00BB5951" w:rsidRDefault="0068654E">
      <w:pPr>
        <w:adjustRightInd w:val="0"/>
        <w:snapToGrid w:val="0"/>
        <w:spacing w:line="360" w:lineRule="auto"/>
        <w:jc w:val="center"/>
        <w:rPr>
          <w:rFonts w:asciiTheme="minorEastAsia" w:eastAsiaTheme="minorEastAsia" w:hAnsiTheme="minorEastAsia" w:cstheme="minorEastAsia"/>
          <w:color w:val="000000" w:themeColor="text1"/>
          <w:sz w:val="21"/>
          <w:szCs w:val="21"/>
        </w:rPr>
      </w:pPr>
      <w:r>
        <w:rPr>
          <w:rFonts w:asciiTheme="minorEastAsia" w:eastAsiaTheme="minorEastAsia" w:hAnsiTheme="minorEastAsia" w:cstheme="minorEastAsia"/>
          <w:color w:val="000000" w:themeColor="text1"/>
          <w:position w:val="-38"/>
          <w:sz w:val="21"/>
          <w:szCs w:val="21"/>
        </w:rPr>
        <w:object w:dxaOrig="3040" w:dyaOrig="829" w14:anchorId="55CB8BBF">
          <v:shape id="_x0000_i1028" type="#_x0000_t75" style="width:152.25pt;height:41.25pt" o:ole="">
            <v:imagedata r:id="rId29" o:title=""/>
          </v:shape>
          <o:OLEObject Type="Embed" ProgID="Equation.KSEE3" ShapeID="_x0000_i1028" DrawAspect="Content" ObjectID="_1669276616" r:id="rId30"/>
        </w:object>
      </w:r>
    </w:p>
    <w:p w14:paraId="7A4646D3" w14:textId="77777777" w:rsidR="00BB5951" w:rsidRDefault="0068654E">
      <w:pPr>
        <w:adjustRightInd w:val="0"/>
        <w:snapToGrid w:val="0"/>
        <w:spacing w:line="360" w:lineRule="auto"/>
        <w:jc w:val="center"/>
        <w:rPr>
          <w:rFonts w:asciiTheme="minorEastAsia" w:eastAsiaTheme="minorEastAsia" w:hAnsiTheme="minorEastAsia" w:cstheme="minorEastAsia"/>
          <w:color w:val="000000" w:themeColor="text1"/>
          <w:sz w:val="21"/>
          <w:szCs w:val="21"/>
        </w:rPr>
      </w:pPr>
      <w:r>
        <w:rPr>
          <w:rFonts w:asciiTheme="minorEastAsia" w:eastAsiaTheme="minorEastAsia" w:hAnsiTheme="minorEastAsia" w:cstheme="minorEastAsia"/>
          <w:color w:val="000000" w:themeColor="text1"/>
          <w:position w:val="-6"/>
          <w:sz w:val="21"/>
          <w:szCs w:val="21"/>
        </w:rPr>
        <w:object w:dxaOrig="940" w:dyaOrig="279" w14:anchorId="0E26B7CB">
          <v:shape id="_x0000_i1029" type="#_x0000_t75" style="width:47.25pt;height:14.25pt" o:ole="">
            <v:imagedata r:id="rId31" o:title=""/>
          </v:shape>
          <o:OLEObject Type="Embed" ProgID="Equation.KSEE3" ShapeID="_x0000_i1029" DrawAspect="Content" ObjectID="_1669276617" r:id="rId32"/>
        </w:object>
      </w:r>
    </w:p>
    <w:p w14:paraId="1B67280B" w14:textId="77777777" w:rsidR="00BB5951" w:rsidRDefault="0068654E">
      <w:pPr>
        <w:ind w:firstLine="420"/>
        <w:rPr>
          <w:rFonts w:asciiTheme="minorEastAsia" w:eastAsiaTheme="minorEastAsia" w:hAnsiTheme="minorEastAsia" w:cstheme="minorEastAsia"/>
          <w:sz w:val="21"/>
          <w:szCs w:val="21"/>
        </w:rPr>
      </w:pPr>
      <w:commentRangeStart w:id="20"/>
      <w:r>
        <w:rPr>
          <w:rFonts w:asciiTheme="minorEastAsia" w:eastAsiaTheme="minorEastAsia" w:hAnsiTheme="minorEastAsia" w:cstheme="minorEastAsia" w:hint="eastAsia"/>
          <w:sz w:val="21"/>
          <w:szCs w:val="21"/>
        </w:rPr>
        <w:t>在转换后的HSV空间中统</w:t>
      </w:r>
      <w:proofErr w:type="gramStart"/>
      <w:r>
        <w:rPr>
          <w:rFonts w:asciiTheme="minorEastAsia" w:eastAsiaTheme="minorEastAsia" w:hAnsiTheme="minorEastAsia" w:cstheme="minorEastAsia" w:hint="eastAsia"/>
          <w:sz w:val="21"/>
          <w:szCs w:val="21"/>
        </w:rPr>
        <w:t>计整个</w:t>
      </w:r>
      <w:proofErr w:type="gramEnd"/>
      <w:r>
        <w:rPr>
          <w:rFonts w:asciiTheme="minorEastAsia" w:eastAsiaTheme="minorEastAsia" w:hAnsiTheme="minorEastAsia" w:cstheme="minorEastAsia" w:hint="eastAsia"/>
          <w:sz w:val="21"/>
          <w:szCs w:val="21"/>
        </w:rPr>
        <w:t>种子区域的明度均值，作为最终大豆种子光泽度的评估结果。</w:t>
      </w:r>
    </w:p>
    <w:p w14:paraId="5F77FD58" w14:textId="77777777" w:rsidR="00BB5951" w:rsidRDefault="0068654E">
      <w:pPr>
        <w:ind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种子</w:t>
      </w:r>
      <w:r>
        <w:rPr>
          <w:rFonts w:asciiTheme="minorEastAsia" w:eastAsiaTheme="minorEastAsia" w:hAnsiTheme="minorEastAsia" w:cstheme="minorEastAsia" w:hint="eastAsia"/>
          <w:bCs w:val="0"/>
          <w:color w:val="000000" w:themeColor="text1"/>
          <w:sz w:val="21"/>
          <w:szCs w:val="21"/>
        </w:rPr>
        <w:t>均匀度</w:t>
      </w:r>
      <w:r>
        <w:rPr>
          <w:rFonts w:asciiTheme="minorEastAsia" w:eastAsiaTheme="minorEastAsia" w:hAnsiTheme="minorEastAsia" w:cstheme="minorEastAsia" w:hint="eastAsia"/>
          <w:sz w:val="21"/>
          <w:szCs w:val="21"/>
        </w:rPr>
        <w:t>反映表皮颜色分布是否均匀，是衡量种子质量好坏的重要指标，本文采取的方法是对整个种子区域的表皮颜色RGB值计算标准差δ，用来表示种子表皮颜色分布的离散情况，公式如下：</w:t>
      </w:r>
      <w:commentRangeEnd w:id="20"/>
      <w:r>
        <w:commentReference w:id="20"/>
      </w:r>
    </w:p>
    <w:p w14:paraId="2103C935" w14:textId="77777777" w:rsidR="00BB5951" w:rsidRDefault="0068654E">
      <w:pPr>
        <w:ind w:firstLine="42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position w:val="-26"/>
          <w:sz w:val="21"/>
          <w:szCs w:val="21"/>
        </w:rPr>
        <w:object w:dxaOrig="2400" w:dyaOrig="1080" w14:anchorId="5DA14ACD">
          <v:shape id="_x0000_i1030" type="#_x0000_t75" style="width:120pt;height:54pt" o:ole="">
            <v:imagedata r:id="rId33" o:title=""/>
          </v:shape>
          <o:OLEObject Type="Embed" ProgID="Equation.KSEE3" ShapeID="_x0000_i1030" DrawAspect="Content" ObjectID="_1669276618" r:id="rId34"/>
        </w:object>
      </w:r>
    </w:p>
    <w:p w14:paraId="3F25CF80" w14:textId="77777777" w:rsidR="00BB5951" w:rsidRDefault="0068654E">
      <w:pPr>
        <w:ind w:firstLine="420"/>
        <w:jc w:val="left"/>
        <w:rPr>
          <w:rFonts w:asciiTheme="minorEastAsia" w:eastAsiaTheme="minorEastAsia" w:hAnsiTheme="minorEastAsia" w:cstheme="minorEastAsia"/>
          <w:sz w:val="21"/>
          <w:szCs w:val="21"/>
        </w:rPr>
      </w:pPr>
      <w:commentRangeStart w:id="21"/>
      <w:r>
        <w:rPr>
          <w:rFonts w:asciiTheme="minorEastAsia" w:eastAsiaTheme="minorEastAsia" w:hAnsiTheme="minorEastAsia" w:cstheme="minorEastAsia" w:hint="eastAsia"/>
          <w:sz w:val="21"/>
          <w:szCs w:val="21"/>
        </w:rPr>
        <w:t>其中l指大豆种子区域的像素长，b指大豆种子区域的像素宽，A指大豆种子像素区域面积，P指种子图像中点(</w:t>
      </w:r>
      <w:proofErr w:type="spellStart"/>
      <w:r>
        <w:rPr>
          <w:rFonts w:asciiTheme="minorEastAsia" w:eastAsiaTheme="minorEastAsia" w:hAnsiTheme="minorEastAsia" w:cstheme="minorEastAsia" w:hint="eastAsia"/>
          <w:sz w:val="21"/>
          <w:szCs w:val="21"/>
        </w:rPr>
        <w:t>x,y</w:t>
      </w:r>
      <w:proofErr w:type="spellEnd"/>
      <w:r>
        <w:rPr>
          <w:rFonts w:asciiTheme="minorEastAsia" w:eastAsiaTheme="minorEastAsia" w:hAnsiTheme="minorEastAsia" w:cstheme="minorEastAsia" w:hint="eastAsia"/>
          <w:sz w:val="21"/>
          <w:szCs w:val="21"/>
        </w:rPr>
        <w:t>)处的RGB值，μ指种皮区域的RGB均值，种子均匀度的取值介于0和1之间，值越接近于0表明种皮颜色分布越均匀。</w:t>
      </w:r>
    </w:p>
    <w:p w14:paraId="289646F4" w14:textId="77777777" w:rsidR="00BB5951" w:rsidRDefault="0068654E">
      <w:pPr>
        <w:ind w:firstLine="420"/>
        <w:rPr>
          <w:sz w:val="21"/>
          <w:szCs w:val="21"/>
        </w:rPr>
      </w:pPr>
      <w:r>
        <w:rPr>
          <w:rFonts w:hint="eastAsia"/>
          <w:sz w:val="21"/>
          <w:szCs w:val="21"/>
        </w:rPr>
        <w:t>由于大豆种子性状不规则，难以直接测量其长、短轴，本文采用最小外接矩形来进行估算。外接矩形的长即为大豆种子的长轴，宽即为大豆种子的短轴。根据外接矩形的四个顶点的坐标值来计算出大豆种子长、短轴的具体像素值。</w:t>
      </w:r>
    </w:p>
    <w:p w14:paraId="282CD63C" w14:textId="77777777" w:rsidR="00BB5951" w:rsidRDefault="0068654E">
      <w:pPr>
        <w:ind w:firstLine="420"/>
        <w:rPr>
          <w:sz w:val="21"/>
          <w:szCs w:val="21"/>
        </w:rPr>
      </w:pPr>
      <w:r>
        <w:rPr>
          <w:rFonts w:hint="eastAsia"/>
          <w:sz w:val="21"/>
          <w:szCs w:val="21"/>
        </w:rPr>
        <w:t>种子周长通过计算种子图像边缘提取所得轮廓包含的像素个数得到。</w:t>
      </w:r>
    </w:p>
    <w:p w14:paraId="5B237C3C" w14:textId="77777777" w:rsidR="00BB5951" w:rsidRDefault="0068654E">
      <w:pPr>
        <w:ind w:firstLine="420"/>
        <w:rPr>
          <w:sz w:val="21"/>
          <w:szCs w:val="21"/>
        </w:rPr>
      </w:pPr>
      <w:r>
        <w:rPr>
          <w:rFonts w:hint="eastAsia"/>
          <w:sz w:val="21"/>
          <w:szCs w:val="21"/>
        </w:rPr>
        <w:t>种脐指大豆种子稍</w:t>
      </w:r>
      <w:proofErr w:type="gramStart"/>
      <w:r>
        <w:rPr>
          <w:rFonts w:hint="eastAsia"/>
          <w:sz w:val="21"/>
          <w:szCs w:val="21"/>
        </w:rPr>
        <w:t>凹</w:t>
      </w:r>
      <w:proofErr w:type="gramEnd"/>
      <w:r>
        <w:rPr>
          <w:rFonts w:hint="eastAsia"/>
          <w:sz w:val="21"/>
          <w:szCs w:val="21"/>
        </w:rPr>
        <w:t>的一侧的一条状结痕，是种子从种柄或胎座上脱落后留下的细长疤痕，它的形状有圆形、椭圆形、卵形等。不同品种的大豆种脐的颜色、形状差异显著，因此种脐部位的表型性状特征能够作为鉴定种子的重要参数。</w:t>
      </w:r>
    </w:p>
    <w:p w14:paraId="7B61EBBA" w14:textId="77777777" w:rsidR="00BB5951" w:rsidRDefault="0068654E">
      <w:pPr>
        <w:ind w:firstLine="420"/>
        <w:rPr>
          <w:sz w:val="21"/>
          <w:szCs w:val="21"/>
        </w:rPr>
      </w:pPr>
      <w:proofErr w:type="gramStart"/>
      <w:r>
        <w:rPr>
          <w:rFonts w:hint="eastAsia"/>
          <w:sz w:val="21"/>
          <w:szCs w:val="21"/>
        </w:rPr>
        <w:t>种肾是</w:t>
      </w:r>
      <w:proofErr w:type="gramEnd"/>
      <w:r>
        <w:rPr>
          <w:rFonts w:hint="eastAsia"/>
          <w:sz w:val="21"/>
          <w:szCs w:val="21"/>
        </w:rPr>
        <w:t>指位于种脐周边的肾形区域，肉眼观察其颜色相对较深，边缘相对模糊。根据育种专家的经验，不同品种的大豆在该部位的表现有显著差异，因此也</w:t>
      </w:r>
      <w:proofErr w:type="gramStart"/>
      <w:r>
        <w:rPr>
          <w:rFonts w:hint="eastAsia"/>
          <w:sz w:val="21"/>
          <w:szCs w:val="21"/>
        </w:rPr>
        <w:t>将种肾作为</w:t>
      </w:r>
      <w:proofErr w:type="gramEnd"/>
      <w:r>
        <w:rPr>
          <w:rFonts w:hint="eastAsia"/>
          <w:sz w:val="21"/>
          <w:szCs w:val="21"/>
        </w:rPr>
        <w:t>鉴定大豆种子的重要表型特征参数。</w:t>
      </w:r>
    </w:p>
    <w:p w14:paraId="769D27EB" w14:textId="77777777" w:rsidR="00BB5951" w:rsidRDefault="0068654E">
      <w:pPr>
        <w:ind w:firstLine="420"/>
        <w:rPr>
          <w:sz w:val="21"/>
          <w:szCs w:val="21"/>
        </w:rPr>
      </w:pPr>
      <w:r>
        <w:rPr>
          <w:rFonts w:hint="eastAsia"/>
          <w:sz w:val="21"/>
          <w:szCs w:val="21"/>
        </w:rPr>
        <w:t>种脐、</w:t>
      </w:r>
      <w:proofErr w:type="gramStart"/>
      <w:r>
        <w:rPr>
          <w:rFonts w:hint="eastAsia"/>
          <w:sz w:val="21"/>
          <w:szCs w:val="21"/>
        </w:rPr>
        <w:t>种肾部位</w:t>
      </w:r>
      <w:proofErr w:type="gramEnd"/>
      <w:r>
        <w:rPr>
          <w:rFonts w:hint="eastAsia"/>
          <w:sz w:val="21"/>
          <w:szCs w:val="21"/>
        </w:rPr>
        <w:t>的面积十分狭小，仅依靠肉眼无法进行准确、精细的观察及测量，借助计算机视觉技术，提出一种基于边缘检测的种脐、</w:t>
      </w:r>
      <w:proofErr w:type="gramStart"/>
      <w:r>
        <w:rPr>
          <w:rFonts w:hint="eastAsia"/>
          <w:sz w:val="21"/>
          <w:szCs w:val="21"/>
        </w:rPr>
        <w:t>种肾识</w:t>
      </w:r>
      <w:proofErr w:type="gramEnd"/>
      <w:r>
        <w:rPr>
          <w:rFonts w:hint="eastAsia"/>
          <w:sz w:val="21"/>
          <w:szCs w:val="21"/>
        </w:rPr>
        <w:t>别算法，最终实现了对这狭小部位的轮廓检测和分割，提取出了这一关键部位的表型特征参数，为大豆考种工作及人工智能育种方案的设计提供了新的数据参考指标。</w:t>
      </w:r>
    </w:p>
    <w:p w14:paraId="06114B33" w14:textId="77777777" w:rsidR="00BB5951" w:rsidRDefault="0068654E">
      <w:pPr>
        <w:ind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高斯拉普拉斯(</w:t>
      </w:r>
      <w:proofErr w:type="spellStart"/>
      <w:r>
        <w:rPr>
          <w:rFonts w:asciiTheme="minorEastAsia" w:eastAsiaTheme="minorEastAsia" w:hAnsiTheme="minorEastAsia" w:cstheme="minorEastAsia" w:hint="eastAsia"/>
          <w:sz w:val="21"/>
          <w:szCs w:val="21"/>
        </w:rPr>
        <w:t>LoG</w:t>
      </w:r>
      <w:proofErr w:type="spellEnd"/>
      <w:r>
        <w:rPr>
          <w:rFonts w:asciiTheme="minorEastAsia" w:eastAsiaTheme="minorEastAsia" w:hAnsiTheme="minorEastAsia" w:cstheme="minorEastAsia" w:hint="eastAsia"/>
          <w:sz w:val="21"/>
          <w:szCs w:val="21"/>
        </w:rPr>
        <w:t>)算子由高斯滤波和Laplace算子组成，是一种基于二阶微分方法的边缘检测算子。Laplace算子对图像进行二阶微分操作提取边缘，对于极小的灰度值变化也能有较好的反映，适用于大豆种脐、</w:t>
      </w:r>
      <w:proofErr w:type="gramStart"/>
      <w:r>
        <w:rPr>
          <w:rFonts w:asciiTheme="minorEastAsia" w:eastAsiaTheme="minorEastAsia" w:hAnsiTheme="minorEastAsia" w:cstheme="minorEastAsia" w:hint="eastAsia"/>
          <w:sz w:val="21"/>
          <w:szCs w:val="21"/>
        </w:rPr>
        <w:t>种肾与</w:t>
      </w:r>
      <w:proofErr w:type="gramEnd"/>
      <w:r>
        <w:rPr>
          <w:rFonts w:asciiTheme="minorEastAsia" w:eastAsiaTheme="minorEastAsia" w:hAnsiTheme="minorEastAsia" w:cstheme="minorEastAsia" w:hint="eastAsia"/>
          <w:sz w:val="21"/>
          <w:szCs w:val="21"/>
        </w:rPr>
        <w:t>种皮的灰度值差距较小的边缘检测。一般在边缘检测前，需要用二维高斯函数对图像进行去噪，提高算子对噪声和离散点的鲁棒性，然后进行边缘检测，图像中二阶导数为0的点即为目标边缘点。二维高斯函数的表达式如下：</w:t>
      </w:r>
      <w:commentRangeEnd w:id="21"/>
      <w:r>
        <w:commentReference w:id="21"/>
      </w:r>
    </w:p>
    <w:p w14:paraId="74204B46" w14:textId="77777777" w:rsidR="00BB5951" w:rsidRDefault="0068654E">
      <w:pPr>
        <w:ind w:firstLine="42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position w:val="-24"/>
          <w:sz w:val="21"/>
          <w:szCs w:val="21"/>
        </w:rPr>
        <w:object w:dxaOrig="2240" w:dyaOrig="720" w14:anchorId="0E8EF0D1">
          <v:shape id="_x0000_i1031" type="#_x0000_t75" style="width:111.75pt;height:36pt" o:ole="">
            <v:imagedata r:id="rId35" o:title=""/>
          </v:shape>
          <o:OLEObject Type="Embed" ProgID="Equation.KSEE3" ShapeID="_x0000_i1031" DrawAspect="Content" ObjectID="_1669276619" r:id="rId36"/>
        </w:object>
      </w:r>
    </w:p>
    <w:p w14:paraId="099B7293" w14:textId="77777777" w:rsidR="00BB5951" w:rsidRDefault="0068654E">
      <w:pPr>
        <w:ind w:firstLine="420"/>
        <w:jc w:val="left"/>
        <w:rPr>
          <w:rFonts w:asciiTheme="minorEastAsia" w:eastAsiaTheme="minorEastAsia" w:hAnsiTheme="minorEastAsia" w:cstheme="minorEastAsia"/>
          <w:sz w:val="21"/>
          <w:szCs w:val="21"/>
        </w:rPr>
      </w:pPr>
      <w:commentRangeStart w:id="22"/>
      <w:r>
        <w:rPr>
          <w:rFonts w:asciiTheme="minorEastAsia" w:eastAsiaTheme="minorEastAsia" w:hAnsiTheme="minorEastAsia" w:cstheme="minorEastAsia" w:hint="eastAsia"/>
          <w:sz w:val="21"/>
          <w:szCs w:val="21"/>
        </w:rPr>
        <w:t>设I(</w:t>
      </w:r>
      <w:proofErr w:type="spellStart"/>
      <w:r>
        <w:rPr>
          <w:rFonts w:asciiTheme="minorEastAsia" w:eastAsiaTheme="minorEastAsia" w:hAnsiTheme="minorEastAsia" w:cstheme="minorEastAsia" w:hint="eastAsia"/>
          <w:sz w:val="21"/>
          <w:szCs w:val="21"/>
        </w:rPr>
        <w:t>x,y</w:t>
      </w:r>
      <w:proofErr w:type="spellEnd"/>
      <w:r>
        <w:rPr>
          <w:rFonts w:asciiTheme="minorEastAsia" w:eastAsiaTheme="minorEastAsia" w:hAnsiTheme="minorEastAsia" w:cstheme="minorEastAsia" w:hint="eastAsia"/>
          <w:sz w:val="21"/>
          <w:szCs w:val="21"/>
        </w:rPr>
        <w:t>)为输入图像，则</w:t>
      </w:r>
      <w:proofErr w:type="spellStart"/>
      <w:r>
        <w:rPr>
          <w:rFonts w:asciiTheme="minorEastAsia" w:eastAsiaTheme="minorEastAsia" w:hAnsiTheme="minorEastAsia" w:cstheme="minorEastAsia" w:hint="eastAsia"/>
          <w:sz w:val="21"/>
          <w:szCs w:val="21"/>
        </w:rPr>
        <w:t>LoG</w:t>
      </w:r>
      <w:proofErr w:type="spellEnd"/>
      <w:r>
        <w:rPr>
          <w:rFonts w:asciiTheme="minorEastAsia" w:eastAsiaTheme="minorEastAsia" w:hAnsiTheme="minorEastAsia" w:cstheme="minorEastAsia" w:hint="eastAsia"/>
          <w:sz w:val="21"/>
          <w:szCs w:val="21"/>
        </w:rPr>
        <w:t>算子进行边缘检测的计算式如下：</w:t>
      </w:r>
      <w:commentRangeEnd w:id="22"/>
      <w:r>
        <w:commentReference w:id="22"/>
      </w:r>
    </w:p>
    <w:p w14:paraId="7B2E56F1" w14:textId="77777777" w:rsidR="00BB5951" w:rsidRDefault="0068654E">
      <w:pPr>
        <w:ind w:firstLine="42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position w:val="-10"/>
          <w:sz w:val="21"/>
          <w:szCs w:val="21"/>
        </w:rPr>
        <w:object w:dxaOrig="2700" w:dyaOrig="380" w14:anchorId="3C3B4A38">
          <v:shape id="_x0000_i1032" type="#_x0000_t75" style="width:135pt;height:18.75pt" o:ole="">
            <v:imagedata r:id="rId37" o:title=""/>
          </v:shape>
          <o:OLEObject Type="Embed" ProgID="Equation.KSEE3" ShapeID="_x0000_i1032" DrawAspect="Content" ObjectID="_1669276620" r:id="rId38"/>
        </w:object>
      </w:r>
    </w:p>
    <w:p w14:paraId="5F315C9D" w14:textId="77777777" w:rsidR="00BB5951" w:rsidRDefault="0068654E">
      <w:pPr>
        <w:ind w:firstLine="420"/>
        <w:rPr>
          <w:rFonts w:asciiTheme="minorEastAsia" w:eastAsiaTheme="minorEastAsia" w:hAnsiTheme="minorEastAsia" w:cstheme="minorEastAsia"/>
          <w:sz w:val="21"/>
          <w:szCs w:val="21"/>
        </w:rPr>
      </w:pPr>
      <w:commentRangeStart w:id="23"/>
      <w:r>
        <w:rPr>
          <w:rFonts w:asciiTheme="minorEastAsia" w:eastAsiaTheme="minorEastAsia" w:hAnsiTheme="minorEastAsia" w:cstheme="minorEastAsia" w:hint="eastAsia"/>
          <w:sz w:val="21"/>
          <w:szCs w:val="21"/>
        </w:rPr>
        <w:t>使用</w:t>
      </w:r>
      <w:proofErr w:type="spellStart"/>
      <w:r>
        <w:rPr>
          <w:rFonts w:asciiTheme="minorEastAsia" w:eastAsiaTheme="minorEastAsia" w:hAnsiTheme="minorEastAsia" w:cstheme="minorEastAsia" w:hint="eastAsia"/>
          <w:sz w:val="21"/>
          <w:szCs w:val="21"/>
        </w:rPr>
        <w:t>LoG</w:t>
      </w:r>
      <w:proofErr w:type="spellEnd"/>
      <w:r>
        <w:rPr>
          <w:rFonts w:asciiTheme="minorEastAsia" w:eastAsiaTheme="minorEastAsia" w:hAnsiTheme="minorEastAsia" w:cstheme="minorEastAsia" w:hint="eastAsia"/>
          <w:sz w:val="21"/>
          <w:szCs w:val="21"/>
        </w:rPr>
        <w:t>算子进行种脐、</w:t>
      </w:r>
      <w:proofErr w:type="gramStart"/>
      <w:r>
        <w:rPr>
          <w:rFonts w:asciiTheme="minorEastAsia" w:eastAsiaTheme="minorEastAsia" w:hAnsiTheme="minorEastAsia" w:cstheme="minorEastAsia" w:hint="eastAsia"/>
          <w:sz w:val="21"/>
          <w:szCs w:val="21"/>
        </w:rPr>
        <w:t>种肾的</w:t>
      </w:r>
      <w:proofErr w:type="gramEnd"/>
      <w:r>
        <w:rPr>
          <w:rFonts w:asciiTheme="minorEastAsia" w:eastAsiaTheme="minorEastAsia" w:hAnsiTheme="minorEastAsia" w:cstheme="minorEastAsia" w:hint="eastAsia"/>
          <w:sz w:val="21"/>
          <w:szCs w:val="21"/>
        </w:rPr>
        <w:t>边缘检测时，会出现边缘断点的情况，因此提出基于广度优先搜索的思想对</w:t>
      </w:r>
      <w:proofErr w:type="spellStart"/>
      <w:r>
        <w:rPr>
          <w:rFonts w:asciiTheme="minorEastAsia" w:eastAsiaTheme="minorEastAsia" w:hAnsiTheme="minorEastAsia" w:cstheme="minorEastAsia" w:hint="eastAsia"/>
          <w:sz w:val="21"/>
          <w:szCs w:val="21"/>
        </w:rPr>
        <w:t>LoG</w:t>
      </w:r>
      <w:proofErr w:type="spellEnd"/>
      <w:r>
        <w:rPr>
          <w:rFonts w:asciiTheme="minorEastAsia" w:eastAsiaTheme="minorEastAsia" w:hAnsiTheme="minorEastAsia" w:cstheme="minorEastAsia" w:hint="eastAsia"/>
          <w:sz w:val="21"/>
          <w:szCs w:val="21"/>
        </w:rPr>
        <w:t>算子边缘检测结果进行优化的方法。</w:t>
      </w:r>
    </w:p>
    <w:p w14:paraId="03BAEEAC" w14:textId="77777777" w:rsidR="00BB5951" w:rsidRDefault="0068654E">
      <w:pPr>
        <w:ind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算法首先对检测到的目标边缘像素点进行分类，判断其是否为端点，判断方法是搜索该像素点周围的八邻域像素点，</w:t>
      </w:r>
      <w:proofErr w:type="gramStart"/>
      <w:r>
        <w:rPr>
          <w:rFonts w:asciiTheme="minorEastAsia" w:eastAsiaTheme="minorEastAsia" w:hAnsiTheme="minorEastAsia" w:cstheme="minorEastAsia" w:hint="eastAsia"/>
          <w:sz w:val="21"/>
          <w:szCs w:val="21"/>
        </w:rPr>
        <w:t>若八邻域</w:t>
      </w:r>
      <w:proofErr w:type="gramEnd"/>
      <w:r>
        <w:rPr>
          <w:rFonts w:asciiTheme="minorEastAsia" w:eastAsiaTheme="minorEastAsia" w:hAnsiTheme="minorEastAsia" w:cstheme="minorEastAsia" w:hint="eastAsia"/>
          <w:sz w:val="21"/>
          <w:szCs w:val="21"/>
        </w:rPr>
        <w:t>像素点中只有一个与该像素点相连，则该像素点为端点，将该端点保存到端点数组中，否则，该像素点为非端点。对于非端点中，若邻域中没有像素点与其相连，则为孤立点；</w:t>
      </w:r>
      <w:proofErr w:type="gramStart"/>
      <w:r>
        <w:rPr>
          <w:rFonts w:asciiTheme="minorEastAsia" w:eastAsiaTheme="minorEastAsia" w:hAnsiTheme="minorEastAsia" w:cstheme="minorEastAsia" w:hint="eastAsia"/>
          <w:sz w:val="21"/>
          <w:szCs w:val="21"/>
        </w:rPr>
        <w:t>若八邻域</w:t>
      </w:r>
      <w:proofErr w:type="gramEnd"/>
      <w:r>
        <w:rPr>
          <w:rFonts w:asciiTheme="minorEastAsia" w:eastAsiaTheme="minorEastAsia" w:hAnsiTheme="minorEastAsia" w:cstheme="minorEastAsia" w:hint="eastAsia"/>
          <w:sz w:val="21"/>
          <w:szCs w:val="21"/>
        </w:rPr>
        <w:t>中有两个端点与其相连，则为边缘线上的一点；若邻域中有四个点与之相连，则为边缘线交叉点。像素的八邻域图如图8所示。然后采用广度优先算法对端点数组中的像素点进行搜索，直到满足搜索停止条件为止，记录搜索路径；然后从中断点处重新进行扫描，选取与当前像素点不属于同一连通分量的最佳后继端点进行连接，最终获得符合要求的完整的种脐、</w:t>
      </w:r>
      <w:proofErr w:type="gramStart"/>
      <w:r>
        <w:rPr>
          <w:rFonts w:asciiTheme="minorEastAsia" w:eastAsiaTheme="minorEastAsia" w:hAnsiTheme="minorEastAsia" w:cstheme="minorEastAsia" w:hint="eastAsia"/>
          <w:sz w:val="21"/>
          <w:szCs w:val="21"/>
        </w:rPr>
        <w:t>种肾边缘</w:t>
      </w:r>
      <w:proofErr w:type="gramEnd"/>
      <w:r>
        <w:rPr>
          <w:rFonts w:asciiTheme="minorEastAsia" w:eastAsiaTheme="minorEastAsia" w:hAnsiTheme="minorEastAsia" w:cstheme="minorEastAsia" w:hint="eastAsia"/>
          <w:sz w:val="21"/>
          <w:szCs w:val="21"/>
        </w:rPr>
        <w:t>。在实际过程中，要对搜索到的边缘线段进行筛选，去除不属于种脐、</w:t>
      </w:r>
      <w:proofErr w:type="gramStart"/>
      <w:r>
        <w:rPr>
          <w:rFonts w:asciiTheme="minorEastAsia" w:eastAsiaTheme="minorEastAsia" w:hAnsiTheme="minorEastAsia" w:cstheme="minorEastAsia" w:hint="eastAsia"/>
          <w:sz w:val="21"/>
          <w:szCs w:val="21"/>
        </w:rPr>
        <w:t>种肾部分</w:t>
      </w:r>
      <w:proofErr w:type="gramEnd"/>
      <w:r>
        <w:rPr>
          <w:rFonts w:asciiTheme="minorEastAsia" w:eastAsiaTheme="minorEastAsia" w:hAnsiTheme="minorEastAsia" w:cstheme="minorEastAsia" w:hint="eastAsia"/>
          <w:sz w:val="21"/>
          <w:szCs w:val="21"/>
        </w:rPr>
        <w:t>的干扰线段，再对符合要求的边缘线段进行边缘连接，最终获得完整的大豆种脐、</w:t>
      </w:r>
      <w:proofErr w:type="gramStart"/>
      <w:r>
        <w:rPr>
          <w:rFonts w:asciiTheme="minorEastAsia" w:eastAsiaTheme="minorEastAsia" w:hAnsiTheme="minorEastAsia" w:cstheme="minorEastAsia" w:hint="eastAsia"/>
          <w:sz w:val="21"/>
          <w:szCs w:val="21"/>
        </w:rPr>
        <w:t>种肾</w:t>
      </w:r>
      <w:proofErr w:type="gramEnd"/>
      <w:r>
        <w:rPr>
          <w:rFonts w:asciiTheme="minorEastAsia" w:eastAsiaTheme="minorEastAsia" w:hAnsiTheme="minorEastAsia" w:cstheme="minorEastAsia" w:hint="eastAsia"/>
          <w:sz w:val="21"/>
          <w:szCs w:val="21"/>
        </w:rPr>
        <w:t>的边缘轮廓。</w:t>
      </w:r>
      <w:commentRangeEnd w:id="23"/>
      <w:r>
        <w:commentReference w:id="23"/>
      </w:r>
    </w:p>
    <w:p w14:paraId="2DED5570" w14:textId="77777777" w:rsidR="00BB5951" w:rsidRDefault="00BB5951">
      <w:pPr>
        <w:ind w:firstLine="420"/>
        <w:jc w:val="left"/>
        <w:rPr>
          <w:rFonts w:asciiTheme="minorEastAsia" w:eastAsiaTheme="minorEastAsia" w:hAnsiTheme="minorEastAsia" w:cstheme="minorEastAsia"/>
          <w:sz w:val="21"/>
          <w:szCs w:val="21"/>
        </w:rPr>
      </w:pPr>
    </w:p>
    <w:tbl>
      <w:tblPr>
        <w:tblStyle w:val="af0"/>
        <w:tblpPr w:leftFromText="180" w:rightFromText="180" w:vertAnchor="text" w:horzAnchor="page" w:tblpX="4309" w:tblpY="-193"/>
        <w:tblOverlap w:val="never"/>
        <w:tblW w:w="0" w:type="auto"/>
        <w:tblLook w:val="04A0" w:firstRow="1" w:lastRow="0" w:firstColumn="1" w:lastColumn="0" w:noHBand="0" w:noVBand="1"/>
      </w:tblPr>
      <w:tblGrid>
        <w:gridCol w:w="1044"/>
        <w:gridCol w:w="1044"/>
        <w:gridCol w:w="1044"/>
      </w:tblGrid>
      <w:tr w:rsidR="00BB5951" w14:paraId="15758FC9" w14:textId="77777777">
        <w:trPr>
          <w:trHeight w:val="780"/>
        </w:trPr>
        <w:tc>
          <w:tcPr>
            <w:tcW w:w="1044" w:type="dxa"/>
            <w:vAlign w:val="center"/>
          </w:tcPr>
          <w:p w14:paraId="04F3876D" w14:textId="77777777" w:rsidR="00BB5951" w:rsidRDefault="0068654E">
            <w:pPr>
              <w:spacing w:line="48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b/>
                <w:bCs w:val="0"/>
                <w:sz w:val="21"/>
                <w:szCs w:val="21"/>
              </w:rPr>
              <w:t>3</w:t>
            </w:r>
          </w:p>
        </w:tc>
        <w:tc>
          <w:tcPr>
            <w:tcW w:w="1044" w:type="dxa"/>
            <w:vAlign w:val="center"/>
          </w:tcPr>
          <w:p w14:paraId="0D9F1CFE" w14:textId="77777777" w:rsidR="00BB5951" w:rsidRDefault="0068654E">
            <w:pPr>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b/>
                <w:bCs w:val="0"/>
                <w:sz w:val="21"/>
                <w:szCs w:val="21"/>
              </w:rPr>
              <w:t>2</w:t>
            </w:r>
          </w:p>
        </w:tc>
        <w:tc>
          <w:tcPr>
            <w:tcW w:w="1044" w:type="dxa"/>
            <w:vAlign w:val="center"/>
          </w:tcPr>
          <w:p w14:paraId="2C27FF30" w14:textId="77777777" w:rsidR="00BB5951" w:rsidRDefault="0068654E">
            <w:pPr>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b/>
                <w:bCs w:val="0"/>
                <w:sz w:val="21"/>
                <w:szCs w:val="21"/>
              </w:rPr>
              <w:t>1</w:t>
            </w:r>
          </w:p>
        </w:tc>
      </w:tr>
      <w:tr w:rsidR="00BB5951" w14:paraId="092FC07C" w14:textId="77777777">
        <w:trPr>
          <w:trHeight w:val="780"/>
        </w:trPr>
        <w:tc>
          <w:tcPr>
            <w:tcW w:w="1044" w:type="dxa"/>
            <w:vAlign w:val="center"/>
          </w:tcPr>
          <w:p w14:paraId="5A19C019" w14:textId="77777777" w:rsidR="00BB5951" w:rsidRDefault="0068654E">
            <w:pPr>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b/>
                <w:bCs w:val="0"/>
                <w:sz w:val="21"/>
                <w:szCs w:val="21"/>
              </w:rPr>
              <w:t>4</w:t>
            </w:r>
          </w:p>
        </w:tc>
        <w:tc>
          <w:tcPr>
            <w:tcW w:w="1044" w:type="dxa"/>
            <w:vAlign w:val="center"/>
          </w:tcPr>
          <w:p w14:paraId="28EB741F" w14:textId="77777777" w:rsidR="00BB5951" w:rsidRDefault="0068654E">
            <w:pPr>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b/>
                <w:bCs w:val="0"/>
                <w:sz w:val="21"/>
                <w:szCs w:val="21"/>
              </w:rPr>
              <w:t>(</w:t>
            </w:r>
            <w:proofErr w:type="spellStart"/>
            <w:proofErr w:type="gramStart"/>
            <w:r>
              <w:rPr>
                <w:rFonts w:asciiTheme="minorEastAsia" w:eastAsiaTheme="minorEastAsia" w:hAnsiTheme="minorEastAsia" w:cstheme="minorEastAsia" w:hint="eastAsia"/>
                <w:b/>
                <w:bCs w:val="0"/>
                <w:sz w:val="21"/>
                <w:szCs w:val="21"/>
              </w:rPr>
              <w:t>x,y</w:t>
            </w:r>
            <w:proofErr w:type="spellEnd"/>
            <w:proofErr w:type="gramEnd"/>
            <w:r>
              <w:rPr>
                <w:rFonts w:asciiTheme="minorEastAsia" w:eastAsiaTheme="minorEastAsia" w:hAnsiTheme="minorEastAsia" w:cstheme="minorEastAsia" w:hint="eastAsia"/>
                <w:b/>
                <w:bCs w:val="0"/>
                <w:sz w:val="21"/>
                <w:szCs w:val="21"/>
              </w:rPr>
              <w:t>)</w:t>
            </w:r>
          </w:p>
        </w:tc>
        <w:tc>
          <w:tcPr>
            <w:tcW w:w="1044" w:type="dxa"/>
            <w:vAlign w:val="center"/>
          </w:tcPr>
          <w:p w14:paraId="6BD29875" w14:textId="77777777" w:rsidR="00BB5951" w:rsidRDefault="0068654E">
            <w:pPr>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b/>
                <w:bCs w:val="0"/>
                <w:sz w:val="21"/>
                <w:szCs w:val="21"/>
              </w:rPr>
              <w:t>0</w:t>
            </w:r>
          </w:p>
        </w:tc>
      </w:tr>
      <w:tr w:rsidR="00BB5951" w14:paraId="2C16EF5D" w14:textId="77777777">
        <w:trPr>
          <w:trHeight w:val="780"/>
        </w:trPr>
        <w:tc>
          <w:tcPr>
            <w:tcW w:w="1044" w:type="dxa"/>
            <w:vAlign w:val="center"/>
          </w:tcPr>
          <w:p w14:paraId="07F811D1" w14:textId="77777777" w:rsidR="00BB5951" w:rsidRDefault="0068654E">
            <w:pPr>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b/>
                <w:bCs w:val="0"/>
                <w:sz w:val="21"/>
                <w:szCs w:val="21"/>
              </w:rPr>
              <w:t>5</w:t>
            </w:r>
          </w:p>
        </w:tc>
        <w:tc>
          <w:tcPr>
            <w:tcW w:w="1044" w:type="dxa"/>
            <w:vAlign w:val="center"/>
          </w:tcPr>
          <w:p w14:paraId="52D03E50" w14:textId="77777777" w:rsidR="00BB5951" w:rsidRDefault="0068654E">
            <w:pPr>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b/>
                <w:bCs w:val="0"/>
                <w:sz w:val="21"/>
                <w:szCs w:val="21"/>
              </w:rPr>
              <w:t>6</w:t>
            </w:r>
          </w:p>
        </w:tc>
        <w:tc>
          <w:tcPr>
            <w:tcW w:w="1044" w:type="dxa"/>
            <w:vAlign w:val="center"/>
          </w:tcPr>
          <w:p w14:paraId="19F37688" w14:textId="77777777" w:rsidR="00BB5951" w:rsidRDefault="0068654E">
            <w:pPr>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b/>
                <w:bCs w:val="0"/>
                <w:sz w:val="21"/>
                <w:szCs w:val="21"/>
              </w:rPr>
              <w:t>7</w:t>
            </w:r>
          </w:p>
        </w:tc>
      </w:tr>
    </w:tbl>
    <w:p w14:paraId="06E97FDB" w14:textId="77777777" w:rsidR="00BB5951" w:rsidRDefault="00BB5951">
      <w:pPr>
        <w:ind w:firstLine="420"/>
        <w:rPr>
          <w:rFonts w:asciiTheme="minorEastAsia" w:eastAsiaTheme="minorEastAsia" w:hAnsiTheme="minorEastAsia" w:cstheme="minorEastAsia"/>
          <w:sz w:val="21"/>
          <w:szCs w:val="21"/>
        </w:rPr>
      </w:pPr>
    </w:p>
    <w:p w14:paraId="46DAA975" w14:textId="77777777" w:rsidR="00BB5951" w:rsidRDefault="00BB5951">
      <w:pPr>
        <w:ind w:left="420" w:firstLine="420"/>
        <w:jc w:val="left"/>
        <w:rPr>
          <w:rFonts w:asciiTheme="minorEastAsia" w:eastAsiaTheme="minorEastAsia" w:hAnsiTheme="minorEastAsia" w:cstheme="minorEastAsia"/>
          <w:sz w:val="21"/>
          <w:szCs w:val="21"/>
        </w:rPr>
      </w:pPr>
    </w:p>
    <w:p w14:paraId="4DA3D07C" w14:textId="77777777" w:rsidR="00BB5951" w:rsidRDefault="00BB5951">
      <w:pPr>
        <w:adjustRightInd w:val="0"/>
        <w:snapToGrid w:val="0"/>
        <w:spacing w:line="360" w:lineRule="auto"/>
        <w:rPr>
          <w:rFonts w:asciiTheme="minorEastAsia" w:eastAsiaTheme="minorEastAsia" w:hAnsiTheme="minorEastAsia" w:cstheme="minorEastAsia"/>
          <w:b/>
          <w:bCs w:val="0"/>
          <w:color w:val="000000" w:themeColor="text1"/>
          <w:sz w:val="18"/>
          <w:szCs w:val="18"/>
        </w:rPr>
      </w:pPr>
    </w:p>
    <w:p w14:paraId="2081FCDD" w14:textId="77777777" w:rsidR="00BB5951" w:rsidRDefault="00BB5951">
      <w:pPr>
        <w:adjustRightInd w:val="0"/>
        <w:snapToGrid w:val="0"/>
        <w:spacing w:line="360" w:lineRule="auto"/>
        <w:rPr>
          <w:rFonts w:asciiTheme="minorEastAsia" w:eastAsiaTheme="minorEastAsia" w:hAnsiTheme="minorEastAsia" w:cstheme="minorEastAsia"/>
          <w:b/>
          <w:bCs w:val="0"/>
          <w:color w:val="000000" w:themeColor="text1"/>
          <w:sz w:val="18"/>
          <w:szCs w:val="18"/>
        </w:rPr>
      </w:pPr>
    </w:p>
    <w:p w14:paraId="35CE7FA1" w14:textId="77777777" w:rsidR="00BB5951" w:rsidRDefault="00BB5951">
      <w:pPr>
        <w:adjustRightInd w:val="0"/>
        <w:snapToGrid w:val="0"/>
        <w:spacing w:line="360" w:lineRule="auto"/>
        <w:rPr>
          <w:rFonts w:asciiTheme="minorEastAsia" w:eastAsiaTheme="minorEastAsia" w:hAnsiTheme="minorEastAsia" w:cstheme="minorEastAsia"/>
          <w:b/>
          <w:bCs w:val="0"/>
          <w:color w:val="000000" w:themeColor="text1"/>
          <w:sz w:val="18"/>
          <w:szCs w:val="18"/>
        </w:rPr>
      </w:pPr>
    </w:p>
    <w:p w14:paraId="4E03190E" w14:textId="77777777" w:rsidR="00BB5951" w:rsidRDefault="0068654E">
      <w:pPr>
        <w:adjustRightInd w:val="0"/>
        <w:snapToGrid w:val="0"/>
        <w:spacing w:line="360" w:lineRule="auto"/>
        <w:rPr>
          <w:rFonts w:asciiTheme="minorEastAsia" w:eastAsiaTheme="minorEastAsia" w:hAnsiTheme="minorEastAsia" w:cstheme="minorEastAsia"/>
          <w:color w:val="000000" w:themeColor="text1"/>
          <w:sz w:val="18"/>
          <w:szCs w:val="18"/>
        </w:rPr>
      </w:pPr>
      <w:r>
        <w:rPr>
          <w:rFonts w:asciiTheme="minorEastAsia" w:eastAsiaTheme="minorEastAsia" w:hAnsiTheme="minorEastAsia" w:cstheme="minorEastAsia" w:hint="eastAsia"/>
          <w:b/>
          <w:bCs w:val="0"/>
          <w:color w:val="000000" w:themeColor="text1"/>
          <w:sz w:val="18"/>
          <w:szCs w:val="18"/>
        </w:rPr>
        <w:t>图</w:t>
      </w:r>
      <w:r>
        <w:rPr>
          <w:rFonts w:ascii="Arial" w:eastAsiaTheme="minorEastAsia" w:hAnsi="Arial" w:cs="Arial" w:hint="eastAsia"/>
          <w:b/>
          <w:bCs w:val="0"/>
          <w:color w:val="000000" w:themeColor="text1"/>
          <w:sz w:val="18"/>
          <w:szCs w:val="18"/>
        </w:rPr>
        <w:t>8</w:t>
      </w:r>
      <w:r>
        <w:rPr>
          <w:rFonts w:asciiTheme="minorEastAsia" w:eastAsiaTheme="minorEastAsia" w:hAnsiTheme="minorEastAsia" w:cstheme="minorEastAsia"/>
          <w:b/>
          <w:bCs w:val="0"/>
          <w:color w:val="000000" w:themeColor="text1"/>
          <w:sz w:val="18"/>
          <w:szCs w:val="18"/>
        </w:rPr>
        <w:t xml:space="preserve"> </w:t>
      </w:r>
      <w:proofErr w:type="gramStart"/>
      <w:r>
        <w:rPr>
          <w:rFonts w:asciiTheme="minorEastAsia" w:eastAsiaTheme="minorEastAsia" w:hAnsiTheme="minorEastAsia" w:cstheme="minorEastAsia" w:hint="eastAsia"/>
          <w:color w:val="000000" w:themeColor="text1"/>
          <w:sz w:val="18"/>
          <w:szCs w:val="18"/>
        </w:rPr>
        <w:t>像素八</w:t>
      </w:r>
      <w:proofErr w:type="gramEnd"/>
      <w:r>
        <w:rPr>
          <w:rFonts w:asciiTheme="minorEastAsia" w:eastAsiaTheme="minorEastAsia" w:hAnsiTheme="minorEastAsia" w:cstheme="minorEastAsia" w:hint="eastAsia"/>
          <w:color w:val="000000" w:themeColor="text1"/>
          <w:sz w:val="18"/>
          <w:szCs w:val="18"/>
        </w:rPr>
        <w:t>邻域图</w:t>
      </w:r>
    </w:p>
    <w:p w14:paraId="67E5188F" w14:textId="77777777" w:rsidR="00BB5951" w:rsidRDefault="0068654E">
      <w:pPr>
        <w:adjustRightInd w:val="0"/>
        <w:snapToGrid w:val="0"/>
        <w:spacing w:line="360" w:lineRule="auto"/>
        <w:rPr>
          <w:rFonts w:ascii="Arial" w:eastAsiaTheme="minorEastAsia" w:hAnsi="Arial" w:cs="Arial"/>
          <w:color w:val="000000" w:themeColor="text1"/>
          <w:sz w:val="18"/>
          <w:szCs w:val="18"/>
        </w:rPr>
      </w:pPr>
      <w:r>
        <w:rPr>
          <w:rFonts w:ascii="Arial" w:eastAsiaTheme="minorEastAsia" w:hAnsi="Arial" w:cs="Arial"/>
          <w:b/>
          <w:bCs w:val="0"/>
          <w:color w:val="000000" w:themeColor="text1"/>
          <w:sz w:val="18"/>
          <w:szCs w:val="18"/>
        </w:rPr>
        <w:t xml:space="preserve">Figure </w:t>
      </w:r>
      <w:r>
        <w:rPr>
          <w:rFonts w:ascii="Arial" w:eastAsiaTheme="minorEastAsia" w:hAnsi="Arial" w:cs="Arial" w:hint="eastAsia"/>
          <w:b/>
          <w:bCs w:val="0"/>
          <w:color w:val="000000" w:themeColor="text1"/>
          <w:sz w:val="18"/>
          <w:szCs w:val="18"/>
        </w:rPr>
        <w:t>8</w:t>
      </w:r>
      <w:r>
        <w:rPr>
          <w:rFonts w:ascii="Arial" w:eastAsiaTheme="minorEastAsia" w:hAnsi="Arial" w:cs="Arial" w:hint="eastAsia"/>
          <w:color w:val="000000" w:themeColor="text1"/>
          <w:sz w:val="18"/>
          <w:szCs w:val="18"/>
        </w:rPr>
        <w:t xml:space="preserve"> Pixel eight neighborhoods graph</w:t>
      </w:r>
    </w:p>
    <w:p w14:paraId="5AEC040F" w14:textId="77777777" w:rsidR="00BB5951" w:rsidRDefault="00BB5951">
      <w:pPr>
        <w:adjustRightInd w:val="0"/>
        <w:snapToGrid w:val="0"/>
        <w:spacing w:line="360" w:lineRule="auto"/>
        <w:rPr>
          <w:rFonts w:ascii="Arial" w:eastAsiaTheme="minorEastAsia" w:hAnsi="Arial" w:cs="Arial"/>
          <w:color w:val="000000" w:themeColor="text1"/>
          <w:sz w:val="18"/>
          <w:szCs w:val="18"/>
        </w:rPr>
      </w:pPr>
    </w:p>
    <w:p w14:paraId="2B6492AF" w14:textId="77777777" w:rsidR="00BB5951" w:rsidRDefault="0068654E">
      <w:pPr>
        <w:spacing w:line="360" w:lineRule="auto"/>
        <w:rPr>
          <w:rFonts w:ascii="黑体" w:eastAsia="黑体" w:hAnsi="黑体" w:cs="黑体"/>
          <w:b/>
          <w:color w:val="000000" w:themeColor="text1"/>
          <w:sz w:val="24"/>
          <w:szCs w:val="24"/>
        </w:rPr>
      </w:pPr>
      <w:r>
        <w:rPr>
          <w:rFonts w:ascii="黑体" w:eastAsia="黑体" w:hAnsi="黑体" w:cs="黑体" w:hint="eastAsia"/>
          <w:color w:val="000000" w:themeColor="text1"/>
          <w:sz w:val="24"/>
          <w:szCs w:val="24"/>
        </w:rPr>
        <w:t xml:space="preserve">5 </w:t>
      </w:r>
      <w:r>
        <w:rPr>
          <w:rFonts w:ascii="黑体" w:eastAsia="黑体" w:hAnsi="黑体" w:cs="黑体" w:hint="eastAsia"/>
          <w:b/>
          <w:color w:val="000000" w:themeColor="text1"/>
          <w:sz w:val="24"/>
          <w:szCs w:val="24"/>
        </w:rPr>
        <w:t>数据库</w:t>
      </w:r>
    </w:p>
    <w:p w14:paraId="4C5C183E" w14:textId="77777777" w:rsidR="00BB5951" w:rsidRDefault="0068654E">
      <w:pPr>
        <w:spacing w:line="360" w:lineRule="auto"/>
        <w:ind w:firstLine="420"/>
        <w:rPr>
          <w:rFonts w:asciiTheme="minorEastAsia" w:eastAsiaTheme="minorEastAsia" w:hAnsiTheme="minorEastAsia" w:cstheme="minorEastAsia"/>
          <w:bCs w:val="0"/>
          <w:color w:val="000000" w:themeColor="text1"/>
          <w:sz w:val="21"/>
          <w:szCs w:val="21"/>
        </w:rPr>
      </w:pPr>
      <w:r>
        <w:rPr>
          <w:rFonts w:asciiTheme="minorEastAsia" w:eastAsiaTheme="minorEastAsia" w:hAnsiTheme="minorEastAsia" w:cstheme="minorEastAsia" w:hint="eastAsia"/>
          <w:bCs w:val="0"/>
          <w:color w:val="000000" w:themeColor="text1"/>
          <w:sz w:val="21"/>
          <w:szCs w:val="21"/>
        </w:rPr>
        <w:t>各类原有性状对应的数据库ER图如图9所示，扩充后性状对应数据库ER图如图10所示。</w:t>
      </w:r>
    </w:p>
    <w:p w14:paraId="041AE61B" w14:textId="77777777" w:rsidR="00BB5951" w:rsidRDefault="0068654E">
      <w:pPr>
        <w:adjustRightInd w:val="0"/>
        <w:snapToGrid w:val="0"/>
        <w:spacing w:line="360" w:lineRule="auto"/>
        <w:jc w:val="center"/>
      </w:pPr>
      <w:r>
        <w:rPr>
          <w:noProof/>
        </w:rPr>
        <w:lastRenderedPageBreak/>
        <w:drawing>
          <wp:inline distT="0" distB="0" distL="114300" distR="114300" wp14:anchorId="7E720997" wp14:editId="77E6E54E">
            <wp:extent cx="5273675" cy="2499360"/>
            <wp:effectExtent l="0" t="0" r="14605"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39"/>
                    <a:stretch>
                      <a:fillRect/>
                    </a:stretch>
                  </pic:blipFill>
                  <pic:spPr>
                    <a:xfrm>
                      <a:off x="0" y="0"/>
                      <a:ext cx="5273675" cy="2499360"/>
                    </a:xfrm>
                    <a:prstGeom prst="rect">
                      <a:avLst/>
                    </a:prstGeom>
                    <a:noFill/>
                    <a:ln>
                      <a:noFill/>
                    </a:ln>
                  </pic:spPr>
                </pic:pic>
              </a:graphicData>
            </a:graphic>
          </wp:inline>
        </w:drawing>
      </w:r>
    </w:p>
    <w:p w14:paraId="16FA5CA6" w14:textId="77777777" w:rsidR="00BB5951" w:rsidRDefault="0068654E">
      <w:pPr>
        <w:adjustRightInd w:val="0"/>
        <w:snapToGrid w:val="0"/>
        <w:spacing w:line="360" w:lineRule="auto"/>
        <w:rPr>
          <w:rFonts w:asciiTheme="minorEastAsia" w:eastAsiaTheme="minorEastAsia" w:hAnsiTheme="minorEastAsia" w:cstheme="minorEastAsia"/>
          <w:color w:val="000000" w:themeColor="text1"/>
          <w:sz w:val="18"/>
          <w:szCs w:val="18"/>
        </w:rPr>
      </w:pPr>
      <w:r>
        <w:rPr>
          <w:rFonts w:asciiTheme="minorEastAsia" w:eastAsiaTheme="minorEastAsia" w:hAnsiTheme="minorEastAsia" w:cstheme="minorEastAsia" w:hint="eastAsia"/>
          <w:b/>
          <w:bCs w:val="0"/>
          <w:color w:val="000000" w:themeColor="text1"/>
          <w:sz w:val="18"/>
          <w:szCs w:val="18"/>
        </w:rPr>
        <w:t>图9</w:t>
      </w:r>
      <w:r>
        <w:rPr>
          <w:rFonts w:asciiTheme="minorEastAsia" w:eastAsiaTheme="minorEastAsia" w:hAnsiTheme="minorEastAsia" w:cstheme="minorEastAsia"/>
          <w:b/>
          <w:bCs w:val="0"/>
          <w:color w:val="000000" w:themeColor="text1"/>
          <w:sz w:val="18"/>
          <w:szCs w:val="18"/>
        </w:rPr>
        <w:t xml:space="preserve"> </w:t>
      </w:r>
      <w:r>
        <w:rPr>
          <w:rFonts w:asciiTheme="minorEastAsia" w:eastAsiaTheme="minorEastAsia" w:hAnsiTheme="minorEastAsia" w:cstheme="minorEastAsia" w:hint="eastAsia"/>
          <w:color w:val="000000" w:themeColor="text1"/>
          <w:sz w:val="18"/>
          <w:szCs w:val="18"/>
        </w:rPr>
        <w:t>原有ER图</w:t>
      </w:r>
    </w:p>
    <w:p w14:paraId="1DC100AF" w14:textId="77777777" w:rsidR="00BB5951" w:rsidRDefault="0068654E">
      <w:pPr>
        <w:adjustRightInd w:val="0"/>
        <w:snapToGrid w:val="0"/>
        <w:spacing w:line="360" w:lineRule="auto"/>
        <w:rPr>
          <w:rFonts w:ascii="Arial" w:eastAsiaTheme="minorEastAsia" w:hAnsi="Arial" w:cs="Arial"/>
          <w:color w:val="000000" w:themeColor="text1"/>
          <w:sz w:val="18"/>
          <w:szCs w:val="18"/>
        </w:rPr>
      </w:pPr>
      <w:r>
        <w:rPr>
          <w:rFonts w:ascii="Arial" w:eastAsiaTheme="minorEastAsia" w:hAnsi="Arial" w:cs="Arial"/>
          <w:b/>
          <w:bCs w:val="0"/>
          <w:color w:val="000000" w:themeColor="text1"/>
          <w:sz w:val="18"/>
          <w:szCs w:val="18"/>
        </w:rPr>
        <w:t xml:space="preserve">Figure </w:t>
      </w:r>
      <w:r>
        <w:rPr>
          <w:rFonts w:ascii="Arial" w:eastAsiaTheme="minorEastAsia" w:hAnsi="Arial" w:cs="Arial" w:hint="eastAsia"/>
          <w:b/>
          <w:bCs w:val="0"/>
          <w:color w:val="000000" w:themeColor="text1"/>
          <w:sz w:val="18"/>
          <w:szCs w:val="18"/>
        </w:rPr>
        <w:t>9</w:t>
      </w:r>
      <w:r>
        <w:rPr>
          <w:rFonts w:ascii="Arial" w:eastAsiaTheme="minorEastAsia" w:hAnsi="Arial" w:cs="Arial" w:hint="eastAsia"/>
          <w:color w:val="000000" w:themeColor="text1"/>
          <w:sz w:val="18"/>
          <w:szCs w:val="18"/>
        </w:rPr>
        <w:t xml:space="preserve"> Original ER diagram</w:t>
      </w:r>
    </w:p>
    <w:p w14:paraId="1043EBC8" w14:textId="77777777" w:rsidR="00BB5951" w:rsidRDefault="0068654E">
      <w:pPr>
        <w:adjustRightInd w:val="0"/>
        <w:snapToGrid w:val="0"/>
        <w:spacing w:line="360" w:lineRule="auto"/>
        <w:jc w:val="center"/>
      </w:pPr>
      <w:r>
        <w:rPr>
          <w:noProof/>
        </w:rPr>
        <w:drawing>
          <wp:inline distT="0" distB="0" distL="114300" distR="114300" wp14:anchorId="6FF7E07D" wp14:editId="136BFEB1">
            <wp:extent cx="5272405" cy="4815205"/>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0"/>
                    <a:stretch>
                      <a:fillRect/>
                    </a:stretch>
                  </pic:blipFill>
                  <pic:spPr>
                    <a:xfrm>
                      <a:off x="0" y="0"/>
                      <a:ext cx="5272405" cy="4815205"/>
                    </a:xfrm>
                    <a:prstGeom prst="rect">
                      <a:avLst/>
                    </a:prstGeom>
                    <a:noFill/>
                    <a:ln>
                      <a:noFill/>
                    </a:ln>
                  </pic:spPr>
                </pic:pic>
              </a:graphicData>
            </a:graphic>
          </wp:inline>
        </w:drawing>
      </w:r>
    </w:p>
    <w:p w14:paraId="18B8FF99" w14:textId="77777777" w:rsidR="00BB5951" w:rsidRDefault="0068654E">
      <w:pPr>
        <w:adjustRightInd w:val="0"/>
        <w:snapToGrid w:val="0"/>
        <w:spacing w:line="360" w:lineRule="auto"/>
        <w:rPr>
          <w:rFonts w:asciiTheme="minorEastAsia" w:eastAsiaTheme="minorEastAsia" w:hAnsiTheme="minorEastAsia" w:cstheme="minorEastAsia"/>
          <w:color w:val="000000" w:themeColor="text1"/>
          <w:sz w:val="18"/>
          <w:szCs w:val="18"/>
        </w:rPr>
      </w:pPr>
      <w:r>
        <w:rPr>
          <w:rFonts w:asciiTheme="minorEastAsia" w:eastAsiaTheme="minorEastAsia" w:hAnsiTheme="minorEastAsia" w:cstheme="minorEastAsia" w:hint="eastAsia"/>
          <w:b/>
          <w:bCs w:val="0"/>
          <w:color w:val="000000" w:themeColor="text1"/>
          <w:sz w:val="18"/>
          <w:szCs w:val="18"/>
        </w:rPr>
        <w:lastRenderedPageBreak/>
        <w:t>图10</w:t>
      </w:r>
      <w:r>
        <w:rPr>
          <w:rFonts w:asciiTheme="minorEastAsia" w:eastAsiaTheme="minorEastAsia" w:hAnsiTheme="minorEastAsia" w:cstheme="minorEastAsia"/>
          <w:b/>
          <w:bCs w:val="0"/>
          <w:color w:val="000000" w:themeColor="text1"/>
          <w:sz w:val="18"/>
          <w:szCs w:val="18"/>
        </w:rPr>
        <w:t xml:space="preserve"> </w:t>
      </w:r>
      <w:r>
        <w:rPr>
          <w:rFonts w:asciiTheme="minorEastAsia" w:eastAsiaTheme="minorEastAsia" w:hAnsiTheme="minorEastAsia" w:cstheme="minorEastAsia" w:hint="eastAsia"/>
          <w:color w:val="000000" w:themeColor="text1"/>
          <w:sz w:val="18"/>
          <w:szCs w:val="18"/>
        </w:rPr>
        <w:t>扩充后ER图</w:t>
      </w:r>
    </w:p>
    <w:p w14:paraId="0C323CF1" w14:textId="77777777" w:rsidR="00BB5951" w:rsidRDefault="0068654E">
      <w:pPr>
        <w:adjustRightInd w:val="0"/>
        <w:snapToGrid w:val="0"/>
        <w:spacing w:line="360" w:lineRule="auto"/>
        <w:rPr>
          <w:rFonts w:ascii="Arial" w:eastAsiaTheme="minorEastAsia" w:hAnsi="Arial" w:cs="Arial"/>
          <w:color w:val="000000" w:themeColor="text1"/>
          <w:sz w:val="18"/>
          <w:szCs w:val="18"/>
        </w:rPr>
      </w:pPr>
      <w:r>
        <w:rPr>
          <w:rFonts w:ascii="Arial" w:eastAsiaTheme="minorEastAsia" w:hAnsi="Arial" w:cs="Arial"/>
          <w:b/>
          <w:bCs w:val="0"/>
          <w:color w:val="000000" w:themeColor="text1"/>
          <w:sz w:val="18"/>
          <w:szCs w:val="18"/>
        </w:rPr>
        <w:t xml:space="preserve">Figure </w:t>
      </w:r>
      <w:r>
        <w:rPr>
          <w:rFonts w:ascii="Arial" w:eastAsiaTheme="minorEastAsia" w:hAnsi="Arial" w:cs="Arial" w:hint="eastAsia"/>
          <w:b/>
          <w:bCs w:val="0"/>
          <w:color w:val="000000" w:themeColor="text1"/>
          <w:sz w:val="18"/>
          <w:szCs w:val="18"/>
        </w:rPr>
        <w:t>10</w:t>
      </w:r>
      <w:r>
        <w:rPr>
          <w:rFonts w:ascii="Arial" w:eastAsiaTheme="minorEastAsia" w:hAnsi="Arial" w:cs="Arial" w:hint="eastAsia"/>
          <w:color w:val="000000" w:themeColor="text1"/>
          <w:sz w:val="18"/>
          <w:szCs w:val="18"/>
        </w:rPr>
        <w:t xml:space="preserve"> Extended ER graph</w:t>
      </w:r>
    </w:p>
    <w:p w14:paraId="7E58B167" w14:textId="77777777" w:rsidR="00BB5951" w:rsidRDefault="0068654E">
      <w:pPr>
        <w:spacing w:line="240" w:lineRule="auto"/>
        <w:ind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原有性状对应的数据库表结构及关系如图A所示，只包括田间性状表(</w:t>
      </w:r>
      <w:proofErr w:type="spellStart"/>
      <w:r>
        <w:rPr>
          <w:rFonts w:asciiTheme="minorEastAsia" w:eastAsiaTheme="minorEastAsia" w:hAnsiTheme="minorEastAsia" w:cstheme="minorEastAsia" w:hint="eastAsia"/>
          <w:sz w:val="21"/>
          <w:szCs w:val="21"/>
        </w:rPr>
        <w:t>tjxz</w:t>
      </w:r>
      <w:proofErr w:type="spellEnd"/>
      <w:r>
        <w:rPr>
          <w:rFonts w:asciiTheme="minorEastAsia" w:eastAsiaTheme="minorEastAsia" w:hAnsiTheme="minorEastAsia" w:cstheme="minorEastAsia" w:hint="eastAsia"/>
          <w:sz w:val="21"/>
          <w:szCs w:val="21"/>
        </w:rPr>
        <w:t>)、病害表(</w:t>
      </w:r>
      <w:proofErr w:type="spellStart"/>
      <w:r>
        <w:rPr>
          <w:rFonts w:asciiTheme="minorEastAsia" w:eastAsiaTheme="minorEastAsia" w:hAnsiTheme="minorEastAsia" w:cstheme="minorEastAsia" w:hint="eastAsia"/>
          <w:sz w:val="21"/>
          <w:szCs w:val="21"/>
        </w:rPr>
        <w:t>diease</w:t>
      </w:r>
      <w:proofErr w:type="spellEnd"/>
      <w:r>
        <w:rPr>
          <w:rFonts w:asciiTheme="minorEastAsia" w:eastAsiaTheme="minorEastAsia" w:hAnsiTheme="minorEastAsia" w:cstheme="minorEastAsia" w:hint="eastAsia"/>
          <w:sz w:val="21"/>
          <w:szCs w:val="21"/>
        </w:rPr>
        <w:t>)和室内性状表(</w:t>
      </w:r>
      <w:proofErr w:type="spellStart"/>
      <w:r>
        <w:rPr>
          <w:rFonts w:asciiTheme="minorEastAsia" w:eastAsiaTheme="minorEastAsia" w:hAnsiTheme="minorEastAsia" w:cstheme="minorEastAsia" w:hint="eastAsia"/>
          <w:sz w:val="21"/>
          <w:szCs w:val="21"/>
        </w:rPr>
        <w:t>snxz</w:t>
      </w:r>
      <w:proofErr w:type="spellEnd"/>
      <w:r>
        <w:rPr>
          <w:rFonts w:asciiTheme="minorEastAsia" w:eastAsiaTheme="minorEastAsia" w:hAnsiTheme="minorEastAsia" w:cstheme="minorEastAsia" w:hint="eastAsia"/>
          <w:sz w:val="21"/>
          <w:szCs w:val="21"/>
        </w:rPr>
        <w:t>)。田间性状表包括品种编号、播种期、出苗期、开花期、花色、叶形、茸毛色、结荚习性、倒伏性、成熟期和生育日数，共计11个字段。病害表包括品种编号、灰斑病和病毒病，共计3个字段。室内性状表包括植株编号、品种编号、株高、底荚高、主茎节数、有效分枝数、单株荚数、单株粒数、百粒重和单株粒重，共计10个字段。在三个表中，室内性状表(</w:t>
      </w:r>
      <w:proofErr w:type="spellStart"/>
      <w:r>
        <w:rPr>
          <w:rFonts w:asciiTheme="minorEastAsia" w:eastAsiaTheme="minorEastAsia" w:hAnsiTheme="minorEastAsia" w:cstheme="minorEastAsia" w:hint="eastAsia"/>
          <w:sz w:val="21"/>
          <w:szCs w:val="21"/>
        </w:rPr>
        <w:t>snxz</w:t>
      </w:r>
      <w:proofErr w:type="spellEnd"/>
      <w:r>
        <w:rPr>
          <w:rFonts w:asciiTheme="minorEastAsia" w:eastAsiaTheme="minorEastAsia" w:hAnsiTheme="minorEastAsia" w:cstheme="minorEastAsia" w:hint="eastAsia"/>
          <w:sz w:val="21"/>
          <w:szCs w:val="21"/>
        </w:rPr>
        <w:t>)的植株编号(</w:t>
      </w:r>
      <w:proofErr w:type="spellStart"/>
      <w:r>
        <w:rPr>
          <w:rFonts w:asciiTheme="minorEastAsia" w:eastAsiaTheme="minorEastAsia" w:hAnsiTheme="minorEastAsia" w:cstheme="minorEastAsia" w:hint="eastAsia"/>
          <w:sz w:val="21"/>
          <w:szCs w:val="21"/>
        </w:rPr>
        <w:t>zhizhu_id</w:t>
      </w:r>
      <w:proofErr w:type="spellEnd"/>
      <w:r>
        <w:rPr>
          <w:rFonts w:asciiTheme="minorEastAsia" w:eastAsiaTheme="minorEastAsia" w:hAnsiTheme="minorEastAsia" w:cstheme="minorEastAsia" w:hint="eastAsia"/>
          <w:sz w:val="21"/>
          <w:szCs w:val="21"/>
        </w:rPr>
        <w:t>)作为该表的主键，品种编号(</w:t>
      </w:r>
      <w:proofErr w:type="spellStart"/>
      <w:r>
        <w:rPr>
          <w:rFonts w:asciiTheme="minorEastAsia" w:eastAsiaTheme="minorEastAsia" w:hAnsiTheme="minorEastAsia" w:cstheme="minorEastAsia" w:hint="eastAsia"/>
          <w:sz w:val="21"/>
          <w:szCs w:val="21"/>
        </w:rPr>
        <w:t>bean_id</w:t>
      </w:r>
      <w:proofErr w:type="spellEnd"/>
      <w:r>
        <w:rPr>
          <w:rFonts w:asciiTheme="minorEastAsia" w:eastAsiaTheme="minorEastAsia" w:hAnsiTheme="minorEastAsia" w:cstheme="minorEastAsia" w:hint="eastAsia"/>
          <w:sz w:val="21"/>
          <w:szCs w:val="21"/>
        </w:rPr>
        <w:t>)</w:t>
      </w:r>
      <w:proofErr w:type="gramStart"/>
      <w:r>
        <w:rPr>
          <w:rFonts w:asciiTheme="minorEastAsia" w:eastAsiaTheme="minorEastAsia" w:hAnsiTheme="minorEastAsia" w:cstheme="minorEastAsia" w:hint="eastAsia"/>
          <w:sz w:val="21"/>
          <w:szCs w:val="21"/>
        </w:rPr>
        <w:t>作为外键与</w:t>
      </w:r>
      <w:proofErr w:type="gramEnd"/>
      <w:r>
        <w:rPr>
          <w:rFonts w:asciiTheme="minorEastAsia" w:eastAsiaTheme="minorEastAsia" w:hAnsiTheme="minorEastAsia" w:cstheme="minorEastAsia" w:hint="eastAsia"/>
          <w:sz w:val="21"/>
          <w:szCs w:val="21"/>
        </w:rPr>
        <w:t>田间性状表(</w:t>
      </w:r>
      <w:proofErr w:type="spellStart"/>
      <w:r>
        <w:rPr>
          <w:rFonts w:asciiTheme="minorEastAsia" w:eastAsiaTheme="minorEastAsia" w:hAnsiTheme="minorEastAsia" w:cstheme="minorEastAsia" w:hint="eastAsia"/>
          <w:sz w:val="21"/>
          <w:szCs w:val="21"/>
        </w:rPr>
        <w:t>tjxz</w:t>
      </w:r>
      <w:proofErr w:type="spellEnd"/>
      <w:r>
        <w:rPr>
          <w:rFonts w:asciiTheme="minorEastAsia" w:eastAsiaTheme="minorEastAsia" w:hAnsiTheme="minorEastAsia" w:cstheme="minorEastAsia" w:hint="eastAsia"/>
          <w:sz w:val="21"/>
          <w:szCs w:val="21"/>
        </w:rPr>
        <w:t>)的主</w:t>
      </w:r>
      <w:proofErr w:type="gramStart"/>
      <w:r>
        <w:rPr>
          <w:rFonts w:asciiTheme="minorEastAsia" w:eastAsiaTheme="minorEastAsia" w:hAnsiTheme="minorEastAsia" w:cstheme="minorEastAsia" w:hint="eastAsia"/>
          <w:sz w:val="21"/>
          <w:szCs w:val="21"/>
        </w:rPr>
        <w:t>键品</w:t>
      </w:r>
      <w:proofErr w:type="gramEnd"/>
      <w:r>
        <w:rPr>
          <w:rFonts w:asciiTheme="minorEastAsia" w:eastAsiaTheme="minorEastAsia" w:hAnsiTheme="minorEastAsia" w:cstheme="minorEastAsia" w:hint="eastAsia"/>
          <w:sz w:val="21"/>
          <w:szCs w:val="21"/>
        </w:rPr>
        <w:t>种编号(</w:t>
      </w:r>
      <w:proofErr w:type="spellStart"/>
      <w:r>
        <w:rPr>
          <w:rFonts w:asciiTheme="minorEastAsia" w:eastAsiaTheme="minorEastAsia" w:hAnsiTheme="minorEastAsia" w:cstheme="minorEastAsia" w:hint="eastAsia"/>
          <w:sz w:val="21"/>
          <w:szCs w:val="21"/>
        </w:rPr>
        <w:t>bean_id</w:t>
      </w:r>
      <w:proofErr w:type="spellEnd"/>
      <w:r>
        <w:rPr>
          <w:rFonts w:asciiTheme="minorEastAsia" w:eastAsiaTheme="minorEastAsia" w:hAnsiTheme="minorEastAsia" w:cstheme="minorEastAsia" w:hint="eastAsia"/>
          <w:sz w:val="21"/>
          <w:szCs w:val="21"/>
        </w:rPr>
        <w:t>)相关联；病害表(</w:t>
      </w:r>
      <w:proofErr w:type="spellStart"/>
      <w:r>
        <w:rPr>
          <w:rFonts w:asciiTheme="minorEastAsia" w:eastAsiaTheme="minorEastAsia" w:hAnsiTheme="minorEastAsia" w:cstheme="minorEastAsia" w:hint="eastAsia"/>
          <w:sz w:val="21"/>
          <w:szCs w:val="21"/>
        </w:rPr>
        <w:t>diease</w:t>
      </w:r>
      <w:proofErr w:type="spellEnd"/>
      <w:r>
        <w:rPr>
          <w:rFonts w:asciiTheme="minorEastAsia" w:eastAsiaTheme="minorEastAsia" w:hAnsiTheme="minorEastAsia" w:cstheme="minorEastAsia" w:hint="eastAsia"/>
          <w:sz w:val="21"/>
          <w:szCs w:val="21"/>
        </w:rPr>
        <w:t>)的品种编号(</w:t>
      </w:r>
      <w:proofErr w:type="spellStart"/>
      <w:r>
        <w:rPr>
          <w:rFonts w:asciiTheme="minorEastAsia" w:eastAsiaTheme="minorEastAsia" w:hAnsiTheme="minorEastAsia" w:cstheme="minorEastAsia" w:hint="eastAsia"/>
          <w:sz w:val="21"/>
          <w:szCs w:val="21"/>
        </w:rPr>
        <w:t>bean_id</w:t>
      </w:r>
      <w:proofErr w:type="spellEnd"/>
      <w:r>
        <w:rPr>
          <w:rFonts w:asciiTheme="minorEastAsia" w:eastAsiaTheme="minorEastAsia" w:hAnsiTheme="minorEastAsia" w:cstheme="minorEastAsia" w:hint="eastAsia"/>
          <w:sz w:val="21"/>
          <w:szCs w:val="21"/>
        </w:rPr>
        <w:t>)既作为主键又</w:t>
      </w:r>
      <w:proofErr w:type="gramStart"/>
      <w:r>
        <w:rPr>
          <w:rFonts w:asciiTheme="minorEastAsia" w:eastAsiaTheme="minorEastAsia" w:hAnsiTheme="minorEastAsia" w:cstheme="minorEastAsia" w:hint="eastAsia"/>
          <w:sz w:val="21"/>
          <w:szCs w:val="21"/>
        </w:rPr>
        <w:t>作为外键与</w:t>
      </w:r>
      <w:proofErr w:type="gramEnd"/>
      <w:r>
        <w:rPr>
          <w:rFonts w:asciiTheme="minorEastAsia" w:eastAsiaTheme="minorEastAsia" w:hAnsiTheme="minorEastAsia" w:cstheme="minorEastAsia" w:hint="eastAsia"/>
          <w:sz w:val="21"/>
          <w:szCs w:val="21"/>
        </w:rPr>
        <w:t>田间性状表中的品种编号(</w:t>
      </w:r>
      <w:proofErr w:type="spellStart"/>
      <w:r>
        <w:rPr>
          <w:rFonts w:asciiTheme="minorEastAsia" w:eastAsiaTheme="minorEastAsia" w:hAnsiTheme="minorEastAsia" w:cstheme="minorEastAsia" w:hint="eastAsia"/>
          <w:sz w:val="21"/>
          <w:szCs w:val="21"/>
        </w:rPr>
        <w:t>bean_id</w:t>
      </w:r>
      <w:proofErr w:type="spellEnd"/>
      <w:r>
        <w:rPr>
          <w:rFonts w:asciiTheme="minorEastAsia" w:eastAsiaTheme="minorEastAsia" w:hAnsiTheme="minorEastAsia" w:cstheme="minorEastAsia" w:hint="eastAsia"/>
          <w:sz w:val="21"/>
          <w:szCs w:val="21"/>
        </w:rPr>
        <w:t>)相关联。</w:t>
      </w:r>
    </w:p>
    <w:p w14:paraId="2B9AC40A" w14:textId="77777777" w:rsidR="00BB5951" w:rsidRDefault="0068654E">
      <w:pPr>
        <w:spacing w:line="240" w:lineRule="auto"/>
        <w:ind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现有性状对应的数据库表结构及关系如图B所示，包括田间性状表(</w:t>
      </w:r>
      <w:proofErr w:type="spellStart"/>
      <w:r>
        <w:rPr>
          <w:rFonts w:asciiTheme="minorEastAsia" w:eastAsiaTheme="minorEastAsia" w:hAnsiTheme="minorEastAsia" w:cstheme="minorEastAsia" w:hint="eastAsia"/>
          <w:sz w:val="21"/>
          <w:szCs w:val="21"/>
        </w:rPr>
        <w:t>tjxz</w:t>
      </w:r>
      <w:proofErr w:type="spellEnd"/>
      <w:r>
        <w:rPr>
          <w:rFonts w:asciiTheme="minorEastAsia" w:eastAsiaTheme="minorEastAsia" w:hAnsiTheme="minorEastAsia" w:cstheme="minorEastAsia" w:hint="eastAsia"/>
          <w:sz w:val="21"/>
          <w:szCs w:val="21"/>
        </w:rPr>
        <w:t>)、病害表(</w:t>
      </w:r>
      <w:proofErr w:type="spellStart"/>
      <w:r>
        <w:rPr>
          <w:rFonts w:asciiTheme="minorEastAsia" w:eastAsiaTheme="minorEastAsia" w:hAnsiTheme="minorEastAsia" w:cstheme="minorEastAsia" w:hint="eastAsia"/>
          <w:sz w:val="21"/>
          <w:szCs w:val="21"/>
        </w:rPr>
        <w:t>diease</w:t>
      </w:r>
      <w:proofErr w:type="spellEnd"/>
      <w:r>
        <w:rPr>
          <w:rFonts w:asciiTheme="minorEastAsia" w:eastAsiaTheme="minorEastAsia" w:hAnsiTheme="minorEastAsia" w:cstheme="minorEastAsia" w:hint="eastAsia"/>
          <w:sz w:val="21"/>
          <w:szCs w:val="21"/>
        </w:rPr>
        <w:t>)、室内性状表(</w:t>
      </w:r>
      <w:proofErr w:type="spellStart"/>
      <w:r>
        <w:rPr>
          <w:rFonts w:asciiTheme="minorEastAsia" w:eastAsiaTheme="minorEastAsia" w:hAnsiTheme="minorEastAsia" w:cstheme="minorEastAsia" w:hint="eastAsia"/>
          <w:sz w:val="21"/>
          <w:szCs w:val="21"/>
        </w:rPr>
        <w:t>snxz</w:t>
      </w:r>
      <w:proofErr w:type="spellEnd"/>
      <w:r>
        <w:rPr>
          <w:rFonts w:asciiTheme="minorEastAsia" w:eastAsiaTheme="minorEastAsia" w:hAnsiTheme="minorEastAsia" w:cstheme="minorEastAsia" w:hint="eastAsia"/>
          <w:sz w:val="21"/>
          <w:szCs w:val="21"/>
        </w:rPr>
        <w:t>)和种子性状表(</w:t>
      </w:r>
      <w:proofErr w:type="spellStart"/>
      <w:r>
        <w:rPr>
          <w:rFonts w:asciiTheme="minorEastAsia" w:eastAsiaTheme="minorEastAsia" w:hAnsiTheme="minorEastAsia" w:cstheme="minorEastAsia" w:hint="eastAsia"/>
          <w:sz w:val="21"/>
          <w:szCs w:val="21"/>
        </w:rPr>
        <w:t>zzxz</w:t>
      </w:r>
      <w:proofErr w:type="spellEnd"/>
      <w:r>
        <w:rPr>
          <w:rFonts w:asciiTheme="minorEastAsia" w:eastAsiaTheme="minorEastAsia" w:hAnsiTheme="minorEastAsia" w:cstheme="minorEastAsia" w:hint="eastAsia"/>
          <w:sz w:val="21"/>
          <w:szCs w:val="21"/>
        </w:rPr>
        <w:t>)。各个表的字段对应上文提到的各类表型性状。田间性状表、病害表和室内性状表与原来相比字段均得到扩充，三表之间的关联与原来一致。种子性状表(</w:t>
      </w:r>
      <w:proofErr w:type="spellStart"/>
      <w:r>
        <w:rPr>
          <w:rFonts w:asciiTheme="minorEastAsia" w:eastAsiaTheme="minorEastAsia" w:hAnsiTheme="minorEastAsia" w:cstheme="minorEastAsia" w:hint="eastAsia"/>
          <w:sz w:val="21"/>
          <w:szCs w:val="21"/>
        </w:rPr>
        <w:t>zzxz</w:t>
      </w:r>
      <w:proofErr w:type="spellEnd"/>
      <w:r>
        <w:rPr>
          <w:rFonts w:asciiTheme="minorEastAsia" w:eastAsiaTheme="minorEastAsia" w:hAnsiTheme="minorEastAsia" w:cstheme="minorEastAsia" w:hint="eastAsia"/>
          <w:sz w:val="21"/>
          <w:szCs w:val="21"/>
        </w:rPr>
        <w:t>)是新增的表，种子编号(</w:t>
      </w:r>
      <w:proofErr w:type="spellStart"/>
      <w:r>
        <w:rPr>
          <w:rFonts w:asciiTheme="minorEastAsia" w:eastAsiaTheme="minorEastAsia" w:hAnsiTheme="minorEastAsia" w:cstheme="minorEastAsia" w:hint="eastAsia"/>
          <w:sz w:val="21"/>
          <w:szCs w:val="21"/>
        </w:rPr>
        <w:t>zz_id</w:t>
      </w:r>
      <w:proofErr w:type="spellEnd"/>
      <w:r>
        <w:rPr>
          <w:rFonts w:asciiTheme="minorEastAsia" w:eastAsiaTheme="minorEastAsia" w:hAnsiTheme="minorEastAsia" w:cstheme="minorEastAsia" w:hint="eastAsia"/>
          <w:sz w:val="21"/>
          <w:szCs w:val="21"/>
        </w:rPr>
        <w:t>)在该表中既作为主键又作为外键，与室内性状表中的植株编号(</w:t>
      </w:r>
      <w:proofErr w:type="spellStart"/>
      <w:r>
        <w:rPr>
          <w:rFonts w:asciiTheme="minorEastAsia" w:eastAsiaTheme="minorEastAsia" w:hAnsiTheme="minorEastAsia" w:cstheme="minorEastAsia" w:hint="eastAsia"/>
          <w:sz w:val="21"/>
          <w:szCs w:val="21"/>
        </w:rPr>
        <w:t>zhizhu_id</w:t>
      </w:r>
      <w:proofErr w:type="spellEnd"/>
      <w:r>
        <w:rPr>
          <w:rFonts w:asciiTheme="minorEastAsia" w:eastAsiaTheme="minorEastAsia" w:hAnsiTheme="minorEastAsia" w:cstheme="minorEastAsia" w:hint="eastAsia"/>
          <w:sz w:val="21"/>
          <w:szCs w:val="21"/>
        </w:rPr>
        <w:t>)相关联。品种编号(</w:t>
      </w:r>
      <w:proofErr w:type="spellStart"/>
      <w:r>
        <w:rPr>
          <w:rFonts w:asciiTheme="minorEastAsia" w:eastAsiaTheme="minorEastAsia" w:hAnsiTheme="minorEastAsia" w:cstheme="minorEastAsia" w:hint="eastAsia"/>
          <w:sz w:val="21"/>
          <w:szCs w:val="21"/>
        </w:rPr>
        <w:t>bean_id</w:t>
      </w:r>
      <w:proofErr w:type="spellEnd"/>
      <w:r>
        <w:rPr>
          <w:rFonts w:asciiTheme="minorEastAsia" w:eastAsiaTheme="minorEastAsia" w:hAnsiTheme="minorEastAsia" w:cstheme="minorEastAsia" w:hint="eastAsia"/>
          <w:sz w:val="21"/>
          <w:szCs w:val="21"/>
        </w:rPr>
        <w:t>)作为该表的另一个外键，与田间性状表中的主键相关联。</w:t>
      </w:r>
    </w:p>
    <w:p w14:paraId="6B5F84C7" w14:textId="77777777" w:rsidR="00BB5951" w:rsidRDefault="0068654E">
      <w:pPr>
        <w:spacing w:line="240" w:lineRule="auto"/>
        <w:ind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在原有的表结构中，缺乏存储种子表型性状信息的表，病害</w:t>
      </w:r>
      <w:proofErr w:type="gramStart"/>
      <w:r>
        <w:rPr>
          <w:rFonts w:asciiTheme="minorEastAsia" w:eastAsiaTheme="minorEastAsia" w:hAnsiTheme="minorEastAsia" w:cstheme="minorEastAsia" w:hint="eastAsia"/>
          <w:sz w:val="21"/>
          <w:szCs w:val="21"/>
        </w:rPr>
        <w:t>表只能</w:t>
      </w:r>
      <w:proofErr w:type="gramEnd"/>
      <w:r>
        <w:rPr>
          <w:rFonts w:asciiTheme="minorEastAsia" w:eastAsiaTheme="minorEastAsia" w:hAnsiTheme="minorEastAsia" w:cstheme="minorEastAsia" w:hint="eastAsia"/>
          <w:sz w:val="21"/>
          <w:szCs w:val="21"/>
        </w:rPr>
        <w:t>保存两种病害的信息，三表之间的关联性也较低。在扩充后的表结构中，填补了种子表型性状信息的空白，病害表可保存4类病害信息，丰富了各个表的字段，且增加了各表之间的关联性。其中，若室内性状表中植株编号与种子性状表中的种子编号相同，则表示该条植株表型信息是该种子成长为植株时对应的表型信息，由此将同一个大豆生命两阶段的信息关联起来。</w:t>
      </w:r>
    </w:p>
    <w:p w14:paraId="4A75BBA1" w14:textId="77777777" w:rsidR="00BB5951" w:rsidRDefault="0068654E">
      <w:pPr>
        <w:adjustRightInd w:val="0"/>
        <w:snapToGrid w:val="0"/>
        <w:spacing w:line="360" w:lineRule="auto"/>
        <w:ind w:firstLine="420"/>
        <w:jc w:val="left"/>
        <w:rPr>
          <w:rFonts w:ascii="宋体" w:hAnsi="宋体"/>
          <w:color w:val="000000" w:themeColor="text1"/>
          <w:sz w:val="21"/>
          <w:szCs w:val="21"/>
        </w:rPr>
      </w:pPr>
      <w:r>
        <w:rPr>
          <w:rFonts w:asciiTheme="minorEastAsia" w:eastAsiaTheme="minorEastAsia" w:hAnsiTheme="minorEastAsia" w:cstheme="minorEastAsia" w:hint="eastAsia"/>
          <w:sz w:val="21"/>
          <w:szCs w:val="21"/>
        </w:rPr>
        <w:t>首先通过计算机视觉技术和一些常规手段获取各个品种的信息，将各个品种的信息存储到田间性状表中。然后将采集的各个品种大豆的部分病害图像用于进行深度学习训练，使训练后的模型具有识别各个病害的功能。用该模型对采集的各个品种病害图像进行识别，将不同品种的病害图像信息和病害所属类别保存到病害表中。田间性状表中包括所有品种的品种编号和品种信息。病害表的品种编号受到田间性状表中品种编号约束。在种植前将大豆固定在特定装置上进行图像采集，运用计算机图像处理技术和计算机视觉技术获取种子各个表型性状数据，将所有种子数据批量导入到种子性状表中。待上述种子所对应的植株结荚成熟后进行收获，在室内空间将植株固定在特定旋转装置上进行360°视频采集。在视频中截取特定帧的图像用于对各个粒数的豆荚进行打标签操作，然后运用上文提到的目标检测中的YOLOV5算法进行模型的训练，训练好的模型具有识别几粒荚的功能，</w:t>
      </w:r>
      <w:proofErr w:type="gramStart"/>
      <w:r>
        <w:rPr>
          <w:rFonts w:asciiTheme="minorEastAsia" w:eastAsiaTheme="minorEastAsia" w:hAnsiTheme="minorEastAsia" w:cstheme="minorEastAsia" w:hint="eastAsia"/>
          <w:sz w:val="21"/>
          <w:szCs w:val="21"/>
        </w:rPr>
        <w:t>各粒豆荚</w:t>
      </w:r>
      <w:proofErr w:type="gramEnd"/>
      <w:r>
        <w:rPr>
          <w:rFonts w:asciiTheme="minorEastAsia" w:eastAsiaTheme="minorEastAsia" w:hAnsiTheme="minorEastAsia" w:cstheme="minorEastAsia" w:hint="eastAsia"/>
          <w:sz w:val="21"/>
          <w:szCs w:val="21"/>
        </w:rPr>
        <w:t>的数量、</w:t>
      </w:r>
      <w:proofErr w:type="gramStart"/>
      <w:r>
        <w:rPr>
          <w:rFonts w:asciiTheme="minorEastAsia" w:eastAsiaTheme="minorEastAsia" w:hAnsiTheme="minorEastAsia" w:cstheme="minorEastAsia" w:hint="eastAsia"/>
          <w:sz w:val="21"/>
          <w:szCs w:val="21"/>
        </w:rPr>
        <w:t>单株荚数</w:t>
      </w:r>
      <w:proofErr w:type="gramEnd"/>
      <w:r>
        <w:rPr>
          <w:rFonts w:asciiTheme="minorEastAsia" w:eastAsiaTheme="minorEastAsia" w:hAnsiTheme="minorEastAsia" w:cstheme="minorEastAsia" w:hint="eastAsia"/>
          <w:sz w:val="21"/>
          <w:szCs w:val="21"/>
        </w:rPr>
        <w:t>和单株粒数也能一并获取。底荚高、株高等表型信息也通过截取特定帧的图像后运用计算机视觉技术获取。最终将获取到的各个植株信息批量导入到室内性状表中。某个种子的表型信息通过编号与其对应的植株信息相关联。室内性状表和种子性状表的品种编号均受到田间性状</w:t>
      </w:r>
      <w:proofErr w:type="gramStart"/>
      <w:r>
        <w:rPr>
          <w:rFonts w:asciiTheme="minorEastAsia" w:eastAsiaTheme="minorEastAsia" w:hAnsiTheme="minorEastAsia" w:cstheme="minorEastAsia" w:hint="eastAsia"/>
          <w:sz w:val="21"/>
          <w:szCs w:val="21"/>
        </w:rPr>
        <w:t>表品种</w:t>
      </w:r>
      <w:proofErr w:type="gramEnd"/>
      <w:r>
        <w:rPr>
          <w:rFonts w:asciiTheme="minorEastAsia" w:eastAsiaTheme="minorEastAsia" w:hAnsiTheme="minorEastAsia" w:cstheme="minorEastAsia" w:hint="eastAsia"/>
          <w:sz w:val="21"/>
          <w:szCs w:val="21"/>
        </w:rPr>
        <w:t>编号的约束。在该数据库系统对应的可视化Web系统中，可根据各个表之间紧密的关系，一次查询到该种子的表型信息、该种子所对应植株的表型信息以及该种子所属品种的表</w:t>
      </w:r>
      <w:r>
        <w:rPr>
          <w:rFonts w:asciiTheme="minorEastAsia" w:eastAsiaTheme="minorEastAsia" w:hAnsiTheme="minorEastAsia" w:cstheme="minorEastAsia" w:hint="eastAsia"/>
          <w:sz w:val="21"/>
          <w:szCs w:val="21"/>
        </w:rPr>
        <w:lastRenderedPageBreak/>
        <w:t>性信息；使以前相互独立、松散的数据紧密联系起来。各个表中的某些字段也可作为预测因子输入到SVM模型中进行训练，最终模型实现预测某个性状所属类别的功能。对于作为预测因子的字段的筛选以及目标字段的确定是后续工作的重点。当数据量达到一定量级后，可采用大数据技术对各字段数据进行挖掘分析。</w:t>
      </w:r>
      <w:bookmarkEnd w:id="18"/>
    </w:p>
    <w:p w14:paraId="21ABFAB6" w14:textId="77777777" w:rsidR="00BB5951" w:rsidRDefault="0068654E">
      <w:pPr>
        <w:adjustRightInd w:val="0"/>
        <w:snapToGrid w:val="0"/>
        <w:spacing w:line="360" w:lineRule="auto"/>
        <w:jc w:val="left"/>
        <w:rPr>
          <w:rFonts w:ascii="黑体" w:eastAsia="黑体" w:hAnsi="黑体" w:cs="黑体"/>
          <w:color w:val="000000" w:themeColor="text1"/>
          <w:sz w:val="24"/>
          <w:szCs w:val="24"/>
        </w:rPr>
      </w:pPr>
      <w:r>
        <w:rPr>
          <w:rFonts w:ascii="黑体" w:eastAsia="黑体" w:hAnsi="黑体" w:cs="黑体" w:hint="eastAsia"/>
          <w:color w:val="000000" w:themeColor="text1"/>
          <w:sz w:val="24"/>
          <w:szCs w:val="24"/>
        </w:rPr>
        <w:t xml:space="preserve">6 </w:t>
      </w:r>
      <w:r>
        <w:rPr>
          <w:rFonts w:ascii="黑体" w:eastAsia="黑体" w:hAnsi="黑体" w:cs="黑体" w:hint="eastAsia"/>
          <w:b/>
          <w:color w:val="000000" w:themeColor="text1"/>
          <w:sz w:val="24"/>
          <w:szCs w:val="24"/>
        </w:rPr>
        <w:t>讨论</w:t>
      </w:r>
    </w:p>
    <w:p w14:paraId="5DBDEF2F" w14:textId="77777777" w:rsidR="00BB5951" w:rsidRDefault="0068654E">
      <w:pPr>
        <w:spacing w:line="240" w:lineRule="auto"/>
        <w:ind w:firstLine="420"/>
        <w:rPr>
          <w:rFonts w:asciiTheme="minorEastAsia" w:hAnsiTheme="minorEastAsia" w:cstheme="minorEastAsia"/>
          <w:color w:val="000000" w:themeColor="text1"/>
          <w:sz w:val="21"/>
          <w:szCs w:val="21"/>
        </w:rPr>
      </w:pPr>
      <w:commentRangeStart w:id="24"/>
      <w:r>
        <w:rPr>
          <w:rFonts w:hint="eastAsia"/>
          <w:sz w:val="21"/>
          <w:szCs w:val="21"/>
        </w:rPr>
        <w:t>计算机视觉考种相对于传统人工考种优势较大。</w:t>
      </w:r>
      <w:r>
        <w:rPr>
          <w:rFonts w:asciiTheme="minorEastAsia" w:hAnsiTheme="minorEastAsia" w:cstheme="minorEastAsia" w:hint="eastAsia"/>
          <w:color w:val="000000" w:themeColor="text1"/>
          <w:sz w:val="21"/>
          <w:szCs w:val="21"/>
        </w:rPr>
        <w:t>对株高、底荚高等表型性状数据的提取，误差在一个像素内，即精度达到毫米级。图像处理程序批量处理图像，与传统人工考种相比，大大提高了数据收集速度，具有高通量性。提取的大豆种子各部位面积和种子的长、</w:t>
      </w:r>
      <w:proofErr w:type="gramStart"/>
      <w:r>
        <w:rPr>
          <w:rFonts w:asciiTheme="minorEastAsia" w:hAnsiTheme="minorEastAsia" w:cstheme="minorEastAsia" w:hint="eastAsia"/>
          <w:color w:val="000000" w:themeColor="text1"/>
          <w:sz w:val="21"/>
          <w:szCs w:val="21"/>
        </w:rPr>
        <w:t>宽数据</w:t>
      </w:r>
      <w:proofErr w:type="gramEnd"/>
      <w:r>
        <w:rPr>
          <w:rFonts w:asciiTheme="minorEastAsia" w:hAnsiTheme="minorEastAsia" w:cstheme="minorEastAsia" w:hint="eastAsia"/>
          <w:color w:val="000000" w:themeColor="text1"/>
          <w:sz w:val="21"/>
          <w:szCs w:val="21"/>
        </w:rPr>
        <w:t>的精度也达到了毫米级，这些表型数据均是传统人工考种无法获取的。</w:t>
      </w:r>
    </w:p>
    <w:p w14:paraId="5A8DBA76" w14:textId="77777777" w:rsidR="00BB5951" w:rsidRDefault="0068654E">
      <w:pPr>
        <w:spacing w:line="240" w:lineRule="auto"/>
        <w:ind w:firstLine="420"/>
        <w:rPr>
          <w:sz w:val="21"/>
          <w:szCs w:val="21"/>
        </w:rPr>
      </w:pPr>
      <w:r>
        <w:rPr>
          <w:rFonts w:asciiTheme="minorEastAsia" w:hAnsiTheme="minorEastAsia" w:cstheme="minorEastAsia" w:hint="eastAsia"/>
          <w:color w:val="000000" w:themeColor="text1"/>
          <w:sz w:val="21"/>
          <w:szCs w:val="21"/>
        </w:rPr>
        <w:t>使用目标检测中的YoloV5算法训练模型对植株的几粒</w:t>
      </w:r>
      <w:proofErr w:type="gramStart"/>
      <w:r>
        <w:rPr>
          <w:rFonts w:asciiTheme="minorEastAsia" w:hAnsiTheme="minorEastAsia" w:cstheme="minorEastAsia" w:hint="eastAsia"/>
          <w:color w:val="000000" w:themeColor="text1"/>
          <w:sz w:val="21"/>
          <w:szCs w:val="21"/>
        </w:rPr>
        <w:t>荚</w:t>
      </w:r>
      <w:proofErr w:type="gramEnd"/>
      <w:r>
        <w:rPr>
          <w:rFonts w:asciiTheme="minorEastAsia" w:hAnsiTheme="minorEastAsia" w:cstheme="minorEastAsia" w:hint="eastAsia"/>
          <w:color w:val="000000" w:themeColor="text1"/>
          <w:sz w:val="21"/>
          <w:szCs w:val="21"/>
        </w:rPr>
        <w:t>进行检测，目前各类荚的平均识别准确率在90%左右，三粒荚的识别准确率最高达到100%，模型还在</w:t>
      </w:r>
      <w:proofErr w:type="gramStart"/>
      <w:r>
        <w:rPr>
          <w:rFonts w:asciiTheme="minorEastAsia" w:hAnsiTheme="minorEastAsia" w:cstheme="minorEastAsia" w:hint="eastAsia"/>
          <w:color w:val="000000" w:themeColor="text1"/>
          <w:sz w:val="21"/>
          <w:szCs w:val="21"/>
        </w:rPr>
        <w:t>进一步调参</w:t>
      </w:r>
      <w:proofErr w:type="gramEnd"/>
      <w:r>
        <w:rPr>
          <w:rFonts w:asciiTheme="minorEastAsia" w:hAnsiTheme="minorEastAsia" w:cstheme="minorEastAsia" w:hint="eastAsia"/>
          <w:color w:val="000000" w:themeColor="text1"/>
          <w:sz w:val="21"/>
          <w:szCs w:val="21"/>
        </w:rPr>
        <w:t>调优中。单株大豆上的豆荚数量较多、豆荚多重叠，人工观测难免产生误差，并耗费大量时间。该方法较为精确且高效的获取</w:t>
      </w:r>
      <w:proofErr w:type="gramStart"/>
      <w:r>
        <w:rPr>
          <w:rFonts w:asciiTheme="minorEastAsia" w:hAnsiTheme="minorEastAsia" w:cstheme="minorEastAsia" w:hint="eastAsia"/>
          <w:color w:val="000000" w:themeColor="text1"/>
          <w:sz w:val="21"/>
          <w:szCs w:val="21"/>
        </w:rPr>
        <w:t>各粒荚数量</w:t>
      </w:r>
      <w:proofErr w:type="gramEnd"/>
      <w:r>
        <w:rPr>
          <w:rFonts w:asciiTheme="minorEastAsia" w:hAnsiTheme="minorEastAsia" w:cstheme="minorEastAsia" w:hint="eastAsia"/>
          <w:color w:val="000000" w:themeColor="text1"/>
          <w:sz w:val="21"/>
          <w:szCs w:val="21"/>
        </w:rPr>
        <w:t>这些数据，完成了传统人工考种难以完成的任务。</w:t>
      </w:r>
      <w:commentRangeEnd w:id="24"/>
      <w:r>
        <w:commentReference w:id="24"/>
      </w:r>
    </w:p>
    <w:p w14:paraId="7ED1C5E1" w14:textId="77777777" w:rsidR="00BB5951" w:rsidRDefault="0068654E">
      <w:pPr>
        <w:spacing w:line="240" w:lineRule="auto"/>
        <w:ind w:firstLine="420"/>
        <w:rPr>
          <w:sz w:val="21"/>
          <w:szCs w:val="21"/>
        </w:rPr>
      </w:pPr>
      <w:commentRangeStart w:id="25"/>
      <w:r>
        <w:rPr>
          <w:rFonts w:hint="eastAsia"/>
          <w:sz w:val="21"/>
          <w:szCs w:val="21"/>
        </w:rPr>
        <w:t>传统植物表型组学表型信息的获取主要依靠人工测量、肉眼观察和图像采集</w:t>
      </w:r>
      <w:proofErr w:type="gramStart"/>
      <w:r>
        <w:rPr>
          <w:rFonts w:hint="eastAsia"/>
          <w:sz w:val="21"/>
          <w:szCs w:val="21"/>
        </w:rPr>
        <w:t>后软件</w:t>
      </w:r>
      <w:proofErr w:type="gramEnd"/>
      <w:r>
        <w:rPr>
          <w:rFonts w:hint="eastAsia"/>
          <w:sz w:val="21"/>
          <w:szCs w:val="21"/>
        </w:rPr>
        <w:t>分析等手段。大豆种子的颗粒度较小且包含多个表型性状，采取人工测量和肉眼观察的方法难以获取表型数据，而一些图像分析软件灵活性较差，难以满足育种专家的需求，获取所需的全部表型性状数据。而采用计算视觉和机器学习技术，使大豆的表型性状的获取变得更加精准和高效。与传统的方法相比，获取的表型性状更多、更全面。该方法是当前植物表型组学方法的补充，可采用传统方法对机器学习获取的数据进行验证。大豆的表型特征是其遗传基因的物理表达，提取到更多的表型性状数据，用于建立大豆单产预测模型，也为后续建立表型性状与基因组的联系提供数据支撑。</w:t>
      </w:r>
      <w:commentRangeEnd w:id="25"/>
      <w:r>
        <w:commentReference w:id="25"/>
      </w:r>
    </w:p>
    <w:p w14:paraId="56A3356E" w14:textId="77777777" w:rsidR="00BB5951" w:rsidRDefault="0068654E">
      <w:pPr>
        <w:adjustRightInd w:val="0"/>
        <w:snapToGrid w:val="0"/>
        <w:spacing w:line="360" w:lineRule="auto"/>
        <w:ind w:firstLineChars="200" w:firstLine="420"/>
        <w:jc w:val="left"/>
        <w:rPr>
          <w:rFonts w:asciiTheme="minorEastAsia" w:eastAsiaTheme="minorEastAsia" w:hAnsiTheme="minorEastAsia" w:cstheme="minorEastAsia"/>
          <w:color w:val="000000" w:themeColor="text1"/>
          <w:sz w:val="21"/>
          <w:szCs w:val="21"/>
        </w:rPr>
      </w:pPr>
      <w:r>
        <w:rPr>
          <w:rFonts w:asciiTheme="minorEastAsia" w:eastAsiaTheme="minorEastAsia" w:hAnsiTheme="minorEastAsia" w:cstheme="minorEastAsia" w:hint="eastAsia"/>
          <w:color w:val="000000" w:themeColor="text1"/>
          <w:sz w:val="21"/>
          <w:szCs w:val="21"/>
        </w:rPr>
        <w:t>大豆各方面性状都直接或间接的影响着人工智能育种。目前已有许多研究表明，一些表型性状直接影响着大豆产量。大豆表型性状都是一些直观、看得见、易测的性状，而对于更深入的大豆基因层面还有待研究。</w:t>
      </w:r>
      <w:r>
        <w:rPr>
          <w:rFonts w:asciiTheme="minorEastAsia" w:eastAsiaTheme="minorEastAsia" w:hAnsiTheme="minorEastAsia" w:cstheme="minorEastAsia" w:hint="eastAsia"/>
          <w:bCs w:val="0"/>
          <w:color w:val="000000" w:themeColor="text1"/>
          <w:sz w:val="21"/>
          <w:szCs w:val="21"/>
        </w:rPr>
        <w:t>程文等(</w:t>
      </w:r>
      <w:r>
        <w:rPr>
          <w:rFonts w:ascii="Arial" w:eastAsiaTheme="minorEastAsia" w:hAnsi="Arial" w:cs="Arial"/>
          <w:bCs w:val="0"/>
          <w:color w:val="000000" w:themeColor="text1"/>
          <w:sz w:val="21"/>
          <w:szCs w:val="21"/>
        </w:rPr>
        <w:t>2016</w:t>
      </w:r>
      <w:r>
        <w:rPr>
          <w:rFonts w:asciiTheme="minorEastAsia" w:eastAsiaTheme="minorEastAsia" w:hAnsiTheme="minorEastAsia" w:cstheme="minorEastAsia" w:hint="eastAsia"/>
          <w:bCs w:val="0"/>
          <w:color w:val="000000" w:themeColor="text1"/>
          <w:sz w:val="21"/>
          <w:szCs w:val="21"/>
        </w:rPr>
        <w:t>)</w:t>
      </w:r>
      <w:r>
        <w:rPr>
          <w:rFonts w:asciiTheme="minorEastAsia" w:eastAsiaTheme="minorEastAsia" w:hAnsiTheme="minorEastAsia" w:cstheme="minorEastAsia" w:hint="eastAsia"/>
          <w:color w:val="000000" w:themeColor="text1"/>
          <w:sz w:val="21"/>
          <w:szCs w:val="21"/>
        </w:rPr>
        <w:t>提出了一种快速提取大豆种子</w:t>
      </w:r>
      <w:r>
        <w:rPr>
          <w:rFonts w:ascii="Arial" w:eastAsiaTheme="minorEastAsia" w:hAnsi="Arial" w:cs="Arial"/>
          <w:color w:val="000000" w:themeColor="text1"/>
          <w:sz w:val="21"/>
          <w:szCs w:val="21"/>
        </w:rPr>
        <w:t>DNA</w:t>
      </w:r>
      <w:r>
        <w:rPr>
          <w:rFonts w:asciiTheme="minorEastAsia" w:eastAsiaTheme="minorEastAsia" w:hAnsiTheme="minorEastAsia" w:cstheme="minorEastAsia" w:hint="eastAsia"/>
          <w:color w:val="000000" w:themeColor="text1"/>
          <w:sz w:val="21"/>
          <w:szCs w:val="21"/>
        </w:rPr>
        <w:t>的方法，且成功率在</w:t>
      </w:r>
      <w:r>
        <w:rPr>
          <w:rFonts w:ascii="Arial" w:eastAsiaTheme="minorEastAsia" w:hAnsi="Arial" w:cs="Arial"/>
          <w:color w:val="000000" w:themeColor="text1"/>
          <w:sz w:val="21"/>
          <w:szCs w:val="21"/>
        </w:rPr>
        <w:t>98%</w:t>
      </w:r>
      <w:r>
        <w:rPr>
          <w:rFonts w:asciiTheme="minorEastAsia" w:eastAsiaTheme="minorEastAsia" w:hAnsiTheme="minorEastAsia" w:cstheme="minorEastAsia" w:hint="eastAsia"/>
          <w:color w:val="000000" w:themeColor="text1"/>
          <w:sz w:val="21"/>
          <w:szCs w:val="21"/>
        </w:rPr>
        <w:t>以上，可用于遗传分析研究工作。随着人工智能技术在考种应用中的深入，计算机视觉技术能够获取的性状更多或更加精准，这为育种专家优化育种方案能提供更大的大数据支持。我们将要解决的问题不仅是建立表型性状与基因组的联系，与作物生长的土壤和生态环境的联系，还要建立大豆大数据平台，以一种易于理解的知识表达方式，给育种专家提供考种大数据服务。</w:t>
      </w:r>
    </w:p>
    <w:p w14:paraId="4E45B332" w14:textId="77777777" w:rsidR="00BB5951" w:rsidRDefault="0068654E">
      <w:pPr>
        <w:adjustRightInd w:val="0"/>
        <w:snapToGrid w:val="0"/>
        <w:spacing w:line="360" w:lineRule="auto"/>
        <w:jc w:val="left"/>
        <w:rPr>
          <w:rFonts w:asciiTheme="minorEastAsia" w:eastAsiaTheme="minorEastAsia" w:hAnsiTheme="minorEastAsia" w:cstheme="minorEastAsia"/>
          <w:color w:val="000000" w:themeColor="text1"/>
          <w:sz w:val="21"/>
          <w:szCs w:val="21"/>
        </w:rPr>
      </w:pPr>
      <w:r>
        <w:rPr>
          <w:rFonts w:ascii="黑体" w:eastAsia="黑体" w:hAnsi="黑体" w:cs="黑体" w:hint="eastAsia"/>
          <w:b/>
          <w:bCs w:val="0"/>
          <w:color w:val="000000" w:themeColor="text1"/>
          <w:sz w:val="21"/>
          <w:szCs w:val="21"/>
        </w:rPr>
        <w:t xml:space="preserve">致谢  </w:t>
      </w:r>
      <w:r>
        <w:rPr>
          <w:rFonts w:ascii="楷体" w:eastAsia="楷体" w:hAnsi="楷体" w:cstheme="minorEastAsia" w:hint="eastAsia"/>
          <w:color w:val="000000" w:themeColor="text1"/>
          <w:sz w:val="21"/>
          <w:szCs w:val="21"/>
        </w:rPr>
        <w:t>在写作过程中，中科院东北地理与农业生态研究所李广博士提供了大豆表型性状相关知识讲解，在此表示真挚的感谢。</w:t>
      </w:r>
    </w:p>
    <w:p w14:paraId="62F87721" w14:textId="77777777" w:rsidR="00BB5951" w:rsidRDefault="0068654E">
      <w:pPr>
        <w:spacing w:line="360" w:lineRule="auto"/>
        <w:rPr>
          <w:rFonts w:ascii="黑体" w:eastAsia="黑体" w:hAnsi="黑体" w:cs="黑体"/>
          <w:b/>
          <w:bCs w:val="0"/>
          <w:color w:val="000000" w:themeColor="text1"/>
          <w:sz w:val="24"/>
          <w:szCs w:val="24"/>
        </w:rPr>
      </w:pPr>
      <w:r>
        <w:rPr>
          <w:rFonts w:ascii="黑体" w:eastAsia="黑体" w:hAnsi="黑体" w:cs="黑体" w:hint="eastAsia"/>
          <w:b/>
          <w:bCs w:val="0"/>
          <w:color w:val="000000" w:themeColor="text1"/>
          <w:sz w:val="24"/>
          <w:szCs w:val="24"/>
        </w:rPr>
        <w:t xml:space="preserve">参考文献 </w:t>
      </w:r>
    </w:p>
    <w:p w14:paraId="70FF1164" w14:textId="77777777" w:rsidR="00BB5951" w:rsidRDefault="0068654E">
      <w:pPr>
        <w:spacing w:line="360" w:lineRule="auto"/>
        <w:rPr>
          <w:rFonts w:asciiTheme="minorEastAsia" w:eastAsiaTheme="minorEastAsia" w:hAnsiTheme="minorEastAsia" w:cstheme="minorEastAsia"/>
          <w:b/>
          <w:bCs w:val="0"/>
          <w:color w:val="000000" w:themeColor="text1"/>
          <w:sz w:val="21"/>
          <w:szCs w:val="21"/>
          <w:shd w:val="clear" w:color="auto" w:fill="FFFFFF"/>
        </w:rPr>
      </w:pPr>
      <w:r>
        <w:rPr>
          <w:rFonts w:asciiTheme="minorEastAsia" w:eastAsiaTheme="minorEastAsia" w:hAnsiTheme="minorEastAsia" w:cstheme="minorEastAsia" w:hint="eastAsia"/>
          <w:b/>
          <w:bCs w:val="0"/>
          <w:color w:val="000000" w:themeColor="text1"/>
          <w:sz w:val="21"/>
          <w:szCs w:val="21"/>
          <w:shd w:val="clear" w:color="auto" w:fill="FFFFFF"/>
        </w:rPr>
        <w:t>陈向群</w:t>
      </w:r>
      <w:r>
        <w:rPr>
          <w:rFonts w:ascii="Arial" w:eastAsiaTheme="minorEastAsia" w:hAnsi="Arial" w:cs="Arial"/>
          <w:b/>
          <w:bCs w:val="0"/>
          <w:color w:val="000000" w:themeColor="text1"/>
          <w:sz w:val="21"/>
          <w:szCs w:val="21"/>
          <w:shd w:val="clear" w:color="auto" w:fill="FFFFFF"/>
        </w:rPr>
        <w:t>.</w:t>
      </w:r>
      <w:r>
        <w:rPr>
          <w:rFonts w:ascii="Arial" w:eastAsiaTheme="minorEastAsia" w:hAnsi="Arial" w:cs="Arial" w:hint="eastAsia"/>
          <w:b/>
          <w:bCs w:val="0"/>
          <w:color w:val="000000" w:themeColor="text1"/>
          <w:sz w:val="21"/>
          <w:szCs w:val="21"/>
          <w:shd w:val="clear" w:color="auto" w:fill="FFFFFF"/>
        </w:rPr>
        <w:t xml:space="preserve"> </w:t>
      </w:r>
      <w:r>
        <w:rPr>
          <w:rFonts w:ascii="Arial" w:eastAsiaTheme="minorEastAsia" w:hAnsi="Arial" w:cs="Arial"/>
          <w:color w:val="000000" w:themeColor="text1"/>
          <w:sz w:val="21"/>
          <w:szCs w:val="21"/>
          <w:shd w:val="clear" w:color="auto" w:fill="FFFFFF"/>
        </w:rPr>
        <w:t>(2009).</w:t>
      </w:r>
      <w:r>
        <w:rPr>
          <w:rFonts w:ascii="Arial" w:eastAsiaTheme="minorEastAsia" w:hAnsi="Arial" w:cs="Arial" w:hint="eastAsia"/>
          <w:color w:val="000000" w:themeColor="text1"/>
          <w:sz w:val="21"/>
          <w:szCs w:val="21"/>
          <w:shd w:val="clear" w:color="auto" w:fill="FFFFFF"/>
        </w:rPr>
        <w:t xml:space="preserve"> </w:t>
      </w:r>
      <w:r>
        <w:rPr>
          <w:rFonts w:asciiTheme="minorEastAsia" w:eastAsiaTheme="minorEastAsia" w:hAnsiTheme="minorEastAsia" w:cstheme="minorEastAsia" w:hint="eastAsia"/>
          <w:color w:val="000000" w:themeColor="text1"/>
          <w:sz w:val="21"/>
          <w:szCs w:val="21"/>
          <w:shd w:val="clear" w:color="auto" w:fill="FFFFFF"/>
        </w:rPr>
        <w:t>大豆卵磷脂含量测定方法及其质量指标</w:t>
      </w:r>
      <w:r>
        <w:rPr>
          <w:rFonts w:ascii="Arial" w:eastAsiaTheme="minorEastAsia" w:hAnsi="Arial" w:cs="Arial"/>
          <w:color w:val="000000" w:themeColor="text1"/>
          <w:sz w:val="21"/>
          <w:szCs w:val="21"/>
          <w:shd w:val="clear" w:color="auto" w:fill="FFFFFF"/>
        </w:rPr>
        <w:t>.</w:t>
      </w:r>
      <w:r>
        <w:rPr>
          <w:rFonts w:ascii="Arial" w:eastAsiaTheme="minorEastAsia" w:hAnsi="Arial" w:cs="Arial" w:hint="eastAsia"/>
          <w:color w:val="000000" w:themeColor="text1"/>
          <w:sz w:val="21"/>
          <w:szCs w:val="21"/>
          <w:shd w:val="clear" w:color="auto" w:fill="FFFFFF"/>
        </w:rPr>
        <w:t xml:space="preserve"> </w:t>
      </w:r>
      <w:r>
        <w:rPr>
          <w:rFonts w:asciiTheme="minorEastAsia" w:eastAsiaTheme="minorEastAsia" w:hAnsiTheme="minorEastAsia" w:cstheme="minorEastAsia" w:hint="eastAsia"/>
          <w:color w:val="000000" w:themeColor="text1"/>
          <w:sz w:val="21"/>
          <w:szCs w:val="21"/>
          <w:shd w:val="clear" w:color="auto" w:fill="FFFFFF"/>
        </w:rPr>
        <w:t xml:space="preserve">化学工程与装备 </w:t>
      </w:r>
      <w:r>
        <w:rPr>
          <w:rFonts w:ascii="Arial" w:eastAsiaTheme="minorEastAsia" w:hAnsi="Arial" w:cs="Arial"/>
          <w:color w:val="000000" w:themeColor="text1"/>
          <w:sz w:val="21"/>
          <w:szCs w:val="21"/>
          <w:shd w:val="clear" w:color="auto" w:fill="FFFFFF"/>
        </w:rPr>
        <w:t>(05),143-145+110.</w:t>
      </w:r>
    </w:p>
    <w:p w14:paraId="044B1275" w14:textId="77777777" w:rsidR="00BB5951" w:rsidRDefault="0068654E">
      <w:pPr>
        <w:spacing w:line="360" w:lineRule="auto"/>
        <w:ind w:left="422" w:hangingChars="200" w:hanging="422"/>
        <w:rPr>
          <w:rFonts w:asciiTheme="minorEastAsia" w:eastAsiaTheme="minorEastAsia" w:hAnsiTheme="minorEastAsia" w:cstheme="minorEastAsia"/>
          <w:color w:val="000000" w:themeColor="text1"/>
          <w:sz w:val="21"/>
          <w:szCs w:val="21"/>
          <w:shd w:val="clear" w:color="auto" w:fill="FFFFFF"/>
        </w:rPr>
      </w:pPr>
      <w:r>
        <w:rPr>
          <w:rFonts w:asciiTheme="minorEastAsia" w:eastAsiaTheme="minorEastAsia" w:hAnsiTheme="minorEastAsia" w:cstheme="minorEastAsia" w:hint="eastAsia"/>
          <w:b/>
          <w:bCs w:val="0"/>
          <w:color w:val="000000" w:themeColor="text1"/>
          <w:sz w:val="21"/>
          <w:szCs w:val="21"/>
          <w:shd w:val="clear" w:color="auto" w:fill="FFFFFF"/>
        </w:rPr>
        <w:lastRenderedPageBreak/>
        <w:t>程文</w:t>
      </w:r>
      <w:r>
        <w:rPr>
          <w:rFonts w:ascii="Arial" w:eastAsiaTheme="minorEastAsia" w:hAnsi="Arial" w:cs="Arial"/>
          <w:b/>
          <w:bCs w:val="0"/>
          <w:color w:val="000000" w:themeColor="text1"/>
          <w:sz w:val="21"/>
          <w:szCs w:val="21"/>
          <w:shd w:val="clear" w:color="auto" w:fill="FFFFFF"/>
        </w:rPr>
        <w:t>,</w:t>
      </w:r>
      <w:r>
        <w:rPr>
          <w:rFonts w:ascii="Arial" w:eastAsiaTheme="minorEastAsia" w:hAnsi="Arial" w:cs="Arial" w:hint="eastAsia"/>
          <w:b/>
          <w:bCs w:val="0"/>
          <w:color w:val="000000" w:themeColor="text1"/>
          <w:sz w:val="21"/>
          <w:szCs w:val="21"/>
          <w:shd w:val="clear" w:color="auto" w:fill="FFFFFF"/>
        </w:rPr>
        <w:t xml:space="preserve"> </w:t>
      </w:r>
      <w:proofErr w:type="gramStart"/>
      <w:r>
        <w:rPr>
          <w:rFonts w:asciiTheme="minorEastAsia" w:eastAsiaTheme="minorEastAsia" w:hAnsiTheme="minorEastAsia" w:cstheme="minorEastAsia" w:hint="eastAsia"/>
          <w:b/>
          <w:bCs w:val="0"/>
          <w:color w:val="000000" w:themeColor="text1"/>
          <w:sz w:val="21"/>
          <w:szCs w:val="21"/>
          <w:shd w:val="clear" w:color="auto" w:fill="FFFFFF"/>
        </w:rPr>
        <w:t>夏正俊</w:t>
      </w:r>
      <w:proofErr w:type="gramEnd"/>
      <w:r>
        <w:rPr>
          <w:rFonts w:ascii="Arial" w:eastAsiaTheme="minorEastAsia" w:hAnsi="Arial" w:cs="Arial"/>
          <w:b/>
          <w:bCs w:val="0"/>
          <w:color w:val="000000" w:themeColor="text1"/>
          <w:sz w:val="21"/>
          <w:szCs w:val="21"/>
          <w:shd w:val="clear" w:color="auto" w:fill="FFFFFF"/>
        </w:rPr>
        <w:t>,</w:t>
      </w:r>
      <w:r>
        <w:rPr>
          <w:rFonts w:ascii="Arial" w:eastAsiaTheme="minorEastAsia" w:hAnsi="Arial" w:cs="Arial" w:hint="eastAsia"/>
          <w:b/>
          <w:bCs w:val="0"/>
          <w:color w:val="000000" w:themeColor="text1"/>
          <w:sz w:val="21"/>
          <w:szCs w:val="21"/>
          <w:shd w:val="clear" w:color="auto" w:fill="FFFFFF"/>
        </w:rPr>
        <w:t xml:space="preserve"> </w:t>
      </w:r>
      <w:r>
        <w:rPr>
          <w:rFonts w:asciiTheme="minorEastAsia" w:eastAsiaTheme="minorEastAsia" w:hAnsiTheme="minorEastAsia" w:cstheme="minorEastAsia" w:hint="eastAsia"/>
          <w:b/>
          <w:bCs w:val="0"/>
          <w:color w:val="000000" w:themeColor="text1"/>
          <w:sz w:val="21"/>
          <w:szCs w:val="21"/>
          <w:shd w:val="clear" w:color="auto" w:fill="FFFFFF"/>
        </w:rPr>
        <w:t xml:space="preserve">冯献忠 </w:t>
      </w:r>
      <w:r>
        <w:rPr>
          <w:rFonts w:ascii="Arial" w:eastAsiaTheme="minorEastAsia" w:hAnsi="Arial" w:cs="Arial"/>
          <w:b/>
          <w:bCs w:val="0"/>
          <w:color w:val="000000" w:themeColor="text1"/>
          <w:sz w:val="21"/>
          <w:szCs w:val="21"/>
          <w:shd w:val="clear" w:color="auto" w:fill="FFFFFF"/>
        </w:rPr>
        <w:t xml:space="preserve">&amp; </w:t>
      </w:r>
      <w:proofErr w:type="gramStart"/>
      <w:r>
        <w:rPr>
          <w:rFonts w:asciiTheme="minorEastAsia" w:eastAsiaTheme="minorEastAsia" w:hAnsiTheme="minorEastAsia" w:cstheme="minorEastAsia" w:hint="eastAsia"/>
          <w:b/>
          <w:bCs w:val="0"/>
          <w:color w:val="000000" w:themeColor="text1"/>
          <w:sz w:val="21"/>
          <w:szCs w:val="21"/>
          <w:shd w:val="clear" w:color="auto" w:fill="FFFFFF"/>
        </w:rPr>
        <w:t>杨素</w:t>
      </w:r>
      <w:proofErr w:type="gramEnd"/>
      <w:r>
        <w:rPr>
          <w:rFonts w:asciiTheme="minorEastAsia" w:eastAsiaTheme="minorEastAsia" w:hAnsiTheme="minorEastAsia" w:cstheme="minorEastAsia" w:hint="eastAsia"/>
          <w:b/>
          <w:bCs w:val="0"/>
          <w:color w:val="000000" w:themeColor="text1"/>
          <w:sz w:val="21"/>
          <w:szCs w:val="21"/>
          <w:shd w:val="clear" w:color="auto" w:fill="FFFFFF"/>
        </w:rPr>
        <w:t>欣</w:t>
      </w:r>
      <w:r>
        <w:rPr>
          <w:rFonts w:ascii="Arial" w:eastAsiaTheme="minorEastAsia" w:hAnsi="Arial" w:cs="Arial"/>
          <w:b/>
          <w:bCs w:val="0"/>
          <w:color w:val="000000" w:themeColor="text1"/>
          <w:sz w:val="21"/>
          <w:szCs w:val="21"/>
          <w:shd w:val="clear" w:color="auto" w:fill="FFFFFF"/>
        </w:rPr>
        <w:t>.</w:t>
      </w:r>
      <w:r>
        <w:rPr>
          <w:rFonts w:ascii="Arial" w:eastAsiaTheme="minorEastAsia" w:hAnsi="Arial" w:cs="Arial" w:hint="eastAsia"/>
          <w:b/>
          <w:bCs w:val="0"/>
          <w:color w:val="000000" w:themeColor="text1"/>
          <w:sz w:val="21"/>
          <w:szCs w:val="21"/>
          <w:shd w:val="clear" w:color="auto" w:fill="FFFFFF"/>
        </w:rPr>
        <w:t xml:space="preserve"> </w:t>
      </w:r>
      <w:r>
        <w:rPr>
          <w:rFonts w:ascii="Arial" w:eastAsiaTheme="minorEastAsia" w:hAnsi="Arial" w:cs="Arial"/>
          <w:color w:val="000000" w:themeColor="text1"/>
          <w:sz w:val="21"/>
          <w:szCs w:val="21"/>
          <w:shd w:val="clear" w:color="auto" w:fill="FFFFFF"/>
        </w:rPr>
        <w:t>(2016).</w:t>
      </w:r>
      <w:r>
        <w:rPr>
          <w:rFonts w:ascii="Arial" w:eastAsiaTheme="minorEastAsia" w:hAnsi="Arial" w:cs="Arial" w:hint="eastAsia"/>
          <w:color w:val="000000" w:themeColor="text1"/>
          <w:sz w:val="21"/>
          <w:szCs w:val="21"/>
          <w:shd w:val="clear" w:color="auto" w:fill="FFFFFF"/>
        </w:rPr>
        <w:t xml:space="preserve"> </w:t>
      </w:r>
      <w:r>
        <w:rPr>
          <w:rFonts w:asciiTheme="minorEastAsia" w:eastAsiaTheme="minorEastAsia" w:hAnsiTheme="minorEastAsia" w:cstheme="minorEastAsia" w:hint="eastAsia"/>
          <w:color w:val="000000" w:themeColor="text1"/>
          <w:sz w:val="21"/>
          <w:szCs w:val="21"/>
          <w:shd w:val="clear" w:color="auto" w:fill="FFFFFF"/>
        </w:rPr>
        <w:t>一种快速</w:t>
      </w:r>
      <w:r>
        <w:rPr>
          <w:rFonts w:ascii="Arial" w:eastAsiaTheme="minorEastAsia" w:hAnsi="Arial" w:cs="Arial"/>
          <w:color w:val="000000" w:themeColor="text1"/>
          <w:sz w:val="21"/>
          <w:szCs w:val="21"/>
          <w:shd w:val="clear" w:color="auto" w:fill="FFFFFF"/>
        </w:rPr>
        <w:t>、</w:t>
      </w:r>
      <w:r>
        <w:rPr>
          <w:rFonts w:asciiTheme="minorEastAsia" w:eastAsiaTheme="minorEastAsia" w:hAnsiTheme="minorEastAsia" w:cstheme="minorEastAsia" w:hint="eastAsia"/>
          <w:color w:val="000000" w:themeColor="text1"/>
          <w:sz w:val="21"/>
          <w:szCs w:val="21"/>
          <w:shd w:val="clear" w:color="auto" w:fill="FFFFFF"/>
        </w:rPr>
        <w:t>无损大豆种子DNA提取方法的建立和应用</w:t>
      </w:r>
      <w:r>
        <w:rPr>
          <w:rFonts w:ascii="Arial" w:eastAsiaTheme="minorEastAsia" w:hAnsi="Arial" w:cs="Arial"/>
          <w:color w:val="000000" w:themeColor="text1"/>
          <w:sz w:val="21"/>
          <w:szCs w:val="21"/>
          <w:shd w:val="clear" w:color="auto" w:fill="FFFFFF"/>
        </w:rPr>
        <w:t>.</w:t>
      </w:r>
      <w:r>
        <w:rPr>
          <w:rFonts w:asciiTheme="minorEastAsia" w:eastAsiaTheme="minorEastAsia" w:hAnsiTheme="minorEastAsia" w:cstheme="minorEastAsia" w:hint="eastAsia"/>
          <w:color w:val="000000" w:themeColor="text1"/>
          <w:sz w:val="21"/>
          <w:szCs w:val="21"/>
          <w:shd w:val="clear" w:color="auto" w:fill="FFFFFF"/>
        </w:rPr>
        <w:t xml:space="preserve">植物学报 </w:t>
      </w:r>
      <w:r>
        <w:rPr>
          <w:rFonts w:ascii="Arial" w:eastAsiaTheme="minorEastAsia" w:hAnsi="Arial" w:cs="Arial"/>
          <w:b/>
          <w:bCs w:val="0"/>
          <w:color w:val="000000" w:themeColor="text1"/>
          <w:sz w:val="21"/>
          <w:szCs w:val="21"/>
          <w:shd w:val="clear" w:color="auto" w:fill="FFFFFF"/>
        </w:rPr>
        <w:t>51</w:t>
      </w:r>
      <w:r>
        <w:rPr>
          <w:rFonts w:ascii="Arial" w:eastAsiaTheme="minorEastAsia" w:hAnsi="Arial" w:cs="Arial"/>
          <w:color w:val="000000" w:themeColor="text1"/>
          <w:sz w:val="21"/>
          <w:szCs w:val="21"/>
          <w:shd w:val="clear" w:color="auto" w:fill="FFFFFF"/>
        </w:rPr>
        <w:t>(01),68-73.</w:t>
      </w:r>
    </w:p>
    <w:p w14:paraId="4F0FBFFC" w14:textId="77777777" w:rsidR="00BB5951" w:rsidRDefault="0068654E">
      <w:pPr>
        <w:spacing w:line="360" w:lineRule="auto"/>
        <w:ind w:left="422" w:hangingChars="200" w:hanging="422"/>
        <w:rPr>
          <w:rFonts w:ascii="Arial" w:eastAsiaTheme="minorEastAsia" w:hAnsi="Arial" w:cs="Arial"/>
          <w:color w:val="000000" w:themeColor="text1"/>
          <w:sz w:val="21"/>
          <w:szCs w:val="21"/>
          <w:shd w:val="clear" w:color="auto" w:fill="FFFFFF"/>
        </w:rPr>
      </w:pPr>
      <w:r>
        <w:rPr>
          <w:rFonts w:asciiTheme="minorEastAsia" w:eastAsiaTheme="minorEastAsia" w:hAnsiTheme="minorEastAsia" w:cstheme="minorEastAsia" w:hint="eastAsia"/>
          <w:b/>
          <w:bCs w:val="0"/>
          <w:color w:val="000000" w:themeColor="text1"/>
          <w:sz w:val="21"/>
          <w:szCs w:val="21"/>
          <w:shd w:val="clear" w:color="auto" w:fill="FFFFFF"/>
        </w:rPr>
        <w:t>高翔</w:t>
      </w:r>
      <w:r>
        <w:rPr>
          <w:rFonts w:ascii="Arial" w:eastAsiaTheme="minorEastAsia" w:hAnsi="Arial" w:cs="Arial"/>
          <w:b/>
          <w:bCs w:val="0"/>
          <w:color w:val="000000" w:themeColor="text1"/>
          <w:sz w:val="21"/>
          <w:szCs w:val="21"/>
          <w:shd w:val="clear" w:color="auto" w:fill="FFFFFF"/>
        </w:rPr>
        <w:t xml:space="preserve">, </w:t>
      </w:r>
      <w:r>
        <w:rPr>
          <w:rFonts w:asciiTheme="minorEastAsia" w:eastAsiaTheme="minorEastAsia" w:hAnsiTheme="minorEastAsia" w:cstheme="minorEastAsia" w:hint="eastAsia"/>
          <w:b/>
          <w:bCs w:val="0"/>
          <w:color w:val="000000" w:themeColor="text1"/>
          <w:sz w:val="21"/>
          <w:szCs w:val="21"/>
          <w:shd w:val="clear" w:color="auto" w:fill="FFFFFF"/>
        </w:rPr>
        <w:t>王正</w:t>
      </w:r>
      <w:r>
        <w:rPr>
          <w:rFonts w:ascii="Arial" w:eastAsiaTheme="minorEastAsia" w:hAnsi="Arial" w:cs="Arial"/>
          <w:b/>
          <w:bCs w:val="0"/>
          <w:color w:val="000000" w:themeColor="text1"/>
          <w:sz w:val="21"/>
          <w:szCs w:val="21"/>
          <w:shd w:val="clear" w:color="auto" w:fill="FFFFFF"/>
        </w:rPr>
        <w:t xml:space="preserve">, </w:t>
      </w:r>
      <w:r>
        <w:rPr>
          <w:rFonts w:asciiTheme="minorEastAsia" w:eastAsiaTheme="minorEastAsia" w:hAnsiTheme="minorEastAsia" w:cstheme="minorEastAsia" w:hint="eastAsia"/>
          <w:b/>
          <w:bCs w:val="0"/>
          <w:color w:val="000000" w:themeColor="text1"/>
          <w:sz w:val="21"/>
          <w:szCs w:val="21"/>
          <w:shd w:val="clear" w:color="auto" w:fill="FFFFFF"/>
        </w:rPr>
        <w:t>丁见亚</w:t>
      </w:r>
      <w:r>
        <w:rPr>
          <w:rFonts w:ascii="Arial" w:eastAsiaTheme="minorEastAsia" w:hAnsi="Arial" w:cs="Arial" w:hint="eastAsia"/>
          <w:b/>
          <w:bCs w:val="0"/>
          <w:color w:val="000000" w:themeColor="text1"/>
          <w:sz w:val="21"/>
          <w:szCs w:val="21"/>
          <w:shd w:val="clear" w:color="auto" w:fill="FFFFFF"/>
        </w:rPr>
        <w:t>，</w:t>
      </w:r>
      <w:r>
        <w:rPr>
          <w:rFonts w:asciiTheme="minorEastAsia" w:eastAsiaTheme="minorEastAsia" w:hAnsiTheme="minorEastAsia" w:cstheme="minorEastAsia" w:hint="eastAsia"/>
          <w:b/>
          <w:bCs w:val="0"/>
          <w:color w:val="000000" w:themeColor="text1"/>
          <w:sz w:val="21"/>
          <w:szCs w:val="21"/>
          <w:shd w:val="clear" w:color="auto" w:fill="FFFFFF"/>
        </w:rPr>
        <w:t>杨倩</w:t>
      </w:r>
      <w:r>
        <w:rPr>
          <w:rFonts w:ascii="Arial" w:eastAsiaTheme="minorEastAsia" w:hAnsi="Arial" w:cs="Arial"/>
          <w:b/>
          <w:bCs w:val="0"/>
          <w:color w:val="000000" w:themeColor="text1"/>
          <w:sz w:val="21"/>
          <w:szCs w:val="21"/>
          <w:shd w:val="clear" w:color="auto" w:fill="FFFFFF"/>
        </w:rPr>
        <w:t xml:space="preserve"> (2014). </w:t>
      </w:r>
      <w:r>
        <w:rPr>
          <w:rFonts w:asciiTheme="minorEastAsia" w:eastAsiaTheme="minorEastAsia" w:hAnsiTheme="minorEastAsia" w:cstheme="minorEastAsia" w:hint="eastAsia"/>
          <w:color w:val="000000" w:themeColor="text1"/>
          <w:sz w:val="21"/>
          <w:szCs w:val="21"/>
          <w:shd w:val="clear" w:color="auto" w:fill="FFFFFF"/>
        </w:rPr>
        <w:t>基于复合叶片特征的计算机植物识别方法</w:t>
      </w:r>
      <w:r>
        <w:rPr>
          <w:rFonts w:ascii="Arial" w:eastAsiaTheme="minorEastAsia" w:hAnsi="Arial" w:cs="Arial"/>
          <w:color w:val="000000" w:themeColor="text1"/>
          <w:sz w:val="21"/>
          <w:szCs w:val="21"/>
          <w:shd w:val="clear" w:color="auto" w:fill="FFFFFF"/>
        </w:rPr>
        <w:t xml:space="preserve">. </w:t>
      </w:r>
      <w:r>
        <w:rPr>
          <w:rFonts w:asciiTheme="minorEastAsia" w:eastAsiaTheme="minorEastAsia" w:hAnsiTheme="minorEastAsia" w:cstheme="minorEastAsia" w:hint="eastAsia"/>
          <w:iCs/>
          <w:color w:val="000000" w:themeColor="text1"/>
          <w:sz w:val="21"/>
          <w:szCs w:val="21"/>
          <w:shd w:val="clear" w:color="auto" w:fill="FFFFFF"/>
        </w:rPr>
        <w:t xml:space="preserve">植物学报 </w:t>
      </w:r>
      <w:r>
        <w:rPr>
          <w:rFonts w:ascii="Arial" w:eastAsiaTheme="minorEastAsia" w:hAnsi="Arial" w:cs="Arial"/>
          <w:b/>
          <w:bCs w:val="0"/>
          <w:iCs/>
          <w:color w:val="000000" w:themeColor="text1"/>
          <w:sz w:val="21"/>
          <w:szCs w:val="21"/>
          <w:shd w:val="clear" w:color="auto" w:fill="FFFFFF"/>
        </w:rPr>
        <w:t>49</w:t>
      </w:r>
      <w:r>
        <w:rPr>
          <w:rFonts w:ascii="Arial" w:eastAsiaTheme="minorEastAsia" w:hAnsi="Arial" w:cs="Arial"/>
          <w:color w:val="000000" w:themeColor="text1"/>
          <w:sz w:val="21"/>
          <w:szCs w:val="21"/>
          <w:shd w:val="clear" w:color="auto" w:fill="FFFFFF"/>
        </w:rPr>
        <w:t>(04), 450-461. </w:t>
      </w:r>
    </w:p>
    <w:p w14:paraId="2A450A34" w14:textId="77777777" w:rsidR="00BB5951" w:rsidRDefault="0068654E">
      <w:pPr>
        <w:spacing w:line="360" w:lineRule="auto"/>
        <w:rPr>
          <w:rFonts w:asciiTheme="minorEastAsia" w:eastAsiaTheme="minorEastAsia" w:hAnsiTheme="minorEastAsia" w:cstheme="minorEastAsia"/>
          <w:b/>
          <w:bCs w:val="0"/>
          <w:color w:val="000000" w:themeColor="text1"/>
          <w:sz w:val="21"/>
          <w:szCs w:val="21"/>
          <w:shd w:val="clear" w:color="auto" w:fill="FFFFFF"/>
        </w:rPr>
      </w:pPr>
      <w:r>
        <w:rPr>
          <w:rFonts w:asciiTheme="minorEastAsia" w:eastAsiaTheme="minorEastAsia" w:hAnsiTheme="minorEastAsia" w:cstheme="minorEastAsia" w:hint="eastAsia"/>
          <w:b/>
          <w:bCs w:val="0"/>
          <w:color w:val="000000" w:themeColor="text1"/>
          <w:sz w:val="21"/>
          <w:szCs w:val="21"/>
          <w:shd w:val="clear" w:color="auto" w:fill="FFFFFF"/>
        </w:rPr>
        <w:t>龚雪</w:t>
      </w:r>
      <w:r>
        <w:rPr>
          <w:rFonts w:ascii="Arial" w:eastAsiaTheme="minorEastAsia" w:hAnsi="Arial" w:cs="Arial"/>
          <w:b/>
          <w:bCs w:val="0"/>
          <w:color w:val="000000" w:themeColor="text1"/>
          <w:sz w:val="21"/>
          <w:szCs w:val="21"/>
          <w:shd w:val="clear" w:color="auto" w:fill="FFFFFF"/>
        </w:rPr>
        <w:t>.</w:t>
      </w:r>
      <w:r>
        <w:rPr>
          <w:rFonts w:ascii="Arial" w:eastAsiaTheme="minorEastAsia" w:hAnsi="Arial" w:cs="Arial" w:hint="eastAsia"/>
          <w:b/>
          <w:bCs w:val="0"/>
          <w:color w:val="000000" w:themeColor="text1"/>
          <w:sz w:val="21"/>
          <w:szCs w:val="21"/>
          <w:shd w:val="clear" w:color="auto" w:fill="FFFFFF"/>
        </w:rPr>
        <w:t xml:space="preserve"> </w:t>
      </w:r>
      <w:r>
        <w:rPr>
          <w:rFonts w:ascii="Arial" w:eastAsiaTheme="minorEastAsia" w:hAnsi="Arial" w:cs="Arial"/>
          <w:color w:val="000000" w:themeColor="text1"/>
          <w:sz w:val="21"/>
          <w:szCs w:val="21"/>
          <w:shd w:val="clear" w:color="auto" w:fill="FFFFFF"/>
        </w:rPr>
        <w:t>(2019).</w:t>
      </w:r>
      <w:r>
        <w:rPr>
          <w:rFonts w:ascii="Arial" w:eastAsiaTheme="minorEastAsia" w:hAnsi="Arial" w:cs="Arial" w:hint="eastAsia"/>
          <w:color w:val="000000" w:themeColor="text1"/>
          <w:sz w:val="21"/>
          <w:szCs w:val="21"/>
          <w:shd w:val="clear" w:color="auto" w:fill="FFFFFF"/>
        </w:rPr>
        <w:t xml:space="preserve"> </w:t>
      </w:r>
      <w:r>
        <w:rPr>
          <w:rFonts w:asciiTheme="minorEastAsia" w:eastAsiaTheme="minorEastAsia" w:hAnsiTheme="minorEastAsia" w:cstheme="minorEastAsia" w:hint="eastAsia"/>
          <w:color w:val="000000" w:themeColor="text1"/>
          <w:sz w:val="21"/>
          <w:szCs w:val="21"/>
          <w:shd w:val="clear" w:color="auto" w:fill="FFFFFF"/>
        </w:rPr>
        <w:t>大豆常见病害虫害防治分析</w:t>
      </w:r>
      <w:r>
        <w:rPr>
          <w:rFonts w:ascii="Arial" w:eastAsiaTheme="minorEastAsia" w:hAnsi="Arial" w:cs="Arial"/>
          <w:color w:val="000000" w:themeColor="text1"/>
          <w:sz w:val="21"/>
          <w:szCs w:val="21"/>
          <w:shd w:val="clear" w:color="auto" w:fill="FFFFFF"/>
        </w:rPr>
        <w:t>.</w:t>
      </w:r>
      <w:r>
        <w:rPr>
          <w:rFonts w:ascii="Arial" w:eastAsiaTheme="minorEastAsia" w:hAnsi="Arial" w:cs="Arial" w:hint="eastAsia"/>
          <w:color w:val="000000" w:themeColor="text1"/>
          <w:sz w:val="21"/>
          <w:szCs w:val="21"/>
          <w:shd w:val="clear" w:color="auto" w:fill="FFFFFF"/>
        </w:rPr>
        <w:t xml:space="preserve"> </w:t>
      </w:r>
      <w:r>
        <w:rPr>
          <w:rFonts w:asciiTheme="minorEastAsia" w:eastAsiaTheme="minorEastAsia" w:hAnsiTheme="minorEastAsia" w:cstheme="minorEastAsia" w:hint="eastAsia"/>
          <w:iCs/>
          <w:color w:val="000000" w:themeColor="text1"/>
          <w:sz w:val="21"/>
          <w:szCs w:val="21"/>
          <w:shd w:val="clear" w:color="auto" w:fill="FFFFFF"/>
        </w:rPr>
        <w:t xml:space="preserve">农业开发与装备 </w:t>
      </w:r>
      <w:r>
        <w:rPr>
          <w:rFonts w:ascii="Arial" w:eastAsiaTheme="minorEastAsia" w:hAnsi="Arial" w:cs="Arial"/>
          <w:color w:val="000000" w:themeColor="text1"/>
          <w:sz w:val="21"/>
          <w:szCs w:val="21"/>
          <w:shd w:val="clear" w:color="auto" w:fill="FFFFFF"/>
        </w:rPr>
        <w:t>(10),180+182.</w:t>
      </w:r>
    </w:p>
    <w:p w14:paraId="35A536B2" w14:textId="77777777" w:rsidR="00BB5951" w:rsidRDefault="0068654E">
      <w:pPr>
        <w:spacing w:line="360" w:lineRule="auto"/>
        <w:rPr>
          <w:rFonts w:asciiTheme="minorEastAsia" w:eastAsiaTheme="minorEastAsia" w:hAnsiTheme="minorEastAsia" w:cstheme="minorEastAsia"/>
          <w:color w:val="000000" w:themeColor="text1"/>
          <w:sz w:val="21"/>
          <w:szCs w:val="21"/>
          <w:shd w:val="clear" w:color="auto" w:fill="FFFFFF"/>
        </w:rPr>
      </w:pPr>
      <w:r>
        <w:rPr>
          <w:rFonts w:asciiTheme="minorEastAsia" w:eastAsiaTheme="minorEastAsia" w:hAnsiTheme="minorEastAsia" w:cstheme="minorEastAsia" w:hint="eastAsia"/>
          <w:b/>
          <w:bCs w:val="0"/>
          <w:color w:val="000000" w:themeColor="text1"/>
          <w:sz w:val="21"/>
          <w:szCs w:val="21"/>
          <w:shd w:val="clear" w:color="auto" w:fill="FFFFFF"/>
        </w:rPr>
        <w:t>胡伟娟</w:t>
      </w:r>
      <w:r>
        <w:rPr>
          <w:rFonts w:ascii="Arial" w:eastAsiaTheme="minorEastAsia" w:hAnsi="Arial" w:cs="Arial"/>
          <w:b/>
          <w:bCs w:val="0"/>
          <w:color w:val="000000" w:themeColor="text1"/>
          <w:sz w:val="21"/>
          <w:szCs w:val="21"/>
          <w:shd w:val="clear" w:color="auto" w:fill="FFFFFF"/>
        </w:rPr>
        <w:t xml:space="preserve">, </w:t>
      </w:r>
      <w:r>
        <w:rPr>
          <w:rFonts w:asciiTheme="minorEastAsia" w:eastAsiaTheme="minorEastAsia" w:hAnsiTheme="minorEastAsia" w:cstheme="minorEastAsia" w:hint="eastAsia"/>
          <w:b/>
          <w:bCs w:val="0"/>
          <w:color w:val="000000" w:themeColor="text1"/>
          <w:sz w:val="21"/>
          <w:szCs w:val="21"/>
          <w:shd w:val="clear" w:color="auto" w:fill="FFFFFF"/>
        </w:rPr>
        <w:t>傅向东</w:t>
      </w:r>
      <w:r>
        <w:rPr>
          <w:rFonts w:ascii="Arial" w:eastAsiaTheme="minorEastAsia" w:hAnsi="Arial" w:cs="Arial"/>
          <w:b/>
          <w:bCs w:val="0"/>
          <w:color w:val="000000" w:themeColor="text1"/>
          <w:sz w:val="21"/>
          <w:szCs w:val="21"/>
          <w:shd w:val="clear" w:color="auto" w:fill="FFFFFF"/>
        </w:rPr>
        <w:t xml:space="preserve">, </w:t>
      </w:r>
      <w:r>
        <w:rPr>
          <w:rFonts w:asciiTheme="minorEastAsia" w:eastAsiaTheme="minorEastAsia" w:hAnsiTheme="minorEastAsia" w:cstheme="minorEastAsia" w:hint="eastAsia"/>
          <w:b/>
          <w:bCs w:val="0"/>
          <w:color w:val="000000" w:themeColor="text1"/>
          <w:sz w:val="21"/>
          <w:szCs w:val="21"/>
          <w:shd w:val="clear" w:color="auto" w:fill="FFFFFF"/>
        </w:rPr>
        <w:t>陈凡，</w:t>
      </w:r>
      <w:proofErr w:type="gramStart"/>
      <w:r>
        <w:rPr>
          <w:rFonts w:asciiTheme="minorEastAsia" w:eastAsiaTheme="minorEastAsia" w:hAnsiTheme="minorEastAsia" w:cstheme="minorEastAsia" w:hint="eastAsia"/>
          <w:b/>
          <w:bCs w:val="0"/>
          <w:color w:val="000000" w:themeColor="text1"/>
          <w:sz w:val="21"/>
          <w:szCs w:val="21"/>
          <w:shd w:val="clear" w:color="auto" w:fill="FFFFFF"/>
        </w:rPr>
        <w:t>杨维才</w:t>
      </w:r>
      <w:proofErr w:type="gramEnd"/>
      <w:r>
        <w:rPr>
          <w:rFonts w:asciiTheme="minorEastAsia" w:eastAsiaTheme="minorEastAsia" w:hAnsiTheme="minorEastAsia" w:cstheme="minorEastAsia" w:hint="eastAsia"/>
          <w:b/>
          <w:bCs w:val="0"/>
          <w:color w:val="000000" w:themeColor="text1"/>
          <w:sz w:val="21"/>
          <w:szCs w:val="21"/>
          <w:shd w:val="clear" w:color="auto" w:fill="FFFFFF"/>
        </w:rPr>
        <w:t xml:space="preserve"> </w:t>
      </w:r>
      <w:r>
        <w:rPr>
          <w:rFonts w:ascii="Arial" w:eastAsiaTheme="minorEastAsia" w:hAnsi="Arial" w:cs="Arial"/>
          <w:bCs w:val="0"/>
          <w:color w:val="000000" w:themeColor="text1"/>
          <w:sz w:val="21"/>
          <w:szCs w:val="21"/>
          <w:shd w:val="clear" w:color="auto" w:fill="FFFFFF"/>
        </w:rPr>
        <w:t>(2019).</w:t>
      </w:r>
      <w:r>
        <w:rPr>
          <w:rFonts w:ascii="Arial" w:eastAsiaTheme="minorEastAsia" w:hAnsi="Arial" w:cs="Arial"/>
          <w:b/>
          <w:bCs w:val="0"/>
          <w:color w:val="000000" w:themeColor="text1"/>
          <w:sz w:val="21"/>
          <w:szCs w:val="21"/>
          <w:shd w:val="clear" w:color="auto" w:fill="FFFFFF"/>
        </w:rPr>
        <w:t xml:space="preserve"> </w:t>
      </w:r>
      <w:r>
        <w:rPr>
          <w:rFonts w:asciiTheme="minorEastAsia" w:eastAsiaTheme="minorEastAsia" w:hAnsiTheme="minorEastAsia" w:cstheme="minorEastAsia" w:hint="eastAsia"/>
          <w:color w:val="000000" w:themeColor="text1"/>
          <w:sz w:val="21"/>
          <w:szCs w:val="21"/>
          <w:shd w:val="clear" w:color="auto" w:fill="FFFFFF"/>
        </w:rPr>
        <w:t xml:space="preserve">新一代植物表型组学的发展之路. </w:t>
      </w:r>
      <w:r>
        <w:rPr>
          <w:rFonts w:asciiTheme="minorEastAsia" w:eastAsiaTheme="minorEastAsia" w:hAnsiTheme="minorEastAsia" w:cstheme="minorEastAsia" w:hint="eastAsia"/>
          <w:iCs/>
          <w:color w:val="000000" w:themeColor="text1"/>
          <w:sz w:val="21"/>
          <w:szCs w:val="21"/>
          <w:shd w:val="clear" w:color="auto" w:fill="FFFFFF"/>
        </w:rPr>
        <w:t>植物学报</w:t>
      </w:r>
      <w:r>
        <w:rPr>
          <w:rFonts w:ascii="Arial" w:eastAsiaTheme="minorEastAsia" w:hAnsi="Arial" w:cs="Arial"/>
          <w:b/>
          <w:iCs/>
          <w:color w:val="000000" w:themeColor="text1"/>
          <w:sz w:val="21"/>
          <w:szCs w:val="21"/>
          <w:shd w:val="clear" w:color="auto" w:fill="FFFFFF"/>
        </w:rPr>
        <w:t>54</w:t>
      </w:r>
      <w:r>
        <w:rPr>
          <w:rFonts w:ascii="Arial" w:eastAsiaTheme="minorEastAsia" w:hAnsi="Arial" w:cs="Arial"/>
          <w:color w:val="000000" w:themeColor="text1"/>
          <w:sz w:val="21"/>
          <w:szCs w:val="21"/>
          <w:shd w:val="clear" w:color="auto" w:fill="FFFFFF"/>
        </w:rPr>
        <w:t>(05),558-568.</w:t>
      </w:r>
    </w:p>
    <w:p w14:paraId="1E302149" w14:textId="77777777" w:rsidR="00BB5951" w:rsidRDefault="0068654E">
      <w:pPr>
        <w:adjustRightInd w:val="0"/>
        <w:snapToGrid w:val="0"/>
        <w:spacing w:line="360" w:lineRule="auto"/>
        <w:rPr>
          <w:rFonts w:asciiTheme="minorEastAsia" w:eastAsiaTheme="minorEastAsia" w:hAnsiTheme="minorEastAsia" w:cstheme="minorEastAsia"/>
          <w:color w:val="000000" w:themeColor="text1"/>
          <w:sz w:val="21"/>
          <w:szCs w:val="21"/>
          <w:shd w:val="clear" w:color="auto" w:fill="FFFFFF"/>
        </w:rPr>
      </w:pPr>
      <w:r>
        <w:rPr>
          <w:rFonts w:asciiTheme="minorEastAsia" w:eastAsiaTheme="minorEastAsia" w:hAnsiTheme="minorEastAsia" w:cstheme="minorEastAsia" w:hint="eastAsia"/>
          <w:b/>
          <w:bCs w:val="0"/>
          <w:color w:val="000000" w:themeColor="text1"/>
          <w:sz w:val="21"/>
          <w:szCs w:val="21"/>
          <w:shd w:val="clear" w:color="auto" w:fill="FFFFFF"/>
        </w:rPr>
        <w:t>李峰</w:t>
      </w:r>
      <w:r>
        <w:rPr>
          <w:rFonts w:ascii="Arial" w:eastAsiaTheme="minorEastAsia" w:hAnsi="Arial" w:cs="Arial"/>
          <w:b/>
          <w:bCs w:val="0"/>
          <w:color w:val="000000" w:themeColor="text1"/>
          <w:sz w:val="21"/>
          <w:szCs w:val="21"/>
          <w:shd w:val="clear" w:color="auto" w:fill="FFFFFF"/>
        </w:rPr>
        <w:t xml:space="preserve">, </w:t>
      </w:r>
      <w:r>
        <w:rPr>
          <w:rFonts w:asciiTheme="minorEastAsia" w:eastAsiaTheme="minorEastAsia" w:hAnsiTheme="minorEastAsia" w:cstheme="minorEastAsia" w:hint="eastAsia"/>
          <w:b/>
          <w:bCs w:val="0"/>
          <w:color w:val="000000" w:themeColor="text1"/>
          <w:sz w:val="21"/>
          <w:szCs w:val="21"/>
          <w:shd w:val="clear" w:color="auto" w:fill="FFFFFF"/>
        </w:rPr>
        <w:t>徐小洲</w:t>
      </w:r>
      <w:r>
        <w:rPr>
          <w:rFonts w:ascii="Arial" w:eastAsiaTheme="minorEastAsia" w:hAnsi="Arial" w:cs="Arial"/>
          <w:b/>
          <w:bCs w:val="0"/>
          <w:color w:val="000000" w:themeColor="text1"/>
          <w:sz w:val="21"/>
          <w:szCs w:val="21"/>
          <w:shd w:val="clear" w:color="auto" w:fill="FFFFFF"/>
        </w:rPr>
        <w:t xml:space="preserve">, </w:t>
      </w:r>
      <w:r>
        <w:rPr>
          <w:rFonts w:asciiTheme="minorEastAsia" w:eastAsiaTheme="minorEastAsia" w:hAnsiTheme="minorEastAsia" w:cstheme="minorEastAsia" w:hint="eastAsia"/>
          <w:b/>
          <w:bCs w:val="0"/>
          <w:color w:val="000000" w:themeColor="text1"/>
          <w:sz w:val="21"/>
          <w:szCs w:val="21"/>
          <w:shd w:val="clear" w:color="auto" w:fill="FFFFFF"/>
        </w:rPr>
        <w:t xml:space="preserve">张文伟 </w:t>
      </w:r>
      <w:r>
        <w:rPr>
          <w:rFonts w:ascii="Arial" w:eastAsiaTheme="minorEastAsia" w:hAnsi="Arial" w:cs="Arial"/>
          <w:b/>
          <w:bCs w:val="0"/>
          <w:color w:val="000000" w:themeColor="text1"/>
          <w:sz w:val="21"/>
          <w:szCs w:val="21"/>
          <w:shd w:val="clear" w:color="auto" w:fill="FFFFFF"/>
        </w:rPr>
        <w:t xml:space="preserve">&amp; </w:t>
      </w:r>
      <w:r>
        <w:rPr>
          <w:rFonts w:asciiTheme="minorEastAsia" w:eastAsiaTheme="minorEastAsia" w:hAnsiTheme="minorEastAsia" w:cstheme="minorEastAsia" w:hint="eastAsia"/>
          <w:b/>
          <w:bCs w:val="0"/>
          <w:color w:val="000000" w:themeColor="text1"/>
          <w:sz w:val="21"/>
          <w:szCs w:val="21"/>
          <w:shd w:val="clear" w:color="auto" w:fill="FFFFFF"/>
        </w:rPr>
        <w:t>李可夫</w:t>
      </w:r>
      <w:r>
        <w:rPr>
          <w:rFonts w:ascii="Arial" w:eastAsiaTheme="minorEastAsia" w:hAnsi="Arial" w:cs="Arial"/>
          <w:b/>
          <w:bCs w:val="0"/>
          <w:color w:val="000000" w:themeColor="text1"/>
          <w:sz w:val="21"/>
          <w:szCs w:val="21"/>
          <w:shd w:val="clear" w:color="auto" w:fill="FFFFFF"/>
        </w:rPr>
        <w:t>.</w:t>
      </w:r>
      <w:r>
        <w:rPr>
          <w:rFonts w:ascii="Arial" w:eastAsiaTheme="minorEastAsia" w:hAnsi="Arial" w:cs="Arial" w:hint="eastAsia"/>
          <w:b/>
          <w:bCs w:val="0"/>
          <w:color w:val="000000" w:themeColor="text1"/>
          <w:sz w:val="21"/>
          <w:szCs w:val="21"/>
          <w:shd w:val="clear" w:color="auto" w:fill="FFFFFF"/>
        </w:rPr>
        <w:t xml:space="preserve"> </w:t>
      </w:r>
      <w:r>
        <w:rPr>
          <w:rFonts w:ascii="Arial" w:eastAsiaTheme="minorEastAsia" w:hAnsi="Arial" w:cs="Arial"/>
          <w:color w:val="000000" w:themeColor="text1"/>
          <w:sz w:val="21"/>
          <w:szCs w:val="21"/>
          <w:shd w:val="clear" w:color="auto" w:fill="FFFFFF"/>
        </w:rPr>
        <w:t>(2016).</w:t>
      </w:r>
      <w:r>
        <w:rPr>
          <w:rFonts w:asciiTheme="minorEastAsia" w:eastAsiaTheme="minorEastAsia" w:hAnsiTheme="minorEastAsia" w:cstheme="minorEastAsia" w:hint="eastAsia"/>
          <w:color w:val="000000" w:themeColor="text1"/>
          <w:sz w:val="21"/>
          <w:szCs w:val="21"/>
          <w:shd w:val="clear" w:color="auto" w:fill="FFFFFF"/>
        </w:rPr>
        <w:t xml:space="preserve"> 大豆营养价值及品质分析</w:t>
      </w:r>
      <w:r>
        <w:rPr>
          <w:rFonts w:ascii="Arial" w:eastAsiaTheme="minorEastAsia" w:hAnsi="Arial" w:cs="Arial"/>
          <w:color w:val="000000" w:themeColor="text1"/>
          <w:sz w:val="21"/>
          <w:szCs w:val="21"/>
          <w:shd w:val="clear" w:color="auto" w:fill="FFFFFF"/>
        </w:rPr>
        <w:t>.</w:t>
      </w:r>
      <w:r>
        <w:rPr>
          <w:rFonts w:asciiTheme="minorEastAsia" w:eastAsiaTheme="minorEastAsia" w:hAnsiTheme="minorEastAsia" w:cstheme="minorEastAsia" w:hint="eastAsia"/>
          <w:color w:val="000000" w:themeColor="text1"/>
          <w:sz w:val="21"/>
          <w:szCs w:val="21"/>
          <w:shd w:val="clear" w:color="auto" w:fill="FFFFFF"/>
        </w:rPr>
        <w:t> </w:t>
      </w:r>
      <w:r>
        <w:rPr>
          <w:rFonts w:asciiTheme="minorEastAsia" w:eastAsiaTheme="minorEastAsia" w:hAnsiTheme="minorEastAsia" w:cstheme="minorEastAsia" w:hint="eastAsia"/>
          <w:iCs/>
          <w:color w:val="000000" w:themeColor="text1"/>
          <w:sz w:val="21"/>
          <w:szCs w:val="21"/>
          <w:shd w:val="clear" w:color="auto" w:fill="FFFFFF"/>
        </w:rPr>
        <w:t xml:space="preserve">中国食品工业 </w:t>
      </w:r>
      <w:r>
        <w:rPr>
          <w:rFonts w:ascii="Arial" w:eastAsiaTheme="minorEastAsia" w:hAnsi="Arial" w:cs="Arial"/>
          <w:color w:val="000000" w:themeColor="text1"/>
          <w:sz w:val="21"/>
          <w:szCs w:val="21"/>
          <w:shd w:val="clear" w:color="auto" w:fill="FFFFFF"/>
        </w:rPr>
        <w:t>(4), 56-57.</w:t>
      </w:r>
    </w:p>
    <w:p w14:paraId="3779A019" w14:textId="77777777" w:rsidR="00BB5951" w:rsidRDefault="0068654E">
      <w:pPr>
        <w:spacing w:line="360" w:lineRule="auto"/>
        <w:ind w:left="422" w:hangingChars="200" w:hanging="422"/>
        <w:rPr>
          <w:rFonts w:asciiTheme="minorEastAsia" w:eastAsiaTheme="minorEastAsia" w:hAnsiTheme="minorEastAsia" w:cstheme="minorEastAsia"/>
          <w:color w:val="000000" w:themeColor="text1"/>
          <w:sz w:val="21"/>
          <w:szCs w:val="21"/>
          <w:shd w:val="clear" w:color="auto" w:fill="FFFFFF"/>
        </w:rPr>
      </w:pPr>
      <w:proofErr w:type="gramStart"/>
      <w:r>
        <w:rPr>
          <w:rFonts w:asciiTheme="minorEastAsia" w:eastAsiaTheme="minorEastAsia" w:hAnsiTheme="minorEastAsia" w:cstheme="minorEastAsia" w:hint="eastAsia"/>
          <w:b/>
          <w:bCs w:val="0"/>
          <w:color w:val="000000" w:themeColor="text1"/>
          <w:sz w:val="21"/>
          <w:szCs w:val="21"/>
          <w:shd w:val="clear" w:color="auto" w:fill="FFFFFF"/>
        </w:rPr>
        <w:t>李沐慧</w:t>
      </w:r>
      <w:proofErr w:type="gramEnd"/>
      <w:r>
        <w:rPr>
          <w:rFonts w:ascii="Arial" w:eastAsiaTheme="minorEastAsia" w:hAnsi="Arial" w:cs="Arial"/>
          <w:b/>
          <w:bCs w:val="0"/>
          <w:color w:val="000000" w:themeColor="text1"/>
          <w:sz w:val="21"/>
          <w:szCs w:val="21"/>
          <w:shd w:val="clear" w:color="auto" w:fill="FFFFFF"/>
        </w:rPr>
        <w:t>,</w:t>
      </w:r>
      <w:r>
        <w:rPr>
          <w:rFonts w:ascii="Arial" w:eastAsiaTheme="minorEastAsia" w:hAnsi="Arial" w:cs="Arial" w:hint="eastAsia"/>
          <w:b/>
          <w:bCs w:val="0"/>
          <w:color w:val="000000" w:themeColor="text1"/>
          <w:sz w:val="21"/>
          <w:szCs w:val="21"/>
          <w:shd w:val="clear" w:color="auto" w:fill="FFFFFF"/>
        </w:rPr>
        <w:t xml:space="preserve"> </w:t>
      </w:r>
      <w:r>
        <w:rPr>
          <w:rFonts w:asciiTheme="minorEastAsia" w:eastAsiaTheme="minorEastAsia" w:hAnsiTheme="minorEastAsia" w:cstheme="minorEastAsia" w:hint="eastAsia"/>
          <w:b/>
          <w:bCs w:val="0"/>
          <w:color w:val="000000" w:themeColor="text1"/>
          <w:sz w:val="21"/>
          <w:szCs w:val="21"/>
          <w:shd w:val="clear" w:color="auto" w:fill="FFFFFF"/>
        </w:rPr>
        <w:t>王媛媛</w:t>
      </w:r>
      <w:r>
        <w:rPr>
          <w:rFonts w:ascii="Arial" w:eastAsiaTheme="minorEastAsia" w:hAnsi="Arial" w:cs="Arial"/>
          <w:b/>
          <w:bCs w:val="0"/>
          <w:color w:val="000000" w:themeColor="text1"/>
          <w:sz w:val="21"/>
          <w:szCs w:val="21"/>
          <w:shd w:val="clear" w:color="auto" w:fill="FFFFFF"/>
        </w:rPr>
        <w:t>,</w:t>
      </w:r>
      <w:r>
        <w:rPr>
          <w:rFonts w:ascii="Arial" w:eastAsiaTheme="minorEastAsia" w:hAnsi="Arial" w:cs="Arial" w:hint="eastAsia"/>
          <w:b/>
          <w:bCs w:val="0"/>
          <w:color w:val="000000" w:themeColor="text1"/>
          <w:sz w:val="21"/>
          <w:szCs w:val="21"/>
          <w:shd w:val="clear" w:color="auto" w:fill="FFFFFF"/>
        </w:rPr>
        <w:t xml:space="preserve"> </w:t>
      </w:r>
      <w:proofErr w:type="gramStart"/>
      <w:r>
        <w:rPr>
          <w:rFonts w:asciiTheme="minorEastAsia" w:eastAsiaTheme="minorEastAsia" w:hAnsiTheme="minorEastAsia" w:cstheme="minorEastAsia" w:hint="eastAsia"/>
          <w:b/>
          <w:bCs w:val="0"/>
          <w:color w:val="000000" w:themeColor="text1"/>
          <w:sz w:val="21"/>
          <w:szCs w:val="21"/>
          <w:shd w:val="clear" w:color="auto" w:fill="FFFFFF"/>
        </w:rPr>
        <w:t>陈井</w:t>
      </w:r>
      <w:proofErr w:type="gramEnd"/>
      <w:r>
        <w:rPr>
          <w:rFonts w:asciiTheme="minorEastAsia" w:eastAsiaTheme="minorEastAsia" w:hAnsiTheme="minorEastAsia" w:cstheme="minorEastAsia" w:hint="eastAsia"/>
          <w:b/>
          <w:bCs w:val="0"/>
          <w:color w:val="000000" w:themeColor="text1"/>
          <w:sz w:val="21"/>
          <w:szCs w:val="21"/>
          <w:shd w:val="clear" w:color="auto" w:fill="FFFFFF"/>
        </w:rPr>
        <w:t>生</w:t>
      </w:r>
      <w:r>
        <w:rPr>
          <w:rFonts w:ascii="Arial" w:eastAsiaTheme="minorEastAsia" w:hAnsi="Arial" w:cs="Arial"/>
          <w:b/>
          <w:bCs w:val="0"/>
          <w:color w:val="000000" w:themeColor="text1"/>
          <w:sz w:val="21"/>
          <w:szCs w:val="21"/>
          <w:shd w:val="clear" w:color="auto" w:fill="FFFFFF"/>
        </w:rPr>
        <w:t>,</w:t>
      </w:r>
      <w:r>
        <w:rPr>
          <w:rFonts w:ascii="Arial" w:eastAsiaTheme="minorEastAsia" w:hAnsi="Arial" w:cs="Arial" w:hint="eastAsia"/>
          <w:b/>
          <w:bCs w:val="0"/>
          <w:color w:val="000000" w:themeColor="text1"/>
          <w:sz w:val="21"/>
          <w:szCs w:val="21"/>
          <w:shd w:val="clear" w:color="auto" w:fill="FFFFFF"/>
        </w:rPr>
        <w:t xml:space="preserve"> </w:t>
      </w:r>
      <w:r>
        <w:rPr>
          <w:rFonts w:asciiTheme="minorEastAsia" w:eastAsiaTheme="minorEastAsia" w:hAnsiTheme="minorEastAsia" w:cstheme="minorEastAsia" w:hint="eastAsia"/>
          <w:b/>
          <w:bCs w:val="0"/>
          <w:color w:val="000000" w:themeColor="text1"/>
          <w:sz w:val="21"/>
          <w:szCs w:val="21"/>
          <w:shd w:val="clear" w:color="auto" w:fill="FFFFFF"/>
        </w:rPr>
        <w:t>颜秀娟</w:t>
      </w:r>
      <w:r>
        <w:rPr>
          <w:rFonts w:ascii="Arial" w:eastAsiaTheme="minorEastAsia" w:hAnsi="Arial" w:cs="Arial"/>
          <w:b/>
          <w:bCs w:val="0"/>
          <w:color w:val="000000" w:themeColor="text1"/>
          <w:sz w:val="21"/>
          <w:szCs w:val="21"/>
          <w:shd w:val="clear" w:color="auto" w:fill="FFFFFF"/>
        </w:rPr>
        <w:t>,</w:t>
      </w:r>
      <w:r>
        <w:rPr>
          <w:rFonts w:ascii="Arial" w:eastAsiaTheme="minorEastAsia" w:hAnsi="Arial" w:cs="Arial" w:hint="eastAsia"/>
          <w:b/>
          <w:bCs w:val="0"/>
          <w:color w:val="000000" w:themeColor="text1"/>
          <w:sz w:val="21"/>
          <w:szCs w:val="21"/>
          <w:shd w:val="clear" w:color="auto" w:fill="FFFFFF"/>
        </w:rPr>
        <w:t xml:space="preserve"> </w:t>
      </w:r>
      <w:r>
        <w:rPr>
          <w:rFonts w:asciiTheme="minorEastAsia" w:eastAsiaTheme="minorEastAsia" w:hAnsiTheme="minorEastAsia" w:cstheme="minorEastAsia" w:hint="eastAsia"/>
          <w:b/>
          <w:bCs w:val="0"/>
          <w:color w:val="000000" w:themeColor="text1"/>
          <w:sz w:val="21"/>
          <w:szCs w:val="21"/>
          <w:shd w:val="clear" w:color="auto" w:fill="FFFFFF"/>
        </w:rPr>
        <w:t>刘晓宇</w:t>
      </w:r>
      <w:r>
        <w:rPr>
          <w:rFonts w:ascii="Arial" w:eastAsiaTheme="minorEastAsia" w:hAnsi="Arial" w:cs="Arial"/>
          <w:b/>
          <w:bCs w:val="0"/>
          <w:color w:val="000000" w:themeColor="text1"/>
          <w:sz w:val="21"/>
          <w:szCs w:val="21"/>
          <w:shd w:val="clear" w:color="auto" w:fill="FFFFFF"/>
        </w:rPr>
        <w:t>,</w:t>
      </w:r>
      <w:r>
        <w:rPr>
          <w:rFonts w:ascii="Arial" w:eastAsiaTheme="minorEastAsia" w:hAnsi="Arial" w:cs="Arial" w:hint="eastAsia"/>
          <w:b/>
          <w:bCs w:val="0"/>
          <w:color w:val="000000" w:themeColor="text1"/>
          <w:sz w:val="21"/>
          <w:szCs w:val="21"/>
          <w:shd w:val="clear" w:color="auto" w:fill="FFFFFF"/>
        </w:rPr>
        <w:t xml:space="preserve"> </w:t>
      </w:r>
      <w:r>
        <w:rPr>
          <w:rFonts w:asciiTheme="minorEastAsia" w:eastAsiaTheme="minorEastAsia" w:hAnsiTheme="minorEastAsia" w:cstheme="minorEastAsia" w:hint="eastAsia"/>
          <w:b/>
          <w:bCs w:val="0"/>
          <w:color w:val="000000" w:themeColor="text1"/>
          <w:sz w:val="21"/>
          <w:szCs w:val="21"/>
          <w:shd w:val="clear" w:color="auto" w:fill="FFFFFF"/>
        </w:rPr>
        <w:t xml:space="preserve">段玉玺 </w:t>
      </w:r>
      <w:r>
        <w:rPr>
          <w:rFonts w:ascii="Arial" w:eastAsiaTheme="minorEastAsia" w:hAnsi="Arial" w:cs="Arial"/>
          <w:b/>
          <w:bCs w:val="0"/>
          <w:color w:val="000000" w:themeColor="text1"/>
          <w:sz w:val="21"/>
          <w:szCs w:val="21"/>
          <w:shd w:val="clear" w:color="auto" w:fill="FFFFFF"/>
        </w:rPr>
        <w:t xml:space="preserve">... &amp; </w:t>
      </w:r>
      <w:proofErr w:type="gramStart"/>
      <w:r>
        <w:rPr>
          <w:rFonts w:asciiTheme="minorEastAsia" w:eastAsiaTheme="minorEastAsia" w:hAnsiTheme="minorEastAsia" w:cstheme="minorEastAsia" w:hint="eastAsia"/>
          <w:b/>
          <w:bCs w:val="0"/>
          <w:color w:val="000000" w:themeColor="text1"/>
          <w:sz w:val="21"/>
          <w:szCs w:val="21"/>
          <w:shd w:val="clear" w:color="auto" w:fill="FFFFFF"/>
        </w:rPr>
        <w:t>陈立杰</w:t>
      </w:r>
      <w:proofErr w:type="gramEnd"/>
      <w:r>
        <w:rPr>
          <w:rFonts w:ascii="Arial" w:eastAsiaTheme="minorEastAsia" w:hAnsi="Arial" w:cs="Arial"/>
          <w:b/>
          <w:bCs w:val="0"/>
          <w:color w:val="000000" w:themeColor="text1"/>
          <w:sz w:val="21"/>
          <w:szCs w:val="21"/>
          <w:shd w:val="clear" w:color="auto" w:fill="FFFFFF"/>
        </w:rPr>
        <w:t>.</w:t>
      </w:r>
      <w:r>
        <w:rPr>
          <w:rFonts w:ascii="Arial" w:eastAsiaTheme="minorEastAsia" w:hAnsi="Arial" w:cs="Arial" w:hint="eastAsia"/>
          <w:b/>
          <w:bCs w:val="0"/>
          <w:color w:val="000000" w:themeColor="text1"/>
          <w:sz w:val="21"/>
          <w:szCs w:val="21"/>
          <w:shd w:val="clear" w:color="auto" w:fill="FFFFFF"/>
        </w:rPr>
        <w:t xml:space="preserve"> </w:t>
      </w:r>
      <w:r>
        <w:rPr>
          <w:rFonts w:ascii="Arial" w:eastAsiaTheme="minorEastAsia" w:hAnsi="Arial" w:cs="Arial"/>
          <w:color w:val="000000" w:themeColor="text1"/>
          <w:sz w:val="21"/>
          <w:szCs w:val="21"/>
          <w:shd w:val="clear" w:color="auto" w:fill="FFFFFF"/>
        </w:rPr>
        <w:t>(2016).</w:t>
      </w:r>
      <w:r>
        <w:rPr>
          <w:rFonts w:ascii="Arial" w:eastAsiaTheme="minorEastAsia" w:hAnsi="Arial" w:cs="Arial" w:hint="eastAsia"/>
          <w:color w:val="000000" w:themeColor="text1"/>
          <w:sz w:val="21"/>
          <w:szCs w:val="21"/>
          <w:shd w:val="clear" w:color="auto" w:fill="FFFFFF"/>
        </w:rPr>
        <w:t xml:space="preserve"> </w:t>
      </w:r>
      <w:r>
        <w:rPr>
          <w:rFonts w:ascii="Arial" w:eastAsiaTheme="minorEastAsia" w:hAnsi="Arial" w:cs="Arial"/>
          <w:color w:val="000000" w:themeColor="text1"/>
          <w:sz w:val="21"/>
          <w:szCs w:val="21"/>
          <w:shd w:val="clear" w:color="auto" w:fill="FFFFFF"/>
        </w:rPr>
        <w:t>2015</w:t>
      </w:r>
      <w:r>
        <w:rPr>
          <w:rFonts w:asciiTheme="minorEastAsia" w:eastAsiaTheme="minorEastAsia" w:hAnsiTheme="minorEastAsia" w:cstheme="minorEastAsia" w:hint="eastAsia"/>
          <w:color w:val="000000" w:themeColor="text1"/>
          <w:sz w:val="21"/>
          <w:szCs w:val="21"/>
          <w:shd w:val="clear" w:color="auto" w:fill="FFFFFF"/>
        </w:rPr>
        <w:t>年东北地区大豆田病害种类与危害程度调查研究</w:t>
      </w:r>
      <w:r>
        <w:rPr>
          <w:rFonts w:ascii="Arial" w:eastAsiaTheme="minorEastAsia" w:hAnsi="Arial" w:cs="Arial"/>
          <w:color w:val="000000" w:themeColor="text1"/>
          <w:sz w:val="21"/>
          <w:szCs w:val="21"/>
          <w:shd w:val="clear" w:color="auto" w:fill="FFFFFF"/>
        </w:rPr>
        <w:t>.</w:t>
      </w:r>
      <w:r>
        <w:rPr>
          <w:rFonts w:ascii="Arial" w:eastAsiaTheme="minorEastAsia" w:hAnsi="Arial" w:cs="Arial" w:hint="eastAsia"/>
          <w:color w:val="000000" w:themeColor="text1"/>
          <w:sz w:val="21"/>
          <w:szCs w:val="21"/>
          <w:shd w:val="clear" w:color="auto" w:fill="FFFFFF"/>
        </w:rPr>
        <w:t xml:space="preserve"> </w:t>
      </w:r>
      <w:r>
        <w:rPr>
          <w:rFonts w:asciiTheme="minorEastAsia" w:eastAsiaTheme="minorEastAsia" w:hAnsiTheme="minorEastAsia" w:cstheme="minorEastAsia" w:hint="eastAsia"/>
          <w:iCs/>
          <w:color w:val="000000" w:themeColor="text1"/>
          <w:sz w:val="21"/>
          <w:szCs w:val="21"/>
          <w:shd w:val="clear" w:color="auto" w:fill="FFFFFF"/>
        </w:rPr>
        <w:t xml:space="preserve">大豆科学 </w:t>
      </w:r>
      <w:r>
        <w:rPr>
          <w:rFonts w:ascii="Arial" w:eastAsiaTheme="minorEastAsia" w:hAnsi="Arial" w:cs="Arial"/>
          <w:color w:val="000000" w:themeColor="text1"/>
          <w:sz w:val="21"/>
          <w:szCs w:val="21"/>
          <w:shd w:val="clear" w:color="auto" w:fill="FFFFFF"/>
        </w:rPr>
        <w:t>(04),643-648+671.</w:t>
      </w:r>
    </w:p>
    <w:p w14:paraId="4FFFA9DC" w14:textId="77777777" w:rsidR="00BB5951" w:rsidRDefault="0068654E">
      <w:pPr>
        <w:spacing w:line="360" w:lineRule="auto"/>
        <w:rPr>
          <w:rFonts w:ascii="Arial" w:eastAsiaTheme="minorEastAsia" w:hAnsi="Arial" w:cs="Arial"/>
          <w:color w:val="000000" w:themeColor="text1"/>
          <w:sz w:val="21"/>
          <w:szCs w:val="21"/>
          <w:shd w:val="clear" w:color="auto" w:fill="FFFFFF"/>
        </w:rPr>
      </w:pPr>
      <w:r>
        <w:rPr>
          <w:rFonts w:asciiTheme="minorEastAsia" w:eastAsiaTheme="minorEastAsia" w:hAnsiTheme="minorEastAsia" w:cstheme="minorEastAsia" w:hint="eastAsia"/>
          <w:b/>
          <w:bCs w:val="0"/>
          <w:color w:val="000000" w:themeColor="text1"/>
          <w:sz w:val="21"/>
          <w:szCs w:val="21"/>
          <w:shd w:val="clear" w:color="auto" w:fill="FFFFFF"/>
        </w:rPr>
        <w:t>刘刚</w:t>
      </w:r>
      <w:r>
        <w:rPr>
          <w:rFonts w:ascii="Arial" w:eastAsiaTheme="minorEastAsia" w:hAnsi="Arial" w:cs="Arial"/>
          <w:b/>
          <w:bCs w:val="0"/>
          <w:color w:val="000000" w:themeColor="text1"/>
          <w:sz w:val="21"/>
          <w:szCs w:val="21"/>
          <w:shd w:val="clear" w:color="auto" w:fill="FFFFFF"/>
        </w:rPr>
        <w:t>.</w:t>
      </w:r>
      <w:r>
        <w:rPr>
          <w:rFonts w:ascii="Arial" w:eastAsiaTheme="minorEastAsia" w:hAnsi="Arial" w:cs="Arial" w:hint="eastAsia"/>
          <w:b/>
          <w:bCs w:val="0"/>
          <w:color w:val="000000" w:themeColor="text1"/>
          <w:sz w:val="21"/>
          <w:szCs w:val="21"/>
          <w:shd w:val="clear" w:color="auto" w:fill="FFFFFF"/>
        </w:rPr>
        <w:t xml:space="preserve"> </w:t>
      </w:r>
      <w:r>
        <w:rPr>
          <w:rFonts w:ascii="Arial" w:eastAsiaTheme="minorEastAsia" w:hAnsi="Arial" w:cs="Arial"/>
          <w:color w:val="000000" w:themeColor="text1"/>
          <w:sz w:val="21"/>
          <w:szCs w:val="21"/>
          <w:shd w:val="clear" w:color="auto" w:fill="FFFFFF"/>
        </w:rPr>
        <w:t>(2017).</w:t>
      </w:r>
      <w:r>
        <w:rPr>
          <w:rFonts w:ascii="Arial" w:eastAsiaTheme="minorEastAsia" w:hAnsi="Arial" w:cs="Arial" w:hint="eastAsia"/>
          <w:color w:val="000000" w:themeColor="text1"/>
          <w:sz w:val="21"/>
          <w:szCs w:val="21"/>
          <w:shd w:val="clear" w:color="auto" w:fill="FFFFFF"/>
        </w:rPr>
        <w:t xml:space="preserve"> </w:t>
      </w:r>
      <w:r>
        <w:rPr>
          <w:rFonts w:ascii="Arial" w:eastAsiaTheme="minorEastAsia" w:hAnsi="Arial" w:cs="Arial"/>
          <w:color w:val="000000" w:themeColor="text1"/>
          <w:sz w:val="21"/>
          <w:szCs w:val="21"/>
          <w:shd w:val="clear" w:color="auto" w:fill="FFFFFF"/>
        </w:rPr>
        <w:t>2015</w:t>
      </w:r>
      <w:r>
        <w:rPr>
          <w:rFonts w:asciiTheme="minorEastAsia" w:eastAsiaTheme="minorEastAsia" w:hAnsiTheme="minorEastAsia" w:cstheme="minorEastAsia" w:hint="eastAsia"/>
          <w:color w:val="000000" w:themeColor="text1"/>
          <w:sz w:val="21"/>
          <w:szCs w:val="21"/>
          <w:shd w:val="clear" w:color="auto" w:fill="FFFFFF"/>
        </w:rPr>
        <w:t>年东北地区大豆田病害发生种类与危害程度明确</w:t>
      </w:r>
      <w:r>
        <w:rPr>
          <w:rFonts w:ascii="Arial" w:eastAsiaTheme="minorEastAsia" w:hAnsi="Arial" w:cs="Arial"/>
          <w:color w:val="000000" w:themeColor="text1"/>
          <w:sz w:val="21"/>
          <w:szCs w:val="21"/>
          <w:shd w:val="clear" w:color="auto" w:fill="FFFFFF"/>
        </w:rPr>
        <w:t>.</w:t>
      </w:r>
      <w:r>
        <w:rPr>
          <w:rFonts w:ascii="Arial" w:eastAsiaTheme="minorEastAsia" w:hAnsi="Arial" w:cs="Arial" w:hint="eastAsia"/>
          <w:color w:val="000000" w:themeColor="text1"/>
          <w:sz w:val="21"/>
          <w:szCs w:val="21"/>
          <w:shd w:val="clear" w:color="auto" w:fill="FFFFFF"/>
        </w:rPr>
        <w:t xml:space="preserve"> </w:t>
      </w:r>
      <w:r>
        <w:rPr>
          <w:rFonts w:asciiTheme="minorEastAsia" w:eastAsiaTheme="minorEastAsia" w:hAnsiTheme="minorEastAsia" w:cstheme="minorEastAsia" w:hint="eastAsia"/>
          <w:color w:val="000000" w:themeColor="text1"/>
          <w:sz w:val="21"/>
          <w:szCs w:val="21"/>
          <w:shd w:val="clear" w:color="auto" w:fill="FFFFFF"/>
        </w:rPr>
        <w:t xml:space="preserve">农药市场信息 </w:t>
      </w:r>
      <w:r>
        <w:rPr>
          <w:rFonts w:ascii="Arial" w:eastAsiaTheme="minorEastAsia" w:hAnsi="Arial" w:cs="Arial"/>
          <w:color w:val="000000" w:themeColor="text1"/>
          <w:sz w:val="21"/>
          <w:szCs w:val="21"/>
          <w:shd w:val="clear" w:color="auto" w:fill="FFFFFF"/>
        </w:rPr>
        <w:t>(05),6</w:t>
      </w:r>
      <w:r>
        <w:rPr>
          <w:rFonts w:ascii="Arial" w:eastAsiaTheme="minorEastAsia" w:hAnsi="Arial" w:cs="Arial" w:hint="eastAsia"/>
          <w:color w:val="000000" w:themeColor="text1"/>
          <w:sz w:val="21"/>
          <w:szCs w:val="21"/>
          <w:shd w:val="clear" w:color="auto" w:fill="FFFFFF"/>
        </w:rPr>
        <w:t>3</w:t>
      </w:r>
      <w:r>
        <w:rPr>
          <w:rFonts w:ascii="Arial" w:eastAsiaTheme="minorEastAsia" w:hAnsi="Arial" w:cs="Arial"/>
          <w:color w:val="000000" w:themeColor="text1"/>
          <w:sz w:val="21"/>
          <w:szCs w:val="21"/>
          <w:shd w:val="clear" w:color="auto" w:fill="FFFFFF"/>
        </w:rPr>
        <w:t>.</w:t>
      </w:r>
    </w:p>
    <w:p w14:paraId="1E244167" w14:textId="77777777" w:rsidR="00BB5951" w:rsidRDefault="0068654E">
      <w:pPr>
        <w:spacing w:line="360" w:lineRule="auto"/>
        <w:rPr>
          <w:rFonts w:asciiTheme="minorEastAsia" w:eastAsiaTheme="minorEastAsia" w:hAnsiTheme="minorEastAsia" w:cstheme="minorEastAsia"/>
          <w:b/>
          <w:bCs w:val="0"/>
          <w:color w:val="000000" w:themeColor="text1"/>
          <w:sz w:val="21"/>
          <w:szCs w:val="21"/>
          <w:shd w:val="clear" w:color="auto" w:fill="FFFFFF"/>
        </w:rPr>
      </w:pPr>
      <w:r>
        <w:rPr>
          <w:rFonts w:asciiTheme="minorEastAsia" w:eastAsiaTheme="minorEastAsia" w:hAnsiTheme="minorEastAsia" w:cstheme="minorEastAsia" w:hint="eastAsia"/>
          <w:b/>
          <w:bCs w:val="0"/>
          <w:color w:val="000000" w:themeColor="text1"/>
          <w:sz w:val="21"/>
          <w:szCs w:val="21"/>
          <w:shd w:val="clear" w:color="auto" w:fill="FFFFFF"/>
        </w:rPr>
        <w:t>孟</w:t>
      </w:r>
      <w:proofErr w:type="gramStart"/>
      <w:r>
        <w:rPr>
          <w:rFonts w:asciiTheme="minorEastAsia" w:eastAsiaTheme="minorEastAsia" w:hAnsiTheme="minorEastAsia" w:cstheme="minorEastAsia" w:hint="eastAsia"/>
          <w:b/>
          <w:bCs w:val="0"/>
          <w:color w:val="000000" w:themeColor="text1"/>
          <w:sz w:val="21"/>
          <w:szCs w:val="21"/>
          <w:shd w:val="clear" w:color="auto" w:fill="FFFFFF"/>
        </w:rPr>
        <w:t>橘</w:t>
      </w:r>
      <w:proofErr w:type="gramEnd"/>
      <w:r>
        <w:rPr>
          <w:rFonts w:ascii="Arial" w:eastAsiaTheme="minorEastAsia" w:hAnsi="Arial" w:cs="Arial"/>
          <w:b/>
          <w:bCs w:val="0"/>
          <w:color w:val="000000" w:themeColor="text1"/>
          <w:sz w:val="21"/>
          <w:szCs w:val="21"/>
          <w:shd w:val="clear" w:color="auto" w:fill="FFFFFF"/>
        </w:rPr>
        <w:t>,</w:t>
      </w:r>
      <w:r>
        <w:rPr>
          <w:rFonts w:ascii="Arial" w:eastAsiaTheme="minorEastAsia" w:hAnsi="Arial" w:cs="Arial" w:hint="eastAsia"/>
          <w:b/>
          <w:bCs w:val="0"/>
          <w:color w:val="000000" w:themeColor="text1"/>
          <w:sz w:val="21"/>
          <w:szCs w:val="21"/>
          <w:shd w:val="clear" w:color="auto" w:fill="FFFFFF"/>
        </w:rPr>
        <w:t xml:space="preserve"> </w:t>
      </w:r>
      <w:r>
        <w:rPr>
          <w:rFonts w:asciiTheme="minorEastAsia" w:eastAsiaTheme="minorEastAsia" w:hAnsiTheme="minorEastAsia" w:cstheme="minorEastAsia" w:hint="eastAsia"/>
          <w:b/>
          <w:bCs w:val="0"/>
          <w:color w:val="000000" w:themeColor="text1"/>
          <w:sz w:val="21"/>
          <w:szCs w:val="21"/>
          <w:shd w:val="clear" w:color="auto" w:fill="FFFFFF"/>
        </w:rPr>
        <w:t xml:space="preserve">倪芳妍 </w:t>
      </w:r>
      <w:r>
        <w:rPr>
          <w:rFonts w:ascii="Arial" w:eastAsiaTheme="minorEastAsia" w:hAnsi="Arial" w:cs="Arial"/>
          <w:b/>
          <w:bCs w:val="0"/>
          <w:color w:val="000000" w:themeColor="text1"/>
          <w:sz w:val="21"/>
          <w:szCs w:val="21"/>
          <w:shd w:val="clear" w:color="auto" w:fill="FFFFFF"/>
        </w:rPr>
        <w:t xml:space="preserve">&amp; </w:t>
      </w:r>
      <w:r>
        <w:rPr>
          <w:rFonts w:asciiTheme="minorEastAsia" w:eastAsiaTheme="minorEastAsia" w:hAnsiTheme="minorEastAsia" w:cstheme="minorEastAsia" w:hint="eastAsia"/>
          <w:b/>
          <w:bCs w:val="0"/>
          <w:color w:val="000000" w:themeColor="text1"/>
          <w:sz w:val="21"/>
          <w:szCs w:val="21"/>
          <w:shd w:val="clear" w:color="auto" w:fill="FFFFFF"/>
        </w:rPr>
        <w:t>夏天文</w:t>
      </w:r>
      <w:r>
        <w:rPr>
          <w:rFonts w:ascii="Arial" w:eastAsiaTheme="minorEastAsia" w:hAnsi="Arial" w:cs="Arial"/>
          <w:b/>
          <w:bCs w:val="0"/>
          <w:color w:val="000000" w:themeColor="text1"/>
          <w:sz w:val="21"/>
          <w:szCs w:val="21"/>
          <w:shd w:val="clear" w:color="auto" w:fill="FFFFFF"/>
        </w:rPr>
        <w:t>.</w:t>
      </w:r>
      <w:r>
        <w:rPr>
          <w:rFonts w:ascii="Arial" w:eastAsiaTheme="minorEastAsia" w:hAnsi="Arial" w:cs="Arial" w:hint="eastAsia"/>
          <w:b/>
          <w:bCs w:val="0"/>
          <w:color w:val="000000" w:themeColor="text1"/>
          <w:sz w:val="21"/>
          <w:szCs w:val="21"/>
          <w:shd w:val="clear" w:color="auto" w:fill="FFFFFF"/>
        </w:rPr>
        <w:t xml:space="preserve"> </w:t>
      </w:r>
      <w:r>
        <w:rPr>
          <w:rFonts w:ascii="Arial" w:eastAsiaTheme="minorEastAsia" w:hAnsi="Arial" w:cs="Arial"/>
          <w:color w:val="000000" w:themeColor="text1"/>
          <w:sz w:val="21"/>
          <w:szCs w:val="21"/>
          <w:shd w:val="clear" w:color="auto" w:fill="FFFFFF"/>
        </w:rPr>
        <w:t>(2010).</w:t>
      </w:r>
      <w:r>
        <w:rPr>
          <w:rFonts w:ascii="Arial" w:eastAsiaTheme="minorEastAsia" w:hAnsi="Arial" w:cs="Arial" w:hint="eastAsia"/>
          <w:color w:val="000000" w:themeColor="text1"/>
          <w:sz w:val="21"/>
          <w:szCs w:val="21"/>
          <w:shd w:val="clear" w:color="auto" w:fill="FFFFFF"/>
        </w:rPr>
        <w:t xml:space="preserve"> </w:t>
      </w:r>
      <w:r>
        <w:rPr>
          <w:rFonts w:asciiTheme="minorEastAsia" w:eastAsiaTheme="minorEastAsia" w:hAnsiTheme="minorEastAsia" w:cstheme="minorEastAsia" w:hint="eastAsia"/>
          <w:color w:val="000000" w:themeColor="text1"/>
          <w:sz w:val="21"/>
          <w:szCs w:val="21"/>
          <w:shd w:val="clear" w:color="auto" w:fill="FFFFFF"/>
        </w:rPr>
        <w:t>大豆异黄酮测定方法的研究</w:t>
      </w:r>
      <w:r>
        <w:rPr>
          <w:rFonts w:ascii="Arial" w:eastAsiaTheme="minorEastAsia" w:hAnsi="Arial" w:cs="Arial"/>
          <w:color w:val="000000" w:themeColor="text1"/>
          <w:sz w:val="21"/>
          <w:szCs w:val="21"/>
          <w:shd w:val="clear" w:color="auto" w:fill="FFFFFF"/>
        </w:rPr>
        <w:t>.</w:t>
      </w:r>
      <w:r>
        <w:rPr>
          <w:rFonts w:ascii="Arial" w:eastAsiaTheme="minorEastAsia" w:hAnsi="Arial" w:cs="Arial" w:hint="eastAsia"/>
          <w:color w:val="000000" w:themeColor="text1"/>
          <w:sz w:val="21"/>
          <w:szCs w:val="21"/>
          <w:shd w:val="clear" w:color="auto" w:fill="FFFFFF"/>
        </w:rPr>
        <w:t xml:space="preserve"> </w:t>
      </w:r>
      <w:r>
        <w:rPr>
          <w:rFonts w:asciiTheme="minorEastAsia" w:eastAsiaTheme="minorEastAsia" w:hAnsiTheme="minorEastAsia" w:cstheme="minorEastAsia" w:hint="eastAsia"/>
          <w:color w:val="000000" w:themeColor="text1"/>
          <w:sz w:val="21"/>
          <w:szCs w:val="21"/>
          <w:shd w:val="clear" w:color="auto" w:fill="FFFFFF"/>
        </w:rPr>
        <w:t xml:space="preserve">中国油脂 </w:t>
      </w:r>
      <w:r>
        <w:rPr>
          <w:rFonts w:ascii="Arial" w:eastAsiaTheme="minorEastAsia" w:hAnsi="Arial" w:cs="Arial"/>
          <w:color w:val="000000" w:themeColor="text1"/>
          <w:sz w:val="21"/>
          <w:szCs w:val="21"/>
          <w:shd w:val="clear" w:color="auto" w:fill="FFFFFF"/>
        </w:rPr>
        <w:t>(03),78-79.</w:t>
      </w:r>
    </w:p>
    <w:p w14:paraId="6FEDD625" w14:textId="77777777" w:rsidR="00BB5951" w:rsidRDefault="0068654E">
      <w:pPr>
        <w:spacing w:line="360" w:lineRule="auto"/>
        <w:ind w:left="422" w:hangingChars="200" w:hanging="422"/>
        <w:rPr>
          <w:rFonts w:ascii="Arial" w:eastAsiaTheme="minorEastAsia" w:hAnsi="Arial" w:cs="Arial"/>
          <w:color w:val="000000" w:themeColor="text1"/>
          <w:sz w:val="21"/>
          <w:szCs w:val="21"/>
          <w:shd w:val="clear" w:color="auto" w:fill="FFFFFF"/>
        </w:rPr>
      </w:pPr>
      <w:proofErr w:type="gramStart"/>
      <w:r>
        <w:rPr>
          <w:rFonts w:asciiTheme="minorEastAsia" w:eastAsiaTheme="minorEastAsia" w:hAnsiTheme="minorEastAsia" w:cstheme="minorEastAsia" w:hint="eastAsia"/>
          <w:b/>
          <w:bCs w:val="0"/>
          <w:color w:val="000000" w:themeColor="text1"/>
          <w:sz w:val="21"/>
          <w:szCs w:val="21"/>
          <w:shd w:val="clear" w:color="auto" w:fill="FFFFFF"/>
        </w:rPr>
        <w:t>许景辉</w:t>
      </w:r>
      <w:proofErr w:type="gramEnd"/>
      <w:r>
        <w:rPr>
          <w:rFonts w:ascii="Arial" w:eastAsiaTheme="minorEastAsia" w:hAnsi="Arial" w:cs="Arial"/>
          <w:b/>
          <w:bCs w:val="0"/>
          <w:color w:val="000000" w:themeColor="text1"/>
          <w:sz w:val="21"/>
          <w:szCs w:val="21"/>
          <w:shd w:val="clear" w:color="auto" w:fill="FFFFFF"/>
        </w:rPr>
        <w:t>,</w:t>
      </w:r>
      <w:r>
        <w:rPr>
          <w:rFonts w:ascii="Arial" w:eastAsiaTheme="minorEastAsia" w:hAnsi="Arial" w:cs="Arial" w:hint="eastAsia"/>
          <w:b/>
          <w:bCs w:val="0"/>
          <w:color w:val="000000" w:themeColor="text1"/>
          <w:sz w:val="21"/>
          <w:szCs w:val="21"/>
          <w:shd w:val="clear" w:color="auto" w:fill="FFFFFF"/>
        </w:rPr>
        <w:t xml:space="preserve"> </w:t>
      </w:r>
      <w:r>
        <w:rPr>
          <w:rFonts w:asciiTheme="minorEastAsia" w:eastAsiaTheme="minorEastAsia" w:hAnsiTheme="minorEastAsia" w:cstheme="minorEastAsia" w:hint="eastAsia"/>
          <w:b/>
          <w:bCs w:val="0"/>
          <w:color w:val="000000" w:themeColor="text1"/>
          <w:sz w:val="21"/>
          <w:szCs w:val="21"/>
          <w:shd w:val="clear" w:color="auto" w:fill="FFFFFF"/>
        </w:rPr>
        <w:t>邵明烨</w:t>
      </w:r>
      <w:r>
        <w:rPr>
          <w:rFonts w:ascii="Arial" w:eastAsiaTheme="minorEastAsia" w:hAnsi="Arial" w:cs="Arial"/>
          <w:b/>
          <w:bCs w:val="0"/>
          <w:color w:val="000000" w:themeColor="text1"/>
          <w:sz w:val="21"/>
          <w:szCs w:val="21"/>
          <w:shd w:val="clear" w:color="auto" w:fill="FFFFFF"/>
        </w:rPr>
        <w:t>,</w:t>
      </w:r>
      <w:r>
        <w:rPr>
          <w:rFonts w:ascii="Arial" w:eastAsiaTheme="minorEastAsia" w:hAnsi="Arial" w:cs="Arial" w:hint="eastAsia"/>
          <w:b/>
          <w:bCs w:val="0"/>
          <w:color w:val="000000" w:themeColor="text1"/>
          <w:sz w:val="21"/>
          <w:szCs w:val="21"/>
          <w:shd w:val="clear" w:color="auto" w:fill="FFFFFF"/>
        </w:rPr>
        <w:t xml:space="preserve"> </w:t>
      </w:r>
      <w:r>
        <w:rPr>
          <w:rFonts w:asciiTheme="minorEastAsia" w:eastAsiaTheme="minorEastAsia" w:hAnsiTheme="minorEastAsia" w:cstheme="minorEastAsia" w:hint="eastAsia"/>
          <w:b/>
          <w:bCs w:val="0"/>
          <w:color w:val="000000" w:themeColor="text1"/>
          <w:sz w:val="21"/>
          <w:szCs w:val="21"/>
          <w:shd w:val="clear" w:color="auto" w:fill="FFFFFF"/>
        </w:rPr>
        <w:t xml:space="preserve">王一琛 </w:t>
      </w:r>
      <w:r>
        <w:rPr>
          <w:rFonts w:ascii="Arial" w:eastAsiaTheme="minorEastAsia" w:hAnsi="Arial" w:cs="Arial"/>
          <w:b/>
          <w:bCs w:val="0"/>
          <w:color w:val="000000" w:themeColor="text1"/>
          <w:sz w:val="21"/>
          <w:szCs w:val="21"/>
          <w:shd w:val="clear" w:color="auto" w:fill="FFFFFF"/>
        </w:rPr>
        <w:t xml:space="preserve">&amp; </w:t>
      </w:r>
      <w:r>
        <w:rPr>
          <w:rFonts w:asciiTheme="minorEastAsia" w:eastAsiaTheme="minorEastAsia" w:hAnsiTheme="minorEastAsia" w:cstheme="minorEastAsia" w:hint="eastAsia"/>
          <w:b/>
          <w:bCs w:val="0"/>
          <w:color w:val="000000" w:themeColor="text1"/>
          <w:sz w:val="21"/>
          <w:szCs w:val="21"/>
          <w:shd w:val="clear" w:color="auto" w:fill="FFFFFF"/>
        </w:rPr>
        <w:t>韩文霆</w:t>
      </w:r>
      <w:r>
        <w:rPr>
          <w:rFonts w:ascii="Arial" w:eastAsiaTheme="minorEastAsia" w:hAnsi="Arial" w:cs="Arial"/>
          <w:b/>
          <w:bCs w:val="0"/>
          <w:color w:val="000000" w:themeColor="text1"/>
          <w:sz w:val="21"/>
          <w:szCs w:val="21"/>
          <w:shd w:val="clear" w:color="auto" w:fill="FFFFFF"/>
        </w:rPr>
        <w:t>.</w:t>
      </w:r>
      <w:r>
        <w:rPr>
          <w:rFonts w:ascii="Arial" w:eastAsiaTheme="minorEastAsia" w:hAnsi="Arial" w:cs="Arial" w:hint="eastAsia"/>
          <w:b/>
          <w:bCs w:val="0"/>
          <w:color w:val="000000" w:themeColor="text1"/>
          <w:sz w:val="21"/>
          <w:szCs w:val="21"/>
          <w:shd w:val="clear" w:color="auto" w:fill="FFFFFF"/>
        </w:rPr>
        <w:t xml:space="preserve"> </w:t>
      </w:r>
      <w:r>
        <w:rPr>
          <w:rFonts w:ascii="Arial" w:eastAsiaTheme="minorEastAsia" w:hAnsi="Arial" w:cs="Arial"/>
          <w:color w:val="000000" w:themeColor="text1"/>
          <w:sz w:val="21"/>
          <w:szCs w:val="21"/>
          <w:shd w:val="clear" w:color="auto" w:fill="FFFFFF"/>
        </w:rPr>
        <w:t>(2020).</w:t>
      </w:r>
      <w:r>
        <w:rPr>
          <w:rFonts w:ascii="Arial" w:eastAsiaTheme="minorEastAsia" w:hAnsi="Arial" w:cs="Arial" w:hint="eastAsia"/>
          <w:color w:val="000000" w:themeColor="text1"/>
          <w:sz w:val="21"/>
          <w:szCs w:val="21"/>
          <w:shd w:val="clear" w:color="auto" w:fill="FFFFFF"/>
        </w:rPr>
        <w:t xml:space="preserve"> </w:t>
      </w:r>
      <w:r>
        <w:rPr>
          <w:rFonts w:asciiTheme="minorEastAsia" w:eastAsiaTheme="minorEastAsia" w:hAnsiTheme="minorEastAsia" w:cstheme="minorEastAsia" w:hint="eastAsia"/>
          <w:color w:val="000000" w:themeColor="text1"/>
          <w:sz w:val="21"/>
          <w:szCs w:val="21"/>
          <w:shd w:val="clear" w:color="auto" w:fill="FFFFFF"/>
        </w:rPr>
        <w:t>基于迁移学习的卷积神经网络玉米病害图像识别</w:t>
      </w:r>
      <w:r>
        <w:rPr>
          <w:rFonts w:ascii="Arial" w:eastAsiaTheme="minorEastAsia" w:hAnsi="Arial" w:cs="Arial"/>
          <w:color w:val="000000" w:themeColor="text1"/>
          <w:sz w:val="21"/>
          <w:szCs w:val="21"/>
          <w:shd w:val="clear" w:color="auto" w:fill="FFFFFF"/>
        </w:rPr>
        <w:t>. </w:t>
      </w:r>
      <w:r>
        <w:rPr>
          <w:rFonts w:asciiTheme="minorEastAsia" w:eastAsiaTheme="minorEastAsia" w:hAnsiTheme="minorEastAsia" w:cstheme="minorEastAsia" w:hint="eastAsia"/>
          <w:iCs/>
          <w:color w:val="000000" w:themeColor="text1"/>
          <w:sz w:val="21"/>
          <w:szCs w:val="21"/>
          <w:shd w:val="clear" w:color="auto" w:fill="FFFFFF"/>
        </w:rPr>
        <w:t xml:space="preserve">农业机械学报 </w:t>
      </w:r>
      <w:r>
        <w:rPr>
          <w:rFonts w:ascii="Arial" w:eastAsiaTheme="minorEastAsia" w:hAnsi="Arial" w:cs="Arial"/>
          <w:color w:val="000000" w:themeColor="text1"/>
          <w:sz w:val="21"/>
          <w:szCs w:val="21"/>
          <w:shd w:val="clear" w:color="auto" w:fill="FFFFFF"/>
        </w:rPr>
        <w:t>(02),230-236+253.</w:t>
      </w:r>
    </w:p>
    <w:p w14:paraId="123D3F75" w14:textId="77777777" w:rsidR="00BB5951" w:rsidRDefault="0068654E">
      <w:pPr>
        <w:spacing w:line="360" w:lineRule="auto"/>
        <w:ind w:left="422" w:hangingChars="200" w:hanging="422"/>
        <w:rPr>
          <w:rFonts w:ascii="Arial" w:eastAsiaTheme="minorEastAsia" w:hAnsi="Arial" w:cs="Arial"/>
          <w:color w:val="000000" w:themeColor="text1"/>
          <w:sz w:val="21"/>
          <w:szCs w:val="21"/>
          <w:shd w:val="clear" w:color="auto" w:fill="FFFFFF"/>
        </w:rPr>
      </w:pPr>
      <w:r>
        <w:rPr>
          <w:rFonts w:asciiTheme="minorEastAsia" w:eastAsiaTheme="minorEastAsia" w:hAnsiTheme="minorEastAsia" w:cstheme="minorEastAsia" w:hint="eastAsia"/>
          <w:b/>
          <w:bCs w:val="0"/>
          <w:color w:val="000000" w:themeColor="text1"/>
          <w:sz w:val="21"/>
          <w:szCs w:val="21"/>
          <w:shd w:val="clear" w:color="auto" w:fill="FFFFFF"/>
        </w:rPr>
        <w:t>朱征宇</w:t>
      </w:r>
      <w:r>
        <w:rPr>
          <w:rFonts w:ascii="Arial" w:eastAsiaTheme="minorEastAsia" w:hAnsi="Arial" w:cs="Arial"/>
          <w:b/>
          <w:bCs w:val="0"/>
          <w:color w:val="000000" w:themeColor="text1"/>
          <w:sz w:val="21"/>
          <w:szCs w:val="21"/>
          <w:shd w:val="clear" w:color="auto" w:fill="FFFFFF"/>
        </w:rPr>
        <w:t>.</w:t>
      </w:r>
      <w:r>
        <w:rPr>
          <w:rFonts w:ascii="Arial" w:eastAsiaTheme="minorEastAsia" w:hAnsi="Arial" w:cs="Arial" w:hint="eastAsia"/>
          <w:b/>
          <w:bCs w:val="0"/>
          <w:color w:val="000000" w:themeColor="text1"/>
          <w:sz w:val="21"/>
          <w:szCs w:val="21"/>
          <w:shd w:val="clear" w:color="auto" w:fill="FFFFFF"/>
        </w:rPr>
        <w:t xml:space="preserve"> </w:t>
      </w:r>
      <w:r>
        <w:rPr>
          <w:rFonts w:ascii="Arial" w:eastAsiaTheme="minorEastAsia" w:hAnsi="Arial" w:cs="Arial"/>
          <w:color w:val="000000" w:themeColor="text1"/>
          <w:sz w:val="21"/>
          <w:szCs w:val="21"/>
          <w:shd w:val="clear" w:color="auto" w:fill="FFFFFF"/>
        </w:rPr>
        <w:t>(2014).</w:t>
      </w:r>
      <w:r>
        <w:rPr>
          <w:rFonts w:ascii="Arial" w:eastAsiaTheme="minorEastAsia" w:hAnsi="Arial" w:cs="Arial" w:hint="eastAsia"/>
          <w:color w:val="000000" w:themeColor="text1"/>
          <w:sz w:val="21"/>
          <w:szCs w:val="21"/>
          <w:shd w:val="clear" w:color="auto" w:fill="FFFFFF"/>
        </w:rPr>
        <w:t xml:space="preserve"> </w:t>
      </w:r>
      <w:r>
        <w:rPr>
          <w:rFonts w:asciiTheme="minorEastAsia" w:eastAsiaTheme="minorEastAsia" w:hAnsiTheme="minorEastAsia" w:cstheme="minorEastAsia" w:hint="eastAsia"/>
          <w:color w:val="000000" w:themeColor="text1"/>
          <w:sz w:val="21"/>
          <w:szCs w:val="21"/>
          <w:shd w:val="clear" w:color="auto" w:fill="FFFFFF"/>
        </w:rPr>
        <w:t xml:space="preserve">东北地区大豆常见病虫害防治方法. 吉林农业 </w:t>
      </w:r>
      <w:r>
        <w:rPr>
          <w:rFonts w:ascii="Arial" w:eastAsiaTheme="minorEastAsia" w:hAnsi="Arial" w:cs="Arial"/>
          <w:color w:val="000000" w:themeColor="text1"/>
          <w:sz w:val="21"/>
          <w:szCs w:val="21"/>
          <w:shd w:val="clear" w:color="auto" w:fill="FFFFFF"/>
        </w:rPr>
        <w:t xml:space="preserve">(23),71. </w:t>
      </w:r>
    </w:p>
    <w:p w14:paraId="52B82247" w14:textId="77777777" w:rsidR="00BB5951" w:rsidRDefault="0068654E">
      <w:pPr>
        <w:adjustRightInd w:val="0"/>
        <w:snapToGrid w:val="0"/>
        <w:spacing w:line="360" w:lineRule="auto"/>
        <w:ind w:left="420" w:hangingChars="200" w:hanging="420"/>
        <w:rPr>
          <w:rFonts w:ascii="Arial" w:hAnsi="Arial" w:cs="Arial"/>
          <w:color w:val="000000" w:themeColor="text1"/>
          <w:sz w:val="21"/>
          <w:szCs w:val="21"/>
          <w:shd w:val="clear" w:color="auto" w:fill="FFFFFF"/>
        </w:rPr>
      </w:pPr>
      <w:r>
        <w:rPr>
          <w:rFonts w:ascii="Arial" w:eastAsia="微软雅黑" w:hAnsi="Arial" w:cs="Arial"/>
          <w:b/>
          <w:bCs w:val="0"/>
          <w:color w:val="000000"/>
          <w:sz w:val="21"/>
          <w:szCs w:val="21"/>
          <w:shd w:val="clear" w:color="auto" w:fill="FFFFFF"/>
        </w:rPr>
        <w:t xml:space="preserve">A, L. C. </w:t>
      </w:r>
      <w:proofErr w:type="gramStart"/>
      <w:r>
        <w:rPr>
          <w:rFonts w:ascii="Arial" w:eastAsia="微软雅黑" w:hAnsi="Arial" w:cs="Arial"/>
          <w:b/>
          <w:bCs w:val="0"/>
          <w:color w:val="000000"/>
          <w:sz w:val="21"/>
          <w:szCs w:val="21"/>
          <w:shd w:val="clear" w:color="auto" w:fill="FFFFFF"/>
        </w:rPr>
        <w:t>U. ,</w:t>
      </w:r>
      <w:proofErr w:type="gramEnd"/>
      <w:r>
        <w:rPr>
          <w:rFonts w:ascii="Arial" w:eastAsia="微软雅黑" w:hAnsi="Arial" w:cs="Arial"/>
          <w:b/>
          <w:bCs w:val="0"/>
          <w:color w:val="000000"/>
          <w:sz w:val="21"/>
          <w:szCs w:val="21"/>
          <w:shd w:val="clear" w:color="auto" w:fill="FFFFFF"/>
        </w:rPr>
        <w:t xml:space="preserve"> A, G. L. G. , R. </w:t>
      </w:r>
      <w:proofErr w:type="spellStart"/>
      <w:r>
        <w:rPr>
          <w:rFonts w:ascii="Arial" w:eastAsia="微软雅黑" w:hAnsi="Arial" w:cs="Arial"/>
          <w:b/>
          <w:bCs w:val="0"/>
          <w:color w:val="000000"/>
          <w:sz w:val="21"/>
          <w:szCs w:val="21"/>
          <w:shd w:val="clear" w:color="auto" w:fill="FFFFFF"/>
        </w:rPr>
        <w:t>Namías</w:t>
      </w:r>
      <w:proofErr w:type="spellEnd"/>
      <w:r>
        <w:rPr>
          <w:rFonts w:ascii="Arial" w:eastAsia="微软雅黑" w:hAnsi="Arial" w:cs="Arial"/>
          <w:b/>
          <w:bCs w:val="0"/>
          <w:color w:val="000000"/>
          <w:sz w:val="21"/>
          <w:szCs w:val="21"/>
          <w:shd w:val="clear" w:color="auto" w:fill="FFFFFF"/>
        </w:rPr>
        <w:t xml:space="preserve"> a, A, M. G. L. , B, J. S. B. , &amp; B, E. N. M. , et al.</w:t>
      </w:r>
      <w:r>
        <w:rPr>
          <w:rFonts w:ascii="Arial" w:eastAsia="微软雅黑" w:hAnsi="Arial" w:cs="Arial" w:hint="eastAsia"/>
          <w:b/>
          <w:bCs w:val="0"/>
          <w:color w:val="000000"/>
          <w:sz w:val="21"/>
          <w:szCs w:val="21"/>
          <w:shd w:val="clear" w:color="auto" w:fill="FFFFFF"/>
        </w:rPr>
        <w:t xml:space="preserve"> </w:t>
      </w:r>
      <w:r>
        <w:rPr>
          <w:rFonts w:ascii="Arial" w:eastAsia="微软雅黑" w:hAnsi="Arial" w:cs="Arial"/>
          <w:color w:val="000000"/>
          <w:sz w:val="21"/>
          <w:szCs w:val="21"/>
          <w:shd w:val="clear" w:color="auto" w:fill="FFFFFF"/>
        </w:rPr>
        <w:t>(2018).</w:t>
      </w:r>
      <w:r>
        <w:rPr>
          <w:rFonts w:ascii="Arial" w:eastAsia="微软雅黑" w:hAnsi="Arial" w:cs="Arial" w:hint="eastAsia"/>
          <w:color w:val="000000"/>
          <w:sz w:val="21"/>
          <w:szCs w:val="21"/>
          <w:shd w:val="clear" w:color="auto" w:fill="FFFFFF"/>
        </w:rPr>
        <w:t xml:space="preserve"> </w:t>
      </w:r>
      <w:r>
        <w:rPr>
          <w:rFonts w:ascii="Arial" w:eastAsia="微软雅黑" w:hAnsi="Arial" w:cs="Arial"/>
          <w:color w:val="000000"/>
          <w:sz w:val="21"/>
          <w:szCs w:val="21"/>
          <w:shd w:val="clear" w:color="auto" w:fill="FFFFFF"/>
        </w:rPr>
        <w:t>Seed-per-pod estimation for plant breeding using deep learning. </w:t>
      </w:r>
      <w:r>
        <w:rPr>
          <w:rFonts w:ascii="Arial" w:eastAsia="微软雅黑" w:hAnsi="Arial" w:cs="Arial"/>
          <w:i/>
          <w:color w:val="000000"/>
          <w:sz w:val="21"/>
          <w:szCs w:val="21"/>
          <w:shd w:val="clear" w:color="auto" w:fill="FFFFFF"/>
        </w:rPr>
        <w:t>Computers and Electronics in Agriculture,</w:t>
      </w:r>
      <w:r>
        <w:rPr>
          <w:rFonts w:ascii="Arial" w:eastAsia="微软雅黑" w:hAnsi="Arial" w:cs="Arial"/>
          <w:color w:val="000000"/>
          <w:sz w:val="21"/>
          <w:szCs w:val="21"/>
          <w:shd w:val="clear" w:color="auto" w:fill="FFFFFF"/>
        </w:rPr>
        <w:t> </w:t>
      </w:r>
      <w:r>
        <w:rPr>
          <w:rFonts w:ascii="Arial" w:eastAsia="微软雅黑" w:hAnsi="Arial" w:cs="Arial"/>
          <w:b/>
          <w:bCs w:val="0"/>
          <w:iCs/>
          <w:color w:val="000000"/>
          <w:sz w:val="21"/>
          <w:szCs w:val="21"/>
          <w:shd w:val="clear" w:color="auto" w:fill="FFFFFF"/>
        </w:rPr>
        <w:t>150</w:t>
      </w:r>
      <w:r>
        <w:rPr>
          <w:rFonts w:ascii="Arial" w:eastAsia="微软雅黑" w:hAnsi="Arial" w:cs="Arial"/>
          <w:iCs/>
          <w:color w:val="000000"/>
          <w:sz w:val="21"/>
          <w:szCs w:val="21"/>
          <w:shd w:val="clear" w:color="auto" w:fill="FFFFFF"/>
        </w:rPr>
        <w:t>,</w:t>
      </w:r>
      <w:r>
        <w:rPr>
          <w:rFonts w:ascii="Arial" w:eastAsia="微软雅黑" w:hAnsi="Arial" w:cs="Arial"/>
          <w:color w:val="000000"/>
          <w:sz w:val="21"/>
          <w:szCs w:val="21"/>
          <w:shd w:val="clear" w:color="auto" w:fill="FFFFFF"/>
        </w:rPr>
        <w:t xml:space="preserve"> 196-204.</w:t>
      </w:r>
    </w:p>
    <w:p w14:paraId="7D07CF29" w14:textId="77777777" w:rsidR="00BB5951" w:rsidRDefault="0068654E">
      <w:pPr>
        <w:spacing w:line="360" w:lineRule="auto"/>
        <w:rPr>
          <w:rFonts w:ascii="Arial" w:hAnsi="Arial" w:cs="Arial"/>
          <w:color w:val="000000" w:themeColor="text1"/>
          <w:sz w:val="21"/>
          <w:szCs w:val="21"/>
          <w:shd w:val="clear" w:color="auto" w:fill="FFFFFF"/>
        </w:rPr>
      </w:pPr>
      <w:r>
        <w:rPr>
          <w:rFonts w:ascii="Arial" w:hAnsi="Arial" w:cs="Arial"/>
          <w:b/>
          <w:bCs w:val="0"/>
          <w:color w:val="000000" w:themeColor="text1"/>
          <w:sz w:val="21"/>
          <w:szCs w:val="21"/>
          <w:shd w:val="clear" w:color="auto" w:fill="FFFFFF"/>
        </w:rPr>
        <w:t xml:space="preserve">Zhou J, Zhou JF, Ye H, Ali ML, Nguyen HT, Chen PY </w:t>
      </w:r>
      <w:r>
        <w:rPr>
          <w:rFonts w:ascii="Arial" w:hAnsi="Arial" w:cs="Arial"/>
          <w:color w:val="000000" w:themeColor="text1"/>
          <w:sz w:val="21"/>
          <w:szCs w:val="21"/>
          <w:shd w:val="clear" w:color="auto" w:fill="FFFFFF"/>
        </w:rPr>
        <w:t>(2020).</w:t>
      </w:r>
      <w:r>
        <w:rPr>
          <w:rFonts w:ascii="Arial" w:hAnsi="Arial" w:cs="Arial" w:hint="eastAsia"/>
          <w:color w:val="000000" w:themeColor="text1"/>
          <w:sz w:val="21"/>
          <w:szCs w:val="21"/>
          <w:shd w:val="clear" w:color="auto" w:fill="FFFFFF"/>
        </w:rPr>
        <w:t xml:space="preserve"> </w:t>
      </w:r>
      <w:r>
        <w:rPr>
          <w:rFonts w:ascii="Arial" w:hAnsi="Arial" w:cs="Arial"/>
          <w:color w:val="000000" w:themeColor="text1"/>
          <w:sz w:val="21"/>
          <w:szCs w:val="21"/>
          <w:shd w:val="clear" w:color="auto" w:fill="FFFFFF"/>
        </w:rPr>
        <w:t>Classification of soybean leaf wilting due to drought stress using UAV-based imagery. </w:t>
      </w:r>
      <w:r>
        <w:rPr>
          <w:rFonts w:ascii="Arial" w:hAnsi="Arial" w:cs="Arial"/>
          <w:i/>
          <w:color w:val="000000" w:themeColor="text1"/>
          <w:sz w:val="21"/>
          <w:szCs w:val="21"/>
          <w:shd w:val="clear" w:color="auto" w:fill="FFFFFF"/>
        </w:rPr>
        <w:t>Computers and Electronics in Agriculture</w:t>
      </w:r>
      <w:r>
        <w:rPr>
          <w:rFonts w:ascii="Arial" w:hAnsi="Arial" w:cs="Arial"/>
          <w:color w:val="000000" w:themeColor="text1"/>
          <w:sz w:val="21"/>
          <w:szCs w:val="21"/>
          <w:shd w:val="clear" w:color="auto" w:fill="FFFFFF"/>
        </w:rPr>
        <w:t>,</w:t>
      </w:r>
      <w:r>
        <w:rPr>
          <w:rFonts w:ascii="Arial" w:hAnsi="Arial" w:cs="Arial" w:hint="eastAsia"/>
          <w:color w:val="000000" w:themeColor="text1"/>
          <w:sz w:val="21"/>
          <w:szCs w:val="21"/>
          <w:shd w:val="clear" w:color="auto" w:fill="FFFFFF"/>
        </w:rPr>
        <w:t xml:space="preserve"> </w:t>
      </w:r>
      <w:r>
        <w:rPr>
          <w:rFonts w:ascii="Arial" w:hAnsi="Arial" w:cs="Arial"/>
          <w:b/>
          <w:color w:val="000000" w:themeColor="text1"/>
          <w:sz w:val="21"/>
          <w:szCs w:val="21"/>
          <w:shd w:val="clear" w:color="auto" w:fill="FFFFFF"/>
        </w:rPr>
        <w:t>175</w:t>
      </w:r>
      <w:r>
        <w:rPr>
          <w:rFonts w:ascii="Arial" w:hAnsi="Arial" w:cs="Arial"/>
          <w:color w:val="000000" w:themeColor="text1"/>
          <w:sz w:val="21"/>
          <w:szCs w:val="21"/>
          <w:shd w:val="clear" w:color="auto" w:fill="FFFFFF"/>
        </w:rPr>
        <w:t xml:space="preserve">, </w:t>
      </w:r>
      <w:r>
        <w:rPr>
          <w:rFonts w:ascii="Arial" w:hAnsi="Arial" w:cs="Arial" w:hint="eastAsia"/>
          <w:color w:val="000000" w:themeColor="text1"/>
          <w:sz w:val="21"/>
          <w:szCs w:val="21"/>
          <w:shd w:val="clear" w:color="auto" w:fill="FFFFFF"/>
        </w:rPr>
        <w:t>105576</w:t>
      </w:r>
      <w:r>
        <w:rPr>
          <w:rFonts w:ascii="Arial" w:hAnsi="Arial" w:cs="Arial"/>
          <w:color w:val="000000" w:themeColor="text1"/>
          <w:sz w:val="21"/>
          <w:szCs w:val="21"/>
          <w:shd w:val="clear" w:color="auto" w:fill="FFFFFF"/>
        </w:rPr>
        <w:t xml:space="preserve">. </w:t>
      </w:r>
    </w:p>
    <w:p w14:paraId="2FA36223" w14:textId="77777777" w:rsidR="00BB5951" w:rsidRDefault="00BB5951">
      <w:pPr>
        <w:spacing w:line="360" w:lineRule="auto"/>
        <w:ind w:left="420" w:hangingChars="200" w:hanging="420"/>
        <w:jc w:val="left"/>
        <w:rPr>
          <w:rFonts w:asciiTheme="minorEastAsia" w:eastAsiaTheme="minorEastAsia" w:hAnsiTheme="minorEastAsia" w:cstheme="minorEastAsia"/>
          <w:color w:val="000000" w:themeColor="text1"/>
          <w:sz w:val="21"/>
          <w:szCs w:val="21"/>
          <w:shd w:val="clear" w:color="auto" w:fill="FFFFFF"/>
        </w:rPr>
      </w:pPr>
    </w:p>
    <w:p w14:paraId="29F8B780" w14:textId="77777777" w:rsidR="00BB5951" w:rsidRDefault="0068654E">
      <w:pPr>
        <w:spacing w:line="360" w:lineRule="auto"/>
        <w:jc w:val="center"/>
        <w:rPr>
          <w:rFonts w:ascii="Arial" w:eastAsiaTheme="minorEastAsia" w:hAnsi="Arial" w:cs="Arial"/>
          <w:b/>
          <w:bCs w:val="0"/>
          <w:color w:val="000000" w:themeColor="text1"/>
          <w:sz w:val="30"/>
          <w:szCs w:val="30"/>
          <w:shd w:val="clear" w:color="auto" w:fill="FFFFFF"/>
        </w:rPr>
      </w:pPr>
      <w:r>
        <w:rPr>
          <w:rFonts w:ascii="Arial" w:eastAsiaTheme="minorEastAsia" w:hAnsi="Arial" w:cs="Arial"/>
          <w:b/>
          <w:bCs w:val="0"/>
          <w:color w:val="000000" w:themeColor="text1"/>
          <w:sz w:val="30"/>
          <w:szCs w:val="30"/>
          <w:shd w:val="clear" w:color="auto" w:fill="FFFFFF"/>
        </w:rPr>
        <w:t xml:space="preserve">Researches on Expansion of Soybean Phenotypic Traits based </w:t>
      </w:r>
      <w:r>
        <w:rPr>
          <w:rFonts w:ascii="Arial" w:eastAsiaTheme="minorEastAsia" w:hAnsi="Arial" w:cs="Arial"/>
          <w:b/>
          <w:bCs w:val="0"/>
          <w:color w:val="000000" w:themeColor="text1"/>
          <w:sz w:val="30"/>
          <w:szCs w:val="30"/>
          <w:shd w:val="clear" w:color="auto" w:fill="FFFFFF"/>
        </w:rPr>
        <w:lastRenderedPageBreak/>
        <w:t>on Computer Vision Selection</w:t>
      </w:r>
    </w:p>
    <w:p w14:paraId="45A47AB9" w14:textId="2E6A0C88" w:rsidR="00BB5951" w:rsidRDefault="0068654E">
      <w:pPr>
        <w:spacing w:line="360" w:lineRule="auto"/>
        <w:jc w:val="center"/>
        <w:rPr>
          <w:rFonts w:ascii="Arial" w:eastAsiaTheme="minorEastAsia" w:hAnsi="Arial" w:cs="Arial"/>
          <w:color w:val="000000" w:themeColor="text1"/>
          <w:sz w:val="20"/>
          <w:szCs w:val="20"/>
          <w:shd w:val="clear" w:color="auto" w:fill="FFFFFF"/>
          <w:vertAlign w:val="superscript"/>
        </w:rPr>
      </w:pPr>
      <w:proofErr w:type="spellStart"/>
      <w:r>
        <w:rPr>
          <w:rFonts w:ascii="Arial" w:eastAsiaTheme="minorEastAsia" w:hAnsi="Arial" w:cs="Arial"/>
          <w:color w:val="000000" w:themeColor="text1"/>
          <w:sz w:val="20"/>
          <w:szCs w:val="20"/>
          <w:shd w:val="clear" w:color="auto" w:fill="FFFFFF"/>
        </w:rPr>
        <w:t>Yongchao</w:t>
      </w:r>
      <w:proofErr w:type="spellEnd"/>
      <w:r>
        <w:rPr>
          <w:rFonts w:ascii="Arial" w:eastAsiaTheme="minorEastAsia" w:hAnsi="Arial" w:cs="Arial"/>
          <w:color w:val="000000" w:themeColor="text1"/>
          <w:sz w:val="20"/>
          <w:szCs w:val="20"/>
          <w:shd w:val="clear" w:color="auto" w:fill="FFFFFF"/>
        </w:rPr>
        <w:t xml:space="preserve"> Xing</w:t>
      </w:r>
      <w:r>
        <w:rPr>
          <w:rFonts w:ascii="Arial" w:eastAsiaTheme="minorEastAsia" w:hAnsi="Arial" w:cs="Arial"/>
          <w:color w:val="000000" w:themeColor="text1"/>
          <w:sz w:val="20"/>
          <w:szCs w:val="20"/>
          <w:shd w:val="clear" w:color="auto" w:fill="FFFFFF"/>
          <w:vertAlign w:val="superscript"/>
        </w:rPr>
        <w:t>1</w:t>
      </w:r>
      <w:r>
        <w:rPr>
          <w:rFonts w:ascii="Arial" w:eastAsiaTheme="minorEastAsia" w:hAnsi="Arial" w:cs="Arial"/>
          <w:color w:val="000000" w:themeColor="text1"/>
          <w:sz w:val="20"/>
          <w:szCs w:val="20"/>
          <w:shd w:val="clear" w:color="auto" w:fill="FFFFFF"/>
        </w:rPr>
        <w:t xml:space="preserve">, </w:t>
      </w:r>
      <w:proofErr w:type="spellStart"/>
      <w:r>
        <w:rPr>
          <w:rFonts w:ascii="Arial" w:eastAsiaTheme="minorEastAsia" w:hAnsi="Arial" w:cs="Arial"/>
          <w:color w:val="000000" w:themeColor="text1"/>
          <w:sz w:val="20"/>
          <w:szCs w:val="20"/>
          <w:shd w:val="clear" w:color="auto" w:fill="FFFFFF"/>
        </w:rPr>
        <w:t>Peixin</w:t>
      </w:r>
      <w:proofErr w:type="spellEnd"/>
      <w:r>
        <w:rPr>
          <w:rFonts w:ascii="Arial" w:eastAsiaTheme="minorEastAsia" w:hAnsi="Arial" w:cs="Arial"/>
          <w:color w:val="000000" w:themeColor="text1"/>
          <w:sz w:val="20"/>
          <w:szCs w:val="20"/>
          <w:shd w:val="clear" w:color="auto" w:fill="FFFFFF"/>
        </w:rPr>
        <w:t xml:space="preserve"> Lv</w:t>
      </w:r>
      <w:r>
        <w:rPr>
          <w:rFonts w:ascii="Arial" w:eastAsiaTheme="minorEastAsia" w:hAnsi="Arial" w:cs="Arial"/>
          <w:color w:val="000000" w:themeColor="text1"/>
          <w:sz w:val="20"/>
          <w:szCs w:val="20"/>
          <w:shd w:val="clear" w:color="auto" w:fill="FFFFFF"/>
          <w:vertAlign w:val="superscript"/>
        </w:rPr>
        <w:t>1</w:t>
      </w:r>
      <w:r>
        <w:rPr>
          <w:rFonts w:ascii="Arial" w:eastAsiaTheme="minorEastAsia" w:hAnsi="Arial" w:cs="Arial"/>
          <w:color w:val="000000" w:themeColor="text1"/>
          <w:sz w:val="20"/>
          <w:szCs w:val="20"/>
          <w:shd w:val="clear" w:color="auto" w:fill="FFFFFF"/>
        </w:rPr>
        <w:t>, Hong He</w:t>
      </w:r>
      <w:r>
        <w:rPr>
          <w:rFonts w:ascii="Arial" w:eastAsiaTheme="minorEastAsia" w:hAnsi="Arial" w:cs="Arial"/>
          <w:color w:val="000000" w:themeColor="text1"/>
          <w:sz w:val="20"/>
          <w:szCs w:val="20"/>
          <w:shd w:val="clear" w:color="auto" w:fill="FFFFFF"/>
          <w:vertAlign w:val="superscript"/>
        </w:rPr>
        <w:t>1*</w:t>
      </w:r>
      <w:r>
        <w:rPr>
          <w:rFonts w:ascii="Arial" w:eastAsiaTheme="minorEastAsia" w:hAnsi="Arial" w:cs="Arial"/>
          <w:color w:val="000000" w:themeColor="text1"/>
          <w:sz w:val="20"/>
          <w:szCs w:val="20"/>
          <w:shd w:val="clear" w:color="auto" w:fill="FFFFFF"/>
        </w:rPr>
        <w:t xml:space="preserve">, </w:t>
      </w:r>
      <w:proofErr w:type="spellStart"/>
      <w:r w:rsidR="00B4174E">
        <w:rPr>
          <w:rFonts w:ascii="Arial" w:eastAsiaTheme="minorEastAsia" w:hAnsi="Arial" w:cs="Arial"/>
          <w:color w:val="000000" w:themeColor="text1"/>
          <w:sz w:val="20"/>
          <w:szCs w:val="20"/>
          <w:shd w:val="clear" w:color="auto" w:fill="FFFFFF"/>
        </w:rPr>
        <w:t>Guang</w:t>
      </w:r>
      <w:proofErr w:type="spellEnd"/>
      <w:r w:rsidR="00B4174E">
        <w:rPr>
          <w:rFonts w:ascii="Arial" w:eastAsiaTheme="minorEastAsia" w:hAnsi="Arial" w:cs="Arial"/>
          <w:color w:val="000000" w:themeColor="text1"/>
          <w:sz w:val="20"/>
          <w:szCs w:val="20"/>
          <w:shd w:val="clear" w:color="auto" w:fill="FFFFFF"/>
        </w:rPr>
        <w:t xml:space="preserve"> Li</w:t>
      </w:r>
      <w:r w:rsidR="00B4174E" w:rsidRPr="00B4174E">
        <w:rPr>
          <w:rFonts w:ascii="Arial" w:eastAsiaTheme="minorEastAsia" w:hAnsi="Arial" w:cs="Arial"/>
          <w:color w:val="000000" w:themeColor="text1"/>
          <w:sz w:val="20"/>
          <w:szCs w:val="20"/>
          <w:shd w:val="clear" w:color="auto" w:fill="FFFFFF"/>
          <w:vertAlign w:val="superscript"/>
        </w:rPr>
        <w:t>2</w:t>
      </w:r>
      <w:r w:rsidR="00B4174E">
        <w:rPr>
          <w:rFonts w:ascii="Arial" w:eastAsiaTheme="minorEastAsia" w:hAnsi="Arial" w:cs="Arial"/>
          <w:color w:val="000000" w:themeColor="text1"/>
          <w:sz w:val="20"/>
          <w:szCs w:val="20"/>
          <w:shd w:val="clear" w:color="auto" w:fill="FFFFFF"/>
        </w:rPr>
        <w:t xml:space="preserve">, </w:t>
      </w:r>
      <w:proofErr w:type="spellStart"/>
      <w:r>
        <w:rPr>
          <w:rFonts w:ascii="Arial" w:eastAsiaTheme="minorEastAsia" w:hAnsi="Arial" w:cs="Arial"/>
          <w:color w:val="000000" w:themeColor="text1"/>
          <w:sz w:val="20"/>
          <w:szCs w:val="20"/>
          <w:shd w:val="clear" w:color="auto" w:fill="FFFFFF"/>
        </w:rPr>
        <w:t>Beifang</w:t>
      </w:r>
      <w:proofErr w:type="spellEnd"/>
      <w:r>
        <w:rPr>
          <w:rFonts w:ascii="Arial" w:eastAsiaTheme="minorEastAsia" w:hAnsi="Arial" w:cs="Arial"/>
          <w:color w:val="000000" w:themeColor="text1"/>
          <w:sz w:val="20"/>
          <w:szCs w:val="20"/>
          <w:shd w:val="clear" w:color="auto" w:fill="FFFFFF"/>
        </w:rPr>
        <w:t xml:space="preserve"> Zhao</w:t>
      </w:r>
      <w:r>
        <w:rPr>
          <w:rFonts w:ascii="Arial" w:eastAsiaTheme="minorEastAsia" w:hAnsi="Arial" w:cs="Arial"/>
          <w:color w:val="000000" w:themeColor="text1"/>
          <w:sz w:val="20"/>
          <w:szCs w:val="20"/>
          <w:shd w:val="clear" w:color="auto" w:fill="FFFFFF"/>
          <w:vertAlign w:val="superscript"/>
        </w:rPr>
        <w:t>2</w:t>
      </w:r>
      <w:r>
        <w:rPr>
          <w:rFonts w:ascii="Arial" w:eastAsiaTheme="minorEastAsia" w:hAnsi="Arial" w:cs="Arial"/>
          <w:color w:val="000000" w:themeColor="text1"/>
          <w:sz w:val="20"/>
          <w:szCs w:val="20"/>
          <w:shd w:val="clear" w:color="auto" w:fill="FFFFFF"/>
        </w:rPr>
        <w:t>, Hui Yu</w:t>
      </w:r>
      <w:r>
        <w:rPr>
          <w:rFonts w:ascii="Arial" w:eastAsiaTheme="minorEastAsia" w:hAnsi="Arial" w:cs="Arial"/>
          <w:color w:val="000000" w:themeColor="text1"/>
          <w:sz w:val="20"/>
          <w:szCs w:val="20"/>
          <w:shd w:val="clear" w:color="auto" w:fill="FFFFFF"/>
          <w:vertAlign w:val="superscript"/>
        </w:rPr>
        <w:t>2</w:t>
      </w:r>
      <w:r>
        <w:rPr>
          <w:rFonts w:ascii="Arial" w:eastAsiaTheme="minorEastAsia" w:hAnsi="Arial" w:cs="Arial"/>
          <w:color w:val="000000" w:themeColor="text1"/>
          <w:sz w:val="20"/>
          <w:szCs w:val="20"/>
          <w:shd w:val="clear" w:color="auto" w:fill="FFFFFF"/>
        </w:rPr>
        <w:t xml:space="preserve">, </w:t>
      </w:r>
      <w:proofErr w:type="spellStart"/>
      <w:r>
        <w:rPr>
          <w:rFonts w:ascii="Arial" w:eastAsiaTheme="minorEastAsia" w:hAnsi="Arial" w:cs="Arial"/>
          <w:color w:val="000000" w:themeColor="text1"/>
          <w:sz w:val="20"/>
          <w:szCs w:val="20"/>
          <w:shd w:val="clear" w:color="auto" w:fill="FFFFFF"/>
        </w:rPr>
        <w:t>Xianzhong</w:t>
      </w:r>
      <w:proofErr w:type="spellEnd"/>
      <w:r>
        <w:rPr>
          <w:rFonts w:ascii="Arial" w:eastAsiaTheme="minorEastAsia" w:hAnsi="Arial" w:cs="Arial"/>
          <w:color w:val="000000" w:themeColor="text1"/>
          <w:sz w:val="20"/>
          <w:szCs w:val="20"/>
          <w:shd w:val="clear" w:color="auto" w:fill="FFFFFF"/>
        </w:rPr>
        <w:t xml:space="preserve"> Feng</w:t>
      </w:r>
      <w:r>
        <w:rPr>
          <w:rFonts w:ascii="Arial" w:eastAsiaTheme="minorEastAsia" w:hAnsi="Arial" w:cs="Arial"/>
          <w:color w:val="000000" w:themeColor="text1"/>
          <w:sz w:val="20"/>
          <w:szCs w:val="20"/>
          <w:shd w:val="clear" w:color="auto" w:fill="FFFFFF"/>
          <w:vertAlign w:val="superscript"/>
        </w:rPr>
        <w:t>2*</w:t>
      </w:r>
    </w:p>
    <w:p w14:paraId="5204E126" w14:textId="77777777" w:rsidR="00BB5951" w:rsidRDefault="0068654E">
      <w:pPr>
        <w:spacing w:line="360" w:lineRule="auto"/>
        <w:jc w:val="center"/>
        <w:rPr>
          <w:rFonts w:ascii="Arial" w:eastAsiaTheme="minorEastAsia" w:hAnsi="Arial" w:cs="Arial"/>
          <w:i/>
          <w:iCs/>
          <w:color w:val="000000" w:themeColor="text1"/>
          <w:sz w:val="18"/>
          <w:szCs w:val="18"/>
          <w:shd w:val="clear" w:color="auto" w:fill="FFFFFF"/>
        </w:rPr>
      </w:pPr>
      <w:r>
        <w:rPr>
          <w:rFonts w:ascii="Arial" w:eastAsiaTheme="minorEastAsia" w:hAnsi="Arial" w:cs="Arial" w:hint="eastAsia"/>
          <w:i/>
          <w:iCs/>
          <w:color w:val="000000" w:themeColor="text1"/>
          <w:sz w:val="18"/>
          <w:szCs w:val="18"/>
          <w:shd w:val="clear" w:color="auto" w:fill="FFFFFF"/>
          <w:vertAlign w:val="superscript"/>
        </w:rPr>
        <w:t>1</w:t>
      </w:r>
      <w:r>
        <w:rPr>
          <w:rFonts w:ascii="Arial" w:eastAsiaTheme="minorEastAsia" w:hAnsi="Arial" w:cs="Arial"/>
          <w:i/>
          <w:iCs/>
          <w:color w:val="000000" w:themeColor="text1"/>
          <w:sz w:val="18"/>
          <w:szCs w:val="18"/>
          <w:shd w:val="clear" w:color="auto" w:fill="FFFFFF"/>
        </w:rPr>
        <w:t>School of Mechanical, Electrical and Information Engineering</w:t>
      </w:r>
      <w:r>
        <w:rPr>
          <w:rFonts w:ascii="Arial" w:eastAsiaTheme="minorEastAsia" w:hAnsi="Arial" w:cs="Arial" w:hint="eastAsia"/>
          <w:i/>
          <w:iCs/>
          <w:color w:val="000000" w:themeColor="text1"/>
          <w:sz w:val="18"/>
          <w:szCs w:val="18"/>
          <w:shd w:val="clear" w:color="auto" w:fill="FFFFFF"/>
        </w:rPr>
        <w:t xml:space="preserve">, </w:t>
      </w:r>
      <w:r>
        <w:rPr>
          <w:rFonts w:ascii="Arial" w:eastAsiaTheme="minorEastAsia" w:hAnsi="Arial" w:cs="Arial"/>
          <w:i/>
          <w:iCs/>
          <w:color w:val="000000" w:themeColor="text1"/>
          <w:sz w:val="18"/>
          <w:szCs w:val="18"/>
          <w:shd w:val="clear" w:color="auto" w:fill="FFFFFF"/>
        </w:rPr>
        <w:t>Shandong University</w:t>
      </w:r>
      <w:r>
        <w:rPr>
          <w:rFonts w:ascii="Arial" w:eastAsiaTheme="minorEastAsia" w:hAnsi="Arial" w:cs="Arial" w:hint="eastAsia"/>
          <w:i/>
          <w:iCs/>
          <w:color w:val="000000" w:themeColor="text1"/>
          <w:sz w:val="18"/>
          <w:szCs w:val="18"/>
          <w:shd w:val="clear" w:color="auto" w:fill="FFFFFF"/>
        </w:rPr>
        <w:t>,</w:t>
      </w:r>
      <w:r>
        <w:rPr>
          <w:rFonts w:ascii="Arial" w:eastAsiaTheme="minorEastAsia" w:hAnsi="Arial" w:cs="Arial"/>
          <w:i/>
          <w:iCs/>
          <w:color w:val="000000" w:themeColor="text1"/>
          <w:sz w:val="18"/>
          <w:szCs w:val="18"/>
          <w:shd w:val="clear" w:color="auto" w:fill="FFFFFF"/>
        </w:rPr>
        <w:t xml:space="preserve"> </w:t>
      </w:r>
      <w:r>
        <w:rPr>
          <w:rFonts w:ascii="Arial" w:eastAsiaTheme="minorEastAsia" w:hAnsi="Arial" w:cs="Arial" w:hint="eastAsia"/>
          <w:i/>
          <w:iCs/>
          <w:color w:val="000000" w:themeColor="text1"/>
          <w:sz w:val="18"/>
          <w:szCs w:val="18"/>
          <w:shd w:val="clear" w:color="auto" w:fill="FFFFFF"/>
        </w:rPr>
        <w:t>Weihai 264209</w:t>
      </w:r>
      <w:r>
        <w:rPr>
          <w:rFonts w:ascii="Arial" w:eastAsiaTheme="minorEastAsia" w:hAnsi="Arial" w:cs="Arial"/>
          <w:i/>
          <w:iCs/>
          <w:color w:val="000000" w:themeColor="text1"/>
          <w:sz w:val="18"/>
          <w:szCs w:val="18"/>
          <w:shd w:val="clear" w:color="auto" w:fill="FFFFFF"/>
        </w:rPr>
        <w:t>, China</w:t>
      </w:r>
      <w:r>
        <w:rPr>
          <w:rFonts w:ascii="Arial" w:eastAsiaTheme="minorEastAsia" w:hAnsi="Arial" w:cs="Arial" w:hint="eastAsia"/>
          <w:i/>
          <w:iCs/>
          <w:color w:val="000000" w:themeColor="text1"/>
          <w:sz w:val="18"/>
          <w:szCs w:val="18"/>
          <w:shd w:val="clear" w:color="auto" w:fill="FFFFFF"/>
        </w:rPr>
        <w:t>；</w:t>
      </w:r>
      <w:r>
        <w:rPr>
          <w:rFonts w:ascii="Arial" w:eastAsiaTheme="minorEastAsia" w:hAnsi="Arial" w:cs="Arial" w:hint="eastAsia"/>
          <w:i/>
          <w:iCs/>
          <w:color w:val="000000" w:themeColor="text1"/>
          <w:sz w:val="18"/>
          <w:szCs w:val="18"/>
          <w:shd w:val="clear" w:color="auto" w:fill="FFFFFF"/>
          <w:vertAlign w:val="superscript"/>
        </w:rPr>
        <w:t>2</w:t>
      </w:r>
      <w:r>
        <w:rPr>
          <w:rFonts w:ascii="Arial" w:eastAsiaTheme="minorEastAsia" w:hAnsi="Arial" w:cs="Arial" w:hint="eastAsia"/>
          <w:i/>
          <w:iCs/>
          <w:color w:val="000000" w:themeColor="text1"/>
          <w:sz w:val="18"/>
          <w:szCs w:val="18"/>
          <w:shd w:val="clear" w:color="auto" w:fill="FFFFFF"/>
        </w:rPr>
        <w:t>Northeast Institute of Geography and Agroecology, Chinese Academy of Sciences, Changchun 130102</w:t>
      </w:r>
      <w:r>
        <w:rPr>
          <w:rFonts w:ascii="Arial" w:eastAsiaTheme="minorEastAsia" w:hAnsi="Arial" w:cs="Arial"/>
          <w:i/>
          <w:iCs/>
          <w:color w:val="000000" w:themeColor="text1"/>
          <w:sz w:val="18"/>
          <w:szCs w:val="18"/>
          <w:shd w:val="clear" w:color="auto" w:fill="FFFFFF"/>
        </w:rPr>
        <w:t>, China</w:t>
      </w:r>
    </w:p>
    <w:p w14:paraId="203E55C2" w14:textId="3EA27C16" w:rsidR="00BB5951" w:rsidRDefault="0068654E">
      <w:pPr>
        <w:spacing w:line="360" w:lineRule="auto"/>
        <w:rPr>
          <w:rFonts w:ascii="Arial" w:eastAsiaTheme="minorEastAsia" w:hAnsi="Arial" w:cs="Arial"/>
          <w:bCs w:val="0"/>
          <w:color w:val="000000" w:themeColor="text1"/>
          <w:sz w:val="20"/>
          <w:szCs w:val="20"/>
          <w:shd w:val="clear" w:color="auto" w:fill="FFFFFF"/>
        </w:rPr>
      </w:pPr>
      <w:r>
        <w:rPr>
          <w:rFonts w:ascii="Arial" w:hAnsi="Arial" w:cs="Arial"/>
          <w:b/>
          <w:color w:val="000000" w:themeColor="text1"/>
          <w:sz w:val="20"/>
          <w:szCs w:val="20"/>
        </w:rPr>
        <w:t xml:space="preserve">Abstract </w:t>
      </w:r>
      <w:r>
        <w:rPr>
          <w:rFonts w:ascii="Arial" w:eastAsiaTheme="minorEastAsia" w:hAnsi="Arial" w:cs="Arial"/>
          <w:bCs w:val="0"/>
          <w:color w:val="000000" w:themeColor="text1"/>
          <w:sz w:val="20"/>
          <w:szCs w:val="20"/>
          <w:shd w:val="clear" w:color="auto" w:fill="FFFFFF"/>
        </w:rPr>
        <w:t>Phenotypic traits of crops are an important basis for seed examination. Due to the high cost and low accuracy of obtaining phenotypic character data by traditional artificial test methods, breeding experts expect us</w:t>
      </w:r>
      <w:r w:rsidR="00D20941">
        <w:rPr>
          <w:rFonts w:ascii="Arial" w:eastAsiaTheme="minorEastAsia" w:hAnsi="Arial" w:cs="Arial"/>
          <w:bCs w:val="0"/>
          <w:color w:val="000000" w:themeColor="text1"/>
          <w:sz w:val="20"/>
          <w:szCs w:val="20"/>
          <w:shd w:val="clear" w:color="auto" w:fill="FFFFFF"/>
        </w:rPr>
        <w:t>ing</w:t>
      </w:r>
      <w:r>
        <w:rPr>
          <w:rFonts w:ascii="Arial" w:eastAsiaTheme="minorEastAsia" w:hAnsi="Arial" w:cs="Arial"/>
          <w:bCs w:val="0"/>
          <w:color w:val="000000" w:themeColor="text1"/>
          <w:sz w:val="20"/>
          <w:szCs w:val="20"/>
          <w:shd w:val="clear" w:color="auto" w:fill="FFFFFF"/>
        </w:rPr>
        <w:t xml:space="preserve"> artificial intelligence technology to</w:t>
      </w:r>
      <w:r w:rsidR="00F40B6B">
        <w:rPr>
          <w:rFonts w:ascii="Arial" w:eastAsiaTheme="minorEastAsia" w:hAnsi="Arial" w:cs="Arial"/>
          <w:bCs w:val="0"/>
          <w:color w:val="000000" w:themeColor="text1"/>
          <w:sz w:val="20"/>
          <w:szCs w:val="20"/>
          <w:shd w:val="clear" w:color="auto" w:fill="FFFFFF"/>
        </w:rPr>
        <w:t xml:space="preserve"> </w:t>
      </w:r>
      <w:r>
        <w:rPr>
          <w:rFonts w:ascii="Arial" w:eastAsiaTheme="minorEastAsia" w:hAnsi="Arial" w:cs="Arial"/>
          <w:bCs w:val="0"/>
          <w:color w:val="000000" w:themeColor="text1"/>
          <w:sz w:val="20"/>
          <w:szCs w:val="20"/>
          <w:shd w:val="clear" w:color="auto" w:fill="FFFFFF"/>
        </w:rPr>
        <w:t xml:space="preserve">obtain a large number of accurate phenotypic data </w:t>
      </w:r>
      <w:r w:rsidR="00F40B6B">
        <w:rPr>
          <w:rFonts w:ascii="Arial" w:eastAsiaTheme="minorEastAsia" w:hAnsi="Arial" w:cs="Arial"/>
          <w:bCs w:val="0"/>
          <w:color w:val="000000" w:themeColor="text1"/>
          <w:sz w:val="20"/>
          <w:szCs w:val="20"/>
          <w:shd w:val="clear" w:color="auto" w:fill="FFFFFF"/>
        </w:rPr>
        <w:t>at a</w:t>
      </w:r>
      <w:r>
        <w:rPr>
          <w:rFonts w:ascii="Arial" w:eastAsiaTheme="minorEastAsia" w:hAnsi="Arial" w:cs="Arial"/>
          <w:bCs w:val="0"/>
          <w:color w:val="000000" w:themeColor="text1"/>
          <w:sz w:val="20"/>
          <w:szCs w:val="20"/>
          <w:shd w:val="clear" w:color="auto" w:fill="FFFFFF"/>
        </w:rPr>
        <w:t xml:space="preserve"> lower cost for the design of </w:t>
      </w:r>
      <w:r w:rsidR="00D20941">
        <w:rPr>
          <w:rFonts w:ascii="Arial" w:eastAsiaTheme="minorEastAsia" w:hAnsi="Arial" w:cs="Arial"/>
          <w:bCs w:val="0"/>
          <w:color w:val="000000" w:themeColor="text1"/>
          <w:sz w:val="20"/>
          <w:szCs w:val="20"/>
          <w:shd w:val="clear" w:color="auto" w:fill="FFFFFF"/>
        </w:rPr>
        <w:t xml:space="preserve">an </w:t>
      </w:r>
      <w:r w:rsidR="00D20941" w:rsidRPr="00D20941">
        <w:rPr>
          <w:rFonts w:ascii="Arial" w:eastAsiaTheme="minorEastAsia" w:hAnsi="Arial" w:cs="Arial"/>
          <w:bCs w:val="0"/>
          <w:color w:val="000000" w:themeColor="text1"/>
          <w:sz w:val="20"/>
          <w:szCs w:val="20"/>
          <w:shd w:val="clear" w:color="auto" w:fill="FFFFFF"/>
        </w:rPr>
        <w:t xml:space="preserve">accurate </w:t>
      </w:r>
      <w:r>
        <w:rPr>
          <w:rFonts w:ascii="Arial" w:eastAsiaTheme="minorEastAsia" w:hAnsi="Arial" w:cs="Arial"/>
          <w:bCs w:val="0"/>
          <w:color w:val="000000" w:themeColor="text1"/>
          <w:sz w:val="20"/>
          <w:szCs w:val="20"/>
          <w:shd w:val="clear" w:color="auto" w:fill="FFFFFF"/>
        </w:rPr>
        <w:t xml:space="preserve">breeding programs. </w:t>
      </w:r>
      <w:r w:rsidR="00F40B6B">
        <w:rPr>
          <w:rFonts w:ascii="Arial" w:eastAsiaTheme="minorEastAsia" w:hAnsi="Arial" w:cs="Arial"/>
          <w:bCs w:val="0"/>
          <w:color w:val="000000" w:themeColor="text1"/>
          <w:sz w:val="20"/>
          <w:szCs w:val="20"/>
          <w:shd w:val="clear" w:color="auto" w:fill="FFFFFF"/>
        </w:rPr>
        <w:t>C</w:t>
      </w:r>
      <w:r w:rsidR="00F40B6B" w:rsidRPr="00F40B6B">
        <w:rPr>
          <w:rFonts w:ascii="Arial" w:eastAsiaTheme="minorEastAsia" w:hAnsi="Arial" w:cs="Arial"/>
          <w:bCs w:val="0"/>
          <w:color w:val="000000" w:themeColor="text1"/>
          <w:sz w:val="20"/>
          <w:szCs w:val="20"/>
          <w:shd w:val="clear" w:color="auto" w:fill="FFFFFF"/>
        </w:rPr>
        <w:t xml:space="preserve">omputer vision </w:t>
      </w:r>
      <w:r w:rsidR="00F40B6B">
        <w:rPr>
          <w:rFonts w:ascii="Arial" w:eastAsiaTheme="minorEastAsia" w:hAnsi="Arial" w:cs="Arial"/>
          <w:bCs w:val="0"/>
          <w:color w:val="000000" w:themeColor="text1"/>
          <w:sz w:val="20"/>
          <w:szCs w:val="20"/>
          <w:shd w:val="clear" w:color="auto" w:fill="FFFFFF"/>
        </w:rPr>
        <w:t>(</w:t>
      </w:r>
      <w:r>
        <w:rPr>
          <w:rFonts w:ascii="Arial" w:eastAsiaTheme="minorEastAsia" w:hAnsi="Arial" w:cs="Arial"/>
          <w:bCs w:val="0"/>
          <w:color w:val="000000" w:themeColor="text1"/>
          <w:sz w:val="20"/>
          <w:szCs w:val="20"/>
          <w:shd w:val="clear" w:color="auto" w:fill="FFFFFF"/>
        </w:rPr>
        <w:t>CV</w:t>
      </w:r>
      <w:r w:rsidR="00F40B6B">
        <w:rPr>
          <w:rFonts w:ascii="Arial" w:eastAsiaTheme="minorEastAsia" w:hAnsi="Arial" w:cs="Arial"/>
          <w:bCs w:val="0"/>
          <w:color w:val="000000" w:themeColor="text1"/>
          <w:sz w:val="20"/>
          <w:szCs w:val="20"/>
          <w:shd w:val="clear" w:color="auto" w:fill="FFFFFF"/>
        </w:rPr>
        <w:t>)</w:t>
      </w:r>
      <w:r>
        <w:rPr>
          <w:rFonts w:ascii="Arial" w:eastAsiaTheme="minorEastAsia" w:hAnsi="Arial" w:cs="Arial"/>
          <w:bCs w:val="0"/>
          <w:color w:val="000000" w:themeColor="text1"/>
          <w:sz w:val="20"/>
          <w:szCs w:val="20"/>
          <w:shd w:val="clear" w:color="auto" w:fill="FFFFFF"/>
        </w:rPr>
        <w:t xml:space="preserve"> has </w:t>
      </w:r>
      <w:r w:rsidR="00F40B6B" w:rsidRPr="00F40B6B">
        <w:rPr>
          <w:rFonts w:ascii="Arial" w:eastAsiaTheme="minorEastAsia" w:hAnsi="Arial" w:cs="Arial"/>
          <w:bCs w:val="0"/>
          <w:color w:val="000000" w:themeColor="text1"/>
          <w:sz w:val="20"/>
          <w:szCs w:val="20"/>
          <w:shd w:val="clear" w:color="auto" w:fill="FFFFFF"/>
        </w:rPr>
        <w:t>the potential to achieve high throughput and low-cost accurate collection and analysis of crop phenotypic data</w:t>
      </w:r>
      <w:r w:rsidR="00F40B6B">
        <w:rPr>
          <w:rFonts w:ascii="Arial" w:eastAsiaTheme="minorEastAsia" w:hAnsi="Arial" w:cs="Arial"/>
          <w:bCs w:val="0"/>
          <w:color w:val="000000" w:themeColor="text1"/>
          <w:sz w:val="20"/>
          <w:szCs w:val="20"/>
          <w:shd w:val="clear" w:color="auto" w:fill="FFFFFF"/>
        </w:rPr>
        <w:t>.</w:t>
      </w:r>
      <w:r w:rsidR="00D20941">
        <w:rPr>
          <w:rFonts w:ascii="Arial" w:eastAsiaTheme="minorEastAsia" w:hAnsi="Arial" w:cs="Arial"/>
          <w:bCs w:val="0"/>
          <w:color w:val="000000" w:themeColor="text1"/>
          <w:sz w:val="20"/>
          <w:szCs w:val="20"/>
          <w:shd w:val="clear" w:color="auto" w:fill="FFFFFF"/>
        </w:rPr>
        <w:t xml:space="preserve"> With </w:t>
      </w:r>
      <w:r w:rsidR="00D20941" w:rsidRPr="00D20941">
        <w:rPr>
          <w:rFonts w:ascii="Arial" w:eastAsiaTheme="minorEastAsia" w:hAnsi="Arial" w:cs="Arial"/>
          <w:bCs w:val="0"/>
          <w:color w:val="000000" w:themeColor="text1"/>
          <w:sz w:val="20"/>
          <w:szCs w:val="20"/>
          <w:shd w:val="clear" w:color="auto" w:fill="FFFFFF"/>
        </w:rPr>
        <w:t>the higher resolution</w:t>
      </w:r>
      <w:r w:rsidR="00D20941">
        <w:rPr>
          <w:rFonts w:ascii="Arial" w:eastAsiaTheme="minorEastAsia" w:hAnsi="Arial" w:cs="Arial"/>
          <w:bCs w:val="0"/>
          <w:color w:val="000000" w:themeColor="text1"/>
          <w:sz w:val="20"/>
          <w:szCs w:val="20"/>
          <w:shd w:val="clear" w:color="auto" w:fill="FFFFFF"/>
        </w:rPr>
        <w:t>, t</w:t>
      </w:r>
      <w:r w:rsidR="000173FD" w:rsidRPr="000173FD">
        <w:rPr>
          <w:rFonts w:ascii="Arial" w:eastAsiaTheme="minorEastAsia" w:hAnsi="Arial" w:cs="Arial"/>
          <w:bCs w:val="0"/>
          <w:color w:val="000000" w:themeColor="text1"/>
          <w:sz w:val="20"/>
          <w:szCs w:val="20"/>
          <w:shd w:val="clear" w:color="auto" w:fill="FFFFFF"/>
        </w:rPr>
        <w:t xml:space="preserve">he </w:t>
      </w:r>
      <w:r w:rsidR="00D20941">
        <w:rPr>
          <w:rFonts w:ascii="Arial" w:eastAsiaTheme="minorEastAsia" w:hAnsi="Arial" w:cs="Arial"/>
          <w:bCs w:val="0"/>
          <w:color w:val="000000" w:themeColor="text1"/>
          <w:sz w:val="20"/>
          <w:szCs w:val="20"/>
          <w:shd w:val="clear" w:color="auto" w:fill="FFFFFF"/>
        </w:rPr>
        <w:t xml:space="preserve">data </w:t>
      </w:r>
      <w:r w:rsidR="000173FD" w:rsidRPr="000173FD">
        <w:rPr>
          <w:rFonts w:ascii="Arial" w:eastAsiaTheme="minorEastAsia" w:hAnsi="Arial" w:cs="Arial"/>
          <w:bCs w:val="0"/>
          <w:color w:val="000000" w:themeColor="text1"/>
          <w:sz w:val="20"/>
          <w:szCs w:val="20"/>
          <w:shd w:val="clear" w:color="auto" w:fill="FFFFFF"/>
        </w:rPr>
        <w:t xml:space="preserve">types and quantities collected with </w:t>
      </w:r>
      <w:r w:rsidR="000173FD">
        <w:rPr>
          <w:rFonts w:ascii="Arial" w:eastAsiaTheme="minorEastAsia" w:hAnsi="Arial" w:cs="Arial" w:hint="eastAsia"/>
          <w:bCs w:val="0"/>
          <w:color w:val="000000" w:themeColor="text1"/>
          <w:sz w:val="20"/>
          <w:szCs w:val="20"/>
          <w:shd w:val="clear" w:color="auto" w:fill="FFFFFF"/>
        </w:rPr>
        <w:t>CV</w:t>
      </w:r>
      <w:r w:rsidR="000173FD" w:rsidRPr="000173FD">
        <w:rPr>
          <w:rFonts w:ascii="Arial" w:eastAsiaTheme="minorEastAsia" w:hAnsi="Arial" w:cs="Arial"/>
          <w:bCs w:val="0"/>
          <w:color w:val="000000" w:themeColor="text1"/>
          <w:sz w:val="20"/>
          <w:szCs w:val="20"/>
          <w:shd w:val="clear" w:color="auto" w:fill="FFFFFF"/>
        </w:rPr>
        <w:t xml:space="preserve"> are much more than observed in the human eye</w:t>
      </w:r>
      <w:r w:rsidR="000173FD">
        <w:rPr>
          <w:rFonts w:ascii="Arial" w:eastAsiaTheme="minorEastAsia" w:hAnsi="Arial" w:cs="Arial" w:hint="eastAsia"/>
          <w:bCs w:val="0"/>
          <w:color w:val="000000" w:themeColor="text1"/>
          <w:sz w:val="20"/>
          <w:szCs w:val="20"/>
          <w:shd w:val="clear" w:color="auto" w:fill="FFFFFF"/>
        </w:rPr>
        <w:t>.</w:t>
      </w:r>
      <w:r w:rsidR="000173FD">
        <w:rPr>
          <w:rFonts w:ascii="Arial" w:eastAsiaTheme="minorEastAsia" w:hAnsi="Arial" w:cs="Arial"/>
          <w:bCs w:val="0"/>
          <w:color w:val="000000" w:themeColor="text1"/>
          <w:sz w:val="20"/>
          <w:szCs w:val="20"/>
          <w:shd w:val="clear" w:color="auto" w:fill="FFFFFF"/>
        </w:rPr>
        <w:t xml:space="preserve"> </w:t>
      </w:r>
      <w:r w:rsidR="000217AC" w:rsidRPr="006E26A9">
        <w:rPr>
          <w:rFonts w:ascii="Arial" w:eastAsiaTheme="minorEastAsia" w:hAnsi="Arial" w:cs="Arial"/>
          <w:bCs w:val="0"/>
          <w:sz w:val="20"/>
          <w:szCs w:val="20"/>
          <w:shd w:val="clear" w:color="auto" w:fill="FFFFFF"/>
        </w:rPr>
        <w:t xml:space="preserve">According to the existing "500 soybean varieties phenotypic traits survey </w:t>
      </w:r>
      <w:bookmarkStart w:id="26" w:name="_Hlk58662523"/>
      <w:r w:rsidR="00294025" w:rsidRPr="00294025">
        <w:rPr>
          <w:rFonts w:ascii="Arial" w:eastAsiaTheme="minorEastAsia" w:hAnsi="Arial" w:cs="Arial"/>
          <w:bCs w:val="0"/>
          <w:sz w:val="20"/>
          <w:szCs w:val="20"/>
          <w:shd w:val="clear" w:color="auto" w:fill="FFFFFF"/>
        </w:rPr>
        <w:t>criteria</w:t>
      </w:r>
      <w:bookmarkEnd w:id="26"/>
      <w:r w:rsidR="000217AC" w:rsidRPr="006E26A9">
        <w:rPr>
          <w:rFonts w:ascii="Arial" w:eastAsiaTheme="minorEastAsia" w:hAnsi="Arial" w:cs="Arial"/>
          <w:bCs w:val="0"/>
          <w:sz w:val="20"/>
          <w:szCs w:val="20"/>
          <w:shd w:val="clear" w:color="auto" w:fill="FFFFFF"/>
        </w:rPr>
        <w:t xml:space="preserve">", the data storage model </w:t>
      </w:r>
      <w:r w:rsidR="00D20941" w:rsidRPr="006E26A9">
        <w:rPr>
          <w:rFonts w:ascii="Arial" w:eastAsiaTheme="minorEastAsia" w:hAnsi="Arial" w:cs="Arial"/>
          <w:bCs w:val="0"/>
          <w:sz w:val="20"/>
          <w:szCs w:val="20"/>
          <w:shd w:val="clear" w:color="auto" w:fill="FFFFFF"/>
        </w:rPr>
        <w:t>cannot</w:t>
      </w:r>
      <w:r w:rsidR="000217AC" w:rsidRPr="006E26A9">
        <w:rPr>
          <w:rFonts w:ascii="Arial" w:eastAsiaTheme="minorEastAsia" w:hAnsi="Arial" w:cs="Arial"/>
          <w:bCs w:val="0"/>
          <w:sz w:val="20"/>
          <w:szCs w:val="20"/>
          <w:shd w:val="clear" w:color="auto" w:fill="FFFFFF"/>
        </w:rPr>
        <w:t xml:space="preserve"> meet the needs of </w:t>
      </w:r>
      <w:r w:rsidR="00D20941" w:rsidRPr="006E26A9">
        <w:rPr>
          <w:rFonts w:ascii="Arial" w:eastAsiaTheme="minorEastAsia" w:hAnsi="Arial" w:cs="Arial"/>
          <w:bCs w:val="0"/>
          <w:sz w:val="20"/>
          <w:szCs w:val="20"/>
          <w:shd w:val="clear" w:color="auto" w:fill="FFFFFF"/>
        </w:rPr>
        <w:t>CV</w:t>
      </w:r>
      <w:r w:rsidR="000217AC" w:rsidRPr="006E26A9">
        <w:rPr>
          <w:rFonts w:ascii="Arial" w:eastAsiaTheme="minorEastAsia" w:hAnsi="Arial" w:cs="Arial"/>
          <w:bCs w:val="0"/>
          <w:sz w:val="20"/>
          <w:szCs w:val="20"/>
          <w:shd w:val="clear" w:color="auto" w:fill="FFFFFF"/>
        </w:rPr>
        <w:t xml:space="preserve"> data storage</w:t>
      </w:r>
      <w:r w:rsidRPr="006E26A9">
        <w:rPr>
          <w:rFonts w:ascii="Arial" w:eastAsiaTheme="minorEastAsia" w:hAnsi="Arial" w:cs="Arial"/>
          <w:bCs w:val="0"/>
          <w:sz w:val="20"/>
          <w:szCs w:val="20"/>
          <w:shd w:val="clear" w:color="auto" w:fill="FFFFFF"/>
        </w:rPr>
        <w:t>.</w:t>
      </w:r>
      <w:r>
        <w:rPr>
          <w:rFonts w:ascii="Arial" w:eastAsiaTheme="minorEastAsia" w:hAnsi="Arial" w:cs="Arial"/>
          <w:bCs w:val="0"/>
          <w:color w:val="000000" w:themeColor="text1"/>
          <w:sz w:val="20"/>
          <w:szCs w:val="20"/>
          <w:shd w:val="clear" w:color="auto" w:fill="FFFFFF"/>
        </w:rPr>
        <w:t xml:space="preserve"> </w:t>
      </w:r>
      <w:r w:rsidRPr="00963075">
        <w:rPr>
          <w:rFonts w:ascii="Arial" w:eastAsiaTheme="minorEastAsia" w:hAnsi="Arial" w:cs="Arial"/>
          <w:bCs w:val="0"/>
          <w:sz w:val="20"/>
          <w:szCs w:val="20"/>
          <w:shd w:val="clear" w:color="auto" w:fill="FFFFFF"/>
        </w:rPr>
        <w:t xml:space="preserve">Therefore, the </w:t>
      </w:r>
      <w:r w:rsidR="00963075" w:rsidRPr="00963075">
        <w:rPr>
          <w:rFonts w:ascii="Arial" w:eastAsiaTheme="minorEastAsia" w:hAnsi="Arial" w:cs="Arial"/>
          <w:bCs w:val="0"/>
          <w:sz w:val="20"/>
          <w:szCs w:val="20"/>
          <w:shd w:val="clear" w:color="auto" w:fill="FFFFFF"/>
        </w:rPr>
        <w:t xml:space="preserve">CV -oriented </w:t>
      </w:r>
      <w:r w:rsidRPr="00963075">
        <w:rPr>
          <w:rFonts w:ascii="Arial" w:eastAsiaTheme="minorEastAsia" w:hAnsi="Arial" w:cs="Arial"/>
          <w:bCs w:val="0"/>
          <w:sz w:val="20"/>
          <w:szCs w:val="20"/>
          <w:shd w:val="clear" w:color="auto" w:fill="FFFFFF"/>
        </w:rPr>
        <w:t>research expand</w:t>
      </w:r>
      <w:r w:rsidR="00C81ECC">
        <w:rPr>
          <w:rFonts w:ascii="Arial" w:eastAsiaTheme="minorEastAsia" w:hAnsi="Arial" w:cs="Arial"/>
          <w:bCs w:val="0"/>
          <w:sz w:val="20"/>
          <w:szCs w:val="20"/>
          <w:shd w:val="clear" w:color="auto" w:fill="FFFFFF"/>
        </w:rPr>
        <w:t>s</w:t>
      </w:r>
      <w:r w:rsidRPr="00963075">
        <w:rPr>
          <w:rFonts w:ascii="Arial" w:eastAsiaTheme="minorEastAsia" w:hAnsi="Arial" w:cs="Arial"/>
          <w:bCs w:val="0"/>
          <w:sz w:val="20"/>
          <w:szCs w:val="20"/>
          <w:shd w:val="clear" w:color="auto" w:fill="FFFFFF"/>
        </w:rPr>
        <w:t xml:space="preserve"> respective</w:t>
      </w:r>
      <w:r>
        <w:rPr>
          <w:rFonts w:ascii="Arial" w:eastAsiaTheme="minorEastAsia" w:hAnsi="Arial" w:cs="Arial"/>
          <w:bCs w:val="0"/>
          <w:color w:val="000000" w:themeColor="text1"/>
          <w:sz w:val="20"/>
          <w:szCs w:val="20"/>
          <w:shd w:val="clear" w:color="auto" w:fill="FFFFFF"/>
        </w:rPr>
        <w:t>ly the four types of characters in</w:t>
      </w:r>
      <w:r w:rsidR="00C81ECC">
        <w:rPr>
          <w:rFonts w:ascii="Arial" w:eastAsiaTheme="minorEastAsia" w:hAnsi="Arial" w:cs="Arial"/>
          <w:bCs w:val="0"/>
          <w:color w:val="000000" w:themeColor="text1"/>
          <w:sz w:val="20"/>
          <w:szCs w:val="20"/>
          <w:shd w:val="clear" w:color="auto" w:fill="FFFFFF"/>
        </w:rPr>
        <w:t xml:space="preserve"> the </w:t>
      </w:r>
      <w:r w:rsidR="00294025">
        <w:rPr>
          <w:rFonts w:ascii="Arial" w:eastAsiaTheme="minorEastAsia" w:hAnsi="Arial" w:cs="Arial"/>
          <w:bCs w:val="0"/>
          <w:color w:val="000000" w:themeColor="text1"/>
          <w:sz w:val="20"/>
          <w:szCs w:val="20"/>
          <w:shd w:val="clear" w:color="auto" w:fill="FFFFFF"/>
        </w:rPr>
        <w:t xml:space="preserve">survey </w:t>
      </w:r>
      <w:r w:rsidR="00370CF4" w:rsidRPr="00370CF4">
        <w:rPr>
          <w:rFonts w:ascii="Arial" w:eastAsiaTheme="minorEastAsia" w:hAnsi="Arial" w:cs="Arial"/>
          <w:bCs w:val="0"/>
          <w:color w:val="000000" w:themeColor="text1"/>
          <w:sz w:val="20"/>
          <w:szCs w:val="20"/>
          <w:shd w:val="clear" w:color="auto" w:fill="FFFFFF"/>
        </w:rPr>
        <w:t>criteria</w:t>
      </w:r>
      <w:r w:rsidR="00C81ECC">
        <w:rPr>
          <w:rFonts w:ascii="Arial" w:eastAsiaTheme="minorEastAsia" w:hAnsi="Arial" w:cs="Arial"/>
          <w:bCs w:val="0"/>
          <w:color w:val="000000" w:themeColor="text1"/>
          <w:sz w:val="20"/>
          <w:szCs w:val="20"/>
          <w:shd w:val="clear" w:color="auto" w:fill="FFFFFF"/>
        </w:rPr>
        <w:t xml:space="preserve"> </w:t>
      </w:r>
      <w:r w:rsidR="00963075">
        <w:rPr>
          <w:rFonts w:ascii="Arial" w:eastAsiaTheme="minorEastAsia" w:hAnsi="Arial" w:cs="Arial"/>
          <w:bCs w:val="0"/>
          <w:color w:val="000000" w:themeColor="text1"/>
          <w:sz w:val="20"/>
          <w:szCs w:val="20"/>
          <w:shd w:val="clear" w:color="auto" w:fill="FFFFFF"/>
        </w:rPr>
        <w:t>including</w:t>
      </w:r>
      <w:r>
        <w:rPr>
          <w:rFonts w:ascii="Arial" w:eastAsiaTheme="minorEastAsia" w:hAnsi="Arial" w:cs="Arial"/>
          <w:bCs w:val="0"/>
          <w:color w:val="000000" w:themeColor="text1"/>
          <w:sz w:val="20"/>
          <w:szCs w:val="20"/>
          <w:shd w:val="clear" w:color="auto" w:fill="FFFFFF"/>
        </w:rPr>
        <w:t xml:space="preserve"> main agronomic traits in field investigation, main agronomic traits in indoor survey, resistance traits and quality traits, and added the </w:t>
      </w:r>
      <w:r w:rsidR="00963075">
        <w:rPr>
          <w:rFonts w:ascii="Arial" w:eastAsiaTheme="minorEastAsia" w:hAnsi="Arial" w:cs="Arial"/>
          <w:bCs w:val="0"/>
          <w:color w:val="000000" w:themeColor="text1"/>
          <w:sz w:val="20"/>
          <w:szCs w:val="20"/>
          <w:shd w:val="clear" w:color="auto" w:fill="FFFFFF"/>
        </w:rPr>
        <w:t xml:space="preserve">new </w:t>
      </w:r>
      <w:r>
        <w:rPr>
          <w:rFonts w:ascii="Arial" w:eastAsiaTheme="minorEastAsia" w:hAnsi="Arial" w:cs="Arial"/>
          <w:bCs w:val="0"/>
          <w:color w:val="000000" w:themeColor="text1"/>
          <w:sz w:val="20"/>
          <w:szCs w:val="20"/>
          <w:shd w:val="clear" w:color="auto" w:fill="FFFFFF"/>
        </w:rPr>
        <w:t>soybean seed phenotypic traits. Th</w:t>
      </w:r>
      <w:r w:rsidR="00370CF4">
        <w:rPr>
          <w:rFonts w:ascii="Arial" w:eastAsiaTheme="minorEastAsia" w:hAnsi="Arial" w:cs="Arial"/>
          <w:bCs w:val="0"/>
          <w:color w:val="000000" w:themeColor="text1"/>
          <w:sz w:val="20"/>
          <w:szCs w:val="20"/>
          <w:shd w:val="clear" w:color="auto" w:fill="FFFFFF"/>
        </w:rPr>
        <w:t xml:space="preserve">e </w:t>
      </w:r>
      <w:r>
        <w:rPr>
          <w:rFonts w:ascii="Arial" w:eastAsiaTheme="minorEastAsia" w:hAnsi="Arial" w:cs="Arial"/>
          <w:bCs w:val="0"/>
          <w:color w:val="000000" w:themeColor="text1"/>
          <w:sz w:val="20"/>
          <w:szCs w:val="20"/>
          <w:shd w:val="clear" w:color="auto" w:fill="FFFFFF"/>
        </w:rPr>
        <w:t xml:space="preserve">role of the new-added </w:t>
      </w:r>
      <w:bookmarkStart w:id="27" w:name="OLE_LINK6"/>
      <w:bookmarkStart w:id="28" w:name="OLE_LINK7"/>
      <w:r>
        <w:rPr>
          <w:rFonts w:ascii="Arial" w:eastAsiaTheme="minorEastAsia" w:hAnsi="Arial" w:cs="Arial"/>
          <w:bCs w:val="0"/>
          <w:color w:val="000000" w:themeColor="text1"/>
          <w:sz w:val="20"/>
          <w:szCs w:val="20"/>
          <w:shd w:val="clear" w:color="auto" w:fill="FFFFFF"/>
        </w:rPr>
        <w:t>phenotypic traits</w:t>
      </w:r>
      <w:bookmarkEnd w:id="27"/>
      <w:bookmarkEnd w:id="28"/>
      <w:r>
        <w:rPr>
          <w:rFonts w:ascii="Arial" w:eastAsiaTheme="minorEastAsia" w:hAnsi="Arial" w:cs="Arial"/>
          <w:bCs w:val="0"/>
          <w:color w:val="000000" w:themeColor="text1"/>
          <w:sz w:val="20"/>
          <w:szCs w:val="20"/>
          <w:shd w:val="clear" w:color="auto" w:fill="FFFFFF"/>
        </w:rPr>
        <w:t xml:space="preserve">, the </w:t>
      </w:r>
      <w:r w:rsidR="00C81ECC">
        <w:rPr>
          <w:rFonts w:ascii="Arial" w:eastAsiaTheme="minorEastAsia" w:hAnsi="Arial" w:cs="Arial"/>
          <w:bCs w:val="0"/>
          <w:color w:val="000000" w:themeColor="text1"/>
          <w:sz w:val="20"/>
          <w:szCs w:val="20"/>
          <w:shd w:val="clear" w:color="auto" w:fill="FFFFFF"/>
        </w:rPr>
        <w:t xml:space="preserve">use method and </w:t>
      </w:r>
      <w:r>
        <w:rPr>
          <w:rFonts w:ascii="Arial" w:eastAsiaTheme="minorEastAsia" w:hAnsi="Arial" w:cs="Arial"/>
          <w:bCs w:val="0"/>
          <w:color w:val="000000" w:themeColor="text1"/>
          <w:sz w:val="20"/>
          <w:szCs w:val="20"/>
          <w:shd w:val="clear" w:color="auto" w:fill="FFFFFF"/>
        </w:rPr>
        <w:t xml:space="preserve">necessity of </w:t>
      </w:r>
      <w:r w:rsidR="00C81ECC">
        <w:rPr>
          <w:rFonts w:ascii="Arial" w:eastAsiaTheme="minorEastAsia" w:hAnsi="Arial" w:cs="Arial"/>
          <w:bCs w:val="0"/>
          <w:color w:val="000000" w:themeColor="text1"/>
          <w:sz w:val="20"/>
          <w:szCs w:val="20"/>
          <w:shd w:val="clear" w:color="auto" w:fill="FFFFFF"/>
        </w:rPr>
        <w:t>new</w:t>
      </w:r>
      <w:r>
        <w:rPr>
          <w:rFonts w:ascii="Arial" w:eastAsiaTheme="minorEastAsia" w:hAnsi="Arial" w:cs="Arial"/>
          <w:bCs w:val="0"/>
          <w:color w:val="000000" w:themeColor="text1"/>
          <w:sz w:val="20"/>
          <w:szCs w:val="20"/>
          <w:shd w:val="clear" w:color="auto" w:fill="FFFFFF"/>
        </w:rPr>
        <w:t xml:space="preserve"> </w:t>
      </w:r>
      <w:r w:rsidR="00C81ECC">
        <w:rPr>
          <w:rFonts w:ascii="Arial" w:eastAsiaTheme="minorEastAsia" w:hAnsi="Arial" w:cs="Arial"/>
          <w:bCs w:val="0"/>
          <w:color w:val="000000" w:themeColor="text1"/>
          <w:sz w:val="20"/>
          <w:szCs w:val="20"/>
          <w:shd w:val="clear" w:color="auto" w:fill="FFFFFF"/>
        </w:rPr>
        <w:t>traits</w:t>
      </w:r>
      <w:r>
        <w:rPr>
          <w:rFonts w:ascii="Arial" w:eastAsiaTheme="minorEastAsia" w:hAnsi="Arial" w:cs="Arial"/>
          <w:bCs w:val="0"/>
          <w:color w:val="000000" w:themeColor="text1"/>
          <w:sz w:val="20"/>
          <w:szCs w:val="20"/>
          <w:shd w:val="clear" w:color="auto" w:fill="FFFFFF"/>
        </w:rPr>
        <w:t xml:space="preserve"> </w:t>
      </w:r>
      <w:r w:rsidR="00370CF4">
        <w:rPr>
          <w:rFonts w:ascii="Arial" w:eastAsiaTheme="minorEastAsia" w:hAnsi="Arial" w:cs="Arial"/>
          <w:bCs w:val="0"/>
          <w:color w:val="000000" w:themeColor="text1"/>
          <w:sz w:val="20"/>
          <w:szCs w:val="20"/>
          <w:shd w:val="clear" w:color="auto" w:fill="FFFFFF"/>
        </w:rPr>
        <w:t xml:space="preserve">are expounded </w:t>
      </w:r>
      <w:r>
        <w:rPr>
          <w:rFonts w:ascii="Arial" w:eastAsiaTheme="minorEastAsia" w:hAnsi="Arial" w:cs="Arial"/>
          <w:bCs w:val="0"/>
          <w:color w:val="000000" w:themeColor="text1"/>
          <w:sz w:val="20"/>
          <w:szCs w:val="20"/>
          <w:shd w:val="clear" w:color="auto" w:fill="FFFFFF"/>
        </w:rPr>
        <w:t xml:space="preserve">with instances. The expanded trait sets are important improvement to the existing </w:t>
      </w:r>
      <w:r w:rsidR="00294025" w:rsidRPr="00294025">
        <w:rPr>
          <w:rFonts w:ascii="Arial" w:eastAsiaTheme="minorEastAsia" w:hAnsi="Arial" w:cs="Arial"/>
          <w:bCs w:val="0"/>
          <w:color w:val="000000" w:themeColor="text1"/>
          <w:sz w:val="20"/>
          <w:szCs w:val="20"/>
          <w:shd w:val="clear" w:color="auto" w:fill="FFFFFF"/>
        </w:rPr>
        <w:t>criteria</w:t>
      </w:r>
      <w:r>
        <w:rPr>
          <w:rFonts w:ascii="Arial" w:eastAsiaTheme="minorEastAsia" w:hAnsi="Arial" w:cs="Arial"/>
          <w:bCs w:val="0"/>
          <w:color w:val="000000" w:themeColor="text1"/>
          <w:sz w:val="20"/>
          <w:szCs w:val="20"/>
          <w:shd w:val="clear" w:color="auto" w:fill="FFFFFF"/>
        </w:rPr>
        <w:t xml:space="preserve">. As relational database models, they add many new defined attributes to be fit for CV-based data acquisition and machine learning which provide big data supporting </w:t>
      </w:r>
      <w:r w:rsidR="00C81ECC">
        <w:rPr>
          <w:rFonts w:ascii="Arial" w:eastAsiaTheme="minorEastAsia" w:hAnsi="Arial" w:cs="Arial"/>
          <w:bCs w:val="0"/>
          <w:color w:val="000000" w:themeColor="text1"/>
          <w:sz w:val="20"/>
          <w:szCs w:val="20"/>
          <w:shd w:val="clear" w:color="auto" w:fill="FFFFFF"/>
        </w:rPr>
        <w:t xml:space="preserve">for </w:t>
      </w:r>
      <w:r>
        <w:rPr>
          <w:rFonts w:ascii="Arial" w:eastAsiaTheme="minorEastAsia" w:hAnsi="Arial" w:cs="Arial"/>
          <w:bCs w:val="0"/>
          <w:color w:val="000000" w:themeColor="text1"/>
          <w:sz w:val="20"/>
          <w:szCs w:val="20"/>
          <w:shd w:val="clear" w:color="auto" w:fill="FFFFFF"/>
        </w:rPr>
        <w:t>the</w:t>
      </w:r>
      <w:r w:rsidR="00C81ECC">
        <w:rPr>
          <w:rFonts w:ascii="Arial" w:eastAsiaTheme="minorEastAsia" w:hAnsi="Arial" w:cs="Arial"/>
          <w:bCs w:val="0"/>
          <w:color w:val="000000" w:themeColor="text1"/>
          <w:sz w:val="20"/>
          <w:szCs w:val="20"/>
          <w:shd w:val="clear" w:color="auto" w:fill="FFFFFF"/>
        </w:rPr>
        <w:t xml:space="preserve"> breeding</w:t>
      </w:r>
      <w:r>
        <w:rPr>
          <w:rFonts w:ascii="Arial" w:eastAsiaTheme="minorEastAsia" w:hAnsi="Arial" w:cs="Arial"/>
          <w:bCs w:val="0"/>
          <w:color w:val="000000" w:themeColor="text1"/>
          <w:sz w:val="20"/>
          <w:szCs w:val="20"/>
          <w:shd w:val="clear" w:color="auto" w:fill="FFFFFF"/>
        </w:rPr>
        <w:t xml:space="preserve"> experts</w:t>
      </w:r>
      <w:r w:rsidR="00C81ECC">
        <w:rPr>
          <w:rFonts w:ascii="Arial" w:eastAsiaTheme="minorEastAsia" w:hAnsi="Arial" w:cs="Arial"/>
          <w:bCs w:val="0"/>
          <w:color w:val="000000" w:themeColor="text1"/>
          <w:sz w:val="20"/>
          <w:szCs w:val="20"/>
          <w:shd w:val="clear" w:color="auto" w:fill="FFFFFF"/>
        </w:rPr>
        <w:t xml:space="preserve">. </w:t>
      </w:r>
    </w:p>
    <w:p w14:paraId="126CBCFC" w14:textId="3F553AA2" w:rsidR="00BB5951" w:rsidRDefault="0068654E">
      <w:pPr>
        <w:spacing w:line="360" w:lineRule="auto"/>
        <w:rPr>
          <w:rFonts w:ascii="Arial" w:eastAsiaTheme="minorEastAsia" w:hAnsi="Arial" w:cs="Arial"/>
          <w:bCs w:val="0"/>
          <w:color w:val="000000" w:themeColor="text1"/>
          <w:sz w:val="20"/>
          <w:szCs w:val="20"/>
          <w:shd w:val="clear" w:color="auto" w:fill="FFFFFF"/>
        </w:rPr>
      </w:pPr>
      <w:r>
        <w:rPr>
          <w:rFonts w:ascii="Arial" w:eastAsiaTheme="minorEastAsia" w:hAnsi="Arial" w:cs="Arial"/>
          <w:b/>
          <w:color w:val="000000" w:themeColor="text1"/>
          <w:sz w:val="20"/>
          <w:szCs w:val="20"/>
          <w:shd w:val="clear" w:color="auto" w:fill="FFFFFF"/>
        </w:rPr>
        <w:t>Key words</w:t>
      </w:r>
      <w:r>
        <w:rPr>
          <w:rFonts w:ascii="Arial" w:eastAsiaTheme="minorEastAsia" w:hAnsi="Arial" w:cs="Arial" w:hint="eastAsia"/>
          <w:b/>
          <w:color w:val="000000" w:themeColor="text1"/>
          <w:sz w:val="20"/>
          <w:szCs w:val="20"/>
          <w:shd w:val="clear" w:color="auto" w:fill="FFFFFF"/>
        </w:rPr>
        <w:t xml:space="preserve"> </w:t>
      </w:r>
      <w:r>
        <w:rPr>
          <w:rFonts w:ascii="Arial" w:eastAsiaTheme="minorEastAsia" w:hAnsi="Arial" w:cs="Arial"/>
          <w:bCs w:val="0"/>
          <w:color w:val="000000" w:themeColor="text1"/>
          <w:sz w:val="20"/>
          <w:szCs w:val="20"/>
          <w:shd w:val="clear" w:color="auto" w:fill="FFFFFF"/>
        </w:rPr>
        <w:t>soybean</w:t>
      </w:r>
      <w:r w:rsidR="00963075">
        <w:rPr>
          <w:rFonts w:ascii="Arial" w:eastAsiaTheme="minorEastAsia" w:hAnsi="Arial" w:cs="Arial"/>
          <w:bCs w:val="0"/>
          <w:color w:val="000000" w:themeColor="text1"/>
          <w:sz w:val="20"/>
          <w:szCs w:val="20"/>
          <w:shd w:val="clear" w:color="auto" w:fill="FFFFFF"/>
        </w:rPr>
        <w:t xml:space="preserve"> </w:t>
      </w:r>
      <w:r>
        <w:rPr>
          <w:rFonts w:ascii="Arial" w:eastAsiaTheme="minorEastAsia" w:hAnsi="Arial" w:cs="Arial"/>
          <w:bCs w:val="0"/>
          <w:color w:val="000000" w:themeColor="text1"/>
          <w:sz w:val="20"/>
          <w:szCs w:val="20"/>
          <w:shd w:val="clear" w:color="auto" w:fill="FFFFFF"/>
        </w:rPr>
        <w:t xml:space="preserve">phenotypic traits, </w:t>
      </w:r>
      <w:r w:rsidR="00963075">
        <w:rPr>
          <w:rFonts w:ascii="Arial" w:eastAsiaTheme="minorEastAsia" w:hAnsi="Arial" w:cs="Arial" w:hint="eastAsia"/>
          <w:bCs w:val="0"/>
          <w:color w:val="000000" w:themeColor="text1"/>
          <w:sz w:val="20"/>
          <w:szCs w:val="20"/>
          <w:shd w:val="clear" w:color="auto" w:fill="FFFFFF"/>
        </w:rPr>
        <w:t>survey</w:t>
      </w:r>
      <w:r w:rsidR="00963075">
        <w:rPr>
          <w:rFonts w:ascii="Arial" w:eastAsiaTheme="minorEastAsia" w:hAnsi="Arial" w:cs="Arial"/>
          <w:bCs w:val="0"/>
          <w:color w:val="000000" w:themeColor="text1"/>
          <w:sz w:val="20"/>
          <w:szCs w:val="20"/>
          <w:shd w:val="clear" w:color="auto" w:fill="FFFFFF"/>
        </w:rPr>
        <w:t xml:space="preserve"> </w:t>
      </w:r>
      <w:r w:rsidR="00294025" w:rsidRPr="00294025">
        <w:rPr>
          <w:rFonts w:ascii="Arial" w:eastAsiaTheme="minorEastAsia" w:hAnsi="Arial" w:cs="Arial"/>
          <w:bCs w:val="0"/>
          <w:color w:val="000000" w:themeColor="text1"/>
          <w:sz w:val="20"/>
          <w:szCs w:val="20"/>
          <w:shd w:val="clear" w:color="auto" w:fill="FFFFFF"/>
        </w:rPr>
        <w:t>criteria</w:t>
      </w:r>
      <w:r w:rsidR="00294025">
        <w:rPr>
          <w:rFonts w:ascii="Arial" w:eastAsiaTheme="minorEastAsia" w:hAnsi="Arial" w:cs="Arial"/>
          <w:bCs w:val="0"/>
          <w:color w:val="000000" w:themeColor="text1"/>
          <w:sz w:val="20"/>
          <w:szCs w:val="20"/>
          <w:shd w:val="clear" w:color="auto" w:fill="FFFFFF"/>
        </w:rPr>
        <w:t>,</w:t>
      </w:r>
      <w:r w:rsidR="00963075">
        <w:rPr>
          <w:rFonts w:ascii="Arial" w:eastAsiaTheme="minorEastAsia" w:hAnsi="Arial" w:cs="Arial"/>
          <w:bCs w:val="0"/>
          <w:color w:val="000000" w:themeColor="text1"/>
          <w:sz w:val="20"/>
          <w:szCs w:val="20"/>
          <w:shd w:val="clear" w:color="auto" w:fill="FFFFFF"/>
        </w:rPr>
        <w:t xml:space="preserve"> </w:t>
      </w:r>
      <w:r w:rsidR="00930883">
        <w:rPr>
          <w:rFonts w:ascii="Arial" w:eastAsiaTheme="minorEastAsia" w:hAnsi="Arial" w:cs="Arial"/>
          <w:bCs w:val="0"/>
          <w:color w:val="000000" w:themeColor="text1"/>
          <w:sz w:val="20"/>
          <w:szCs w:val="20"/>
          <w:shd w:val="clear" w:color="auto" w:fill="FFFFFF"/>
        </w:rPr>
        <w:t xml:space="preserve">data storage, </w:t>
      </w:r>
      <w:r>
        <w:rPr>
          <w:rFonts w:ascii="Arial" w:eastAsiaTheme="minorEastAsia" w:hAnsi="Arial" w:cs="Arial"/>
          <w:bCs w:val="0"/>
          <w:color w:val="000000" w:themeColor="text1"/>
          <w:sz w:val="20"/>
          <w:szCs w:val="20"/>
          <w:shd w:val="clear" w:color="auto" w:fill="FFFFFF"/>
        </w:rPr>
        <w:t>computer vision, machine learning</w:t>
      </w:r>
    </w:p>
    <w:sectPr w:rsidR="00BB5951">
      <w:footerReference w:type="default" r:id="rId41"/>
      <w:pgSz w:w="11906" w:h="16838"/>
      <w:pgMar w:top="1701" w:right="1417" w:bottom="1417" w:left="1417"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Michael" w:date="2020-12-07T18:52:00Z" w:initials="">
    <w:p w14:paraId="416D5007" w14:textId="77777777" w:rsidR="00BB5951" w:rsidRDefault="0068654E">
      <w:pPr>
        <w:pStyle w:val="a3"/>
      </w:pPr>
      <w:r>
        <w:rPr>
          <w:rStyle w:val="af3"/>
        </w:rPr>
        <w:annotationRef/>
      </w:r>
    </w:p>
  </w:comment>
  <w:comment w:id="11" w:author="Windows 用户" w:date="2020-12-12T11:09:00Z" w:initials="W用">
    <w:p w14:paraId="4BA74BC3" w14:textId="6C125739" w:rsidR="004E094D" w:rsidRDefault="004E094D">
      <w:pPr>
        <w:pStyle w:val="a3"/>
      </w:pPr>
      <w:r>
        <w:rPr>
          <w:rStyle w:val="af3"/>
        </w:rPr>
        <w:annotationRef/>
      </w:r>
    </w:p>
  </w:comment>
  <w:comment w:id="15" w:author="Michael" w:date="2020-12-07T18:45:00Z" w:initials="">
    <w:p w14:paraId="5A9D779B" w14:textId="77777777" w:rsidR="00BB5951" w:rsidRDefault="0068654E">
      <w:pPr>
        <w:pStyle w:val="a3"/>
      </w:pPr>
      <w:r>
        <w:rPr>
          <w:rFonts w:hint="eastAsia"/>
        </w:rPr>
        <w:t>添加</w:t>
      </w:r>
    </w:p>
  </w:comment>
  <w:comment w:id="16" w:author="Michael" w:date="2020-12-07T18:44:00Z" w:initials="">
    <w:p w14:paraId="305572E5" w14:textId="77777777" w:rsidR="00BB5951" w:rsidRDefault="0068654E">
      <w:pPr>
        <w:pStyle w:val="a3"/>
      </w:pPr>
      <w:r>
        <w:rPr>
          <w:rFonts w:hint="eastAsia"/>
        </w:rPr>
        <w:t>添加</w:t>
      </w:r>
    </w:p>
  </w:comment>
  <w:comment w:id="19" w:author="Michael" w:date="2020-12-07T21:01:00Z" w:initials="">
    <w:p w14:paraId="33C84698" w14:textId="77777777" w:rsidR="00BB5951" w:rsidRDefault="0068654E">
      <w:pPr>
        <w:pStyle w:val="a3"/>
      </w:pPr>
      <w:r>
        <w:rPr>
          <w:rStyle w:val="af3"/>
        </w:rPr>
        <w:annotationRef/>
      </w:r>
    </w:p>
  </w:comment>
  <w:comment w:id="20" w:author="Michael" w:date="2020-12-07T21:01:00Z" w:initials="">
    <w:p w14:paraId="6AD84944" w14:textId="77777777" w:rsidR="00BB5951" w:rsidRDefault="0068654E">
      <w:pPr>
        <w:pStyle w:val="a3"/>
      </w:pPr>
      <w:r>
        <w:rPr>
          <w:rStyle w:val="af3"/>
        </w:rPr>
        <w:annotationRef/>
      </w:r>
    </w:p>
  </w:comment>
  <w:comment w:id="21" w:author="Michael" w:date="2020-12-07T21:02:00Z" w:initials="">
    <w:p w14:paraId="0F69346E" w14:textId="77777777" w:rsidR="00BB5951" w:rsidRDefault="0068654E">
      <w:pPr>
        <w:pStyle w:val="a3"/>
      </w:pPr>
      <w:r>
        <w:rPr>
          <w:rStyle w:val="af3"/>
        </w:rPr>
        <w:annotationRef/>
      </w:r>
    </w:p>
  </w:comment>
  <w:comment w:id="22" w:author="Michael" w:date="2020-12-07T21:02:00Z" w:initials="">
    <w:p w14:paraId="75E44F30" w14:textId="77777777" w:rsidR="00BB5951" w:rsidRDefault="0068654E">
      <w:pPr>
        <w:pStyle w:val="a3"/>
      </w:pPr>
      <w:r>
        <w:rPr>
          <w:rStyle w:val="af3"/>
        </w:rPr>
        <w:annotationRef/>
      </w:r>
    </w:p>
  </w:comment>
  <w:comment w:id="23" w:author="Michael" w:date="2020-12-07T21:02:00Z" w:initials="">
    <w:p w14:paraId="5D090722" w14:textId="77777777" w:rsidR="00BB5951" w:rsidRDefault="0068654E">
      <w:pPr>
        <w:pStyle w:val="a3"/>
      </w:pPr>
      <w:r>
        <w:rPr>
          <w:rStyle w:val="af3"/>
        </w:rPr>
        <w:annotationRef/>
      </w:r>
    </w:p>
  </w:comment>
  <w:comment w:id="24" w:author="Michael" w:date="2020-12-11T14:51:00Z" w:initials="">
    <w:p w14:paraId="19543163" w14:textId="77777777" w:rsidR="00BB5951" w:rsidRDefault="0068654E">
      <w:pPr>
        <w:pStyle w:val="a3"/>
      </w:pPr>
      <w:r>
        <w:rPr>
          <w:rStyle w:val="af3"/>
        </w:rPr>
        <w:annotationRef/>
      </w:r>
    </w:p>
  </w:comment>
  <w:comment w:id="25" w:author="Michael" w:date="2020-12-11T15:14:00Z" w:initials="">
    <w:p w14:paraId="607B3CF1" w14:textId="77777777" w:rsidR="00BB5951" w:rsidRDefault="0068654E">
      <w:pPr>
        <w:pStyle w:val="a3"/>
      </w:pPr>
      <w:r>
        <w:rPr>
          <w:rStyle w:val="af3"/>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16D5007" w15:done="1"/>
  <w15:commentEx w15:paraId="4BA74BC3" w15:paraIdParent="416D5007" w15:done="1"/>
  <w15:commentEx w15:paraId="5A9D779B" w15:done="0"/>
  <w15:commentEx w15:paraId="305572E5" w15:done="0"/>
  <w15:commentEx w15:paraId="33C84698" w15:done="0"/>
  <w15:commentEx w15:paraId="6AD84944" w15:done="0"/>
  <w15:commentEx w15:paraId="0F69346E" w15:done="0"/>
  <w15:commentEx w15:paraId="75E44F30" w15:done="0"/>
  <w15:commentEx w15:paraId="5D090722" w15:done="0"/>
  <w15:commentEx w15:paraId="19543163" w15:done="0"/>
  <w15:commentEx w15:paraId="607B3CF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16D5007" w16cid:durableId="237F073C"/>
  <w16cid:commentId w16cid:paraId="4BA74BC3" w16cid:durableId="237F2381"/>
  <w16cid:commentId w16cid:paraId="5A9D779B" w16cid:durableId="237F073D"/>
  <w16cid:commentId w16cid:paraId="305572E5" w16cid:durableId="237F073E"/>
  <w16cid:commentId w16cid:paraId="33C84698" w16cid:durableId="237F073F"/>
  <w16cid:commentId w16cid:paraId="6AD84944" w16cid:durableId="237F0740"/>
  <w16cid:commentId w16cid:paraId="0F69346E" w16cid:durableId="237F0741"/>
  <w16cid:commentId w16cid:paraId="75E44F30" w16cid:durableId="237F0742"/>
  <w16cid:commentId w16cid:paraId="5D090722" w16cid:durableId="237F0743"/>
  <w16cid:commentId w16cid:paraId="19543163" w16cid:durableId="237F0744"/>
  <w16cid:commentId w16cid:paraId="607B3CF1" w16cid:durableId="237F074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77707C" w14:textId="77777777" w:rsidR="00DC1F3A" w:rsidRDefault="00DC1F3A">
      <w:pPr>
        <w:spacing w:after="0" w:line="240" w:lineRule="auto"/>
      </w:pPr>
      <w:r>
        <w:separator/>
      </w:r>
    </w:p>
  </w:endnote>
  <w:endnote w:type="continuationSeparator" w:id="0">
    <w:p w14:paraId="6A320386" w14:textId="77777777" w:rsidR="00DC1F3A" w:rsidRDefault="00DC1F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charset w:val="00"/>
    <w:family w:val="auto"/>
    <w:pitch w:val="default"/>
  </w:font>
  <w:font w:name="Arial Unicode MS">
    <w:altName w:val="Malgun Gothic Semilight"/>
    <w:panose1 w:val="020B0604020202020204"/>
    <w:charset w:val="86"/>
    <w:family w:val="swiss"/>
    <w:pitch w:val="default"/>
    <w:sig w:usb0="FFFFFFFF" w:usb1="E9FFFFFF" w:usb2="0000003F" w:usb3="00000000" w:csb0="603F01FF" w:csb1="FFFF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3507734"/>
    </w:sdtPr>
    <w:sdtEndPr/>
    <w:sdtContent>
      <w:p w14:paraId="42C4DBEA" w14:textId="77777777" w:rsidR="00BB5951" w:rsidRDefault="0068654E">
        <w:pPr>
          <w:pStyle w:val="a8"/>
          <w:jc w:val="center"/>
        </w:pPr>
        <w:r>
          <w:fldChar w:fldCharType="begin"/>
        </w:r>
        <w:r>
          <w:instrText>PAGE   \* MERGEFORMAT</w:instrText>
        </w:r>
        <w:r>
          <w:fldChar w:fldCharType="separate"/>
        </w:r>
        <w:r>
          <w:rPr>
            <w:lang w:val="zh-CN"/>
          </w:rPr>
          <w:t>12</w:t>
        </w:r>
        <w:r>
          <w:fldChar w:fldCharType="end"/>
        </w:r>
      </w:p>
    </w:sdtContent>
  </w:sdt>
  <w:p w14:paraId="153565EB" w14:textId="77777777" w:rsidR="00BB5951" w:rsidRDefault="00BB5951">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0AAE1E" w14:textId="77777777" w:rsidR="00DC1F3A" w:rsidRDefault="00DC1F3A">
      <w:pPr>
        <w:spacing w:after="0" w:line="240" w:lineRule="auto"/>
      </w:pPr>
      <w:r>
        <w:separator/>
      </w:r>
    </w:p>
  </w:footnote>
  <w:footnote w:type="continuationSeparator" w:id="0">
    <w:p w14:paraId="6CE376E9" w14:textId="77777777" w:rsidR="00DC1F3A" w:rsidRDefault="00DC1F3A">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ndows 用户">
    <w15:presenceInfo w15:providerId="None" w15:userId="Windows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2D7C"/>
    <w:rsid w:val="000173FD"/>
    <w:rsid w:val="000217AC"/>
    <w:rsid w:val="00032162"/>
    <w:rsid w:val="000552B9"/>
    <w:rsid w:val="00061939"/>
    <w:rsid w:val="000A3BFF"/>
    <w:rsid w:val="000C494B"/>
    <w:rsid w:val="001016BB"/>
    <w:rsid w:val="001322B9"/>
    <w:rsid w:val="00142EA5"/>
    <w:rsid w:val="00160BF7"/>
    <w:rsid w:val="001A0D8C"/>
    <w:rsid w:val="001A457B"/>
    <w:rsid w:val="001B1E59"/>
    <w:rsid w:val="001C7D01"/>
    <w:rsid w:val="001D7786"/>
    <w:rsid w:val="001F2F2F"/>
    <w:rsid w:val="00203ABE"/>
    <w:rsid w:val="00216B68"/>
    <w:rsid w:val="00230965"/>
    <w:rsid w:val="00281938"/>
    <w:rsid w:val="00294025"/>
    <w:rsid w:val="002B1BBC"/>
    <w:rsid w:val="002C34ED"/>
    <w:rsid w:val="002D3090"/>
    <w:rsid w:val="002E2B97"/>
    <w:rsid w:val="003102B9"/>
    <w:rsid w:val="003255FD"/>
    <w:rsid w:val="00370CF4"/>
    <w:rsid w:val="003A5DB8"/>
    <w:rsid w:val="003B1867"/>
    <w:rsid w:val="003B7FB7"/>
    <w:rsid w:val="003C2925"/>
    <w:rsid w:val="003C5CAA"/>
    <w:rsid w:val="003D017E"/>
    <w:rsid w:val="003D445A"/>
    <w:rsid w:val="003F1452"/>
    <w:rsid w:val="00401D33"/>
    <w:rsid w:val="004439A8"/>
    <w:rsid w:val="00476B98"/>
    <w:rsid w:val="004804ED"/>
    <w:rsid w:val="004A05D8"/>
    <w:rsid w:val="004A3010"/>
    <w:rsid w:val="004B13C8"/>
    <w:rsid w:val="004B31B1"/>
    <w:rsid w:val="004E094D"/>
    <w:rsid w:val="00536E57"/>
    <w:rsid w:val="00546010"/>
    <w:rsid w:val="00557E16"/>
    <w:rsid w:val="00581842"/>
    <w:rsid w:val="005E76CD"/>
    <w:rsid w:val="005F31D1"/>
    <w:rsid w:val="00604E63"/>
    <w:rsid w:val="00640C3E"/>
    <w:rsid w:val="0064389B"/>
    <w:rsid w:val="006561FD"/>
    <w:rsid w:val="00657971"/>
    <w:rsid w:val="0068654E"/>
    <w:rsid w:val="006E26A9"/>
    <w:rsid w:val="00700AD3"/>
    <w:rsid w:val="007678BF"/>
    <w:rsid w:val="007A1D39"/>
    <w:rsid w:val="007A3B20"/>
    <w:rsid w:val="008323E7"/>
    <w:rsid w:val="00865E66"/>
    <w:rsid w:val="008772A2"/>
    <w:rsid w:val="00880B2C"/>
    <w:rsid w:val="008E21B9"/>
    <w:rsid w:val="008F08BC"/>
    <w:rsid w:val="008F6722"/>
    <w:rsid w:val="00910701"/>
    <w:rsid w:val="0091133F"/>
    <w:rsid w:val="009158D5"/>
    <w:rsid w:val="00930163"/>
    <w:rsid w:val="00930883"/>
    <w:rsid w:val="00955ED5"/>
    <w:rsid w:val="00963075"/>
    <w:rsid w:val="009701CE"/>
    <w:rsid w:val="009821C0"/>
    <w:rsid w:val="009F607A"/>
    <w:rsid w:val="00A01E56"/>
    <w:rsid w:val="00A50423"/>
    <w:rsid w:val="00A56792"/>
    <w:rsid w:val="00AD44ED"/>
    <w:rsid w:val="00B4174E"/>
    <w:rsid w:val="00BA1A26"/>
    <w:rsid w:val="00BB5951"/>
    <w:rsid w:val="00C32D7C"/>
    <w:rsid w:val="00C515AB"/>
    <w:rsid w:val="00C7376C"/>
    <w:rsid w:val="00C81ECC"/>
    <w:rsid w:val="00C87729"/>
    <w:rsid w:val="00CB23C6"/>
    <w:rsid w:val="00CF27B1"/>
    <w:rsid w:val="00D20941"/>
    <w:rsid w:val="00D75448"/>
    <w:rsid w:val="00D851E3"/>
    <w:rsid w:val="00D91B18"/>
    <w:rsid w:val="00DB1306"/>
    <w:rsid w:val="00DC1F3A"/>
    <w:rsid w:val="00DC67B9"/>
    <w:rsid w:val="00E11F4E"/>
    <w:rsid w:val="00E17B7E"/>
    <w:rsid w:val="00E21DD8"/>
    <w:rsid w:val="00E412FE"/>
    <w:rsid w:val="00E70753"/>
    <w:rsid w:val="00E8058B"/>
    <w:rsid w:val="00EC06A3"/>
    <w:rsid w:val="00EF0337"/>
    <w:rsid w:val="00EF3A8F"/>
    <w:rsid w:val="00F169B4"/>
    <w:rsid w:val="00F223A4"/>
    <w:rsid w:val="00F40B6B"/>
    <w:rsid w:val="00F615FC"/>
    <w:rsid w:val="00F96E3C"/>
    <w:rsid w:val="00FA72C5"/>
    <w:rsid w:val="00FC33F0"/>
    <w:rsid w:val="00FE2F04"/>
    <w:rsid w:val="030E54EB"/>
    <w:rsid w:val="05EF2479"/>
    <w:rsid w:val="06BC2ABA"/>
    <w:rsid w:val="085773E3"/>
    <w:rsid w:val="08AA0F5A"/>
    <w:rsid w:val="10464E57"/>
    <w:rsid w:val="17AA261D"/>
    <w:rsid w:val="1A374072"/>
    <w:rsid w:val="1ACE5F17"/>
    <w:rsid w:val="1C895179"/>
    <w:rsid w:val="1D3A7F4B"/>
    <w:rsid w:val="1D664ADF"/>
    <w:rsid w:val="1D7F5E13"/>
    <w:rsid w:val="1E580FEB"/>
    <w:rsid w:val="1EEA0B8C"/>
    <w:rsid w:val="1F1E24CE"/>
    <w:rsid w:val="208361AC"/>
    <w:rsid w:val="22BF17FC"/>
    <w:rsid w:val="24E7608D"/>
    <w:rsid w:val="26F845BA"/>
    <w:rsid w:val="279537A1"/>
    <w:rsid w:val="2B74000A"/>
    <w:rsid w:val="2C013495"/>
    <w:rsid w:val="2DBF394A"/>
    <w:rsid w:val="2E3F0B70"/>
    <w:rsid w:val="2F690E0C"/>
    <w:rsid w:val="32F13A3E"/>
    <w:rsid w:val="3426236E"/>
    <w:rsid w:val="35484677"/>
    <w:rsid w:val="38B35BA2"/>
    <w:rsid w:val="3B017307"/>
    <w:rsid w:val="3C906B0D"/>
    <w:rsid w:val="3CC87E1F"/>
    <w:rsid w:val="3E6C7BAA"/>
    <w:rsid w:val="42052072"/>
    <w:rsid w:val="44EE7B5B"/>
    <w:rsid w:val="45EB5BBF"/>
    <w:rsid w:val="47DF7629"/>
    <w:rsid w:val="4904718E"/>
    <w:rsid w:val="4A1E0380"/>
    <w:rsid w:val="4C294B7E"/>
    <w:rsid w:val="4DE21385"/>
    <w:rsid w:val="4E025419"/>
    <w:rsid w:val="4F9217F9"/>
    <w:rsid w:val="502B68F3"/>
    <w:rsid w:val="51645852"/>
    <w:rsid w:val="5347228E"/>
    <w:rsid w:val="53DD1BB0"/>
    <w:rsid w:val="55E90591"/>
    <w:rsid w:val="56821890"/>
    <w:rsid w:val="57B75797"/>
    <w:rsid w:val="580A2DE6"/>
    <w:rsid w:val="58422B97"/>
    <w:rsid w:val="585E241E"/>
    <w:rsid w:val="59AB303D"/>
    <w:rsid w:val="5C722046"/>
    <w:rsid w:val="5D382F79"/>
    <w:rsid w:val="5E28067E"/>
    <w:rsid w:val="65287EA8"/>
    <w:rsid w:val="6588381D"/>
    <w:rsid w:val="65BC3AC1"/>
    <w:rsid w:val="67FD31BB"/>
    <w:rsid w:val="6BFD482C"/>
    <w:rsid w:val="6C802906"/>
    <w:rsid w:val="70A04102"/>
    <w:rsid w:val="71894193"/>
    <w:rsid w:val="73104FD1"/>
    <w:rsid w:val="73232386"/>
    <w:rsid w:val="732F4246"/>
    <w:rsid w:val="739C0441"/>
    <w:rsid w:val="742A1CCF"/>
    <w:rsid w:val="750D44A1"/>
    <w:rsid w:val="754C1541"/>
    <w:rsid w:val="75E543A2"/>
    <w:rsid w:val="76752C59"/>
    <w:rsid w:val="7A024044"/>
    <w:rsid w:val="7AC3425C"/>
    <w:rsid w:val="7CBB0380"/>
    <w:rsid w:val="7EA20949"/>
    <w:rsid w:val="7F9A29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F9CEE7"/>
  <w15:docId w15:val="{F8B913A0-2628-4386-8497-AB791EBEA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qFormat="1"/>
    <w:lsdException w:name="annotation text" w:qFormat="1"/>
    <w:lsdException w:name="header" w:qFormat="1"/>
    <w:lsdException w:name="footer" w:uiPriority="99" w:qFormat="1"/>
    <w:lsdException w:name="caption" w:semiHidden="1" w:unhideWhenUsed="1" w:qFormat="1"/>
    <w:lsdException w:name="footnote reference" w:qFormat="1"/>
    <w:lsdException w:name="annotation reference" w:qFormat="1"/>
    <w:lsdException w:name="endnote reference" w:qFormat="1"/>
    <w:lsdException w:name="endnote text" w:qFormat="1"/>
    <w:lsdException w:name="Title" w:qFormat="1"/>
    <w:lsdException w:name="Default Paragraph Font" w:semiHidden="1" w:uiPriority="1" w:unhideWhenUsed="1" w:qFormat="1"/>
    <w:lsdException w:name="Subtitle" w:qFormat="1"/>
    <w:lsdException w:name="Note Heading" w:semiHidden="1"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spacing w:after="200" w:line="276" w:lineRule="auto"/>
      <w:jc w:val="both"/>
    </w:pPr>
    <w:rPr>
      <w:bCs/>
      <w:snapToGrid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qFormat/>
    <w:pPr>
      <w:jc w:val="left"/>
    </w:pPr>
  </w:style>
  <w:style w:type="paragraph" w:styleId="a5">
    <w:name w:val="endnote text"/>
    <w:basedOn w:val="a"/>
    <w:qFormat/>
    <w:pPr>
      <w:snapToGrid w:val="0"/>
      <w:jc w:val="left"/>
    </w:pPr>
  </w:style>
  <w:style w:type="paragraph" w:styleId="a6">
    <w:name w:val="Balloon Text"/>
    <w:basedOn w:val="a"/>
    <w:link w:val="a7"/>
    <w:qFormat/>
    <w:rPr>
      <w:sz w:val="18"/>
      <w:szCs w:val="18"/>
    </w:rPr>
  </w:style>
  <w:style w:type="paragraph" w:styleId="a8">
    <w:name w:val="footer"/>
    <w:basedOn w:val="a"/>
    <w:link w:val="a9"/>
    <w:uiPriority w:val="99"/>
    <w:qFormat/>
    <w:pPr>
      <w:tabs>
        <w:tab w:val="center" w:pos="4680"/>
        <w:tab w:val="right" w:pos="9360"/>
      </w:tabs>
    </w:pPr>
  </w:style>
  <w:style w:type="paragraph" w:styleId="aa">
    <w:name w:val="header"/>
    <w:basedOn w:val="a"/>
    <w:link w:val="ab"/>
    <w:qFormat/>
    <w:pPr>
      <w:tabs>
        <w:tab w:val="center" w:pos="4680"/>
        <w:tab w:val="right" w:pos="9360"/>
      </w:tabs>
    </w:pPr>
  </w:style>
  <w:style w:type="paragraph" w:styleId="ac">
    <w:name w:val="footnote text"/>
    <w:basedOn w:val="a"/>
    <w:qFormat/>
    <w:pPr>
      <w:snapToGrid w:val="0"/>
      <w:jc w:val="left"/>
    </w:pPr>
    <w:rPr>
      <w:sz w:val="18"/>
    </w:rPr>
  </w:style>
  <w:style w:type="paragraph" w:styleId="ad">
    <w:name w:val="Normal (Web)"/>
    <w:basedOn w:val="a"/>
    <w:qFormat/>
    <w:rPr>
      <w:sz w:val="24"/>
    </w:rPr>
  </w:style>
  <w:style w:type="paragraph" w:styleId="ae">
    <w:name w:val="annotation subject"/>
    <w:basedOn w:val="a3"/>
    <w:next w:val="a3"/>
    <w:link w:val="af"/>
    <w:qFormat/>
    <w:rPr>
      <w:b/>
    </w:rPr>
  </w:style>
  <w:style w:type="table" w:styleId="af0">
    <w:name w:val="Table Grid"/>
    <w:basedOn w:val="a1"/>
    <w:semiHidden/>
    <w:unhideWhenUse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endnote reference"/>
    <w:basedOn w:val="a0"/>
    <w:qFormat/>
    <w:rPr>
      <w:vertAlign w:val="superscript"/>
    </w:rPr>
  </w:style>
  <w:style w:type="character" w:styleId="af2">
    <w:name w:val="Hyperlink"/>
    <w:basedOn w:val="a0"/>
    <w:rPr>
      <w:color w:val="0000FF"/>
      <w:u w:val="single"/>
    </w:rPr>
  </w:style>
  <w:style w:type="character" w:styleId="af3">
    <w:name w:val="annotation reference"/>
    <w:basedOn w:val="a0"/>
    <w:qFormat/>
    <w:rPr>
      <w:sz w:val="21"/>
      <w:szCs w:val="21"/>
    </w:rPr>
  </w:style>
  <w:style w:type="character" w:styleId="af4">
    <w:name w:val="footnote reference"/>
    <w:basedOn w:val="a0"/>
    <w:qFormat/>
    <w:rPr>
      <w:vertAlign w:val="superscript"/>
    </w:rPr>
  </w:style>
  <w:style w:type="character" w:customStyle="1" w:styleId="content">
    <w:name w:val="content"/>
    <w:basedOn w:val="a0"/>
    <w:qFormat/>
  </w:style>
  <w:style w:type="paragraph" w:styleId="af5">
    <w:name w:val="List Paragraph"/>
    <w:basedOn w:val="a"/>
    <w:uiPriority w:val="99"/>
    <w:qFormat/>
    <w:pPr>
      <w:ind w:firstLineChars="200" w:firstLine="420"/>
    </w:pPr>
  </w:style>
  <w:style w:type="character" w:customStyle="1" w:styleId="a7">
    <w:name w:val="批注框文本 字符"/>
    <w:basedOn w:val="a0"/>
    <w:link w:val="a6"/>
    <w:qFormat/>
    <w:rPr>
      <w:bCs/>
      <w:snapToGrid w:val="0"/>
      <w:sz w:val="18"/>
      <w:szCs w:val="18"/>
      <w:lang w:val="en-US"/>
    </w:rPr>
  </w:style>
  <w:style w:type="character" w:customStyle="1" w:styleId="ab">
    <w:name w:val="页眉 字符"/>
    <w:basedOn w:val="a0"/>
    <w:link w:val="aa"/>
    <w:qFormat/>
    <w:rPr>
      <w:bCs/>
      <w:snapToGrid w:val="0"/>
      <w:sz w:val="28"/>
      <w:szCs w:val="28"/>
      <w:lang w:val="en-US"/>
    </w:rPr>
  </w:style>
  <w:style w:type="character" w:customStyle="1" w:styleId="a9">
    <w:name w:val="页脚 字符"/>
    <w:basedOn w:val="a0"/>
    <w:link w:val="a8"/>
    <w:uiPriority w:val="99"/>
    <w:qFormat/>
    <w:rPr>
      <w:bCs/>
      <w:snapToGrid w:val="0"/>
      <w:sz w:val="28"/>
      <w:szCs w:val="28"/>
      <w:lang w:val="en-US"/>
    </w:rPr>
  </w:style>
  <w:style w:type="character" w:customStyle="1" w:styleId="a4">
    <w:name w:val="批注文字 字符"/>
    <w:basedOn w:val="a0"/>
    <w:link w:val="a3"/>
    <w:qFormat/>
    <w:rPr>
      <w:bCs/>
      <w:snapToGrid w:val="0"/>
      <w:sz w:val="28"/>
      <w:szCs w:val="28"/>
    </w:rPr>
  </w:style>
  <w:style w:type="character" w:customStyle="1" w:styleId="af">
    <w:name w:val="批注主题 字符"/>
    <w:basedOn w:val="a4"/>
    <w:link w:val="ae"/>
    <w:qFormat/>
    <w:rPr>
      <w:b/>
      <w:bCs/>
      <w:snapToGrid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oleObject" Target="embeddings/oleObject2.bin"/><Relationship Id="rId39" Type="http://schemas.openxmlformats.org/officeDocument/2006/relationships/image" Target="media/image20.png"/><Relationship Id="rId21" Type="http://schemas.openxmlformats.org/officeDocument/2006/relationships/image" Target="media/image10.jpeg"/><Relationship Id="rId34" Type="http://schemas.openxmlformats.org/officeDocument/2006/relationships/oleObject" Target="embeddings/oleObject6.bin"/><Relationship Id="rId42" Type="http://schemas.openxmlformats.org/officeDocument/2006/relationships/fontTable" Target="fontTable.xml"/><Relationship Id="rId7" Type="http://schemas.openxmlformats.org/officeDocument/2006/relationships/hyperlink" Target="mailto:fengxianzhong@iga.ac.cn" TargetMode="External"/><Relationship Id="rId2" Type="http://schemas.openxmlformats.org/officeDocument/2006/relationships/styles" Target="styles.xml"/><Relationship Id="rId16" Type="http://schemas.openxmlformats.org/officeDocument/2006/relationships/hyperlink" Target="https://fanyi.baidu.com/translate" TargetMode="External"/><Relationship Id="rId20" Type="http://schemas.openxmlformats.org/officeDocument/2006/relationships/image" Target="media/image9.jpeg"/><Relationship Id="rId29" Type="http://schemas.openxmlformats.org/officeDocument/2006/relationships/image" Target="media/image15.w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19.wmf"/><Relationship Id="rId40"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wmf"/><Relationship Id="rId28" Type="http://schemas.openxmlformats.org/officeDocument/2006/relationships/oleObject" Target="embeddings/oleObject3.bin"/><Relationship Id="rId36" Type="http://schemas.openxmlformats.org/officeDocument/2006/relationships/oleObject" Target="embeddings/oleObject7.bin"/><Relationship Id="rId10" Type="http://schemas.microsoft.com/office/2016/09/relationships/commentsIds" Target="commentsIds.xml"/><Relationship Id="rId19" Type="http://schemas.openxmlformats.org/officeDocument/2006/relationships/image" Target="media/image8.jpeg"/><Relationship Id="rId31" Type="http://schemas.openxmlformats.org/officeDocument/2006/relationships/image" Target="media/image16.wmf"/><Relationship Id="rId44" Type="http://schemas.openxmlformats.org/officeDocument/2006/relationships/theme" Target="theme/theme1.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1.tiff"/><Relationship Id="rId27" Type="http://schemas.openxmlformats.org/officeDocument/2006/relationships/image" Target="media/image14.wmf"/><Relationship Id="rId30" Type="http://schemas.openxmlformats.org/officeDocument/2006/relationships/oleObject" Target="embeddings/oleObject4.bin"/><Relationship Id="rId35" Type="http://schemas.openxmlformats.org/officeDocument/2006/relationships/image" Target="media/image18.wmf"/><Relationship Id="rId43" Type="http://schemas.microsoft.com/office/2011/relationships/people" Target="people.xml"/><Relationship Id="rId8" Type="http://schemas.openxmlformats.org/officeDocument/2006/relationships/comments" Target="comments.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3.wmf"/><Relationship Id="rId33" Type="http://schemas.openxmlformats.org/officeDocument/2006/relationships/image" Target="media/image17.wmf"/><Relationship Id="rId38" Type="http://schemas.openxmlformats.org/officeDocument/2006/relationships/oleObject" Target="embeddings/oleObject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19</Pages>
  <Words>3534</Words>
  <Characters>20147</Characters>
  <Application>Microsoft Office Word</Application>
  <DocSecurity>0</DocSecurity>
  <Lines>167</Lines>
  <Paragraphs>47</Paragraphs>
  <ScaleCrop>false</ScaleCrop>
  <Company/>
  <LinksUpToDate>false</LinksUpToDate>
  <CharactersWithSpaces>23634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dc:creator>
  <cp:lastModifiedBy>Windows 用户</cp:lastModifiedBy>
  <cp:revision>129</cp:revision>
  <dcterms:created xsi:type="dcterms:W3CDTF">2020-10-17T07:18:00Z</dcterms:created>
  <dcterms:modified xsi:type="dcterms:W3CDTF">2020-12-12T03:10:00Z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y fmtid="{D5CDD505-2E9C-101B-9397-08002B2CF9AE}" pid="3" name="uploadURL">
    <vt:lpwstr>390C4C390563AFB3F133F92E5E0AB64088551B434D32DB60F63875F6E021224836D6AE6704BFACF9373F49A9B705E52E0FD91513CE5A1BF0CD6F6FC55A75A9FF4AACEB9E05EB64C7181B27CBC991C9DB8F8615E3EC4D9B3A186466F1F32737315B69AFF85DA637F9</vt:lpwstr>
  </property>
</Properties>
</file>