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4.png" ContentType="image/png"/>
  <Override PartName="/word/media/rId57.png" ContentType="image/png"/>
  <Override PartName="/word/media/rId61.png" ContentType="image/png"/>
  <Override PartName="/word/media/rId65.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26.png" ContentType="image/png"/>
  <Override PartName="/word/media/rId30.png" ContentType="image/png"/>
  <Override PartName="/word/media/rId33.png" ContentType="image/png"/>
  <Override PartName="/word/media/rId36.png" ContentType="image/png"/>
  <Override PartName="/word/media/rId40.png" ContentType="image/png"/>
  <Override PartName="/word/media/rId43.png" ContentType="image/png"/>
  <Override PartName="/word/media/rId47.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Кирьянова</w:t>
      </w:r>
      <w:r>
        <w:t xml:space="preserve"> </w:t>
      </w:r>
      <w:r>
        <w:t xml:space="preserve">Екатерина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 и 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Установка программного обеспечения</w:t>
      </w:r>
    </w:p>
    <w:p>
      <w:pPr>
        <w:pStyle w:val="Compact"/>
        <w:numPr>
          <w:ilvl w:val="0"/>
          <w:numId w:val="1001"/>
        </w:numPr>
      </w:pPr>
      <w:r>
        <w:t xml:space="preserve">Базовая настройка git</w:t>
      </w:r>
    </w:p>
    <w:p>
      <w:pPr>
        <w:pStyle w:val="Compact"/>
        <w:numPr>
          <w:ilvl w:val="0"/>
          <w:numId w:val="1001"/>
        </w:numPr>
      </w:pPr>
      <w:r>
        <w:t xml:space="preserve">Создание ключей ssh</w:t>
      </w:r>
    </w:p>
    <w:p>
      <w:pPr>
        <w:pStyle w:val="Compact"/>
        <w:numPr>
          <w:ilvl w:val="0"/>
          <w:numId w:val="1001"/>
        </w:numPr>
      </w:pPr>
      <w:r>
        <w:t xml:space="preserve">Создание ключей gpg</w:t>
      </w:r>
    </w:p>
    <w:p>
      <w:pPr>
        <w:pStyle w:val="Compact"/>
        <w:numPr>
          <w:ilvl w:val="0"/>
          <w:numId w:val="1001"/>
        </w:numPr>
      </w:pPr>
      <w:r>
        <w:t xml:space="preserve">Добавление PGP ключа в GitHub</w:t>
      </w:r>
    </w:p>
    <w:p>
      <w:pPr>
        <w:pStyle w:val="Compact"/>
        <w:numPr>
          <w:ilvl w:val="0"/>
          <w:numId w:val="1001"/>
        </w:numPr>
      </w:pPr>
      <w:r>
        <w:t xml:space="preserve">Настройка автоматических подписей коммитов git</w:t>
      </w:r>
    </w:p>
    <w:p>
      <w:pPr>
        <w:pStyle w:val="Compact"/>
        <w:numPr>
          <w:ilvl w:val="0"/>
          <w:numId w:val="1001"/>
        </w:numPr>
      </w:pPr>
      <w:r>
        <w:t xml:space="preserve">Настройка gh</w:t>
      </w:r>
    </w:p>
    <w:p>
      <w:pPr>
        <w:pStyle w:val="Compact"/>
        <w:numPr>
          <w:ilvl w:val="0"/>
          <w:numId w:val="1001"/>
        </w:numPr>
      </w:pPr>
      <w:r>
        <w:t xml:space="preserve">Шаблон для рабочего пространства</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Общие понятия</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85"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9" w:name="установка-программного-обеспечения"/>
    <w:p>
      <w:pPr>
        <w:pStyle w:val="Heading2"/>
      </w:pPr>
      <w:r>
        <w:rPr>
          <w:rStyle w:val="SectionNumber"/>
        </w:rPr>
        <w:t xml:space="preserve">4.1</w:t>
      </w:r>
      <w:r>
        <w:tab/>
      </w:r>
      <w:r>
        <w:t xml:space="preserve">Установка программного обеспечения</w:t>
      </w:r>
    </w:p>
    <w:p>
      <w:pPr>
        <w:pStyle w:val="FirstParagraph"/>
      </w:pPr>
      <w:r>
        <w:t xml:space="preserve">Устанавливаю git (рис. 1).</w:t>
      </w:r>
    </w:p>
    <w:p>
      <w:pPr>
        <w:pStyle w:val="CaptionedFigure"/>
      </w:pPr>
      <w:r>
        <w:drawing>
          <wp:inline>
            <wp:extent cx="3733800" cy="659969"/>
            <wp:effectExtent b="0" l="0" r="0" t="0"/>
            <wp:docPr descr="Рис. 1: Установка"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659969"/>
                    </a:xfrm>
                    <a:prstGeom prst="rect">
                      <a:avLst/>
                    </a:prstGeom>
                    <a:noFill/>
                    <a:ln w="9525">
                      <a:noFill/>
                      <a:headEnd/>
                      <a:tailEnd/>
                    </a:ln>
                  </pic:spPr>
                </pic:pic>
              </a:graphicData>
            </a:graphic>
          </wp:inline>
        </w:drawing>
      </w:r>
    </w:p>
    <w:p>
      <w:pPr>
        <w:pStyle w:val="ImageCaption"/>
      </w:pPr>
      <w:r>
        <w:t xml:space="preserve">Рис. 1: Установка</w:t>
      </w:r>
    </w:p>
    <w:p>
      <w:pPr>
        <w:pStyle w:val="BodyText"/>
      </w:pPr>
      <w:r>
        <w:t xml:space="preserve">Устанавливаю gh (рис. 2).</w:t>
      </w:r>
    </w:p>
    <w:p>
      <w:pPr>
        <w:pStyle w:val="CaptionedFigure"/>
      </w:pPr>
      <w:r>
        <w:drawing>
          <wp:inline>
            <wp:extent cx="3733800" cy="763861"/>
            <wp:effectExtent b="0" l="0" r="0" t="0"/>
            <wp:docPr descr="Рис. 2: Установка"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763861"/>
                    </a:xfrm>
                    <a:prstGeom prst="rect">
                      <a:avLst/>
                    </a:prstGeom>
                    <a:noFill/>
                    <a:ln w="9525">
                      <a:noFill/>
                      <a:headEnd/>
                      <a:tailEnd/>
                    </a:ln>
                  </pic:spPr>
                </pic:pic>
              </a:graphicData>
            </a:graphic>
          </wp:inline>
        </w:drawing>
      </w:r>
    </w:p>
    <w:p>
      <w:pPr>
        <w:pStyle w:val="ImageCaption"/>
      </w:pPr>
      <w:r>
        <w:t xml:space="preserve">Рис. 2: Установка</w:t>
      </w:r>
    </w:p>
    <w:bookmarkEnd w:id="29"/>
    <w:bookmarkStart w:id="39"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Задаю свои имя и email (рис. 3).</w:t>
      </w:r>
    </w:p>
    <w:p>
      <w:pPr>
        <w:pStyle w:val="CaptionedFigure"/>
      </w:pPr>
      <w:r>
        <w:drawing>
          <wp:inline>
            <wp:extent cx="3733800" cy="190735"/>
            <wp:effectExtent b="0" l="0" r="0" t="0"/>
            <wp:docPr descr="Рис. 3: Имя и email"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190735"/>
                    </a:xfrm>
                    <a:prstGeom prst="rect">
                      <a:avLst/>
                    </a:prstGeom>
                    <a:noFill/>
                    <a:ln w="9525">
                      <a:noFill/>
                      <a:headEnd/>
                      <a:tailEnd/>
                    </a:ln>
                  </pic:spPr>
                </pic:pic>
              </a:graphicData>
            </a:graphic>
          </wp:inline>
        </w:drawing>
      </w:r>
    </w:p>
    <w:p>
      <w:pPr>
        <w:pStyle w:val="ImageCaption"/>
      </w:pPr>
      <w:r>
        <w:t xml:space="preserve">Рис. 3: Имя и email</w:t>
      </w:r>
    </w:p>
    <w:p>
      <w:pPr>
        <w:pStyle w:val="BodyText"/>
      </w:pPr>
      <w:r>
        <w:t xml:space="preserve">Настраиваю utf-8 в выdоде сообщений git (рис. 4).</w:t>
      </w:r>
    </w:p>
    <w:p>
      <w:pPr>
        <w:pStyle w:val="CaptionedFigure"/>
      </w:pPr>
      <w:r>
        <w:drawing>
          <wp:inline>
            <wp:extent cx="3733800" cy="159669"/>
            <wp:effectExtent b="0" l="0" r="0" t="0"/>
            <wp:docPr descr="Рис. 4: Настройка"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159669"/>
                    </a:xfrm>
                    <a:prstGeom prst="rect">
                      <a:avLst/>
                    </a:prstGeom>
                    <a:noFill/>
                    <a:ln w="9525">
                      <a:noFill/>
                      <a:headEnd/>
                      <a:tailEnd/>
                    </a:ln>
                  </pic:spPr>
                </pic:pic>
              </a:graphicData>
            </a:graphic>
          </wp:inline>
        </w:drawing>
      </w:r>
    </w:p>
    <w:p>
      <w:pPr>
        <w:pStyle w:val="ImageCaption"/>
      </w:pPr>
      <w:r>
        <w:t xml:space="preserve">Рис. 4: Настройка</w:t>
      </w:r>
    </w:p>
    <w:p>
      <w:pPr>
        <w:pStyle w:val="BodyText"/>
      </w:pPr>
      <w:r>
        <w:t xml:space="preserve">Задаю параметры autocrlf и safecrlf (рис. 5).</w:t>
      </w:r>
    </w:p>
    <w:p>
      <w:pPr>
        <w:pStyle w:val="CaptionedFigure"/>
      </w:pPr>
      <w:r>
        <w:drawing>
          <wp:inline>
            <wp:extent cx="3733800" cy="267655"/>
            <wp:effectExtent b="0" l="0" r="0" t="0"/>
            <wp:docPr descr="Рис. 5: Параметры" title="" id="37" name="Picture"/>
            <a:graphic>
              <a:graphicData uri="http://schemas.openxmlformats.org/drawingml/2006/picture">
                <pic:pic>
                  <pic:nvPicPr>
                    <pic:cNvPr descr="image/5.png" id="38" name="Picture"/>
                    <pic:cNvPicPr>
                      <a:picLocks noChangeArrowheads="1" noChangeAspect="1"/>
                    </pic:cNvPicPr>
                  </pic:nvPicPr>
                  <pic:blipFill>
                    <a:blip r:embed="rId36"/>
                    <a:stretch>
                      <a:fillRect/>
                    </a:stretch>
                  </pic:blipFill>
                  <pic:spPr bwMode="auto">
                    <a:xfrm>
                      <a:off x="0" y="0"/>
                      <a:ext cx="3733800" cy="267655"/>
                    </a:xfrm>
                    <a:prstGeom prst="rect">
                      <a:avLst/>
                    </a:prstGeom>
                    <a:noFill/>
                    <a:ln w="9525">
                      <a:noFill/>
                      <a:headEnd/>
                      <a:tailEnd/>
                    </a:ln>
                  </pic:spPr>
                </pic:pic>
              </a:graphicData>
            </a:graphic>
          </wp:inline>
        </w:drawing>
      </w:r>
    </w:p>
    <w:p>
      <w:pPr>
        <w:pStyle w:val="ImageCaption"/>
      </w:pPr>
      <w:r>
        <w:t xml:space="preserve">Рис. 5: Параметры</w:t>
      </w:r>
    </w:p>
    <w:bookmarkEnd w:id="39"/>
    <w:bookmarkStart w:id="46" w:name="создание-ключей-ssh"/>
    <w:p>
      <w:pPr>
        <w:pStyle w:val="Heading2"/>
      </w:pPr>
      <w:r>
        <w:rPr>
          <w:rStyle w:val="SectionNumber"/>
        </w:rPr>
        <w:t xml:space="preserve">4.3</w:t>
      </w:r>
      <w:r>
        <w:tab/>
      </w:r>
      <w:r>
        <w:t xml:space="preserve">Создание ключей ssh</w:t>
      </w:r>
    </w:p>
    <w:p>
      <w:pPr>
        <w:pStyle w:val="FirstParagraph"/>
      </w:pPr>
      <w:r>
        <w:t xml:space="preserve">Создаю ssh ключ по алгоритму rsa с размером 4096 бит (рис. 6).</w:t>
      </w:r>
    </w:p>
    <w:p>
      <w:pPr>
        <w:pStyle w:val="CaptionedFigure"/>
      </w:pPr>
      <w:r>
        <w:drawing>
          <wp:inline>
            <wp:extent cx="3733800" cy="2316122"/>
            <wp:effectExtent b="0" l="0" r="0" t="0"/>
            <wp:docPr descr="Рис. 6: SSH" title="" id="41" name="Picture"/>
            <a:graphic>
              <a:graphicData uri="http://schemas.openxmlformats.org/drawingml/2006/picture">
                <pic:pic>
                  <pic:nvPicPr>
                    <pic:cNvPr descr="image/6.png" id="42" name="Picture"/>
                    <pic:cNvPicPr>
                      <a:picLocks noChangeArrowheads="1" noChangeAspect="1"/>
                    </pic:cNvPicPr>
                  </pic:nvPicPr>
                  <pic:blipFill>
                    <a:blip r:embed="rId40"/>
                    <a:stretch>
                      <a:fillRect/>
                    </a:stretch>
                  </pic:blipFill>
                  <pic:spPr bwMode="auto">
                    <a:xfrm>
                      <a:off x="0" y="0"/>
                      <a:ext cx="3733800" cy="2316122"/>
                    </a:xfrm>
                    <a:prstGeom prst="rect">
                      <a:avLst/>
                    </a:prstGeom>
                    <a:noFill/>
                    <a:ln w="9525">
                      <a:noFill/>
                      <a:headEnd/>
                      <a:tailEnd/>
                    </a:ln>
                  </pic:spPr>
                </pic:pic>
              </a:graphicData>
            </a:graphic>
          </wp:inline>
        </w:drawing>
      </w:r>
    </w:p>
    <w:p>
      <w:pPr>
        <w:pStyle w:val="ImageCaption"/>
      </w:pPr>
      <w:r>
        <w:t xml:space="preserve">Рис. 6: SSH</w:t>
      </w:r>
    </w:p>
    <w:p>
      <w:pPr>
        <w:pStyle w:val="BodyText"/>
      </w:pPr>
      <w:r>
        <w:t xml:space="preserve">Теперь по алгоритму ed25519 (рис. 7).</w:t>
      </w:r>
    </w:p>
    <w:p>
      <w:pPr>
        <w:pStyle w:val="CaptionedFigure"/>
      </w:pPr>
      <w:r>
        <w:drawing>
          <wp:inline>
            <wp:extent cx="3733800" cy="2287166"/>
            <wp:effectExtent b="0" l="0" r="0" t="0"/>
            <wp:docPr descr="Рис. 7: SSH" title="" id="44" name="Picture"/>
            <a:graphic>
              <a:graphicData uri="http://schemas.openxmlformats.org/drawingml/2006/picture">
                <pic:pic>
                  <pic:nvPicPr>
                    <pic:cNvPr descr="image/7.png" id="45" name="Picture"/>
                    <pic:cNvPicPr>
                      <a:picLocks noChangeArrowheads="1" noChangeAspect="1"/>
                    </pic:cNvPicPr>
                  </pic:nvPicPr>
                  <pic:blipFill>
                    <a:blip r:embed="rId43"/>
                    <a:stretch>
                      <a:fillRect/>
                    </a:stretch>
                  </pic:blipFill>
                  <pic:spPr bwMode="auto">
                    <a:xfrm>
                      <a:off x="0" y="0"/>
                      <a:ext cx="3733800" cy="2287166"/>
                    </a:xfrm>
                    <a:prstGeom prst="rect">
                      <a:avLst/>
                    </a:prstGeom>
                    <a:noFill/>
                    <a:ln w="9525">
                      <a:noFill/>
                      <a:headEnd/>
                      <a:tailEnd/>
                    </a:ln>
                  </pic:spPr>
                </pic:pic>
              </a:graphicData>
            </a:graphic>
          </wp:inline>
        </w:drawing>
      </w:r>
    </w:p>
    <w:p>
      <w:pPr>
        <w:pStyle w:val="ImageCaption"/>
      </w:pPr>
      <w:r>
        <w:t xml:space="preserve">Рис. 7: SSH</w:t>
      </w:r>
    </w:p>
    <w:bookmarkEnd w:id="46"/>
    <w:bookmarkStart w:id="50" w:name="создание-ключей-pgp"/>
    <w:p>
      <w:pPr>
        <w:pStyle w:val="Heading2"/>
      </w:pPr>
      <w:r>
        <w:rPr>
          <w:rStyle w:val="SectionNumber"/>
        </w:rPr>
        <w:t xml:space="preserve">4.4</w:t>
      </w:r>
      <w:r>
        <w:tab/>
      </w:r>
      <w:r>
        <w:t xml:space="preserve">Создание ключей pgp</w:t>
      </w:r>
    </w:p>
    <w:p>
      <w:pPr>
        <w:pStyle w:val="FirstParagraph"/>
      </w:pPr>
      <w:r>
        <w:t xml:space="preserve">Генерирую ключ (рис. 8).</w:t>
      </w:r>
    </w:p>
    <w:p>
      <w:pPr>
        <w:pStyle w:val="CaptionedFigure"/>
      </w:pPr>
      <w:r>
        <w:drawing>
          <wp:inline>
            <wp:extent cx="3733800" cy="552902"/>
            <wp:effectExtent b="0" l="0" r="0" t="0"/>
            <wp:docPr descr="Рис. 8: PGP" title="" id="48" name="Picture"/>
            <a:graphic>
              <a:graphicData uri="http://schemas.openxmlformats.org/drawingml/2006/picture">
                <pic:pic>
                  <pic:nvPicPr>
                    <pic:cNvPr descr="image/8.png" id="49" name="Picture"/>
                    <pic:cNvPicPr>
                      <a:picLocks noChangeArrowheads="1" noChangeAspect="1"/>
                    </pic:cNvPicPr>
                  </pic:nvPicPr>
                  <pic:blipFill>
                    <a:blip r:embed="rId47"/>
                    <a:stretch>
                      <a:fillRect/>
                    </a:stretch>
                  </pic:blipFill>
                  <pic:spPr bwMode="auto">
                    <a:xfrm>
                      <a:off x="0" y="0"/>
                      <a:ext cx="3733800" cy="552902"/>
                    </a:xfrm>
                    <a:prstGeom prst="rect">
                      <a:avLst/>
                    </a:prstGeom>
                    <a:noFill/>
                    <a:ln w="9525">
                      <a:noFill/>
                      <a:headEnd/>
                      <a:tailEnd/>
                    </a:ln>
                  </pic:spPr>
                </pic:pic>
              </a:graphicData>
            </a:graphic>
          </wp:inline>
        </w:drawing>
      </w:r>
    </w:p>
    <w:p>
      <w:pPr>
        <w:pStyle w:val="ImageCaption"/>
      </w:pPr>
      <w:r>
        <w:t xml:space="preserve">Рис. 8: PGP</w:t>
      </w:r>
    </w:p>
    <w:bookmarkEnd w:id="50"/>
    <w:bookmarkStart w:id="60" w:name="добавление-pgp-ключа-в-github"/>
    <w:p>
      <w:pPr>
        <w:pStyle w:val="Heading2"/>
      </w:pPr>
      <w:r>
        <w:rPr>
          <w:rStyle w:val="SectionNumber"/>
        </w:rPr>
        <w:t xml:space="preserve">4.5</w:t>
      </w:r>
      <w:r>
        <w:tab/>
      </w:r>
      <w:r>
        <w:t xml:space="preserve">Добавление PGP ключа в GitHub</w:t>
      </w:r>
    </w:p>
    <w:p>
      <w:pPr>
        <w:pStyle w:val="FirstParagraph"/>
      </w:pPr>
      <w:r>
        <w:t xml:space="preserve">Вывожу список ключей (рис. 9).</w:t>
      </w:r>
    </w:p>
    <w:p>
      <w:pPr>
        <w:pStyle w:val="CaptionedFigure"/>
      </w:pPr>
      <w:r>
        <w:drawing>
          <wp:inline>
            <wp:extent cx="3733800" cy="1212346"/>
            <wp:effectExtent b="0" l="0" r="0" t="0"/>
            <wp:docPr descr="Рис. 9: Установка" title="" id="52" name="Picture"/>
            <a:graphic>
              <a:graphicData uri="http://schemas.openxmlformats.org/drawingml/2006/picture">
                <pic:pic>
                  <pic:nvPicPr>
                    <pic:cNvPr descr="image/9.png" id="53" name="Picture"/>
                    <pic:cNvPicPr>
                      <a:picLocks noChangeArrowheads="1" noChangeAspect="1"/>
                    </pic:cNvPicPr>
                  </pic:nvPicPr>
                  <pic:blipFill>
                    <a:blip r:embed="rId51"/>
                    <a:stretch>
                      <a:fillRect/>
                    </a:stretch>
                  </pic:blipFill>
                  <pic:spPr bwMode="auto">
                    <a:xfrm>
                      <a:off x="0" y="0"/>
                      <a:ext cx="3733800" cy="1212346"/>
                    </a:xfrm>
                    <a:prstGeom prst="rect">
                      <a:avLst/>
                    </a:prstGeom>
                    <a:noFill/>
                    <a:ln w="9525">
                      <a:noFill/>
                      <a:headEnd/>
                      <a:tailEnd/>
                    </a:ln>
                  </pic:spPr>
                </pic:pic>
              </a:graphicData>
            </a:graphic>
          </wp:inline>
        </w:drawing>
      </w:r>
    </w:p>
    <w:p>
      <w:pPr>
        <w:pStyle w:val="ImageCaption"/>
      </w:pPr>
      <w:r>
        <w:t xml:space="preserve">Рис. 9: Установка</w:t>
      </w:r>
    </w:p>
    <w:p>
      <w:pPr>
        <w:pStyle w:val="BodyText"/>
      </w:pPr>
      <w:r>
        <w:t xml:space="preserve">Генерирую ключ (рис. 10).</w:t>
      </w:r>
    </w:p>
    <w:p>
      <w:pPr>
        <w:pStyle w:val="CaptionedFigure"/>
      </w:pPr>
      <w:r>
        <w:drawing>
          <wp:inline>
            <wp:extent cx="3733800" cy="1573063"/>
            <wp:effectExtent b="0" l="0" r="0" t="0"/>
            <wp:docPr descr="Рис. 10: Генерация" title="" id="55" name="Picture"/>
            <a:graphic>
              <a:graphicData uri="http://schemas.openxmlformats.org/drawingml/2006/picture">
                <pic:pic>
                  <pic:nvPicPr>
                    <pic:cNvPr descr="image/10.png" id="56" name="Picture"/>
                    <pic:cNvPicPr>
                      <a:picLocks noChangeArrowheads="1" noChangeAspect="1"/>
                    </pic:cNvPicPr>
                  </pic:nvPicPr>
                  <pic:blipFill>
                    <a:blip r:embed="rId54"/>
                    <a:stretch>
                      <a:fillRect/>
                    </a:stretch>
                  </pic:blipFill>
                  <pic:spPr bwMode="auto">
                    <a:xfrm>
                      <a:off x="0" y="0"/>
                      <a:ext cx="3733800" cy="1573063"/>
                    </a:xfrm>
                    <a:prstGeom prst="rect">
                      <a:avLst/>
                    </a:prstGeom>
                    <a:noFill/>
                    <a:ln w="9525">
                      <a:noFill/>
                      <a:headEnd/>
                      <a:tailEnd/>
                    </a:ln>
                  </pic:spPr>
                </pic:pic>
              </a:graphicData>
            </a:graphic>
          </wp:inline>
        </w:drawing>
      </w:r>
    </w:p>
    <w:p>
      <w:pPr>
        <w:pStyle w:val="ImageCaption"/>
      </w:pPr>
      <w:r>
        <w:t xml:space="preserve">Рис. 10: Генерация</w:t>
      </w:r>
    </w:p>
    <w:p>
      <w:pPr>
        <w:pStyle w:val="BodyText"/>
      </w:pPr>
      <w:r>
        <w:t xml:space="preserve">Создаю новый GPG ключ на GitHub (рис. 11).</w:t>
      </w:r>
    </w:p>
    <w:p>
      <w:pPr>
        <w:pStyle w:val="CaptionedFigure"/>
      </w:pPr>
      <w:r>
        <w:drawing>
          <wp:inline>
            <wp:extent cx="3733800" cy="1738044"/>
            <wp:effectExtent b="0" l="0" r="0" t="0"/>
            <wp:docPr descr="Рис. 11: GPG" title="" id="58" name="Picture"/>
            <a:graphic>
              <a:graphicData uri="http://schemas.openxmlformats.org/drawingml/2006/picture">
                <pic:pic>
                  <pic:nvPicPr>
                    <pic:cNvPr descr="image/11.png" id="59" name="Picture"/>
                    <pic:cNvPicPr>
                      <a:picLocks noChangeArrowheads="1" noChangeAspect="1"/>
                    </pic:cNvPicPr>
                  </pic:nvPicPr>
                  <pic:blipFill>
                    <a:blip r:embed="rId57"/>
                    <a:stretch>
                      <a:fillRect/>
                    </a:stretch>
                  </pic:blipFill>
                  <pic:spPr bwMode="auto">
                    <a:xfrm>
                      <a:off x="0" y="0"/>
                      <a:ext cx="3733800" cy="1738044"/>
                    </a:xfrm>
                    <a:prstGeom prst="rect">
                      <a:avLst/>
                    </a:prstGeom>
                    <a:noFill/>
                    <a:ln w="9525">
                      <a:noFill/>
                      <a:headEnd/>
                      <a:tailEnd/>
                    </a:ln>
                  </pic:spPr>
                </pic:pic>
              </a:graphicData>
            </a:graphic>
          </wp:inline>
        </w:drawing>
      </w:r>
    </w:p>
    <w:p>
      <w:pPr>
        <w:pStyle w:val="ImageCaption"/>
      </w:pPr>
      <w:r>
        <w:t xml:space="preserve">Рис. 11: GPG</w:t>
      </w:r>
    </w:p>
    <w:bookmarkEnd w:id="60"/>
    <w:bookmarkStart w:id="64" w:name="X69e72f92ce02f889584ae1182e2710a24ff177c"/>
    <w:p>
      <w:pPr>
        <w:pStyle w:val="Heading2"/>
      </w:pPr>
      <w:r>
        <w:rPr>
          <w:rStyle w:val="SectionNumber"/>
        </w:rPr>
        <w:t xml:space="preserve">4.6</w:t>
      </w:r>
      <w:r>
        <w:tab/>
      </w:r>
      <w:r>
        <w:t xml:space="preserve">Настройка автоматических подписей коммитов git</w:t>
      </w:r>
    </w:p>
    <w:p>
      <w:pPr>
        <w:pStyle w:val="FirstParagraph"/>
      </w:pPr>
      <w:r>
        <w:t xml:space="preserve">Указываю Git применять введенный email при подписи коммитов (рис. 12).</w:t>
      </w:r>
    </w:p>
    <w:p>
      <w:pPr>
        <w:pStyle w:val="CaptionedFigure"/>
      </w:pPr>
      <w:r>
        <w:drawing>
          <wp:inline>
            <wp:extent cx="3733800" cy="773306"/>
            <wp:effectExtent b="0" l="0" r="0" t="0"/>
            <wp:docPr descr="Рис. 12: Подписи коммитов" title="" id="62" name="Picture"/>
            <a:graphic>
              <a:graphicData uri="http://schemas.openxmlformats.org/drawingml/2006/picture">
                <pic:pic>
                  <pic:nvPicPr>
                    <pic:cNvPr descr="image/12.png" id="63" name="Picture"/>
                    <pic:cNvPicPr>
                      <a:picLocks noChangeArrowheads="1" noChangeAspect="1"/>
                    </pic:cNvPicPr>
                  </pic:nvPicPr>
                  <pic:blipFill>
                    <a:blip r:embed="rId61"/>
                    <a:stretch>
                      <a:fillRect/>
                    </a:stretch>
                  </pic:blipFill>
                  <pic:spPr bwMode="auto">
                    <a:xfrm>
                      <a:off x="0" y="0"/>
                      <a:ext cx="3733800" cy="773306"/>
                    </a:xfrm>
                    <a:prstGeom prst="rect">
                      <a:avLst/>
                    </a:prstGeom>
                    <a:noFill/>
                    <a:ln w="9525">
                      <a:noFill/>
                      <a:headEnd/>
                      <a:tailEnd/>
                    </a:ln>
                  </pic:spPr>
                </pic:pic>
              </a:graphicData>
            </a:graphic>
          </wp:inline>
        </w:drawing>
      </w:r>
    </w:p>
    <w:p>
      <w:pPr>
        <w:pStyle w:val="ImageCaption"/>
      </w:pPr>
      <w:r>
        <w:t xml:space="preserve">Рис. 12: Подписи коммитов</w:t>
      </w:r>
    </w:p>
    <w:bookmarkEnd w:id="64"/>
    <w:bookmarkStart w:id="68" w:name="настройка-gh"/>
    <w:p>
      <w:pPr>
        <w:pStyle w:val="Heading2"/>
      </w:pPr>
      <w:r>
        <w:rPr>
          <w:rStyle w:val="SectionNumber"/>
        </w:rPr>
        <w:t xml:space="preserve">4.7</w:t>
      </w:r>
      <w:r>
        <w:tab/>
      </w:r>
      <w:r>
        <w:t xml:space="preserve">Настройка gh</w:t>
      </w:r>
    </w:p>
    <w:p>
      <w:pPr>
        <w:pStyle w:val="FirstParagraph"/>
      </w:pPr>
      <w:r>
        <w:t xml:space="preserve">Авторизуюсь с помощью gh auth login (рис. 13).</w:t>
      </w:r>
    </w:p>
    <w:p>
      <w:pPr>
        <w:pStyle w:val="CaptionedFigure"/>
      </w:pPr>
      <w:r>
        <w:drawing>
          <wp:inline>
            <wp:extent cx="3733800" cy="1729971"/>
            <wp:effectExtent b="0" l="0" r="0" t="0"/>
            <wp:docPr descr="Рис. 13: Авторизация" title="" id="66" name="Picture"/>
            <a:graphic>
              <a:graphicData uri="http://schemas.openxmlformats.org/drawingml/2006/picture">
                <pic:pic>
                  <pic:nvPicPr>
                    <pic:cNvPr descr="image/13.png" id="67" name="Picture"/>
                    <pic:cNvPicPr>
                      <a:picLocks noChangeArrowheads="1" noChangeAspect="1"/>
                    </pic:cNvPicPr>
                  </pic:nvPicPr>
                  <pic:blipFill>
                    <a:blip r:embed="rId65"/>
                    <a:stretch>
                      <a:fillRect/>
                    </a:stretch>
                  </pic:blipFill>
                  <pic:spPr bwMode="auto">
                    <a:xfrm>
                      <a:off x="0" y="0"/>
                      <a:ext cx="3733800" cy="1729971"/>
                    </a:xfrm>
                    <a:prstGeom prst="rect">
                      <a:avLst/>
                    </a:prstGeom>
                    <a:noFill/>
                    <a:ln w="9525">
                      <a:noFill/>
                      <a:headEnd/>
                      <a:tailEnd/>
                    </a:ln>
                  </pic:spPr>
                </pic:pic>
              </a:graphicData>
            </a:graphic>
          </wp:inline>
        </w:drawing>
      </w:r>
    </w:p>
    <w:p>
      <w:pPr>
        <w:pStyle w:val="ImageCaption"/>
      </w:pPr>
      <w:r>
        <w:t xml:space="preserve">Рис. 13: Авторизация</w:t>
      </w:r>
    </w:p>
    <w:bookmarkEnd w:id="68"/>
    <w:bookmarkStart w:id="84" w:name="шаблон-для-рабочего-пространства"/>
    <w:p>
      <w:pPr>
        <w:pStyle w:val="Heading2"/>
      </w:pPr>
      <w:r>
        <w:rPr>
          <w:rStyle w:val="SectionNumber"/>
        </w:rPr>
        <w:t xml:space="preserve">4.8</w:t>
      </w:r>
      <w:r>
        <w:tab/>
      </w:r>
      <w:r>
        <w:t xml:space="preserve">Шаблон для рабочего пространства</w:t>
      </w:r>
    </w:p>
    <w:p>
      <w:pPr>
        <w:pStyle w:val="FirstParagraph"/>
      </w:pPr>
      <w:r>
        <w:t xml:space="preserve">Создаю репозиторий (рис. 14).</w:t>
      </w:r>
    </w:p>
    <w:p>
      <w:pPr>
        <w:pStyle w:val="CaptionedFigure"/>
      </w:pPr>
      <w:r>
        <w:drawing>
          <wp:inline>
            <wp:extent cx="3733800" cy="1170038"/>
            <wp:effectExtent b="0" l="0" r="0" t="0"/>
            <wp:docPr descr="Рис. 14: Репозиторий" title="" id="70" name="Picture"/>
            <a:graphic>
              <a:graphicData uri="http://schemas.openxmlformats.org/drawingml/2006/picture">
                <pic:pic>
                  <pic:nvPicPr>
                    <pic:cNvPr descr="image/14.png" id="71" name="Picture"/>
                    <pic:cNvPicPr>
                      <a:picLocks noChangeArrowheads="1" noChangeAspect="1"/>
                    </pic:cNvPicPr>
                  </pic:nvPicPr>
                  <pic:blipFill>
                    <a:blip r:embed="rId69"/>
                    <a:stretch>
                      <a:fillRect/>
                    </a:stretch>
                  </pic:blipFill>
                  <pic:spPr bwMode="auto">
                    <a:xfrm>
                      <a:off x="0" y="0"/>
                      <a:ext cx="3733800" cy="1170038"/>
                    </a:xfrm>
                    <a:prstGeom prst="rect">
                      <a:avLst/>
                    </a:prstGeom>
                    <a:noFill/>
                    <a:ln w="9525">
                      <a:noFill/>
                      <a:headEnd/>
                      <a:tailEnd/>
                    </a:ln>
                  </pic:spPr>
                </pic:pic>
              </a:graphicData>
            </a:graphic>
          </wp:inline>
        </w:drawing>
      </w:r>
    </w:p>
    <w:p>
      <w:pPr>
        <w:pStyle w:val="ImageCaption"/>
      </w:pPr>
      <w:r>
        <w:t xml:space="preserve">Рис. 14: Репозиторий</w:t>
      </w:r>
    </w:p>
    <w:p>
      <w:pPr>
        <w:pStyle w:val="BodyText"/>
      </w:pPr>
      <w:r>
        <w:t xml:space="preserve">Перехожу в каталог курса (рис. 15).</w:t>
      </w:r>
    </w:p>
    <w:p>
      <w:pPr>
        <w:pStyle w:val="CaptionedFigure"/>
      </w:pPr>
      <w:r>
        <w:drawing>
          <wp:inline>
            <wp:extent cx="3733800" cy="200434"/>
            <wp:effectExtent b="0" l="0" r="0" t="0"/>
            <wp:docPr descr="Рис. 15: Каталог" title="" id="73" name="Picture"/>
            <a:graphic>
              <a:graphicData uri="http://schemas.openxmlformats.org/drawingml/2006/picture">
                <pic:pic>
                  <pic:nvPicPr>
                    <pic:cNvPr descr="image/15.png" id="74" name="Picture"/>
                    <pic:cNvPicPr>
                      <a:picLocks noChangeArrowheads="1" noChangeAspect="1"/>
                    </pic:cNvPicPr>
                  </pic:nvPicPr>
                  <pic:blipFill>
                    <a:blip r:embed="rId72"/>
                    <a:stretch>
                      <a:fillRect/>
                    </a:stretch>
                  </pic:blipFill>
                  <pic:spPr bwMode="auto">
                    <a:xfrm>
                      <a:off x="0" y="0"/>
                      <a:ext cx="3733800" cy="200434"/>
                    </a:xfrm>
                    <a:prstGeom prst="rect">
                      <a:avLst/>
                    </a:prstGeom>
                    <a:noFill/>
                    <a:ln w="9525">
                      <a:noFill/>
                      <a:headEnd/>
                      <a:tailEnd/>
                    </a:ln>
                  </pic:spPr>
                </pic:pic>
              </a:graphicData>
            </a:graphic>
          </wp:inline>
        </w:drawing>
      </w:r>
    </w:p>
    <w:p>
      <w:pPr>
        <w:pStyle w:val="ImageCaption"/>
      </w:pPr>
      <w:r>
        <w:t xml:space="preserve">Рис. 15: Каталог</w:t>
      </w:r>
    </w:p>
    <w:p>
      <w:pPr>
        <w:pStyle w:val="BodyText"/>
      </w:pPr>
      <w:r>
        <w:t xml:space="preserve">Удаляю лишние файлы (рис. 16).</w:t>
      </w:r>
    </w:p>
    <w:p>
      <w:pPr>
        <w:pStyle w:val="CaptionedFigure"/>
      </w:pPr>
      <w:r>
        <w:drawing>
          <wp:inline>
            <wp:extent cx="3733800" cy="234794"/>
            <wp:effectExtent b="0" l="0" r="0" t="0"/>
            <wp:docPr descr="Рис. 16: Удаление" title="" id="76" name="Picture"/>
            <a:graphic>
              <a:graphicData uri="http://schemas.openxmlformats.org/drawingml/2006/picture">
                <pic:pic>
                  <pic:nvPicPr>
                    <pic:cNvPr descr="image/16.png" id="77" name="Picture"/>
                    <pic:cNvPicPr>
                      <a:picLocks noChangeArrowheads="1" noChangeAspect="1"/>
                    </pic:cNvPicPr>
                  </pic:nvPicPr>
                  <pic:blipFill>
                    <a:blip r:embed="rId75"/>
                    <a:stretch>
                      <a:fillRect/>
                    </a:stretch>
                  </pic:blipFill>
                  <pic:spPr bwMode="auto">
                    <a:xfrm>
                      <a:off x="0" y="0"/>
                      <a:ext cx="3733800" cy="234794"/>
                    </a:xfrm>
                    <a:prstGeom prst="rect">
                      <a:avLst/>
                    </a:prstGeom>
                    <a:noFill/>
                    <a:ln w="9525">
                      <a:noFill/>
                      <a:headEnd/>
                      <a:tailEnd/>
                    </a:ln>
                  </pic:spPr>
                </pic:pic>
              </a:graphicData>
            </a:graphic>
          </wp:inline>
        </w:drawing>
      </w:r>
    </w:p>
    <w:p>
      <w:pPr>
        <w:pStyle w:val="ImageCaption"/>
      </w:pPr>
      <w:r>
        <w:t xml:space="preserve">Рис. 16: Удаление</w:t>
      </w:r>
    </w:p>
    <w:p>
      <w:pPr>
        <w:pStyle w:val="BodyText"/>
      </w:pPr>
      <w:r>
        <w:t xml:space="preserve">Создаю необходимые каталоги (рис. 17).</w:t>
      </w:r>
    </w:p>
    <w:p>
      <w:pPr>
        <w:pStyle w:val="CaptionedFigure"/>
      </w:pPr>
      <w:r>
        <w:drawing>
          <wp:inline>
            <wp:extent cx="3733800" cy="1451077"/>
            <wp:effectExtent b="0" l="0" r="0" t="0"/>
            <wp:docPr descr="Рис. 17: Создание" title="" id="79" name="Picture"/>
            <a:graphic>
              <a:graphicData uri="http://schemas.openxmlformats.org/drawingml/2006/picture">
                <pic:pic>
                  <pic:nvPicPr>
                    <pic:cNvPr descr="image/17.png" id="80" name="Picture"/>
                    <pic:cNvPicPr>
                      <a:picLocks noChangeArrowheads="1" noChangeAspect="1"/>
                    </pic:cNvPicPr>
                  </pic:nvPicPr>
                  <pic:blipFill>
                    <a:blip r:embed="rId78"/>
                    <a:stretch>
                      <a:fillRect/>
                    </a:stretch>
                  </pic:blipFill>
                  <pic:spPr bwMode="auto">
                    <a:xfrm>
                      <a:off x="0" y="0"/>
                      <a:ext cx="3733800" cy="1451077"/>
                    </a:xfrm>
                    <a:prstGeom prst="rect">
                      <a:avLst/>
                    </a:prstGeom>
                    <a:noFill/>
                    <a:ln w="9525">
                      <a:noFill/>
                      <a:headEnd/>
                      <a:tailEnd/>
                    </a:ln>
                  </pic:spPr>
                </pic:pic>
              </a:graphicData>
            </a:graphic>
          </wp:inline>
        </w:drawing>
      </w:r>
    </w:p>
    <w:p>
      <w:pPr>
        <w:pStyle w:val="ImageCaption"/>
      </w:pPr>
      <w:r>
        <w:t xml:space="preserve">Рис. 17: Создание</w:t>
      </w:r>
    </w:p>
    <w:p>
      <w:pPr>
        <w:pStyle w:val="BodyText"/>
      </w:pPr>
      <w:r>
        <w:t xml:space="preserve">Отправляю файлы на сервер (рис. 18).</w:t>
      </w:r>
    </w:p>
    <w:p>
      <w:pPr>
        <w:pStyle w:val="CaptionedFigure"/>
      </w:pPr>
      <w:r>
        <w:drawing>
          <wp:inline>
            <wp:extent cx="3733800" cy="1798179"/>
            <wp:effectExtent b="0" l="0" r="0" t="0"/>
            <wp:docPr descr="Рис. 18: Установка" title="" id="82" name="Picture"/>
            <a:graphic>
              <a:graphicData uri="http://schemas.openxmlformats.org/drawingml/2006/picture">
                <pic:pic>
                  <pic:nvPicPr>
                    <pic:cNvPr descr="image/18.png" id="83" name="Picture"/>
                    <pic:cNvPicPr>
                      <a:picLocks noChangeArrowheads="1" noChangeAspect="1"/>
                    </pic:cNvPicPr>
                  </pic:nvPicPr>
                  <pic:blipFill>
                    <a:blip r:embed="rId81"/>
                    <a:stretch>
                      <a:fillRect/>
                    </a:stretch>
                  </pic:blipFill>
                  <pic:spPr bwMode="auto">
                    <a:xfrm>
                      <a:off x="0" y="0"/>
                      <a:ext cx="3733800" cy="1798179"/>
                    </a:xfrm>
                    <a:prstGeom prst="rect">
                      <a:avLst/>
                    </a:prstGeom>
                    <a:noFill/>
                    <a:ln w="9525">
                      <a:noFill/>
                      <a:headEnd/>
                      <a:tailEnd/>
                    </a:ln>
                  </pic:spPr>
                </pic:pic>
              </a:graphicData>
            </a:graphic>
          </wp:inline>
        </w:drawing>
      </w:r>
    </w:p>
    <w:p>
      <w:pPr>
        <w:pStyle w:val="ImageCaption"/>
      </w:pPr>
      <w:r>
        <w:t xml:space="preserve">Рис. 18: Установка</w:t>
      </w:r>
    </w:p>
    <w:bookmarkEnd w:id="84"/>
    <w:bookmarkEnd w:id="85"/>
    <w:bookmarkStart w:id="86" w:name="выводы"/>
    <w:p>
      <w:pPr>
        <w:pStyle w:val="Heading1"/>
      </w:pPr>
      <w:r>
        <w:rPr>
          <w:rStyle w:val="SectionNumber"/>
        </w:rPr>
        <w:t xml:space="preserve">5</w:t>
      </w:r>
      <w:r>
        <w:tab/>
      </w:r>
      <w:r>
        <w:t xml:space="preserve">Выводы</w:t>
      </w:r>
    </w:p>
    <w:p>
      <w:pPr>
        <w:pStyle w:val="FirstParagraph"/>
      </w:pPr>
      <w:r>
        <w:t xml:space="preserve">В ходе выполнения данной лабораторной работы я изучила идеологию и применение средств контроля версий и освоила умения по работе с git.</w:t>
      </w:r>
    </w:p>
    <w:bookmarkEnd w:id="86"/>
    <w:bookmarkStart w:id="88" w:name="список-литературы"/>
    <w:p>
      <w:pPr>
        <w:pStyle w:val="Heading1"/>
      </w:pPr>
      <w:r>
        <w:t xml:space="preserve">Список литературы</w:t>
      </w:r>
    </w:p>
    <w:p>
      <w:pPr>
        <w:pStyle w:val="FirstParagraph"/>
      </w:pPr>
      <w:r>
        <w:t xml:space="preserve">1.</w:t>
      </w:r>
      <w:hyperlink r:id="rId87">
        <w:r>
          <w:rPr>
            <w:rStyle w:val="Hyperlink"/>
          </w:rPr>
          <w:t xml:space="preserve">Лабораторная работа №2</w:t>
        </w:r>
      </w:hyperlink>
    </w:p>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hyperlink" Id="rId87" Target="https://esystem.rudn.ru/mod/page/view.php?id=1224230" TargetMode="External" /></Relationships>
</file>

<file path=word/_rels/footnotes.xml.rels><?xml version="1.0" encoding="UTF-8"?><Relationships xmlns="http://schemas.openxmlformats.org/package/2006/relationships"><Relationship Type="http://schemas.openxmlformats.org/officeDocument/2006/relationships/hyperlink" Id="rId87" Target="https://esystem.rudn.ru/mod/page/view.php?id=122423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№2</dc:title>
  <dc:creator>Кирьянова Екатерина Андреевна</dc:creator>
  <dc:language>ru-RU</dc:language>
  <cp:keywords/>
  <dcterms:created xsi:type="dcterms:W3CDTF">2025-03-04T13:16:18Z</dcterms:created>
  <dcterms:modified xsi:type="dcterms:W3CDTF">2025-03-04T13:16:18Z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ItemTemplate">
    <vt:lpwstr>lotItemTitleilistItemTitleDelimt </vt:lpwstr>
  </property>
  <property fmtid="{D5CDD505-2E9C-101B-9397-08002B2CF9AE}" pid="54" name="lotItemTitle">
    <vt:lpwstr/>
  </property>
  <property fmtid="{D5CDD505-2E9C-101B-9397-08002B2CF9AE}" pid="55" name="lotTitle">
    <vt:lpwstr>List of Tables</vt:lpwstr>
  </property>
  <property fmtid="{D5CDD505-2E9C-101B-9397-08002B2CF9AE}" pid="56" name="lstLabels">
    <vt:lpwstr>arabic</vt:lpwstr>
  </property>
  <property fmtid="{D5CDD505-2E9C-101B-9397-08002B2CF9AE}" pid="57" name="lstPrefix">
    <vt:lpwstr/>
  </property>
  <property fmtid="{D5CDD505-2E9C-101B-9397-08002B2CF9AE}" pid="58" name="lstPrefixTemplate">
    <vt:lpwstr>p i</vt:lpwstr>
  </property>
  <property fmtid="{D5CDD505-2E9C-101B-9397-08002B2CF9AE}" pid="59" name="mainfont">
    <vt:lpwstr>IBM Plex Serif</vt:lpwstr>
  </property>
  <property fmtid="{D5CDD505-2E9C-101B-9397-08002B2CF9AE}" pid="60" name="mainfontoptions">
    <vt:lpwstr>Ligatures=Common,Ligatures=TeX,Scale=0.94</vt:lpwstr>
  </property>
  <property fmtid="{D5CDD505-2E9C-101B-9397-08002B2CF9AE}" pid="61" name="mathfont">
    <vt:lpwstr>STIX Two Math</vt:lpwstr>
  </property>
  <property fmtid="{D5CDD505-2E9C-101B-9397-08002B2CF9AE}" pid="62" name="mathfontoptions">
    <vt:lpwstr/>
  </property>
  <property fmtid="{D5CDD505-2E9C-101B-9397-08002B2CF9AE}" pid="63" name="monofont">
    <vt:lpwstr>IBM Plex Mono</vt:lpwstr>
  </property>
  <property fmtid="{D5CDD505-2E9C-101B-9397-08002B2CF9AE}" pid="64" name="monofontoptions">
    <vt:lpwstr>Scale=MatchLowercase,Scale=0.94,FakeStretch=0.9</vt:lpwstr>
  </property>
  <property fmtid="{D5CDD505-2E9C-101B-9397-08002B2CF9AE}" pid="65" name="nameInLink">
    <vt:lpwstr>False</vt:lpwstr>
  </property>
  <property fmtid="{D5CDD505-2E9C-101B-9397-08002B2CF9AE}" pid="66" name="numberSections">
    <vt:lpwstr>False</vt:lpwstr>
  </property>
  <property fmtid="{D5CDD505-2E9C-101B-9397-08002B2CF9AE}" pid="67" name="pairDelim">
    <vt:lpwstr>, </vt:lpwstr>
  </property>
  <property fmtid="{D5CDD505-2E9C-101B-9397-08002B2CF9AE}" pid="68" name="papersize">
    <vt:lpwstr>a4</vt:lpwstr>
  </property>
  <property fmtid="{D5CDD505-2E9C-101B-9397-08002B2CF9AE}" pid="69" name="polyglossia-lang">
    <vt:lpwstr/>
  </property>
  <property fmtid="{D5CDD505-2E9C-101B-9397-08002B2CF9AE}" pid="70" name="polyglossia-otherlangs">
    <vt:lpwstr/>
  </property>
  <property fmtid="{D5CDD505-2E9C-101B-9397-08002B2CF9AE}" pid="71" name="rangeDelim">
    <vt:lpwstr>-</vt:lpwstr>
  </property>
  <property fmtid="{D5CDD505-2E9C-101B-9397-08002B2CF9AE}" pid="72" name="refDelim">
    <vt:lpwstr>, </vt:lpwstr>
  </property>
  <property fmtid="{D5CDD505-2E9C-101B-9397-08002B2CF9AE}" pid="73" name="refIndexTemplate">
    <vt:lpwstr>isuf</vt:lpwstr>
  </property>
  <property fmtid="{D5CDD505-2E9C-101B-9397-08002B2CF9AE}" pid="74" name="romanfont">
    <vt:lpwstr>IBM Plex Serif</vt:lpwstr>
  </property>
  <property fmtid="{D5CDD505-2E9C-101B-9397-08002B2CF9AE}" pid="75" name="romanfontoptions">
    <vt:lpwstr>Ligatures=Common,Ligatures=TeX,Scale=0.94</vt:lpwstr>
  </property>
  <property fmtid="{D5CDD505-2E9C-101B-9397-08002B2CF9AE}" pid="76" name="sansfont">
    <vt:lpwstr>IBM Plex Sans</vt:lpwstr>
  </property>
  <property fmtid="{D5CDD505-2E9C-101B-9397-08002B2CF9AE}" pid="77" name="sansfontoptions">
    <vt:lpwstr>Ligatures=Common,Ligatures=TeX,Scale=MatchLowercase,Scale=0.94</vt:lpwstr>
  </property>
  <property fmtid="{D5CDD505-2E9C-101B-9397-08002B2CF9AE}" pid="78" name="secHeaderDelim">
    <vt:lpwstr> </vt:lpwstr>
  </property>
  <property fmtid="{D5CDD505-2E9C-101B-9397-08002B2CF9AE}" pid="79" name="secHeaderTemplate">
    <vt:lpwstr>isecHeaderDelim[n]t</vt:lpwstr>
  </property>
  <property fmtid="{D5CDD505-2E9C-101B-9397-08002B2CF9AE}" pid="80" name="secLabels">
    <vt:lpwstr>arabic</vt:lpwstr>
  </property>
  <property fmtid="{D5CDD505-2E9C-101B-9397-08002B2CF9AE}" pid="81" name="secPrefix">
    <vt:lpwstr/>
  </property>
  <property fmtid="{D5CDD505-2E9C-101B-9397-08002B2CF9AE}" pid="82" name="secPrefixTemplate">
    <vt:lpwstr>p i</vt:lpwstr>
  </property>
  <property fmtid="{D5CDD505-2E9C-101B-9397-08002B2CF9AE}" pid="83" name="sectionsDepth">
    <vt:lpwstr>0</vt:lpwstr>
  </property>
  <property fmtid="{D5CDD505-2E9C-101B-9397-08002B2CF9AE}" pid="84" name="subfigGrid">
    <vt:lpwstr>False</vt:lpwstr>
  </property>
  <property fmtid="{D5CDD505-2E9C-101B-9397-08002B2CF9AE}" pid="85" name="subfigLabels">
    <vt:lpwstr>alpha a</vt:lpwstr>
  </property>
  <property fmtid="{D5CDD505-2E9C-101B-9397-08002B2CF9AE}" pid="86" name="subfigureChildTemplate">
    <vt:lpwstr>i</vt:lpwstr>
  </property>
  <property fmtid="{D5CDD505-2E9C-101B-9397-08002B2CF9AE}" pid="87" name="subfigureRefIndexTemplate">
    <vt:lpwstr>isuf (s)</vt:lpwstr>
  </property>
  <property fmtid="{D5CDD505-2E9C-101B-9397-08002B2CF9AE}" pid="88" name="subfigureTemplate">
    <vt:lpwstr>figureTitle ititleDelim t. ccs</vt:lpwstr>
  </property>
  <property fmtid="{D5CDD505-2E9C-101B-9397-08002B2CF9AE}" pid="89" name="subtitle">
    <vt:lpwstr>Дисциплина: Операционные системы</vt:lpwstr>
  </property>
  <property fmtid="{D5CDD505-2E9C-101B-9397-08002B2CF9AE}" pid="90" name="tableEqns">
    <vt:lpwstr>False</vt:lpwstr>
  </property>
  <property fmtid="{D5CDD505-2E9C-101B-9397-08002B2CF9AE}" pid="91" name="tableTemplate">
    <vt:lpwstr>tableTitle ititleDelim t</vt:lpwstr>
  </property>
  <property fmtid="{D5CDD505-2E9C-101B-9397-08002B2CF9AE}" pid="92" name="tableTitle">
    <vt:lpwstr>Таблица</vt:lpwstr>
  </property>
  <property fmtid="{D5CDD505-2E9C-101B-9397-08002B2CF9AE}" pid="93" name="tblLabels">
    <vt:lpwstr>arabic</vt:lpwstr>
  </property>
  <property fmtid="{D5CDD505-2E9C-101B-9397-08002B2CF9AE}" pid="94" name="tblPrefix">
    <vt:lpwstr/>
  </property>
  <property fmtid="{D5CDD505-2E9C-101B-9397-08002B2CF9AE}" pid="95" name="tblPrefixTemplate">
    <vt:lpwstr>p i</vt:lpwstr>
  </property>
  <property fmtid="{D5CDD505-2E9C-101B-9397-08002B2CF9AE}" pid="96" name="titleDelim">
    <vt:lpwstr>:</vt:lpwstr>
  </property>
  <property fmtid="{D5CDD505-2E9C-101B-9397-08002B2CF9AE}" pid="97" name="toc">
    <vt:lpwstr>True</vt:lpwstr>
  </property>
  <property fmtid="{D5CDD505-2E9C-101B-9397-08002B2CF9AE}" pid="98" name="toc-depth">
    <vt:lpwstr>2</vt:lpwstr>
  </property>
  <property fmtid="{D5CDD505-2E9C-101B-9397-08002B2CF9AE}" pid="99" name="toc-title">
    <vt:lpwstr>Содержание</vt:lpwstr>
  </property>
</Properties>
</file>