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64F15E2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AB5ABF4" w14:textId="77777777" w:rsidR="00032B3C" w:rsidRPr="00992EF0" w:rsidRDefault="00032B3C" w:rsidP="00032B3C">
      <w:pPr>
        <w:rPr>
          <w:rFonts w:ascii="Times New Roman" w:hAnsi="Times New Roman" w:cs="Times New Roman"/>
        </w:rPr>
      </w:pPr>
    </w:p>
    <w:p w14:paraId="4692627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8D768BB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AD9CC69" w14:textId="77777777" w:rsidR="00032B3C" w:rsidRPr="00E47D08" w:rsidRDefault="00032B3C" w:rsidP="00032B3C">
      <w:pPr>
        <w:rPr>
          <w:rFonts w:ascii="Times New Roman" w:hAnsi="Times New Roman" w:cs="Times New Roman"/>
        </w:rPr>
      </w:pPr>
    </w:p>
    <w:p w14:paraId="1083C95D" w14:textId="77777777" w:rsidR="00032B3C" w:rsidRDefault="00032B3C" w:rsidP="00032B3C">
      <w:pPr>
        <w:widowControl/>
        <w:jc w:val="lef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br w:type="page"/>
      </w:r>
    </w:p>
    <w:p w14:paraId="2AD0B9F2" w14:textId="77777777" w:rsidR="00032B3C" w:rsidRPr="0027786F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lastRenderedPageBreak/>
        <w:t>加精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相关接口</w:t>
      </w:r>
    </w:p>
    <w:p w14:paraId="247A457E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query</w:t>
      </w:r>
      <w:r>
        <w:rPr>
          <w:rFonts w:ascii="Times New Roman" w:hAnsi="Times New Roman" w:cs="Times New Roman" w:hint="eastAsia"/>
          <w:b/>
          <w:bCs/>
          <w:color w:val="FF0000"/>
        </w:rPr>
        <w:t>Feature</w:t>
      </w:r>
      <w:r>
        <w:rPr>
          <w:rFonts w:ascii="Times New Roman" w:hAnsi="Times New Roman" w:cs="Times New Roman"/>
          <w:b/>
          <w:bCs/>
          <w:color w:val="FF0000"/>
        </w:rPr>
        <w:t>dArticles</w:t>
      </w:r>
      <w:proofErr w:type="spellEnd"/>
    </w:p>
    <w:p w14:paraId="01C8BEA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D47CCC4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查询所有文章状态状态（</w:t>
      </w:r>
      <w:proofErr w:type="spellStart"/>
      <w:r>
        <w:rPr>
          <w:rFonts w:ascii="Times New Roman" w:hAnsi="Times New Roman" w:cs="Times New Roman" w:hint="eastAsia"/>
        </w:rPr>
        <w:t>article</w:t>
      </w:r>
      <w:r>
        <w:rPr>
          <w:rFonts w:ascii="Times New Roman" w:hAnsi="Times New Roman" w:cs="Times New Roman"/>
        </w:rPr>
        <w:t>.statius</w:t>
      </w:r>
      <w:proofErr w:type="spellEnd"/>
      <w:r>
        <w:rPr>
          <w:rFonts w:ascii="Times New Roman" w:hAnsi="Times New Roman" w:cs="Times New Roman" w:hint="eastAsia"/>
        </w:rPr>
        <w:t>）为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且加精状态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featured_article.status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的文章</w:t>
      </w:r>
    </w:p>
    <w:p w14:paraId="16872D7C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E8B3F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381DB735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2C4C279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0969CFA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D10D83F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7A44AFE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34D26D6" w14:textId="77777777" w:rsidTr="00DE5422">
        <w:tc>
          <w:tcPr>
            <w:tcW w:w="1927" w:type="dxa"/>
          </w:tcPr>
          <w:p w14:paraId="670A2C9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C5E845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108AAE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490D52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64DD3CC1" w14:textId="77777777" w:rsidTr="00DE5422">
        <w:tc>
          <w:tcPr>
            <w:tcW w:w="1927" w:type="dxa"/>
          </w:tcPr>
          <w:p w14:paraId="61D79D0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7B02C1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2C97AB8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9BE64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032B3C" w14:paraId="02AEF92C" w14:textId="77777777" w:rsidTr="00DE5422">
        <w:tc>
          <w:tcPr>
            <w:tcW w:w="1927" w:type="dxa"/>
          </w:tcPr>
          <w:p w14:paraId="16709C9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79343CF2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641305E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48D7323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0D99CA8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FFA6F3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5894BE0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1F30A160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7ABA0EA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E48FDF5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set</w:t>
      </w:r>
      <w:r>
        <w:rPr>
          <w:rFonts w:ascii="Times New Roman" w:hAnsi="Times New Roman" w:cs="Times New Roman"/>
          <w:b/>
          <w:bCs/>
          <w:color w:val="FF0000"/>
        </w:rPr>
        <w:t>ToFeaturedArticle</w:t>
      </w:r>
      <w:proofErr w:type="spellEnd"/>
    </w:p>
    <w:p w14:paraId="51438E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7C82136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将普通文章设置为精选文章</w:t>
      </w:r>
    </w:p>
    <w:p w14:paraId="43AED6B4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56F992D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FBE70B6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5540866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3D2FB9C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100B5F4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F51C9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418E978F" w14:textId="77777777" w:rsidTr="00DE5422">
        <w:tc>
          <w:tcPr>
            <w:tcW w:w="1927" w:type="dxa"/>
          </w:tcPr>
          <w:p w14:paraId="67F6B76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articleId</w:t>
            </w:r>
            <w:proofErr w:type="spellEnd"/>
          </w:p>
        </w:tc>
        <w:tc>
          <w:tcPr>
            <w:tcW w:w="1508" w:type="dxa"/>
          </w:tcPr>
          <w:p w14:paraId="7EE5E61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4B909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99EF0F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7ADBFB64" w14:textId="77777777" w:rsidTr="00DE5422">
        <w:tc>
          <w:tcPr>
            <w:tcW w:w="1927" w:type="dxa"/>
          </w:tcPr>
          <w:p w14:paraId="1659176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cover</w:t>
            </w:r>
            <w:r>
              <w:rPr>
                <w:rFonts w:ascii="Times New Roman" w:hAnsi="Times New Roman" w:cs="Times New Roman"/>
              </w:rPr>
              <w:t>Path</w:t>
            </w:r>
            <w:proofErr w:type="spellEnd"/>
          </w:p>
        </w:tc>
        <w:tc>
          <w:tcPr>
            <w:tcW w:w="1508" w:type="dxa"/>
          </w:tcPr>
          <w:p w14:paraId="72E384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6720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gramStart"/>
            <w:r>
              <w:rPr>
                <w:rFonts w:ascii="Times New Roman" w:hAnsi="Times New Roman" w:cs="Times New Roman"/>
              </w:rPr>
              <w:t>false</w:t>
            </w:r>
            <w:proofErr w:type="gramEnd"/>
          </w:p>
        </w:tc>
        <w:tc>
          <w:tcPr>
            <w:tcW w:w="2474" w:type="dxa"/>
          </w:tcPr>
          <w:p w14:paraId="18471AC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文章封面</w:t>
            </w:r>
          </w:p>
        </w:tc>
      </w:tr>
    </w:tbl>
    <w:p w14:paraId="6448321F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此处封面参数没有设置为必要（便于后续功能拓展），但是吃喝玩乐模块必须选择封面</w:t>
      </w:r>
    </w:p>
    <w:p w14:paraId="40B7C6C6" w14:textId="77777777" w:rsidR="00032B3C" w:rsidRPr="00E315B2" w:rsidRDefault="00032B3C" w:rsidP="00032B3C">
      <w:pPr>
        <w:rPr>
          <w:rFonts w:ascii="Times New Roman" w:hAnsi="Times New Roman" w:cs="Times New Roman"/>
        </w:rPr>
      </w:pPr>
    </w:p>
    <w:p w14:paraId="655168E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F3250FD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859E967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3C5BF90C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F6E1907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FeaturedArticleById</w:t>
      </w:r>
      <w:proofErr w:type="spellEnd"/>
    </w:p>
    <w:p w14:paraId="2DC2E8F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96F9017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使用加精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获取文章内容</w:t>
      </w:r>
    </w:p>
    <w:p w14:paraId="37F785B8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DD1A2A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392BAF2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5E5902E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7D25BC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7C168ED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0871DF5D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F49A11A" w14:textId="77777777" w:rsidTr="00DE5422">
        <w:tc>
          <w:tcPr>
            <w:tcW w:w="1927" w:type="dxa"/>
          </w:tcPr>
          <w:p w14:paraId="7F1A865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79FB84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056E4AF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33E121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496F8F4E" w14:textId="77777777" w:rsidTr="00DE5422">
        <w:tc>
          <w:tcPr>
            <w:tcW w:w="1927" w:type="dxa"/>
          </w:tcPr>
          <w:p w14:paraId="36B62FB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650A3E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EAD498F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8EBCEF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7D9784E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使用的是加精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id(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i.e., </w:t>
      </w:r>
      <w:proofErr w:type="spellStart"/>
      <w:r>
        <w:rPr>
          <w:rFonts w:ascii="Times New Roman" w:hAnsi="Times New Roman" w:cs="Times New Roman"/>
          <w:i/>
          <w:iCs/>
          <w:sz w:val="18"/>
          <w:szCs w:val="21"/>
        </w:rPr>
        <w:t>featured_article.id</w:t>
      </w:r>
      <w:proofErr w:type="spellEnd"/>
      <w:r>
        <w:rPr>
          <w:rFonts w:ascii="Times New Roman" w:hAnsi="Times New Roman" w:cs="Times New Roman"/>
          <w:i/>
          <w:iCs/>
          <w:sz w:val="18"/>
          <w:szCs w:val="21"/>
        </w:rPr>
        <w:t xml:space="preserve">), 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而不是原文章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(i.e., </w:t>
      </w:r>
      <w:proofErr w:type="spellStart"/>
      <w:r>
        <w:rPr>
          <w:rFonts w:ascii="Times New Roman" w:hAnsi="Times New Roman" w:cs="Times New Roman"/>
          <w:i/>
          <w:iCs/>
          <w:sz w:val="18"/>
          <w:szCs w:val="21"/>
        </w:rPr>
        <w:t>article.id</w:t>
      </w:r>
      <w:proofErr w:type="spellEnd"/>
      <w:r>
        <w:rPr>
          <w:rFonts w:ascii="Times New Roman" w:hAnsi="Times New Roman" w:cs="Times New Roman"/>
          <w:i/>
          <w:iCs/>
          <w:sz w:val="18"/>
          <w:szCs w:val="21"/>
        </w:rPr>
        <w:t>)</w:t>
      </w:r>
    </w:p>
    <w:p w14:paraId="4CE9216D" w14:textId="77777777" w:rsidR="00032B3C" w:rsidRPr="00E315B2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6B42B51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EE784C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.ok</w:t>
      </w:r>
      <w:proofErr w:type="spellEnd"/>
      <w:r>
        <w:rPr>
          <w:rFonts w:ascii="Times New Roman" w:hAnsi="Times New Roman" w:cs="Times New Roman"/>
        </w:rPr>
        <w:t>(“</w:t>
      </w:r>
      <w:r w:rsidRPr="00654834">
        <w:rPr>
          <w:rFonts w:ascii="Times New Roman" w:hAnsi="Times New Roman" w:cs="Times New Roman"/>
        </w:rPr>
        <w:t>Already Featured</w:t>
      </w:r>
      <w:r>
        <w:rPr>
          <w:rFonts w:ascii="Times New Roman" w:hAnsi="Times New Roman" w:cs="Times New Roman"/>
        </w:rPr>
        <w:t>”);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前端判断返回参数，此参数为已经加精</w:t>
      </w:r>
    </w:p>
    <w:p w14:paraId="1F89EC74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.ok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featuredArticleId</w:t>
      </w:r>
      <w:proofErr w:type="spell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此参数表示曾经未加精，且加精成功</w:t>
      </w:r>
    </w:p>
    <w:p w14:paraId="0940E6C0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9E1079A" w14:textId="77777777" w:rsidR="00032B3C" w:rsidRPr="009704B9" w:rsidRDefault="00032B3C" w:rsidP="00032B3C">
      <w:pPr>
        <w:rPr>
          <w:rFonts w:ascii="Times New Roman" w:hAnsi="Times New Roman" w:cs="Times New Roman"/>
        </w:rPr>
      </w:pPr>
    </w:p>
    <w:p w14:paraId="68ED6D1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77F1CDD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removeFeatu</w:t>
      </w:r>
      <w:r>
        <w:rPr>
          <w:rFonts w:ascii="Times New Roman" w:hAnsi="Times New Roman" w:cs="Times New Roman"/>
          <w:b/>
          <w:bCs/>
          <w:color w:val="FF0000"/>
        </w:rPr>
        <w:t>r</w:t>
      </w:r>
      <w:r>
        <w:rPr>
          <w:rFonts w:ascii="Times New Roman" w:hAnsi="Times New Roman" w:cs="Times New Roman" w:hint="eastAsia"/>
          <w:b/>
          <w:bCs/>
          <w:color w:val="FF0000"/>
        </w:rPr>
        <w:t>edArticle</w:t>
      </w:r>
      <w:proofErr w:type="spellEnd"/>
    </w:p>
    <w:p w14:paraId="628340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057BFF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取消文章加精</w:t>
      </w:r>
    </w:p>
    <w:p w14:paraId="216C6C1B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77C079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DCE103F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C3B5B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C44944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0DF88D48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350CC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D40ABC8" w14:textId="77777777" w:rsidTr="00DE5422">
        <w:tc>
          <w:tcPr>
            <w:tcW w:w="1927" w:type="dxa"/>
          </w:tcPr>
          <w:p w14:paraId="0551FB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53218C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DED9C2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F8D5D4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加精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（注意区分此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与原文章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650B1802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A4E46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51DB6842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JSONResult</w:t>
      </w:r>
      <w:proofErr w:type="spellEnd"/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1A2454EB" w14:textId="7658FEB2" w:rsidR="00CF31CF" w:rsidRPr="00032B3C" w:rsidRDefault="00CF31CF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032B3C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7EDA6F98" w14:textId="77777777" w:rsidR="00CF31CF" w:rsidRDefault="00CF31CF" w:rsidP="00CF31CF">
      <w:pPr>
        <w:rPr>
          <w:rFonts w:ascii="Times New Roman" w:hAnsi="Times New Roman" w:cs="Times New Roman"/>
          <w:b/>
          <w:bCs/>
          <w:color w:val="FF0000"/>
        </w:rPr>
      </w:pPr>
    </w:p>
    <w:p w14:paraId="1CF80B37" w14:textId="77777777" w:rsidR="00CF31CF" w:rsidRDefault="00CF31CF" w:rsidP="00CF31C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72D2ED28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E10FDE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752A86B2" w14:textId="77777777" w:rsidR="00CF31CF" w:rsidRPr="001D6AAC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B7E4CB4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7639" w:type="dxa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402"/>
      </w:tblGrid>
      <w:tr w:rsidR="00CF31CF" w14:paraId="3A03B627" w14:textId="77777777" w:rsidTr="00D31C4F">
        <w:tc>
          <w:tcPr>
            <w:tcW w:w="1508" w:type="dxa"/>
            <w:shd w:val="clear" w:color="auto" w:fill="B4C6E7" w:themeFill="accent1" w:themeFillTint="66"/>
          </w:tcPr>
          <w:p w14:paraId="375180EA" w14:textId="77777777" w:rsidR="00CF31CF" w:rsidRPr="00D11802" w:rsidRDefault="00CF31CF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CCB5DA9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0D4EF44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73EBD97E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CF31CF" w14:paraId="08B3127C" w14:textId="77777777" w:rsidTr="00D31C4F">
        <w:tc>
          <w:tcPr>
            <w:tcW w:w="1508" w:type="dxa"/>
          </w:tcPr>
          <w:p w14:paraId="3B6FC7EA" w14:textId="77777777" w:rsidR="00CF31CF" w:rsidRPr="004131EA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A553C5E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2F9AC4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7F5205BD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61CD" w14:paraId="60B4A9AD" w14:textId="77777777" w:rsidTr="00D31C4F">
        <w:tc>
          <w:tcPr>
            <w:tcW w:w="1508" w:type="dxa"/>
          </w:tcPr>
          <w:p w14:paraId="58D8C509" w14:textId="74C3C941" w:rsidR="009961CD" w:rsidRDefault="009961CD" w:rsidP="009961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0F0BC7A2" w14:textId="03DC8F31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F651C4" w14:textId="7A8CD248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54A9E962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</w:t>
            </w:r>
          </w:p>
          <w:p w14:paraId="156B32DD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4C8B0F18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71ABA3B7" w14:textId="0DCED826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="00CF31CF" w14:paraId="6353C1E6" w14:textId="77777777" w:rsidTr="00D31C4F">
        <w:tc>
          <w:tcPr>
            <w:tcW w:w="1508" w:type="dxa"/>
          </w:tcPr>
          <w:p w14:paraId="0DDE37FA" w14:textId="6F807D42" w:rsidR="00CF31CF" w:rsidRDefault="009961CD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argetId</w:t>
            </w:r>
            <w:proofErr w:type="spellEnd"/>
          </w:p>
        </w:tc>
        <w:tc>
          <w:tcPr>
            <w:tcW w:w="1508" w:type="dxa"/>
          </w:tcPr>
          <w:p w14:paraId="21163B67" w14:textId="572AD007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6CF1A021" w14:textId="5D009528" w:rsidR="00CF31CF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rue</w:t>
            </w:r>
          </w:p>
        </w:tc>
        <w:tc>
          <w:tcPr>
            <w:tcW w:w="3402" w:type="dxa"/>
          </w:tcPr>
          <w:p w14:paraId="0C98F74B" w14:textId="27CC5E30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F42839A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BF65C3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AFDA3C" w14:textId="663F99CC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0FC2630" w14:textId="77777777" w:rsidR="009670CB" w:rsidRDefault="009670CB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E000F9C" w14:textId="62C9E5C7" w:rsidR="009670CB" w:rsidRPr="009670CB" w:rsidRDefault="009670CB" w:rsidP="009670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后台相关接口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A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dmin</w:t>
      </w:r>
      <w:r w:rsidR="00032B3C"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2363BB27" w14:textId="77777777" w:rsidR="009670CB" w:rsidRDefault="009670CB" w:rsidP="009670CB">
      <w:pPr>
        <w:rPr>
          <w:rFonts w:ascii="Times New Roman" w:hAnsi="Times New Roman" w:cs="Times New Roman"/>
        </w:rPr>
      </w:pPr>
    </w:p>
    <w:p w14:paraId="440F8BBA" w14:textId="77777777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</w:t>
      </w:r>
      <w:r>
        <w:rPr>
          <w:rFonts w:ascii="Times New Roman" w:hAnsi="Times New Roman" w:cs="Times New Roman"/>
          <w:b/>
          <w:bCs/>
          <w:color w:val="FF0000"/>
        </w:rPr>
        <w:t>ArticleById</w:t>
      </w:r>
      <w:r>
        <w:rPr>
          <w:rFonts w:ascii="Times New Roman" w:hAnsi="Times New Roman" w:cs="Times New Roman" w:hint="eastAsia"/>
          <w:b/>
          <w:bCs/>
          <w:color w:val="FF0000"/>
        </w:rPr>
        <w:t>Admin</w:t>
      </w:r>
      <w:proofErr w:type="spellEnd"/>
    </w:p>
    <w:p w14:paraId="23704021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458F87F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在后台根据文章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查看文章（不会增加浏览量）</w:t>
      </w:r>
    </w:p>
    <w:p w14:paraId="0441F70F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1AFA28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9670CB" w14:paraId="7CF755EE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79FB426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73035BA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F89EA39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8EB7BB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2EBB5F34" w14:textId="77777777" w:rsidTr="008B1914">
        <w:tc>
          <w:tcPr>
            <w:tcW w:w="1508" w:type="dxa"/>
          </w:tcPr>
          <w:p w14:paraId="37A87BEE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article</w:t>
            </w:r>
            <w:r w:rsidRPr="004131E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5A725A9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085CBA2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685F65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3634A0A5" w14:textId="77777777" w:rsidTr="008B1914">
        <w:tc>
          <w:tcPr>
            <w:tcW w:w="1508" w:type="dxa"/>
          </w:tcPr>
          <w:p w14:paraId="65400E67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  <w:proofErr w:type="spellEnd"/>
          </w:p>
        </w:tc>
        <w:tc>
          <w:tcPr>
            <w:tcW w:w="1508" w:type="dxa"/>
          </w:tcPr>
          <w:p w14:paraId="65756E5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515FEA7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7D735B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C03BAC0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620254D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返回参数</w:t>
      </w:r>
    </w:p>
    <w:p w14:paraId="2A43D4BD" w14:textId="77777777" w:rsidR="009670CB" w:rsidRPr="00B31EC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0745215E" w14:textId="77777777" w:rsidR="009670CB" w:rsidRPr="004131EA" w:rsidRDefault="009670CB" w:rsidP="009670CB">
      <w:pPr>
        <w:rPr>
          <w:rFonts w:ascii="Times New Roman" w:hAnsi="Times New Roman" w:cs="Times New Roman"/>
        </w:rPr>
      </w:pPr>
    </w:p>
    <w:p w14:paraId="79A4E915" w14:textId="0AF12583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etReportedArticle</w:t>
      </w:r>
      <w:proofErr w:type="spellEnd"/>
    </w:p>
    <w:p w14:paraId="4BE69376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7B3E524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在后台查看所有被举报的文章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评论</w:t>
      </w:r>
    </w:p>
    <w:p w14:paraId="7B6A8DA9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1C988B3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9670CB" w14:paraId="5F998EAA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6B8E220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6BD438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65D5A215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4FB7F75D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46284298" w14:textId="77777777" w:rsidTr="008B1914">
        <w:tc>
          <w:tcPr>
            <w:tcW w:w="1508" w:type="dxa"/>
          </w:tcPr>
          <w:p w14:paraId="2102EE78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8833BD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D9BCDE6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4D36B0C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6F5F2748" w14:textId="77777777" w:rsidTr="008B1914">
        <w:tc>
          <w:tcPr>
            <w:tcW w:w="1508" w:type="dxa"/>
          </w:tcPr>
          <w:p w14:paraId="118F9092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508" w:type="dxa"/>
          </w:tcPr>
          <w:p w14:paraId="4BA9F2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BE75F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2C01E82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</w:tr>
      <w:tr w:rsidR="009670CB" w14:paraId="3B97C0EC" w14:textId="77777777" w:rsidTr="008B1914">
        <w:tc>
          <w:tcPr>
            <w:tcW w:w="1508" w:type="dxa"/>
          </w:tcPr>
          <w:p w14:paraId="3072EEFE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pageSize</w:t>
            </w:r>
            <w:proofErr w:type="spellEnd"/>
          </w:p>
        </w:tc>
        <w:tc>
          <w:tcPr>
            <w:tcW w:w="1508" w:type="dxa"/>
          </w:tcPr>
          <w:p w14:paraId="4447473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7D84B52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672618F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页面大小</w:t>
            </w:r>
          </w:p>
        </w:tc>
      </w:tr>
      <w:tr w:rsidR="009670CB" w14:paraId="3F1A7F02" w14:textId="77777777" w:rsidTr="008B1914">
        <w:tc>
          <w:tcPr>
            <w:tcW w:w="1508" w:type="dxa"/>
          </w:tcPr>
          <w:p w14:paraId="47D102BD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3862E0C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4571800" w14:textId="77777777" w:rsidR="009670CB" w:rsidRPr="00074DA5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C4097A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查看对象的类型</w:t>
            </w:r>
          </w:p>
          <w:p w14:paraId="3507ECB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0C100D2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5ED57C9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670CB" w14:paraId="7A268A8A" w14:textId="77777777" w:rsidTr="008B1914">
        <w:tc>
          <w:tcPr>
            <w:tcW w:w="1508" w:type="dxa"/>
          </w:tcPr>
          <w:p w14:paraId="76873FBF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B31ECC">
              <w:rPr>
                <w:rFonts w:ascii="Times New Roman" w:hAnsi="Times New Roman" w:cs="Times New Roman"/>
              </w:rPr>
              <w:t>queryType</w:t>
            </w:r>
            <w:proofErr w:type="spellEnd"/>
          </w:p>
        </w:tc>
        <w:tc>
          <w:tcPr>
            <w:tcW w:w="1508" w:type="dxa"/>
          </w:tcPr>
          <w:p w14:paraId="3DA5824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11842D1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6C3C8B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排列方式</w:t>
            </w:r>
          </w:p>
          <w:p w14:paraId="6FF8E9A0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根据创建时间降序排序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279FB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根据被举报数量降序排序</w:t>
            </w:r>
          </w:p>
        </w:tc>
      </w:tr>
    </w:tbl>
    <w:p w14:paraId="339DBB48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526896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27222DC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44D25C6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2FDF5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898EDF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0DEE0E40" w14:textId="672A02B4" w:rsidR="00032B3C" w:rsidRPr="009670CB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用户认证相关接口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00A567D9" w14:textId="7253B6CF" w:rsidR="00032B3C" w:rsidRPr="007C5FDA" w:rsidRDefault="00032B3C" w:rsidP="00032B3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*</w:t>
      </w:r>
      <w:r w:rsidRPr="007C5FDA">
        <w:rPr>
          <w:rFonts w:ascii="Times New Roman" w:hAnsi="Times New Roman" w:cs="Times New Roman" w:hint="eastAsia"/>
          <w:i/>
          <w:iCs/>
        </w:rPr>
        <w:t>仅包含新加入</w:t>
      </w:r>
      <w:proofErr w:type="spellStart"/>
      <w:r w:rsidRPr="007C5FDA">
        <w:rPr>
          <w:rFonts w:ascii="Times New Roman" w:hAnsi="Times New Roman" w:cs="Times New Roman" w:hint="eastAsia"/>
          <w:i/>
          <w:iCs/>
        </w:rPr>
        <w:t>userController</w:t>
      </w:r>
      <w:proofErr w:type="spellEnd"/>
      <w:r w:rsidRPr="007C5FDA">
        <w:rPr>
          <w:rFonts w:ascii="Times New Roman" w:hAnsi="Times New Roman" w:cs="Times New Roman" w:hint="eastAsia"/>
          <w:i/>
          <w:iCs/>
        </w:rPr>
        <w:t>中的接口</w:t>
      </w:r>
    </w:p>
    <w:p w14:paraId="4C885FDB" w14:textId="4D7CBF67" w:rsidR="00661BA3" w:rsidRDefault="007C5FDA" w:rsidP="00661BA3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 w:hint="eastAsia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listAuthenticatedOnly</w:t>
      </w:r>
      <w:proofErr w:type="spellEnd"/>
    </w:p>
    <w:p w14:paraId="26D22FD3" w14:textId="77777777" w:rsidR="00661BA3" w:rsidRDefault="00661BA3" w:rsidP="00661BA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8816E44" w14:textId="2C06236C" w:rsidR="00661BA3" w:rsidRDefault="00661BA3" w:rsidP="00661BA3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获取所有当前认证用户</w:t>
      </w:r>
      <w:r w:rsidR="007C5FDA">
        <w:rPr>
          <w:rFonts w:ascii="Times New Roman" w:hAnsi="Times New Roman" w:cs="Times New Roman" w:hint="eastAsia"/>
        </w:rPr>
        <w:t>（此方法会加入</w:t>
      </w:r>
      <w:proofErr w:type="spellStart"/>
      <w:r w:rsidR="007C5FDA">
        <w:rPr>
          <w:rFonts w:ascii="Times New Roman" w:hAnsi="Times New Roman" w:cs="Times New Roman" w:hint="eastAsia"/>
        </w:rPr>
        <w:t>AdminUserController</w:t>
      </w:r>
      <w:proofErr w:type="spellEnd"/>
      <w:r w:rsidR="007C5FDA">
        <w:rPr>
          <w:rFonts w:ascii="Times New Roman" w:hAnsi="Times New Roman" w:cs="Times New Roman" w:hint="eastAsia"/>
        </w:rPr>
        <w:t>）</w:t>
      </w:r>
    </w:p>
    <w:p w14:paraId="487024E2" w14:textId="77777777" w:rsidR="00661BA3" w:rsidRPr="001D6AAC" w:rsidRDefault="00661BA3" w:rsidP="00661BA3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43C773" w14:textId="77777777" w:rsidR="00661BA3" w:rsidRDefault="00661BA3" w:rsidP="00661BA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48"/>
        <w:gridCol w:w="1508"/>
        <w:gridCol w:w="1221"/>
        <w:gridCol w:w="1984"/>
      </w:tblGrid>
      <w:tr w:rsidR="00661BA3" w14:paraId="68045A7E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704735FB" w14:textId="77777777" w:rsidR="00661BA3" w:rsidRPr="00D11802" w:rsidRDefault="00661BA3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EEC8A7" w14:textId="77777777" w:rsidR="00661BA3" w:rsidRPr="00B82007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194B337" w14:textId="77777777" w:rsidR="00661BA3" w:rsidRPr="00B82007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00AC2B43" w14:textId="77777777" w:rsidR="00661BA3" w:rsidRPr="00B82007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661BA3" w14:paraId="38D7336B" w14:textId="77777777" w:rsidTr="00DE5422">
        <w:tc>
          <w:tcPr>
            <w:tcW w:w="1508" w:type="dxa"/>
          </w:tcPr>
          <w:p w14:paraId="0A10739D" w14:textId="45382684" w:rsidR="00661BA3" w:rsidRPr="004131EA" w:rsidRDefault="00661BA3" w:rsidP="00DE54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 w:rsidRPr="00661BA3">
              <w:rPr>
                <w:rFonts w:ascii="Times New Roman" w:hAnsi="Times New Roman" w:cs="Times New Roman"/>
              </w:rPr>
              <w:t>ablepar</w:t>
            </w:r>
            <w:proofErr w:type="spellEnd"/>
          </w:p>
        </w:tc>
        <w:tc>
          <w:tcPr>
            <w:tcW w:w="1508" w:type="dxa"/>
          </w:tcPr>
          <w:p w14:paraId="342FF2D3" w14:textId="455F3519" w:rsidR="00661BA3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Tablepar</w:t>
            </w:r>
            <w:proofErr w:type="spellEnd"/>
          </w:p>
        </w:tc>
        <w:tc>
          <w:tcPr>
            <w:tcW w:w="1221" w:type="dxa"/>
          </w:tcPr>
          <w:p w14:paraId="2E83699C" w14:textId="77777777" w:rsidR="00661BA3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0277612A" w14:textId="7E5FACDF" w:rsidR="00661BA3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boostrap</w:t>
            </w:r>
            <w:proofErr w:type="spellEnd"/>
            <w:r w:rsidRPr="00661BA3">
              <w:rPr>
                <w:rFonts w:ascii="Times New Roman" w:hAnsi="Times New Roman" w:cs="Times New Roman"/>
              </w:rPr>
              <w:t xml:space="preserve"> table post </w:t>
            </w:r>
            <w:r w:rsidRPr="00661BA3">
              <w:rPr>
                <w:rFonts w:ascii="Times New Roman" w:hAnsi="Times New Roman" w:cs="Times New Roman"/>
              </w:rPr>
              <w:t>参数</w:t>
            </w:r>
          </w:p>
        </w:tc>
      </w:tr>
      <w:tr w:rsidR="007C5FDA" w14:paraId="5BA1A0FE" w14:textId="77777777" w:rsidTr="00DE5422">
        <w:tc>
          <w:tcPr>
            <w:tcW w:w="1508" w:type="dxa"/>
          </w:tcPr>
          <w:p w14:paraId="55282D51" w14:textId="18F13933" w:rsidR="007C5FDA" w:rsidRDefault="007C5FDA" w:rsidP="00DE5422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earchText</w:t>
            </w:r>
            <w:proofErr w:type="spellEnd"/>
          </w:p>
        </w:tc>
        <w:tc>
          <w:tcPr>
            <w:tcW w:w="1508" w:type="dxa"/>
          </w:tcPr>
          <w:p w14:paraId="015F6BEC" w14:textId="71864D56" w:rsidR="007C5FDA" w:rsidRPr="00661BA3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4BBFB00" w14:textId="2C4D0BB3" w:rsidR="007C5FDA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7A9906AA" w14:textId="648D5BF3" w:rsidR="007C5FDA" w:rsidRPr="00661BA3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查询关键词</w:t>
            </w:r>
          </w:p>
        </w:tc>
      </w:tr>
      <w:tr w:rsidR="007C5FDA" w14:paraId="21E37D61" w14:textId="77777777" w:rsidTr="00DE5422">
        <w:tc>
          <w:tcPr>
            <w:tcW w:w="1508" w:type="dxa"/>
          </w:tcPr>
          <w:p w14:paraId="6B3D645A" w14:textId="54886F39" w:rsidR="007C5FDA" w:rsidRDefault="001A70AB" w:rsidP="00DE5422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uthenticateType</w:t>
            </w:r>
            <w:proofErr w:type="spellEnd"/>
          </w:p>
        </w:tc>
        <w:tc>
          <w:tcPr>
            <w:tcW w:w="1508" w:type="dxa"/>
          </w:tcPr>
          <w:p w14:paraId="2D3FC06A" w14:textId="3041C94A" w:rsidR="007C5FDA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1221" w:type="dxa"/>
          </w:tcPr>
          <w:p w14:paraId="01C575C2" w14:textId="06BBCD04" w:rsidR="007C5FDA" w:rsidRDefault="001A70AB" w:rsidP="00DE5422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0F433F63" w14:textId="1F891618" w:rsidR="007C5FDA" w:rsidRDefault="001A70AB" w:rsidP="00DE5422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认证类别</w:t>
            </w:r>
          </w:p>
        </w:tc>
      </w:tr>
    </w:tbl>
    <w:p w14:paraId="2FE31975" w14:textId="07B0D118" w:rsidR="00661BA3" w:rsidRDefault="00661BA3" w:rsidP="00661BA3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654752C" w14:textId="77777777" w:rsidR="00661BA3" w:rsidRDefault="00661BA3" w:rsidP="00661BA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11FE064" w14:textId="1A74F0B2" w:rsidR="00661BA3" w:rsidRPr="00B31ECC" w:rsidRDefault="000467CB" w:rsidP="00661BA3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Page</w:t>
      </w:r>
      <w:r w:rsidR="007C5FDA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Result</w:t>
      </w:r>
      <w:proofErr w:type="spellEnd"/>
    </w:p>
    <w:p w14:paraId="3FD9AE52" w14:textId="1EF03A24" w:rsidR="00661BA3" w:rsidRDefault="00661BA3" w:rsidP="00661BA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</w:p>
    <w:p w14:paraId="648DA4F4" w14:textId="62144CF8" w:rsidR="00032B3C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authenticateUserByEmail</w:t>
      </w:r>
      <w:proofErr w:type="spellEnd"/>
    </w:p>
    <w:p w14:paraId="28FE1C8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7B80E82B" w14:textId="77777777" w:rsidR="007C5FDA" w:rsidRDefault="00032B3C" w:rsidP="007C5FDA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需要认证的用户</w:t>
      </w:r>
      <w:r w:rsidR="00804C7E">
        <w:rPr>
          <w:rFonts w:ascii="Times New Roman" w:hAnsi="Times New Roman" w:cs="Times New Roman" w:hint="eastAsia"/>
        </w:rPr>
        <w:t>提供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地址，并通过比对数据库</w:t>
      </w:r>
      <w:r w:rsidR="00804C7E">
        <w:rPr>
          <w:rFonts w:ascii="Times New Roman" w:hAnsi="Times New Roman" w:cs="Times New Roman" w:hint="eastAsia"/>
        </w:rPr>
        <w:t>user</w:t>
      </w:r>
      <w:r w:rsidR="00804C7E">
        <w:rPr>
          <w:rFonts w:ascii="Times New Roman" w:hAnsi="Times New Roman" w:cs="Times New Roman" w:hint="eastAsia"/>
        </w:rPr>
        <w:t>表中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来获取</w:t>
      </w:r>
      <w:proofErr w:type="spellStart"/>
      <w:r w:rsidR="00804C7E">
        <w:rPr>
          <w:rFonts w:ascii="Times New Roman" w:hAnsi="Times New Roman" w:cs="Times New Roman" w:hint="eastAsia"/>
        </w:rPr>
        <w:t>userId</w:t>
      </w:r>
      <w:proofErr w:type="spellEnd"/>
      <w:r w:rsidR="00804C7E">
        <w:rPr>
          <w:rFonts w:ascii="Times New Roman" w:hAnsi="Times New Roman" w:cs="Times New Roman" w:hint="eastAsia"/>
        </w:rPr>
        <w:t>并</w:t>
      </w:r>
      <w:r w:rsidR="00804C7E">
        <w:rPr>
          <w:rFonts w:ascii="Times New Roman" w:hAnsi="Times New Roman" w:cs="Times New Roman" w:hint="eastAsia"/>
        </w:rPr>
        <w:lastRenderedPageBreak/>
        <w:t>进行认证（此认证只能由</w:t>
      </w:r>
      <w:r w:rsidR="00804C7E">
        <w:rPr>
          <w:rFonts w:ascii="Times New Roman" w:hAnsi="Times New Roman" w:cs="Times New Roman" w:hint="eastAsia"/>
        </w:rPr>
        <w:t>Stoa</w:t>
      </w:r>
      <w:r w:rsidR="00804C7E">
        <w:rPr>
          <w:rFonts w:ascii="Times New Roman" w:hAnsi="Times New Roman" w:cs="Times New Roman" w:hint="eastAsia"/>
        </w:rPr>
        <w:t>工作人员在后台进行操作）</w:t>
      </w:r>
      <w:r w:rsidR="007C5FDA">
        <w:rPr>
          <w:rFonts w:ascii="Times New Roman" w:hAnsi="Times New Roman" w:cs="Times New Roman" w:hint="eastAsia"/>
        </w:rPr>
        <w:t>（此方法会加入</w:t>
      </w:r>
      <w:proofErr w:type="spellStart"/>
      <w:r w:rsidR="007C5FDA">
        <w:rPr>
          <w:rFonts w:ascii="Times New Roman" w:hAnsi="Times New Roman" w:cs="Times New Roman" w:hint="eastAsia"/>
        </w:rPr>
        <w:t>AdminUserController</w:t>
      </w:r>
      <w:proofErr w:type="spellEnd"/>
      <w:r w:rsidR="007C5FDA">
        <w:rPr>
          <w:rFonts w:ascii="Times New Roman" w:hAnsi="Times New Roman" w:cs="Times New Roman" w:hint="eastAsia"/>
        </w:rPr>
        <w:t>）</w:t>
      </w:r>
    </w:p>
    <w:p w14:paraId="37993DF6" w14:textId="1B57C058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CEAD4D2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7F3369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032B3C" w14:paraId="6824E5F1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3881D81B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84C65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5EACCE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BC2B84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7D5991C8" w14:textId="77777777" w:rsidTr="00DE5422">
        <w:tc>
          <w:tcPr>
            <w:tcW w:w="1508" w:type="dxa"/>
          </w:tcPr>
          <w:p w14:paraId="6A964071" w14:textId="24A0B61E" w:rsidR="00032B3C" w:rsidRPr="004131EA" w:rsidRDefault="00804C7E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email</w:t>
            </w:r>
          </w:p>
        </w:tc>
        <w:tc>
          <w:tcPr>
            <w:tcW w:w="1508" w:type="dxa"/>
          </w:tcPr>
          <w:p w14:paraId="21330C7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E72DE4B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57C6B6A4" w14:textId="7346DB7D" w:rsidR="00032B3C" w:rsidRDefault="00804C7E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邮箱地址</w:t>
            </w:r>
          </w:p>
        </w:tc>
      </w:tr>
      <w:tr w:rsidR="00032B3C" w14:paraId="14E58C35" w14:textId="77777777" w:rsidTr="00DE5422">
        <w:tc>
          <w:tcPr>
            <w:tcW w:w="1508" w:type="dxa"/>
          </w:tcPr>
          <w:p w14:paraId="703AAE8C" w14:textId="5A69DA8F" w:rsidR="00032B3C" w:rsidRDefault="00E81FFC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508" w:type="dxa"/>
          </w:tcPr>
          <w:p w14:paraId="16472BAB" w14:textId="10130C69" w:rsidR="00032B3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1221" w:type="dxa"/>
          </w:tcPr>
          <w:p w14:paraId="43630DDF" w14:textId="2CF6DA22" w:rsidR="00032B3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4" w:type="dxa"/>
          </w:tcPr>
          <w:p w14:paraId="796E6F3D" w14:textId="0A512DCC" w:rsidR="00E81FF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认证类别</w:t>
            </w:r>
          </w:p>
          <w:p w14:paraId="6756A3FA" w14:textId="521279F5" w:rsidR="007C5FDA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：已取消认证</w:t>
            </w:r>
          </w:p>
          <w:p w14:paraId="4AA49968" w14:textId="279E07FE" w:rsidR="007C5FDA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：官方号认证</w:t>
            </w:r>
          </w:p>
          <w:p w14:paraId="4A17FA2E" w14:textId="74A5739C" w:rsidR="00032B3C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：个人用户认证</w:t>
            </w:r>
          </w:p>
        </w:tc>
      </w:tr>
    </w:tbl>
    <w:p w14:paraId="45408A6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80A26EC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8840A99" w14:textId="77777777" w:rsidR="00032B3C" w:rsidRPr="00B31E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1C974169" w14:textId="0AED35E8" w:rsidR="00032B3C" w:rsidRDefault="00032B3C" w:rsidP="00032B3C">
      <w:pPr>
        <w:rPr>
          <w:rFonts w:ascii="Times New Roman" w:hAnsi="Times New Roman" w:cs="Times New Roman"/>
        </w:rPr>
      </w:pPr>
    </w:p>
    <w:p w14:paraId="4939AFC4" w14:textId="77777777" w:rsidR="00E81FFC" w:rsidRPr="004131EA" w:rsidRDefault="00E81FFC" w:rsidP="00032B3C">
      <w:pPr>
        <w:rPr>
          <w:rFonts w:ascii="Times New Roman" w:hAnsi="Times New Roman" w:cs="Times New Roman"/>
        </w:rPr>
      </w:pPr>
    </w:p>
    <w:p w14:paraId="71B52AF7" w14:textId="23D5F492" w:rsidR="00032B3C" w:rsidRDefault="00661BA3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cancelA</w:t>
      </w:r>
      <w:r w:rsidRPr="00661BA3">
        <w:rPr>
          <w:rFonts w:ascii="Times New Roman" w:hAnsi="Times New Roman" w:cs="Times New Roman"/>
          <w:b/>
          <w:bCs/>
          <w:color w:val="FF0000"/>
        </w:rPr>
        <w:t>uthentication</w:t>
      </w:r>
      <w:proofErr w:type="spellEnd"/>
    </w:p>
    <w:p w14:paraId="4E3E2D0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2535E82" w14:textId="4CE4BDA1" w:rsidR="00032B3C" w:rsidRDefault="004C59F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取消某用户的认证</w:t>
      </w:r>
    </w:p>
    <w:p w14:paraId="135D74B3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352B7D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032B3C" w14:paraId="60540C35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17639185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1D249B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B623337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6153A0F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A7BEF4E" w14:textId="77777777" w:rsidTr="00DE5422">
        <w:tc>
          <w:tcPr>
            <w:tcW w:w="1508" w:type="dxa"/>
          </w:tcPr>
          <w:p w14:paraId="13654897" w14:textId="77777777" w:rsidR="00032B3C" w:rsidRPr="004131EA" w:rsidRDefault="00032B3C" w:rsidP="00DE5422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2F9E7B9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DF7DBD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8B9C9B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3DDBDED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CCBF45B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76A16E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A56"/>
    <w:multiLevelType w:val="hybridMultilevel"/>
    <w:tmpl w:val="9C946EDA"/>
    <w:lvl w:ilvl="0" w:tplc="F020BAEC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155596"/>
    <w:multiLevelType w:val="hybridMultilevel"/>
    <w:tmpl w:val="55B0AE06"/>
    <w:lvl w:ilvl="0" w:tplc="79D083E4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E2A92"/>
    <w:multiLevelType w:val="hybridMultilevel"/>
    <w:tmpl w:val="6E1459E4"/>
    <w:lvl w:ilvl="0" w:tplc="5DF27784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5635310">
    <w:abstractNumId w:val="3"/>
  </w:num>
  <w:num w:numId="2" w16cid:durableId="521164587">
    <w:abstractNumId w:val="2"/>
  </w:num>
  <w:num w:numId="3" w16cid:durableId="124391605">
    <w:abstractNumId w:val="4"/>
  </w:num>
  <w:num w:numId="4" w16cid:durableId="130249099">
    <w:abstractNumId w:val="1"/>
  </w:num>
  <w:num w:numId="5" w16cid:durableId="210294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32B3C"/>
    <w:rsid w:val="000438DD"/>
    <w:rsid w:val="0004439D"/>
    <w:rsid w:val="000463C8"/>
    <w:rsid w:val="000467CB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A70AB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2902"/>
    <w:rsid w:val="004C59FC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1BA3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7C5FDA"/>
    <w:rsid w:val="0080337E"/>
    <w:rsid w:val="00804C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670CB"/>
    <w:rsid w:val="00976D3E"/>
    <w:rsid w:val="00984457"/>
    <w:rsid w:val="009877F9"/>
    <w:rsid w:val="00992EF0"/>
    <w:rsid w:val="00993F86"/>
    <w:rsid w:val="009961CD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575B0"/>
    <w:rsid w:val="00C660AC"/>
    <w:rsid w:val="00C76036"/>
    <w:rsid w:val="00C83680"/>
    <w:rsid w:val="00C94C90"/>
    <w:rsid w:val="00CB4630"/>
    <w:rsid w:val="00CD2E1C"/>
    <w:rsid w:val="00CF31CF"/>
    <w:rsid w:val="00CF4F2C"/>
    <w:rsid w:val="00D16FFA"/>
    <w:rsid w:val="00D3121C"/>
    <w:rsid w:val="00D31C4F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81FFC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(Alumni)</cp:lastModifiedBy>
  <cp:revision>22</cp:revision>
  <dcterms:created xsi:type="dcterms:W3CDTF">2022-07-04T02:42:00Z</dcterms:created>
  <dcterms:modified xsi:type="dcterms:W3CDTF">2022-08-22T01:50:00Z</dcterms:modified>
</cp:coreProperties>
</file>