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63.95pt" o:ole="" fillcolor="window">
            <v:imagedata r:id="rId8" o:title=""/>
          </v:shape>
          <o:OLEObject Type="Embed" ProgID="Word.Picture.8" ShapeID="_x0000_i1025" DrawAspect="Content" ObjectID="_1392412012"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5pt;height:59.9pt" o:ole="" fillcolor="window">
            <v:imagedata r:id="rId10" o:title=""/>
          </v:shape>
          <o:OLEObject Type="Embed" ProgID="Word.Picture.8" ShapeID="_x0000_i1026" DrawAspect="Content" ObjectID="_1392412013"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04448B">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04448B">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50783">
      <w:pPr>
        <w:spacing w:line="360" w:lineRule="auto"/>
        <w:jc w:val="center"/>
        <w:rPr>
          <w:b/>
          <w:bCs/>
          <w:sz w:val="44"/>
        </w:rPr>
      </w:pPr>
      <w:r>
        <w:rPr>
          <w:rFonts w:hint="eastAsia"/>
          <w:b/>
          <w:bCs/>
          <w:sz w:val="44"/>
        </w:rPr>
        <w:t xml:space="preserve">Research on Static Software Security </w:t>
      </w:r>
    </w:p>
    <w:p w:rsidR="00350783" w:rsidRDefault="00350783" w:rsidP="00350783">
      <w:pPr>
        <w:spacing w:line="360" w:lineRule="auto"/>
        <w:jc w:val="center"/>
        <w:rPr>
          <w:b/>
          <w:bCs/>
          <w:sz w:val="44"/>
        </w:rPr>
      </w:pPr>
      <w:r>
        <w:rPr>
          <w:rFonts w:hint="eastAsia"/>
          <w:b/>
          <w:bCs/>
          <w:sz w:val="44"/>
        </w:rPr>
        <w:t>Flaw Detection</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r>
        <w:rPr>
          <w:rFonts w:hint="eastAsia"/>
          <w:b/>
          <w:bCs/>
          <w:sz w:val="28"/>
        </w:rPr>
        <w:t>Zi-heng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 xml:space="preserve">Qing-kai Zeng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Nanjing, P.R.China</w:t>
      </w:r>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04448B">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666036"/>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r w:rsidR="008524FF" w:rsidRPr="00680475">
        <w:rPr>
          <w:rFonts w:ascii="Times New Roman" w:eastAsia="宋体" w:hAnsi="宋体" w:cs="Times New Roman" w:hint="eastAsia"/>
          <w:kern w:val="0"/>
          <w:szCs w:val="21"/>
        </w:rPr>
        <w:t>Frama-C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666037"/>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prover</w:t>
      </w:r>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we designed and implemented a</w:t>
      </w:r>
      <w:r w:rsidR="003D3C9D" w:rsidRPr="005E57E6">
        <w:rPr>
          <w:rFonts w:ascii="Times New Roman" w:eastAsia="宋体" w:hAnsi="Times New Roman" w:cs="Times New Roman" w:hint="eastAsia"/>
          <w:szCs w:val="20"/>
        </w:rPr>
        <w:t>n</w:t>
      </w:r>
      <w:r w:rsidR="003D3C9D">
        <w:rPr>
          <w:rFonts w:ascii="Times New Roman" w:eastAsia="宋体" w:hAnsi="Times New Roman" w:cs="Times New Roman" w:hint="eastAsia"/>
          <w:szCs w:val="20"/>
        </w:rPr>
        <w:t xml:space="preserve"> plugin named loopInv with Frama-C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r w:rsidR="00E22CA4" w:rsidRPr="00D92045">
        <w:rPr>
          <w:rFonts w:ascii="Times New Roman" w:eastAsia="宋体" w:hAnsi="Times New Roman" w:cs="Times New Roman" w:hint="eastAsia"/>
          <w:b/>
          <w:sz w:val="28"/>
          <w:szCs w:val="28"/>
        </w:rPr>
        <w:t>verify,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666038"/>
      <w:r w:rsidR="00E5109C">
        <w:rPr>
          <w:rFonts w:hint="eastAsia"/>
        </w:rPr>
        <w:lastRenderedPageBreak/>
        <w:t>目录</w:t>
      </w:r>
      <w:bookmarkEnd w:id="9"/>
    </w:p>
    <w:p w:rsidR="00D84E27" w:rsidRDefault="00A46579">
      <w:pPr>
        <w:pStyle w:val="11"/>
        <w:tabs>
          <w:tab w:val="right" w:leader="dot" w:pos="8296"/>
        </w:tabs>
        <w:rPr>
          <w:noProof/>
        </w:rPr>
      </w:pPr>
      <w:r>
        <w:fldChar w:fldCharType="begin"/>
      </w:r>
      <w:r>
        <w:instrText xml:space="preserve"> TOC \o "1-3" \h \z \u </w:instrText>
      </w:r>
      <w:r>
        <w:fldChar w:fldCharType="separate"/>
      </w:r>
      <w:hyperlink w:anchor="_Toc318666036" w:history="1">
        <w:r w:rsidR="00D84E27" w:rsidRPr="00B80E2D">
          <w:rPr>
            <w:rStyle w:val="a3"/>
            <w:rFonts w:ascii="黑体" w:eastAsia="黑体" w:hint="eastAsia"/>
            <w:noProof/>
          </w:rPr>
          <w:t>摘要</w:t>
        </w:r>
        <w:r w:rsidR="00D84E27">
          <w:rPr>
            <w:noProof/>
            <w:webHidden/>
          </w:rPr>
          <w:tab/>
        </w:r>
        <w:r w:rsidR="00D84E27">
          <w:rPr>
            <w:noProof/>
            <w:webHidden/>
          </w:rPr>
          <w:fldChar w:fldCharType="begin"/>
        </w:r>
        <w:r w:rsidR="00D84E27">
          <w:rPr>
            <w:noProof/>
            <w:webHidden/>
          </w:rPr>
          <w:instrText xml:space="preserve"> PAGEREF _Toc318666036 \h </w:instrText>
        </w:r>
        <w:r w:rsidR="00D84E27">
          <w:rPr>
            <w:noProof/>
            <w:webHidden/>
          </w:rPr>
        </w:r>
        <w:r w:rsidR="00D84E27">
          <w:rPr>
            <w:noProof/>
            <w:webHidden/>
          </w:rPr>
          <w:fldChar w:fldCharType="separate"/>
        </w:r>
        <w:r w:rsidR="00D84E27">
          <w:rPr>
            <w:noProof/>
            <w:webHidden/>
          </w:rPr>
          <w:t>I</w:t>
        </w:r>
        <w:r w:rsidR="00D84E27">
          <w:rPr>
            <w:noProof/>
            <w:webHidden/>
          </w:rPr>
          <w:fldChar w:fldCharType="end"/>
        </w:r>
      </w:hyperlink>
    </w:p>
    <w:p w:rsidR="00D84E27" w:rsidRDefault="00D84E27">
      <w:pPr>
        <w:pStyle w:val="11"/>
        <w:tabs>
          <w:tab w:val="right" w:leader="dot" w:pos="8296"/>
        </w:tabs>
        <w:rPr>
          <w:noProof/>
        </w:rPr>
      </w:pPr>
      <w:hyperlink w:anchor="_Toc318666037" w:history="1">
        <w:r w:rsidRPr="00B80E2D">
          <w:rPr>
            <w:rStyle w:val="a3"/>
            <w:noProof/>
          </w:rPr>
          <w:t>Abstract</w:t>
        </w:r>
        <w:r>
          <w:rPr>
            <w:noProof/>
            <w:webHidden/>
          </w:rPr>
          <w:tab/>
        </w:r>
        <w:r>
          <w:rPr>
            <w:noProof/>
            <w:webHidden/>
          </w:rPr>
          <w:fldChar w:fldCharType="begin"/>
        </w:r>
        <w:r>
          <w:rPr>
            <w:noProof/>
            <w:webHidden/>
          </w:rPr>
          <w:instrText xml:space="preserve"> PAGEREF _Toc318666037 \h </w:instrText>
        </w:r>
        <w:r>
          <w:rPr>
            <w:noProof/>
            <w:webHidden/>
          </w:rPr>
        </w:r>
        <w:r>
          <w:rPr>
            <w:noProof/>
            <w:webHidden/>
          </w:rPr>
          <w:fldChar w:fldCharType="separate"/>
        </w:r>
        <w:r>
          <w:rPr>
            <w:noProof/>
            <w:webHidden/>
          </w:rPr>
          <w:t>II</w:t>
        </w:r>
        <w:r>
          <w:rPr>
            <w:noProof/>
            <w:webHidden/>
          </w:rPr>
          <w:fldChar w:fldCharType="end"/>
        </w:r>
      </w:hyperlink>
    </w:p>
    <w:p w:rsidR="00D84E27" w:rsidRDefault="00D84E27">
      <w:pPr>
        <w:pStyle w:val="11"/>
        <w:tabs>
          <w:tab w:val="right" w:leader="dot" w:pos="8296"/>
        </w:tabs>
        <w:rPr>
          <w:noProof/>
        </w:rPr>
      </w:pPr>
      <w:hyperlink w:anchor="_Toc318666038" w:history="1">
        <w:r w:rsidRPr="00B80E2D">
          <w:rPr>
            <w:rStyle w:val="a3"/>
            <w:rFonts w:hint="eastAsia"/>
            <w:noProof/>
          </w:rPr>
          <w:t>目录</w:t>
        </w:r>
        <w:r>
          <w:rPr>
            <w:noProof/>
            <w:webHidden/>
          </w:rPr>
          <w:tab/>
        </w:r>
        <w:r>
          <w:rPr>
            <w:noProof/>
            <w:webHidden/>
          </w:rPr>
          <w:fldChar w:fldCharType="begin"/>
        </w:r>
        <w:r>
          <w:rPr>
            <w:noProof/>
            <w:webHidden/>
          </w:rPr>
          <w:instrText xml:space="preserve"> PAGEREF _Toc318666038 \h </w:instrText>
        </w:r>
        <w:r>
          <w:rPr>
            <w:noProof/>
            <w:webHidden/>
          </w:rPr>
        </w:r>
        <w:r>
          <w:rPr>
            <w:noProof/>
            <w:webHidden/>
          </w:rPr>
          <w:fldChar w:fldCharType="separate"/>
        </w:r>
        <w:r>
          <w:rPr>
            <w:noProof/>
            <w:webHidden/>
          </w:rPr>
          <w:t>III</w:t>
        </w:r>
        <w:r>
          <w:rPr>
            <w:noProof/>
            <w:webHidden/>
          </w:rPr>
          <w:fldChar w:fldCharType="end"/>
        </w:r>
      </w:hyperlink>
    </w:p>
    <w:p w:rsidR="00D84E27" w:rsidRDefault="00D84E27">
      <w:pPr>
        <w:pStyle w:val="11"/>
        <w:tabs>
          <w:tab w:val="right" w:leader="dot" w:pos="8296"/>
        </w:tabs>
        <w:rPr>
          <w:noProof/>
        </w:rPr>
      </w:pPr>
      <w:hyperlink w:anchor="_Toc318666039" w:history="1">
        <w:r w:rsidRPr="00B80E2D">
          <w:rPr>
            <w:rStyle w:val="a3"/>
            <w:rFonts w:hint="eastAsia"/>
            <w:noProof/>
          </w:rPr>
          <w:t>图片目录</w:t>
        </w:r>
        <w:r>
          <w:rPr>
            <w:noProof/>
            <w:webHidden/>
          </w:rPr>
          <w:tab/>
        </w:r>
        <w:r>
          <w:rPr>
            <w:noProof/>
            <w:webHidden/>
          </w:rPr>
          <w:fldChar w:fldCharType="begin"/>
        </w:r>
        <w:r>
          <w:rPr>
            <w:noProof/>
            <w:webHidden/>
          </w:rPr>
          <w:instrText xml:space="preserve"> PAGEREF _Toc318666039 \h </w:instrText>
        </w:r>
        <w:r>
          <w:rPr>
            <w:noProof/>
            <w:webHidden/>
          </w:rPr>
        </w:r>
        <w:r>
          <w:rPr>
            <w:noProof/>
            <w:webHidden/>
          </w:rPr>
          <w:fldChar w:fldCharType="separate"/>
        </w:r>
        <w:r>
          <w:rPr>
            <w:noProof/>
            <w:webHidden/>
          </w:rPr>
          <w:t>IV</w:t>
        </w:r>
        <w:r>
          <w:rPr>
            <w:noProof/>
            <w:webHidden/>
          </w:rPr>
          <w:fldChar w:fldCharType="end"/>
        </w:r>
      </w:hyperlink>
    </w:p>
    <w:p w:rsidR="00D84E27" w:rsidRDefault="00D84E27">
      <w:pPr>
        <w:pStyle w:val="11"/>
        <w:tabs>
          <w:tab w:val="right" w:leader="dot" w:pos="8296"/>
        </w:tabs>
        <w:rPr>
          <w:noProof/>
        </w:rPr>
      </w:pPr>
      <w:hyperlink w:anchor="_Toc318666040" w:history="1">
        <w:r w:rsidRPr="00B80E2D">
          <w:rPr>
            <w:rStyle w:val="a3"/>
            <w:rFonts w:hint="eastAsia"/>
            <w:noProof/>
          </w:rPr>
          <w:t>表格目录</w:t>
        </w:r>
        <w:r>
          <w:rPr>
            <w:noProof/>
            <w:webHidden/>
          </w:rPr>
          <w:tab/>
        </w:r>
        <w:r>
          <w:rPr>
            <w:noProof/>
            <w:webHidden/>
          </w:rPr>
          <w:fldChar w:fldCharType="begin"/>
        </w:r>
        <w:r>
          <w:rPr>
            <w:noProof/>
            <w:webHidden/>
          </w:rPr>
          <w:instrText xml:space="preserve"> PAGEREF _Toc318666040 \h </w:instrText>
        </w:r>
        <w:r>
          <w:rPr>
            <w:noProof/>
            <w:webHidden/>
          </w:rPr>
        </w:r>
        <w:r>
          <w:rPr>
            <w:noProof/>
            <w:webHidden/>
          </w:rPr>
          <w:fldChar w:fldCharType="separate"/>
        </w:r>
        <w:r>
          <w:rPr>
            <w:noProof/>
            <w:webHidden/>
          </w:rPr>
          <w:t>IV</w:t>
        </w:r>
        <w:r>
          <w:rPr>
            <w:noProof/>
            <w:webHidden/>
          </w:rPr>
          <w:fldChar w:fldCharType="end"/>
        </w:r>
      </w:hyperlink>
    </w:p>
    <w:p w:rsidR="00D84E27" w:rsidRDefault="00D84E27">
      <w:pPr>
        <w:pStyle w:val="11"/>
        <w:tabs>
          <w:tab w:val="right" w:leader="dot" w:pos="8296"/>
        </w:tabs>
        <w:rPr>
          <w:noProof/>
        </w:rPr>
      </w:pPr>
      <w:hyperlink w:anchor="_Toc318666041" w:history="1">
        <w:r w:rsidRPr="00B80E2D">
          <w:rPr>
            <w:rStyle w:val="a3"/>
            <w:rFonts w:hint="eastAsia"/>
            <w:noProof/>
          </w:rPr>
          <w:t>第一章</w:t>
        </w:r>
        <w:r w:rsidRPr="00B80E2D">
          <w:rPr>
            <w:rStyle w:val="a3"/>
            <w:noProof/>
          </w:rPr>
          <w:t xml:space="preserve">  </w:t>
        </w:r>
        <w:r w:rsidRPr="00B80E2D">
          <w:rPr>
            <w:rStyle w:val="a3"/>
            <w:rFonts w:hint="eastAsia"/>
            <w:noProof/>
          </w:rPr>
          <w:t>引言</w:t>
        </w:r>
        <w:r>
          <w:rPr>
            <w:noProof/>
            <w:webHidden/>
          </w:rPr>
          <w:tab/>
        </w:r>
        <w:r>
          <w:rPr>
            <w:noProof/>
            <w:webHidden/>
          </w:rPr>
          <w:fldChar w:fldCharType="begin"/>
        </w:r>
        <w:r>
          <w:rPr>
            <w:noProof/>
            <w:webHidden/>
          </w:rPr>
          <w:instrText xml:space="preserve"> PAGEREF _Toc318666041 \h </w:instrText>
        </w:r>
        <w:r>
          <w:rPr>
            <w:noProof/>
            <w:webHidden/>
          </w:rPr>
        </w:r>
        <w:r>
          <w:rPr>
            <w:noProof/>
            <w:webHidden/>
          </w:rPr>
          <w:fldChar w:fldCharType="separate"/>
        </w:r>
        <w:r>
          <w:rPr>
            <w:noProof/>
            <w:webHidden/>
          </w:rPr>
          <w:t>1</w:t>
        </w:r>
        <w:r>
          <w:rPr>
            <w:noProof/>
            <w:webHidden/>
          </w:rPr>
          <w:fldChar w:fldCharType="end"/>
        </w:r>
      </w:hyperlink>
    </w:p>
    <w:p w:rsidR="00D84E27" w:rsidRDefault="00D84E27">
      <w:pPr>
        <w:pStyle w:val="20"/>
        <w:tabs>
          <w:tab w:val="left" w:pos="1050"/>
          <w:tab w:val="right" w:leader="dot" w:pos="8296"/>
        </w:tabs>
        <w:rPr>
          <w:noProof/>
        </w:rPr>
      </w:pPr>
      <w:hyperlink w:anchor="_Toc318666042" w:history="1">
        <w:r w:rsidRPr="00B80E2D">
          <w:rPr>
            <w:rStyle w:val="a3"/>
            <w:noProof/>
          </w:rPr>
          <w:t>1.1</w:t>
        </w:r>
        <w:r>
          <w:rPr>
            <w:noProof/>
          </w:rPr>
          <w:tab/>
        </w:r>
        <w:r w:rsidRPr="00B80E2D">
          <w:rPr>
            <w:rStyle w:val="a3"/>
            <w:rFonts w:hint="eastAsia"/>
            <w:noProof/>
          </w:rPr>
          <w:t>研究背景</w:t>
        </w:r>
        <w:r>
          <w:rPr>
            <w:noProof/>
            <w:webHidden/>
          </w:rPr>
          <w:tab/>
        </w:r>
        <w:r>
          <w:rPr>
            <w:noProof/>
            <w:webHidden/>
          </w:rPr>
          <w:fldChar w:fldCharType="begin"/>
        </w:r>
        <w:r>
          <w:rPr>
            <w:noProof/>
            <w:webHidden/>
          </w:rPr>
          <w:instrText xml:space="preserve"> PAGEREF _Toc318666042 \h </w:instrText>
        </w:r>
        <w:r>
          <w:rPr>
            <w:noProof/>
            <w:webHidden/>
          </w:rPr>
        </w:r>
        <w:r>
          <w:rPr>
            <w:noProof/>
            <w:webHidden/>
          </w:rPr>
          <w:fldChar w:fldCharType="separate"/>
        </w:r>
        <w:r>
          <w:rPr>
            <w:noProof/>
            <w:webHidden/>
          </w:rPr>
          <w:t>1</w:t>
        </w:r>
        <w:r>
          <w:rPr>
            <w:noProof/>
            <w:webHidden/>
          </w:rPr>
          <w:fldChar w:fldCharType="end"/>
        </w:r>
      </w:hyperlink>
    </w:p>
    <w:p w:rsidR="00D84E27" w:rsidRDefault="00D84E27">
      <w:pPr>
        <w:pStyle w:val="20"/>
        <w:tabs>
          <w:tab w:val="left" w:pos="1050"/>
          <w:tab w:val="right" w:leader="dot" w:pos="8296"/>
        </w:tabs>
        <w:rPr>
          <w:noProof/>
        </w:rPr>
      </w:pPr>
      <w:hyperlink w:anchor="_Toc318666043" w:history="1">
        <w:r w:rsidRPr="00B80E2D">
          <w:rPr>
            <w:rStyle w:val="a3"/>
            <w:noProof/>
          </w:rPr>
          <w:t>1.2</w:t>
        </w:r>
        <w:r>
          <w:rPr>
            <w:noProof/>
          </w:rPr>
          <w:tab/>
        </w:r>
        <w:r w:rsidRPr="00B80E2D">
          <w:rPr>
            <w:rStyle w:val="a3"/>
            <w:rFonts w:hint="eastAsia"/>
            <w:noProof/>
          </w:rPr>
          <w:t>研究内容</w:t>
        </w:r>
        <w:r>
          <w:rPr>
            <w:noProof/>
            <w:webHidden/>
          </w:rPr>
          <w:tab/>
        </w:r>
        <w:r>
          <w:rPr>
            <w:noProof/>
            <w:webHidden/>
          </w:rPr>
          <w:fldChar w:fldCharType="begin"/>
        </w:r>
        <w:r>
          <w:rPr>
            <w:noProof/>
            <w:webHidden/>
          </w:rPr>
          <w:instrText xml:space="preserve"> PAGEREF _Toc318666043 \h </w:instrText>
        </w:r>
        <w:r>
          <w:rPr>
            <w:noProof/>
            <w:webHidden/>
          </w:rPr>
        </w:r>
        <w:r>
          <w:rPr>
            <w:noProof/>
            <w:webHidden/>
          </w:rPr>
          <w:fldChar w:fldCharType="separate"/>
        </w:r>
        <w:r>
          <w:rPr>
            <w:noProof/>
            <w:webHidden/>
          </w:rPr>
          <w:t>2</w:t>
        </w:r>
        <w:r>
          <w:rPr>
            <w:noProof/>
            <w:webHidden/>
          </w:rPr>
          <w:fldChar w:fldCharType="end"/>
        </w:r>
      </w:hyperlink>
    </w:p>
    <w:p w:rsidR="00D84E27" w:rsidRDefault="00D84E27">
      <w:pPr>
        <w:pStyle w:val="20"/>
        <w:tabs>
          <w:tab w:val="left" w:pos="1050"/>
          <w:tab w:val="right" w:leader="dot" w:pos="8296"/>
        </w:tabs>
        <w:rPr>
          <w:noProof/>
        </w:rPr>
      </w:pPr>
      <w:hyperlink w:anchor="_Toc318666044" w:history="1">
        <w:r w:rsidRPr="00B80E2D">
          <w:rPr>
            <w:rStyle w:val="a3"/>
            <w:noProof/>
          </w:rPr>
          <w:t>1.3</w:t>
        </w:r>
        <w:r>
          <w:rPr>
            <w:noProof/>
          </w:rPr>
          <w:tab/>
        </w:r>
        <w:r w:rsidRPr="00B80E2D">
          <w:rPr>
            <w:rStyle w:val="a3"/>
            <w:rFonts w:hint="eastAsia"/>
            <w:noProof/>
          </w:rPr>
          <w:t>本文组织</w:t>
        </w:r>
        <w:r>
          <w:rPr>
            <w:noProof/>
            <w:webHidden/>
          </w:rPr>
          <w:tab/>
        </w:r>
        <w:r>
          <w:rPr>
            <w:noProof/>
            <w:webHidden/>
          </w:rPr>
          <w:fldChar w:fldCharType="begin"/>
        </w:r>
        <w:r>
          <w:rPr>
            <w:noProof/>
            <w:webHidden/>
          </w:rPr>
          <w:instrText xml:space="preserve"> PAGEREF _Toc318666044 \h </w:instrText>
        </w:r>
        <w:r>
          <w:rPr>
            <w:noProof/>
            <w:webHidden/>
          </w:rPr>
        </w:r>
        <w:r>
          <w:rPr>
            <w:noProof/>
            <w:webHidden/>
          </w:rPr>
          <w:fldChar w:fldCharType="separate"/>
        </w:r>
        <w:r>
          <w:rPr>
            <w:noProof/>
            <w:webHidden/>
          </w:rPr>
          <w:t>3</w:t>
        </w:r>
        <w:r>
          <w:rPr>
            <w:noProof/>
            <w:webHidden/>
          </w:rPr>
          <w:fldChar w:fldCharType="end"/>
        </w:r>
      </w:hyperlink>
    </w:p>
    <w:p w:rsidR="00D84E27" w:rsidRDefault="00D84E27">
      <w:pPr>
        <w:pStyle w:val="11"/>
        <w:tabs>
          <w:tab w:val="right" w:leader="dot" w:pos="8296"/>
        </w:tabs>
        <w:rPr>
          <w:noProof/>
        </w:rPr>
      </w:pPr>
      <w:hyperlink w:anchor="_Toc318666045" w:history="1">
        <w:r w:rsidRPr="00B80E2D">
          <w:rPr>
            <w:rStyle w:val="a3"/>
            <w:rFonts w:hint="eastAsia"/>
            <w:noProof/>
          </w:rPr>
          <w:t>第二章</w:t>
        </w:r>
        <w:r w:rsidRPr="00B80E2D">
          <w:rPr>
            <w:rStyle w:val="a3"/>
            <w:noProof/>
          </w:rPr>
          <w:t xml:space="preserve">  </w:t>
        </w:r>
        <w:r w:rsidRPr="00B80E2D">
          <w:rPr>
            <w:rStyle w:val="a3"/>
            <w:rFonts w:hint="eastAsia"/>
            <w:noProof/>
          </w:rPr>
          <w:t>形式化方法基础</w:t>
        </w:r>
        <w:r>
          <w:rPr>
            <w:noProof/>
            <w:webHidden/>
          </w:rPr>
          <w:tab/>
        </w:r>
        <w:r>
          <w:rPr>
            <w:noProof/>
            <w:webHidden/>
          </w:rPr>
          <w:fldChar w:fldCharType="begin"/>
        </w:r>
        <w:r>
          <w:rPr>
            <w:noProof/>
            <w:webHidden/>
          </w:rPr>
          <w:instrText xml:space="preserve"> PAGEREF _Toc318666045 \h </w:instrText>
        </w:r>
        <w:r>
          <w:rPr>
            <w:noProof/>
            <w:webHidden/>
          </w:rPr>
        </w:r>
        <w:r>
          <w:rPr>
            <w:noProof/>
            <w:webHidden/>
          </w:rPr>
          <w:fldChar w:fldCharType="separate"/>
        </w:r>
        <w:r>
          <w:rPr>
            <w:noProof/>
            <w:webHidden/>
          </w:rPr>
          <w:t>4</w:t>
        </w:r>
        <w:r>
          <w:rPr>
            <w:noProof/>
            <w:webHidden/>
          </w:rPr>
          <w:fldChar w:fldCharType="end"/>
        </w:r>
      </w:hyperlink>
    </w:p>
    <w:p w:rsidR="00D84E27" w:rsidRDefault="00D84E27">
      <w:pPr>
        <w:pStyle w:val="20"/>
        <w:tabs>
          <w:tab w:val="left" w:pos="1050"/>
          <w:tab w:val="right" w:leader="dot" w:pos="8296"/>
        </w:tabs>
        <w:rPr>
          <w:noProof/>
        </w:rPr>
      </w:pPr>
      <w:hyperlink w:anchor="_Toc318666046" w:history="1">
        <w:r w:rsidRPr="00B80E2D">
          <w:rPr>
            <w:rStyle w:val="a3"/>
            <w:noProof/>
          </w:rPr>
          <w:t>2.1</w:t>
        </w:r>
        <w:r>
          <w:rPr>
            <w:noProof/>
          </w:rPr>
          <w:tab/>
        </w:r>
        <w:r w:rsidRPr="00B80E2D">
          <w:rPr>
            <w:rStyle w:val="a3"/>
            <w:rFonts w:hint="eastAsia"/>
            <w:noProof/>
          </w:rPr>
          <w:t>基本理论</w:t>
        </w:r>
        <w:r>
          <w:rPr>
            <w:noProof/>
            <w:webHidden/>
          </w:rPr>
          <w:tab/>
        </w:r>
        <w:r>
          <w:rPr>
            <w:noProof/>
            <w:webHidden/>
          </w:rPr>
          <w:fldChar w:fldCharType="begin"/>
        </w:r>
        <w:r>
          <w:rPr>
            <w:noProof/>
            <w:webHidden/>
          </w:rPr>
          <w:instrText xml:space="preserve"> PAGEREF _Toc318666046 \h </w:instrText>
        </w:r>
        <w:r>
          <w:rPr>
            <w:noProof/>
            <w:webHidden/>
          </w:rPr>
        </w:r>
        <w:r>
          <w:rPr>
            <w:noProof/>
            <w:webHidden/>
          </w:rPr>
          <w:fldChar w:fldCharType="separate"/>
        </w:r>
        <w:r>
          <w:rPr>
            <w:noProof/>
            <w:webHidden/>
          </w:rPr>
          <w:t>4</w:t>
        </w:r>
        <w:r>
          <w:rPr>
            <w:noProof/>
            <w:webHidden/>
          </w:rPr>
          <w:fldChar w:fldCharType="end"/>
        </w:r>
      </w:hyperlink>
    </w:p>
    <w:p w:rsidR="00D84E27" w:rsidRDefault="00D84E27">
      <w:pPr>
        <w:pStyle w:val="20"/>
        <w:tabs>
          <w:tab w:val="left" w:pos="1050"/>
          <w:tab w:val="right" w:leader="dot" w:pos="8296"/>
        </w:tabs>
        <w:rPr>
          <w:noProof/>
        </w:rPr>
      </w:pPr>
      <w:hyperlink w:anchor="_Toc318666047" w:history="1">
        <w:r w:rsidRPr="00B80E2D">
          <w:rPr>
            <w:rStyle w:val="a3"/>
            <w:noProof/>
          </w:rPr>
          <w:t>2.2</w:t>
        </w:r>
        <w:r>
          <w:rPr>
            <w:noProof/>
          </w:rPr>
          <w:tab/>
        </w:r>
        <w:r w:rsidRPr="00B80E2D">
          <w:rPr>
            <w:rStyle w:val="a3"/>
            <w:rFonts w:hint="eastAsia"/>
            <w:noProof/>
          </w:rPr>
          <w:t>主要方法</w:t>
        </w:r>
        <w:r>
          <w:rPr>
            <w:noProof/>
            <w:webHidden/>
          </w:rPr>
          <w:tab/>
        </w:r>
        <w:r>
          <w:rPr>
            <w:noProof/>
            <w:webHidden/>
          </w:rPr>
          <w:fldChar w:fldCharType="begin"/>
        </w:r>
        <w:r>
          <w:rPr>
            <w:noProof/>
            <w:webHidden/>
          </w:rPr>
          <w:instrText xml:space="preserve"> PAGEREF _Toc318666047 \h </w:instrText>
        </w:r>
        <w:r>
          <w:rPr>
            <w:noProof/>
            <w:webHidden/>
          </w:rPr>
        </w:r>
        <w:r>
          <w:rPr>
            <w:noProof/>
            <w:webHidden/>
          </w:rPr>
          <w:fldChar w:fldCharType="separate"/>
        </w:r>
        <w:r>
          <w:rPr>
            <w:noProof/>
            <w:webHidden/>
          </w:rPr>
          <w:t>7</w:t>
        </w:r>
        <w:r>
          <w:rPr>
            <w:noProof/>
            <w:webHidden/>
          </w:rPr>
          <w:fldChar w:fldCharType="end"/>
        </w:r>
      </w:hyperlink>
    </w:p>
    <w:p w:rsidR="00D84E27" w:rsidRDefault="00D84E27">
      <w:pPr>
        <w:pStyle w:val="30"/>
        <w:tabs>
          <w:tab w:val="left" w:pos="1680"/>
          <w:tab w:val="right" w:leader="dot" w:pos="8296"/>
        </w:tabs>
        <w:rPr>
          <w:noProof/>
        </w:rPr>
      </w:pPr>
      <w:hyperlink w:anchor="_Toc318666048" w:history="1">
        <w:r w:rsidRPr="00B80E2D">
          <w:rPr>
            <w:rStyle w:val="a3"/>
            <w:noProof/>
          </w:rPr>
          <w:t>2.2.1</w:t>
        </w:r>
        <w:r>
          <w:rPr>
            <w:noProof/>
          </w:rPr>
          <w:tab/>
        </w:r>
        <w:r w:rsidRPr="00B80E2D">
          <w:rPr>
            <w:rStyle w:val="a3"/>
            <w:rFonts w:hint="eastAsia"/>
            <w:noProof/>
          </w:rPr>
          <w:t>模型检测</w:t>
        </w:r>
        <w:r>
          <w:rPr>
            <w:noProof/>
            <w:webHidden/>
          </w:rPr>
          <w:tab/>
        </w:r>
        <w:r>
          <w:rPr>
            <w:noProof/>
            <w:webHidden/>
          </w:rPr>
          <w:fldChar w:fldCharType="begin"/>
        </w:r>
        <w:r>
          <w:rPr>
            <w:noProof/>
            <w:webHidden/>
          </w:rPr>
          <w:instrText xml:space="preserve"> PAGEREF _Toc318666048 \h </w:instrText>
        </w:r>
        <w:r>
          <w:rPr>
            <w:noProof/>
            <w:webHidden/>
          </w:rPr>
        </w:r>
        <w:r>
          <w:rPr>
            <w:noProof/>
            <w:webHidden/>
          </w:rPr>
          <w:fldChar w:fldCharType="separate"/>
        </w:r>
        <w:r>
          <w:rPr>
            <w:noProof/>
            <w:webHidden/>
          </w:rPr>
          <w:t>7</w:t>
        </w:r>
        <w:r>
          <w:rPr>
            <w:noProof/>
            <w:webHidden/>
          </w:rPr>
          <w:fldChar w:fldCharType="end"/>
        </w:r>
      </w:hyperlink>
    </w:p>
    <w:p w:rsidR="00D84E27" w:rsidRDefault="00D84E27">
      <w:pPr>
        <w:pStyle w:val="30"/>
        <w:tabs>
          <w:tab w:val="left" w:pos="1680"/>
          <w:tab w:val="right" w:leader="dot" w:pos="8296"/>
        </w:tabs>
        <w:rPr>
          <w:noProof/>
        </w:rPr>
      </w:pPr>
      <w:hyperlink w:anchor="_Toc318666049" w:history="1">
        <w:r w:rsidRPr="00B80E2D">
          <w:rPr>
            <w:rStyle w:val="a3"/>
            <w:noProof/>
          </w:rPr>
          <w:t>2.2.2</w:t>
        </w:r>
        <w:r>
          <w:rPr>
            <w:noProof/>
          </w:rPr>
          <w:tab/>
        </w:r>
        <w:r w:rsidRPr="00B80E2D">
          <w:rPr>
            <w:rStyle w:val="a3"/>
            <w:rFonts w:hint="eastAsia"/>
            <w:noProof/>
          </w:rPr>
          <w:t>定理证明</w:t>
        </w:r>
        <w:r>
          <w:rPr>
            <w:noProof/>
            <w:webHidden/>
          </w:rPr>
          <w:tab/>
        </w:r>
        <w:r>
          <w:rPr>
            <w:noProof/>
            <w:webHidden/>
          </w:rPr>
          <w:fldChar w:fldCharType="begin"/>
        </w:r>
        <w:r>
          <w:rPr>
            <w:noProof/>
            <w:webHidden/>
          </w:rPr>
          <w:instrText xml:space="preserve"> PAGEREF _Toc318666049 \h </w:instrText>
        </w:r>
        <w:r>
          <w:rPr>
            <w:noProof/>
            <w:webHidden/>
          </w:rPr>
        </w:r>
        <w:r>
          <w:rPr>
            <w:noProof/>
            <w:webHidden/>
          </w:rPr>
          <w:fldChar w:fldCharType="separate"/>
        </w:r>
        <w:r>
          <w:rPr>
            <w:noProof/>
            <w:webHidden/>
          </w:rPr>
          <w:t>8</w:t>
        </w:r>
        <w:r>
          <w:rPr>
            <w:noProof/>
            <w:webHidden/>
          </w:rPr>
          <w:fldChar w:fldCharType="end"/>
        </w:r>
      </w:hyperlink>
    </w:p>
    <w:p w:rsidR="00D84E27" w:rsidRDefault="00D84E27">
      <w:pPr>
        <w:pStyle w:val="20"/>
        <w:tabs>
          <w:tab w:val="left" w:pos="1050"/>
          <w:tab w:val="right" w:leader="dot" w:pos="8296"/>
        </w:tabs>
        <w:rPr>
          <w:noProof/>
        </w:rPr>
      </w:pPr>
      <w:hyperlink w:anchor="_Toc318666050" w:history="1">
        <w:r w:rsidRPr="00B80E2D">
          <w:rPr>
            <w:rStyle w:val="a3"/>
            <w:noProof/>
          </w:rPr>
          <w:t>2.3</w:t>
        </w:r>
        <w:r>
          <w:rPr>
            <w:noProof/>
          </w:rPr>
          <w:tab/>
        </w:r>
        <w:r w:rsidRPr="00B80E2D">
          <w:rPr>
            <w:rStyle w:val="a3"/>
            <w:rFonts w:hint="eastAsia"/>
            <w:noProof/>
          </w:rPr>
          <w:t>难点</w:t>
        </w:r>
        <w:r>
          <w:rPr>
            <w:noProof/>
            <w:webHidden/>
          </w:rPr>
          <w:tab/>
        </w:r>
        <w:r>
          <w:rPr>
            <w:noProof/>
            <w:webHidden/>
          </w:rPr>
          <w:fldChar w:fldCharType="begin"/>
        </w:r>
        <w:r>
          <w:rPr>
            <w:noProof/>
            <w:webHidden/>
          </w:rPr>
          <w:instrText xml:space="preserve"> PAGEREF _Toc318666050 \h </w:instrText>
        </w:r>
        <w:r>
          <w:rPr>
            <w:noProof/>
            <w:webHidden/>
          </w:rPr>
        </w:r>
        <w:r>
          <w:rPr>
            <w:noProof/>
            <w:webHidden/>
          </w:rPr>
          <w:fldChar w:fldCharType="separate"/>
        </w:r>
        <w:r>
          <w:rPr>
            <w:noProof/>
            <w:webHidden/>
          </w:rPr>
          <w:t>8</w:t>
        </w:r>
        <w:r>
          <w:rPr>
            <w:noProof/>
            <w:webHidden/>
          </w:rPr>
          <w:fldChar w:fldCharType="end"/>
        </w:r>
      </w:hyperlink>
    </w:p>
    <w:p w:rsidR="00D84E27" w:rsidRDefault="00D84E27">
      <w:pPr>
        <w:pStyle w:val="11"/>
        <w:tabs>
          <w:tab w:val="right" w:leader="dot" w:pos="8296"/>
        </w:tabs>
        <w:rPr>
          <w:noProof/>
        </w:rPr>
      </w:pPr>
      <w:hyperlink w:anchor="_Toc318666051" w:history="1">
        <w:r w:rsidRPr="00B80E2D">
          <w:rPr>
            <w:rStyle w:val="a3"/>
            <w:rFonts w:hint="eastAsia"/>
            <w:noProof/>
          </w:rPr>
          <w:t>第三章</w:t>
        </w:r>
        <w:r w:rsidRPr="00B80E2D">
          <w:rPr>
            <w:rStyle w:val="a3"/>
            <w:noProof/>
          </w:rPr>
          <w:t xml:space="preserve">  </w:t>
        </w:r>
        <w:r w:rsidRPr="00B80E2D">
          <w:rPr>
            <w:rStyle w:val="a3"/>
            <w:rFonts w:hint="eastAsia"/>
            <w:noProof/>
          </w:rPr>
          <w:t>循环不变式生成技术研究</w:t>
        </w:r>
        <w:r>
          <w:rPr>
            <w:noProof/>
            <w:webHidden/>
          </w:rPr>
          <w:tab/>
        </w:r>
        <w:r>
          <w:rPr>
            <w:noProof/>
            <w:webHidden/>
          </w:rPr>
          <w:fldChar w:fldCharType="begin"/>
        </w:r>
        <w:r>
          <w:rPr>
            <w:noProof/>
            <w:webHidden/>
          </w:rPr>
          <w:instrText xml:space="preserve"> PAGEREF _Toc318666051 \h </w:instrText>
        </w:r>
        <w:r>
          <w:rPr>
            <w:noProof/>
            <w:webHidden/>
          </w:rPr>
        </w:r>
        <w:r>
          <w:rPr>
            <w:noProof/>
            <w:webHidden/>
          </w:rPr>
          <w:fldChar w:fldCharType="separate"/>
        </w:r>
        <w:r>
          <w:rPr>
            <w:noProof/>
            <w:webHidden/>
          </w:rPr>
          <w:t>10</w:t>
        </w:r>
        <w:r>
          <w:rPr>
            <w:noProof/>
            <w:webHidden/>
          </w:rPr>
          <w:fldChar w:fldCharType="end"/>
        </w:r>
      </w:hyperlink>
    </w:p>
    <w:p w:rsidR="00D84E27" w:rsidRDefault="00D84E27">
      <w:pPr>
        <w:pStyle w:val="11"/>
        <w:tabs>
          <w:tab w:val="right" w:leader="dot" w:pos="8296"/>
        </w:tabs>
        <w:rPr>
          <w:noProof/>
        </w:rPr>
      </w:pPr>
      <w:hyperlink w:anchor="_Toc318666052" w:history="1">
        <w:r w:rsidRPr="00B80E2D">
          <w:rPr>
            <w:rStyle w:val="a3"/>
            <w:rFonts w:hint="eastAsia"/>
            <w:noProof/>
          </w:rPr>
          <w:t>第四章</w:t>
        </w:r>
        <w:r w:rsidRPr="00B80E2D">
          <w:rPr>
            <w:rStyle w:val="a3"/>
            <w:noProof/>
          </w:rPr>
          <w:t xml:space="preserve">  </w:t>
        </w:r>
        <w:r w:rsidRPr="00B80E2D">
          <w:rPr>
            <w:rStyle w:val="a3"/>
            <w:rFonts w:hint="eastAsia"/>
            <w:noProof/>
          </w:rPr>
          <w:t>循环不变式生成技术改进</w:t>
        </w:r>
        <w:r>
          <w:rPr>
            <w:noProof/>
            <w:webHidden/>
          </w:rPr>
          <w:tab/>
        </w:r>
        <w:r>
          <w:rPr>
            <w:noProof/>
            <w:webHidden/>
          </w:rPr>
          <w:fldChar w:fldCharType="begin"/>
        </w:r>
        <w:r>
          <w:rPr>
            <w:noProof/>
            <w:webHidden/>
          </w:rPr>
          <w:instrText xml:space="preserve"> PAGEREF _Toc318666052 \h </w:instrText>
        </w:r>
        <w:r>
          <w:rPr>
            <w:noProof/>
            <w:webHidden/>
          </w:rPr>
        </w:r>
        <w:r>
          <w:rPr>
            <w:noProof/>
            <w:webHidden/>
          </w:rPr>
          <w:fldChar w:fldCharType="separate"/>
        </w:r>
        <w:r>
          <w:rPr>
            <w:noProof/>
            <w:webHidden/>
          </w:rPr>
          <w:t>12</w:t>
        </w:r>
        <w:r>
          <w:rPr>
            <w:noProof/>
            <w:webHidden/>
          </w:rPr>
          <w:fldChar w:fldCharType="end"/>
        </w:r>
      </w:hyperlink>
    </w:p>
    <w:p w:rsidR="00D84E27" w:rsidRDefault="00D84E27">
      <w:pPr>
        <w:pStyle w:val="11"/>
        <w:tabs>
          <w:tab w:val="right" w:leader="dot" w:pos="8296"/>
        </w:tabs>
        <w:rPr>
          <w:noProof/>
        </w:rPr>
      </w:pPr>
      <w:hyperlink w:anchor="_Toc318666053" w:history="1">
        <w:r w:rsidRPr="00B80E2D">
          <w:rPr>
            <w:rStyle w:val="a3"/>
            <w:rFonts w:hint="eastAsia"/>
            <w:noProof/>
          </w:rPr>
          <w:t>第五章</w:t>
        </w:r>
        <w:r w:rsidRPr="00B80E2D">
          <w:rPr>
            <w:rStyle w:val="a3"/>
            <w:noProof/>
          </w:rPr>
          <w:t xml:space="preserve">  loopInv</w:t>
        </w:r>
        <w:r w:rsidRPr="00B80E2D">
          <w:rPr>
            <w:rStyle w:val="a3"/>
            <w:rFonts w:hint="eastAsia"/>
            <w:noProof/>
          </w:rPr>
          <w:t>插件的设计与实现</w:t>
        </w:r>
        <w:r>
          <w:rPr>
            <w:noProof/>
            <w:webHidden/>
          </w:rPr>
          <w:tab/>
        </w:r>
        <w:r>
          <w:rPr>
            <w:noProof/>
            <w:webHidden/>
          </w:rPr>
          <w:fldChar w:fldCharType="begin"/>
        </w:r>
        <w:r>
          <w:rPr>
            <w:noProof/>
            <w:webHidden/>
          </w:rPr>
          <w:instrText xml:space="preserve"> PAGEREF _Toc318666053 \h </w:instrText>
        </w:r>
        <w:r>
          <w:rPr>
            <w:noProof/>
            <w:webHidden/>
          </w:rPr>
        </w:r>
        <w:r>
          <w:rPr>
            <w:noProof/>
            <w:webHidden/>
          </w:rPr>
          <w:fldChar w:fldCharType="separate"/>
        </w:r>
        <w:r>
          <w:rPr>
            <w:noProof/>
            <w:webHidden/>
          </w:rPr>
          <w:t>13</w:t>
        </w:r>
        <w:r>
          <w:rPr>
            <w:noProof/>
            <w:webHidden/>
          </w:rPr>
          <w:fldChar w:fldCharType="end"/>
        </w:r>
      </w:hyperlink>
    </w:p>
    <w:p w:rsidR="00D84E27" w:rsidRDefault="00D84E27">
      <w:pPr>
        <w:pStyle w:val="11"/>
        <w:tabs>
          <w:tab w:val="right" w:leader="dot" w:pos="8296"/>
        </w:tabs>
        <w:rPr>
          <w:noProof/>
        </w:rPr>
      </w:pPr>
      <w:hyperlink w:anchor="_Toc318666054" w:history="1">
        <w:r w:rsidRPr="00B80E2D">
          <w:rPr>
            <w:rStyle w:val="a3"/>
            <w:rFonts w:hint="eastAsia"/>
            <w:noProof/>
          </w:rPr>
          <w:t>第六章</w:t>
        </w:r>
        <w:r w:rsidRPr="00B80E2D">
          <w:rPr>
            <w:rStyle w:val="a3"/>
            <w:noProof/>
          </w:rPr>
          <w:t xml:space="preserve">  </w:t>
        </w:r>
        <w:r w:rsidRPr="00B80E2D">
          <w:rPr>
            <w:rStyle w:val="a3"/>
            <w:rFonts w:hint="eastAsia"/>
            <w:noProof/>
          </w:rPr>
          <w:t>实验过程与结果</w:t>
        </w:r>
        <w:r>
          <w:rPr>
            <w:noProof/>
            <w:webHidden/>
          </w:rPr>
          <w:tab/>
        </w:r>
        <w:r>
          <w:rPr>
            <w:noProof/>
            <w:webHidden/>
          </w:rPr>
          <w:fldChar w:fldCharType="begin"/>
        </w:r>
        <w:r>
          <w:rPr>
            <w:noProof/>
            <w:webHidden/>
          </w:rPr>
          <w:instrText xml:space="preserve"> PAGEREF _Toc318666054 \h </w:instrText>
        </w:r>
        <w:r>
          <w:rPr>
            <w:noProof/>
            <w:webHidden/>
          </w:rPr>
        </w:r>
        <w:r>
          <w:rPr>
            <w:noProof/>
            <w:webHidden/>
          </w:rPr>
          <w:fldChar w:fldCharType="separate"/>
        </w:r>
        <w:r>
          <w:rPr>
            <w:noProof/>
            <w:webHidden/>
          </w:rPr>
          <w:t>15</w:t>
        </w:r>
        <w:r>
          <w:rPr>
            <w:noProof/>
            <w:webHidden/>
          </w:rPr>
          <w:fldChar w:fldCharType="end"/>
        </w:r>
      </w:hyperlink>
    </w:p>
    <w:p w:rsidR="00D84E27" w:rsidRDefault="00D84E27">
      <w:pPr>
        <w:pStyle w:val="11"/>
        <w:tabs>
          <w:tab w:val="right" w:leader="dot" w:pos="8296"/>
        </w:tabs>
        <w:rPr>
          <w:noProof/>
        </w:rPr>
      </w:pPr>
      <w:hyperlink w:anchor="_Toc318666055" w:history="1">
        <w:r w:rsidRPr="00B80E2D">
          <w:rPr>
            <w:rStyle w:val="a3"/>
            <w:rFonts w:hint="eastAsia"/>
            <w:noProof/>
          </w:rPr>
          <w:t>第七章</w:t>
        </w:r>
        <w:r w:rsidRPr="00B80E2D">
          <w:rPr>
            <w:rStyle w:val="a3"/>
            <w:noProof/>
          </w:rPr>
          <w:t xml:space="preserve">  </w:t>
        </w:r>
        <w:r w:rsidRPr="00B80E2D">
          <w:rPr>
            <w:rStyle w:val="a3"/>
            <w:rFonts w:hint="eastAsia"/>
            <w:noProof/>
          </w:rPr>
          <w:t>结论与展望</w:t>
        </w:r>
        <w:r>
          <w:rPr>
            <w:noProof/>
            <w:webHidden/>
          </w:rPr>
          <w:tab/>
        </w:r>
        <w:r>
          <w:rPr>
            <w:noProof/>
            <w:webHidden/>
          </w:rPr>
          <w:fldChar w:fldCharType="begin"/>
        </w:r>
        <w:r>
          <w:rPr>
            <w:noProof/>
            <w:webHidden/>
          </w:rPr>
          <w:instrText xml:space="preserve"> PAGEREF _Toc318666055 \h </w:instrText>
        </w:r>
        <w:r>
          <w:rPr>
            <w:noProof/>
            <w:webHidden/>
          </w:rPr>
        </w:r>
        <w:r>
          <w:rPr>
            <w:noProof/>
            <w:webHidden/>
          </w:rPr>
          <w:fldChar w:fldCharType="separate"/>
        </w:r>
        <w:r>
          <w:rPr>
            <w:noProof/>
            <w:webHidden/>
          </w:rPr>
          <w:t>16</w:t>
        </w:r>
        <w:r>
          <w:rPr>
            <w:noProof/>
            <w:webHidden/>
          </w:rPr>
          <w:fldChar w:fldCharType="end"/>
        </w:r>
      </w:hyperlink>
    </w:p>
    <w:p w:rsidR="00D84E27" w:rsidRDefault="00D84E27">
      <w:pPr>
        <w:pStyle w:val="11"/>
        <w:tabs>
          <w:tab w:val="right" w:leader="dot" w:pos="8296"/>
        </w:tabs>
        <w:rPr>
          <w:noProof/>
        </w:rPr>
      </w:pPr>
      <w:hyperlink w:anchor="_Toc318666056" w:history="1">
        <w:r w:rsidRPr="00B80E2D">
          <w:rPr>
            <w:rStyle w:val="a3"/>
            <w:rFonts w:hint="eastAsia"/>
            <w:noProof/>
          </w:rPr>
          <w:t>参考文献</w:t>
        </w:r>
        <w:r>
          <w:rPr>
            <w:noProof/>
            <w:webHidden/>
          </w:rPr>
          <w:tab/>
        </w:r>
        <w:r>
          <w:rPr>
            <w:noProof/>
            <w:webHidden/>
          </w:rPr>
          <w:fldChar w:fldCharType="begin"/>
        </w:r>
        <w:r>
          <w:rPr>
            <w:noProof/>
            <w:webHidden/>
          </w:rPr>
          <w:instrText xml:space="preserve"> PAGEREF _Toc318666056 \h </w:instrText>
        </w:r>
        <w:r>
          <w:rPr>
            <w:noProof/>
            <w:webHidden/>
          </w:rPr>
        </w:r>
        <w:r>
          <w:rPr>
            <w:noProof/>
            <w:webHidden/>
          </w:rPr>
          <w:fldChar w:fldCharType="separate"/>
        </w:r>
        <w:r>
          <w:rPr>
            <w:noProof/>
            <w:webHidden/>
          </w:rPr>
          <w:t>17</w:t>
        </w:r>
        <w:r>
          <w:rPr>
            <w:noProof/>
            <w:webHidden/>
          </w:rPr>
          <w:fldChar w:fldCharType="end"/>
        </w:r>
      </w:hyperlink>
    </w:p>
    <w:p w:rsidR="00D84E27" w:rsidRDefault="00D84E27">
      <w:pPr>
        <w:pStyle w:val="11"/>
        <w:tabs>
          <w:tab w:val="right" w:leader="dot" w:pos="8296"/>
        </w:tabs>
        <w:rPr>
          <w:noProof/>
        </w:rPr>
      </w:pPr>
      <w:hyperlink w:anchor="_Toc318666057" w:history="1">
        <w:r w:rsidRPr="00B80E2D">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_Toc318666057 \h </w:instrText>
        </w:r>
        <w:r>
          <w:rPr>
            <w:noProof/>
            <w:webHidden/>
          </w:rPr>
        </w:r>
        <w:r>
          <w:rPr>
            <w:noProof/>
            <w:webHidden/>
          </w:rPr>
          <w:fldChar w:fldCharType="separate"/>
        </w:r>
        <w:r>
          <w:rPr>
            <w:noProof/>
            <w:webHidden/>
          </w:rPr>
          <w:t>19</w:t>
        </w:r>
        <w:r>
          <w:rPr>
            <w:noProof/>
            <w:webHidden/>
          </w:rPr>
          <w:fldChar w:fldCharType="end"/>
        </w:r>
      </w:hyperlink>
    </w:p>
    <w:p w:rsidR="00D84E27" w:rsidRDefault="00D84E27">
      <w:pPr>
        <w:pStyle w:val="11"/>
        <w:tabs>
          <w:tab w:val="right" w:leader="dot" w:pos="8296"/>
        </w:tabs>
        <w:rPr>
          <w:noProof/>
        </w:rPr>
      </w:pPr>
      <w:hyperlink w:anchor="_Toc318666058" w:history="1">
        <w:r w:rsidRPr="00B80E2D">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_Toc318666058 \h </w:instrText>
        </w:r>
        <w:r>
          <w:rPr>
            <w:noProof/>
            <w:webHidden/>
          </w:rPr>
        </w:r>
        <w:r>
          <w:rPr>
            <w:noProof/>
            <w:webHidden/>
          </w:rPr>
          <w:fldChar w:fldCharType="separate"/>
        </w:r>
        <w:r>
          <w:rPr>
            <w:noProof/>
            <w:webHidden/>
          </w:rPr>
          <w:t>19</w:t>
        </w:r>
        <w:r>
          <w:rPr>
            <w:noProof/>
            <w:webHidden/>
          </w:rPr>
          <w:fldChar w:fldCharType="end"/>
        </w:r>
      </w:hyperlink>
    </w:p>
    <w:p w:rsidR="00D84E27" w:rsidRDefault="00D84E27">
      <w:pPr>
        <w:pStyle w:val="11"/>
        <w:tabs>
          <w:tab w:val="right" w:leader="dot" w:pos="8296"/>
        </w:tabs>
        <w:rPr>
          <w:noProof/>
        </w:rPr>
      </w:pPr>
      <w:hyperlink w:anchor="_Toc318666059" w:history="1">
        <w:r w:rsidRPr="00B80E2D">
          <w:rPr>
            <w:rStyle w:val="a3"/>
            <w:rFonts w:hint="eastAsia"/>
            <w:noProof/>
          </w:rPr>
          <w:t>致谢</w:t>
        </w:r>
        <w:r>
          <w:rPr>
            <w:noProof/>
            <w:webHidden/>
          </w:rPr>
          <w:tab/>
        </w:r>
        <w:r>
          <w:rPr>
            <w:noProof/>
            <w:webHidden/>
          </w:rPr>
          <w:fldChar w:fldCharType="begin"/>
        </w:r>
        <w:r>
          <w:rPr>
            <w:noProof/>
            <w:webHidden/>
          </w:rPr>
          <w:instrText xml:space="preserve"> PAGEREF _Toc318666059 \h </w:instrText>
        </w:r>
        <w:r>
          <w:rPr>
            <w:noProof/>
            <w:webHidden/>
          </w:rPr>
        </w:r>
        <w:r>
          <w:rPr>
            <w:noProof/>
            <w:webHidden/>
          </w:rPr>
          <w:fldChar w:fldCharType="separate"/>
        </w:r>
        <w:r>
          <w:rPr>
            <w:noProof/>
            <w:webHidden/>
          </w:rPr>
          <w:t>20</w:t>
        </w:r>
        <w:r>
          <w:rPr>
            <w:noProof/>
            <w:webHidden/>
          </w:rPr>
          <w:fldChar w:fldCharType="end"/>
        </w:r>
      </w:hyperlink>
    </w:p>
    <w:p w:rsidR="002F31E2" w:rsidRDefault="00A46579" w:rsidP="000B55D7">
      <w:r>
        <w:fldChar w:fldCharType="end"/>
      </w:r>
    </w:p>
    <w:p w:rsidR="002F31E2" w:rsidRDefault="002F31E2" w:rsidP="000B55D7">
      <w:r>
        <w:br w:type="page"/>
      </w:r>
    </w:p>
    <w:p w:rsidR="00282594" w:rsidRDefault="00282594" w:rsidP="00282594">
      <w:pPr>
        <w:pStyle w:val="10"/>
        <w:jc w:val="center"/>
      </w:pPr>
      <w:bookmarkStart w:id="10" w:name="_Toc318666039"/>
      <w:r>
        <w:rPr>
          <w:rFonts w:hint="eastAsia"/>
        </w:rPr>
        <w:lastRenderedPageBreak/>
        <w:t>图片目录</w:t>
      </w:r>
      <w:bookmarkEnd w:id="10"/>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0A282B">
          <w:rPr>
            <w:noProof/>
            <w:webHidden/>
          </w:rPr>
          <w:t>1</w:t>
        </w:r>
        <w:r w:rsidR="00A91082">
          <w:rPr>
            <w:noProof/>
            <w:webHidden/>
          </w:rPr>
          <w:fldChar w:fldCharType="end"/>
        </w:r>
      </w:hyperlink>
    </w:p>
    <w:p w:rsidR="00A91082" w:rsidRDefault="008D75EE" w:rsidP="00A91082">
      <w:pPr>
        <w:pStyle w:val="ac"/>
        <w:tabs>
          <w:tab w:val="right" w:leader="dot" w:pos="8296"/>
        </w:tabs>
        <w:ind w:left="840" w:hanging="420"/>
        <w:rPr>
          <w:noProof/>
        </w:rPr>
      </w:pPr>
      <w:hyperlink w:anchor="_Toc317862374"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5.2 Frama-C</w:t>
        </w:r>
        <w:r w:rsidR="00A91082" w:rsidRPr="000A3345">
          <w:rPr>
            <w:rStyle w:val="a3"/>
            <w:rFonts w:ascii="Arial" w:hAnsi="Arial" w:cs="Arial" w:hint="eastAsia"/>
            <w:b/>
            <w:noProof/>
          </w:rPr>
          <w:t>结构图</w:t>
        </w:r>
        <w:r w:rsidR="00A91082">
          <w:rPr>
            <w:noProof/>
            <w:webHidden/>
          </w:rPr>
          <w:tab/>
        </w:r>
        <w:r w:rsidR="00A91082">
          <w:rPr>
            <w:noProof/>
            <w:webHidden/>
          </w:rPr>
          <w:fldChar w:fldCharType="begin"/>
        </w:r>
        <w:r w:rsidR="00A91082">
          <w:rPr>
            <w:noProof/>
            <w:webHidden/>
          </w:rPr>
          <w:instrText xml:space="preserve"> PAGEREF _Toc317862374 \h </w:instrText>
        </w:r>
        <w:r w:rsidR="00A91082">
          <w:rPr>
            <w:noProof/>
            <w:webHidden/>
          </w:rPr>
        </w:r>
        <w:r w:rsidR="00A91082">
          <w:rPr>
            <w:noProof/>
            <w:webHidden/>
          </w:rPr>
          <w:fldChar w:fldCharType="separate"/>
        </w:r>
        <w:r w:rsidR="000A282B">
          <w:rPr>
            <w:noProof/>
            <w:webHidden/>
          </w:rPr>
          <w:t>12</w:t>
        </w:r>
        <w:r w:rsidR="00A91082">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666040"/>
      <w:r>
        <w:rPr>
          <w:rFonts w:hint="eastAsia"/>
        </w:rPr>
        <w:t>表格目录</w:t>
      </w:r>
      <w:bookmarkEnd w:id="11"/>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0A282B">
          <w:rPr>
            <w:noProof/>
            <w:webHidden/>
          </w:rPr>
          <w:t>13</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8666041"/>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8666042"/>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0A282B" w:rsidRPr="000A282B">
        <w:rPr>
          <w:rFonts w:ascii="Times New Roman" w:eastAsia="宋体" w:hAnsi="宋体" w:cs="Times New Roman" w:hint="eastAsia"/>
          <w:kern w:val="0"/>
          <w:szCs w:val="21"/>
        </w:rPr>
        <w:t>图</w:t>
      </w:r>
      <w:r w:rsidR="000A282B" w:rsidRPr="000A282B">
        <w:rPr>
          <w:rFonts w:ascii="Times New Roman" w:eastAsia="宋体" w:hAnsi="宋体" w:cs="Times New Roman" w:hint="eastAsia"/>
          <w:kern w:val="0"/>
          <w:szCs w:val="21"/>
        </w:rPr>
        <w:t xml:space="preserve"> 1.</w:t>
      </w:r>
      <w:r w:rsidR="000A282B" w:rsidRPr="000A282B">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4" w:name="_Ref317859342"/>
      <w:bookmarkStart w:id="15"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0A282B">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35" w:tooltip="Mauborgne, 2004 #210" w:history="1">
        <w:r w:rsidR="00BD7031"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r w:rsidR="000563A9" w:rsidRPr="000563A9">
        <w:rPr>
          <w:rFonts w:ascii="Times New Roman" w:eastAsia="宋体" w:hAnsi="宋体" w:cs="Times New Roman"/>
          <w:kern w:val="0"/>
          <w:szCs w:val="21"/>
        </w:rPr>
        <w:t>J.Backus</w:t>
      </w:r>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BD7031"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C52D46" w:rsidRPr="006B5AA0" w:rsidRDefault="00C52D46" w:rsidP="00F90808">
      <w:pPr>
        <w:pStyle w:val="2"/>
        <w:numPr>
          <w:ilvl w:val="0"/>
          <w:numId w:val="2"/>
        </w:numPr>
      </w:pPr>
      <w:bookmarkStart w:id="16" w:name="_Toc318666043"/>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r w:rsidR="00D314F6" w:rsidRPr="00A6587C">
        <w:rPr>
          <w:rFonts w:ascii="Times New Roman" w:eastAsia="宋体" w:hAnsi="Times New Roman" w:cs="Times New Roman" w:hint="eastAsia"/>
          <w:szCs w:val="24"/>
        </w:rPr>
        <w:t>Frama-C</w:t>
      </w:r>
      <w:r w:rsidR="00D314F6" w:rsidRPr="00A6587C">
        <w:rPr>
          <w:rFonts w:ascii="Times New Roman" w:eastAsia="宋体" w:hAnsi="Times New Roman" w:cs="Times New Roman" w:hint="eastAsia"/>
          <w:szCs w:val="24"/>
        </w:rPr>
        <w:t>的一个插件</w:t>
      </w:r>
      <w:r w:rsidR="001E20EA">
        <w:rPr>
          <w:rFonts w:ascii="Times New Roman" w:eastAsia="宋体" w:hAnsi="Times New Roman" w:cs="Times New Roman" w:hint="eastAsia"/>
          <w:szCs w:val="24"/>
        </w:rPr>
        <w:t>loopInv</w:t>
      </w:r>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选取若干样例程序，与其他不变式生成工具做对比。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8666044"/>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的开发要求，设计了一个</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第六章选取了一些样例程序，将上述方法和现有方法的效果加以对比；选取了一些实际中使用的程序，对生成的结果进行分析，评价生成的不变式的质量。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第七章总结了目前的工作，并对下一步的研究方向进行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8666045"/>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Pr="0047177C" w:rsidRDefault="00CD65DB" w:rsidP="0047177C">
      <w:pPr>
        <w:pStyle w:val="2"/>
        <w:numPr>
          <w:ilvl w:val="0"/>
          <w:numId w:val="7"/>
        </w:numPr>
      </w:pPr>
      <w:bookmarkStart w:id="19" w:name="_Toc318666046"/>
      <w:r w:rsidRPr="0047177C">
        <w:rPr>
          <w:rFonts w:hint="eastAsia"/>
        </w:rPr>
        <w:t>基本理论</w:t>
      </w:r>
      <w:bookmarkEnd w:id="19"/>
    </w:p>
    <w:p w:rsidR="0025576B" w:rsidRDefault="00C44B2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本文研究的</w:t>
      </w:r>
      <w:r w:rsidR="00507F80">
        <w:rPr>
          <w:rFonts w:ascii="Times New Roman" w:eastAsia="宋体" w:hAnsi="宋体" w:cs="Times New Roman" w:hint="eastAsia"/>
          <w:kern w:val="0"/>
          <w:szCs w:val="21"/>
        </w:rPr>
        <w:t>程序</w:t>
      </w:r>
      <w:r>
        <w:rPr>
          <w:rFonts w:ascii="Times New Roman" w:eastAsia="宋体" w:hAnsi="宋体" w:cs="Times New Roman" w:hint="eastAsia"/>
          <w:kern w:val="0"/>
          <w:szCs w:val="21"/>
        </w:rPr>
        <w:t>使用</w:t>
      </w:r>
      <w:r>
        <w:rPr>
          <w:rFonts w:ascii="Times New Roman" w:eastAsia="宋体" w:hAnsi="宋体" w:cs="Times New Roman" w:hint="eastAsia"/>
          <w:kern w:val="0"/>
          <w:szCs w:val="21"/>
        </w:rPr>
        <w:t>C</w:t>
      </w:r>
      <w:r>
        <w:rPr>
          <w:rFonts w:ascii="Times New Roman" w:eastAsia="宋体" w:hAnsi="宋体" w:cs="Times New Roman" w:hint="eastAsia"/>
          <w:kern w:val="0"/>
          <w:szCs w:val="21"/>
        </w:rPr>
        <w:t>语言编写，</w:t>
      </w:r>
      <w:r w:rsidR="00CC4A4A">
        <w:rPr>
          <w:rFonts w:ascii="Times New Roman" w:eastAsia="宋体" w:hAnsi="宋体" w:cs="Times New Roman" w:hint="eastAsia"/>
          <w:kern w:val="0"/>
          <w:szCs w:val="21"/>
        </w:rPr>
        <w:t>由一系列指令组成，是人工可读的。在分析中，程序</w:t>
      </w:r>
      <w:r w:rsidR="00507F80">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DC7F19">
        <w:rPr>
          <w:rFonts w:ascii="Times New Roman" w:eastAsia="宋体" w:hAnsi="宋体" w:cs="Times New Roman"/>
          <w:kern w:val="0"/>
          <w:szCs w:val="21"/>
        </w:rPr>
        <w:instrText xml:space="preserve"> ADDIN EN.CITE &lt;EndNote&gt;&lt;Cite&gt;&lt;Author&gt;V.Aho&lt;/Author&gt;&lt;Year&gt;2007&lt;/Year&gt;&lt;RecNum&gt;212&lt;/RecNum&gt;&lt;DisplayText&gt;[V.Aho, S.Lam et al.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DC7F19">
        <w:rPr>
          <w:rFonts w:ascii="Times New Roman" w:eastAsia="宋体" w:hAnsi="宋体" w:cs="Times New Roman"/>
          <w:noProof/>
          <w:kern w:val="0"/>
          <w:szCs w:val="21"/>
        </w:rPr>
        <w:t>[</w:t>
      </w:r>
      <w:hyperlink w:anchor="_ENREF_46" w:tooltip="V.Aho, 2007 #212" w:history="1">
        <w:r w:rsidR="00BD7031">
          <w:rPr>
            <w:rFonts w:ascii="Times New Roman" w:eastAsia="宋体" w:hAnsi="宋体" w:cs="Times New Roman"/>
            <w:noProof/>
            <w:kern w:val="0"/>
            <w:szCs w:val="21"/>
          </w:rPr>
          <w:t>V.Aho, S.Lam et al. 2007</w:t>
        </w:r>
      </w:hyperlink>
      <w:r w:rsidR="00DC7F19">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B74F34">
        <w:rPr>
          <w:rFonts w:ascii="Times New Roman" w:eastAsia="宋体" w:hAnsi="宋体" w:cs="Times New Roman" w:hint="eastAsia"/>
          <w:kern w:val="0"/>
          <w:szCs w:val="21"/>
        </w:rPr>
        <w:t>它</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0B2215" w:rsidRPr="002651D4" w:rsidRDefault="00011255" w:rsidP="004C2E18">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4C2E18">
        <w:rPr>
          <w:rFonts w:ascii="Times New Roman" w:eastAsia="宋体" w:hAnsi="宋体" w:cs="Times New Roman" w:hint="eastAsia"/>
          <w:b/>
          <w:kern w:val="0"/>
          <w:szCs w:val="21"/>
        </w:rPr>
        <w:t>定义</w:t>
      </w:r>
      <w:r w:rsidRPr="004C2E18">
        <w:rPr>
          <w:rFonts w:ascii="Times New Roman" w:eastAsia="宋体" w:hAnsi="宋体" w:cs="Times New Roman" w:hint="eastAsia"/>
          <w:b/>
          <w:kern w:val="0"/>
          <w:szCs w:val="21"/>
        </w:rPr>
        <w:t>2.1</w:t>
      </w:r>
      <w:r w:rsidRPr="004C2E18">
        <w:rPr>
          <w:rFonts w:ascii="Times New Roman" w:eastAsia="宋体" w:hAnsi="宋体" w:cs="Times New Roman" w:hint="eastAsia"/>
          <w:b/>
          <w:kern w:val="0"/>
          <w:szCs w:val="21"/>
        </w:rPr>
        <w:t>（控制流图）</w:t>
      </w:r>
      <w:r w:rsidR="000E6655" w:rsidRPr="002651D4">
        <w:rPr>
          <w:rFonts w:ascii="Times New Roman" w:eastAsia="宋体" w:hAnsi="宋体" w:cs="Times New Roman" w:hint="eastAsia"/>
          <w:kern w:val="0"/>
          <w:szCs w:val="21"/>
        </w:rPr>
        <w:t>一</w:t>
      </w:r>
      <w:r w:rsidR="000E6655" w:rsidRPr="00021130">
        <w:rPr>
          <w:rFonts w:ascii="Times New Roman" w:eastAsia="宋体" w:hAnsi="宋体" w:cs="Times New Roman" w:hint="eastAsia"/>
          <w:kern w:val="0"/>
          <w:szCs w:val="21"/>
        </w:rPr>
        <w:t>个程序（函数）的控制流图</w:t>
      </w:r>
      <w:r w:rsidR="008706C6">
        <w:rPr>
          <w:rFonts w:ascii="Times New Roman" w:eastAsia="宋体" w:hAnsi="宋体" w:cs="Times New Roman" w:hint="eastAsia"/>
          <w:kern w:val="0"/>
          <w:szCs w:val="21"/>
        </w:rPr>
        <w:t>（</w:t>
      </w:r>
      <w:r w:rsidR="008706C6">
        <w:rPr>
          <w:rFonts w:ascii="Times New Roman" w:eastAsia="宋体" w:hAnsi="宋体" w:cs="Times New Roman" w:hint="eastAsia"/>
          <w:kern w:val="0"/>
          <w:szCs w:val="21"/>
        </w:rPr>
        <w:t>Control Flow Graph, CFG</w:t>
      </w:r>
      <w:r w:rsidR="008706C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149" w:dyaOrig="187">
          <v:shape id="_x0000_i1027" type="#_x0000_t75" style="width:10.95pt;height:13.25pt" o:ole="">
            <v:imagedata r:id="rId24" o:title=""/>
          </v:shape>
          <o:OLEObject Type="Embed" ProgID="Equation.Ribbit" ShapeID="_x0000_i1027" DrawAspect="Content" ObjectID="_1392412014" r:id="rId25"/>
        </w:object>
      </w:r>
      <w:r w:rsidR="000E6655" w:rsidRPr="00021130">
        <w:rPr>
          <w:rFonts w:ascii="Times New Roman" w:eastAsia="宋体" w:hAnsi="宋体" w:cs="Times New Roman" w:hint="eastAsia"/>
          <w:kern w:val="0"/>
          <w:szCs w:val="21"/>
        </w:rPr>
        <w:t>可定义为</w:t>
      </w:r>
      <w:r w:rsidR="000E4A41" w:rsidRPr="000E4A41">
        <w:rPr>
          <w:rFonts w:ascii="Times New Roman" w:eastAsia="宋体" w:hAnsi="宋体" w:cs="Times New Roman"/>
          <w:kern w:val="0"/>
          <w:position w:val="-8"/>
          <w:szCs w:val="21"/>
        </w:rPr>
        <w:object w:dxaOrig="2280" w:dyaOrig="268">
          <v:shape id="_x0000_i1028" type="#_x0000_t75" style="width:114.05pt;height:13.25pt" o:ole="">
            <v:imagedata r:id="rId26" o:title=""/>
          </v:shape>
          <o:OLEObject Type="Embed" ProgID="Equation.Ribbit" ShapeID="_x0000_i1028" DrawAspect="Content" ObjectID="_1392412015" r:id="rId27"/>
        </w:object>
      </w:r>
    </w:p>
    <w:p w:rsidR="001F4309" w:rsidRDefault="00AE0EDD" w:rsidP="002651D4">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BA7176">
        <w:rPr>
          <w:rFonts w:ascii="Times New Roman" w:eastAsia="宋体" w:hAnsi="宋体" w:cs="Times New Roman" w:hint="eastAsia"/>
          <w:kern w:val="0"/>
          <w:szCs w:val="21"/>
        </w:rPr>
        <w:t>其中，</w:t>
      </w:r>
      <w:r w:rsidR="00F603A8" w:rsidRPr="00C0221A">
        <w:rPr>
          <w:rFonts w:ascii="Times New Roman" w:eastAsia="宋体" w:hAnsi="宋体" w:cs="Times New Roman"/>
          <w:kern w:val="0"/>
          <w:position w:val="-6"/>
          <w:szCs w:val="21"/>
        </w:rPr>
        <w:object w:dxaOrig="216" w:dyaOrig="244">
          <v:shape id="_x0000_i1029" type="#_x0000_t75" style="width:10.95pt;height:12.1pt" o:ole="">
            <v:imagedata r:id="rId28" o:title=""/>
          </v:shape>
          <o:OLEObject Type="Embed" ProgID="Equation.Ribbit" ShapeID="_x0000_i1029" DrawAspect="Content" ObjectID="_1392412016" r:id="rId29"/>
        </w:object>
      </w:r>
      <w:r w:rsidRPr="00BA7176">
        <w:rPr>
          <w:rFonts w:ascii="Times New Roman" w:eastAsia="宋体" w:hAnsi="宋体" w:cs="Times New Roman" w:hint="eastAsia"/>
          <w:kern w:val="0"/>
          <w:szCs w:val="21"/>
        </w:rPr>
        <w:t>是程序控制点集合，</w:t>
      </w:r>
      <w:r w:rsidR="00F603A8" w:rsidRPr="00C0221A">
        <w:rPr>
          <w:rFonts w:ascii="Times New Roman" w:eastAsia="宋体" w:hAnsi="宋体" w:cs="Times New Roman"/>
          <w:kern w:val="0"/>
          <w:position w:val="-6"/>
          <w:szCs w:val="21"/>
        </w:rPr>
        <w:object w:dxaOrig="188" w:dyaOrig="250">
          <v:shape id="_x0000_i1030" type="#_x0000_t75" style="width:9.2pt;height:12.1pt" o:ole="">
            <v:imagedata r:id="rId30" o:title=""/>
          </v:shape>
          <o:OLEObject Type="Embed" ProgID="Equation.Ribbit" ShapeID="_x0000_i1030" DrawAspect="Content" ObjectID="_1392412017" r:id="rId31"/>
        </w:object>
      </w:r>
      <w:r w:rsidR="008E2621">
        <w:rPr>
          <w:rFonts w:ascii="Times New Roman" w:eastAsia="宋体" w:hAnsi="宋体" w:cs="Times New Roman" w:hint="eastAsia"/>
          <w:kern w:val="0"/>
          <w:szCs w:val="21"/>
        </w:rPr>
        <w:t>是程序变量集合，</w:t>
      </w:r>
      <w:r w:rsidR="000A282B" w:rsidRPr="00C0221A">
        <w:rPr>
          <w:rFonts w:ascii="Times New Roman" w:eastAsia="宋体" w:hAnsi="宋体" w:cs="Times New Roman"/>
          <w:kern w:val="0"/>
          <w:position w:val="-6"/>
          <w:szCs w:val="21"/>
        </w:rPr>
        <w:object w:dxaOrig="1226" w:dyaOrig="246">
          <v:shape id="_x0000_i1031" type="#_x0000_t75" style="width:61.05pt;height:12.65pt" o:ole="">
            <v:imagedata r:id="rId32" o:title=""/>
          </v:shape>
          <o:OLEObject Type="Embed" ProgID="Equation.Ribbit" ShapeID="_x0000_i1031" DrawAspect="Content" ObjectID="_1392412018"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F603A8" w:rsidRPr="00C0221A">
        <w:rPr>
          <w:rFonts w:ascii="Times New Roman" w:eastAsia="宋体" w:hAnsi="宋体" w:cs="Times New Roman"/>
          <w:kern w:val="0"/>
          <w:position w:val="-6"/>
          <w:szCs w:val="21"/>
        </w:rPr>
        <w:object w:dxaOrig="746" w:dyaOrig="248">
          <v:shape id="_x0000_i1032" type="#_x0000_t75" style="width:37.45pt;height:12.1pt" o:ole="">
            <v:imagedata r:id="rId34" o:title=""/>
          </v:shape>
          <o:OLEObject Type="Embed" ProgID="Equation.Ribbit" ShapeID="_x0000_i1032" DrawAspect="Content" ObjectID="_1392412019" r:id="rId35"/>
        </w:object>
      </w:r>
      <w:r w:rsidR="008E2621">
        <w:rPr>
          <w:rFonts w:ascii="Times New Roman" w:eastAsia="宋体" w:hAnsi="宋体" w:cs="Times New Roman" w:hint="eastAsia"/>
          <w:kern w:val="0"/>
          <w:szCs w:val="21"/>
        </w:rPr>
        <w:t>是初始位置，</w:t>
      </w:r>
      <w:r w:rsidR="00F603A8" w:rsidRPr="00C0221A">
        <w:rPr>
          <w:rFonts w:ascii="Times New Roman" w:eastAsia="宋体" w:hAnsi="宋体" w:cs="Times New Roman"/>
          <w:kern w:val="0"/>
          <w:position w:val="-6"/>
          <w:szCs w:val="21"/>
        </w:rPr>
        <w:object w:dxaOrig="740" w:dyaOrig="246">
          <v:shape id="_x0000_i1033" type="#_x0000_t75" style="width:36.85pt;height:12.1pt" o:ole="">
            <v:imagedata r:id="rId36" o:title=""/>
          </v:shape>
          <o:OLEObject Type="Embed" ProgID="Equation.Ribbit" ShapeID="_x0000_i1033" DrawAspect="Content" ObjectID="_1392412020"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F603A8" w:rsidRPr="00C0221A">
        <w:rPr>
          <w:rFonts w:ascii="Times New Roman" w:eastAsia="宋体" w:hAnsi="宋体" w:cs="Times New Roman"/>
          <w:kern w:val="0"/>
          <w:position w:val="-6"/>
          <w:szCs w:val="21"/>
        </w:rPr>
        <w:object w:dxaOrig="590" w:dyaOrig="244">
          <v:shape id="_x0000_i1034" type="#_x0000_t75" style="width:29.4pt;height:12.1pt" o:ole="">
            <v:imagedata r:id="rId38" o:title=""/>
          </v:shape>
          <o:OLEObject Type="Embed" ProgID="Equation.Ribbit" ShapeID="_x0000_i1034" DrawAspect="Content" ObjectID="_1392412021" r:id="rId39"/>
        </w:object>
      </w:r>
      <w:r w:rsidR="009941DF">
        <w:rPr>
          <w:rFonts w:ascii="Times New Roman" w:eastAsia="宋体" w:hAnsi="宋体" w:cs="Times New Roman" w:hint="eastAsia"/>
          <w:kern w:val="0"/>
          <w:szCs w:val="21"/>
        </w:rPr>
        <w:t>由一个转换关系</w:t>
      </w:r>
      <w:r w:rsidR="00F603A8" w:rsidRPr="00C0221A">
        <w:rPr>
          <w:rFonts w:ascii="Times New Roman" w:eastAsia="宋体" w:hAnsi="宋体" w:cs="Times New Roman"/>
          <w:kern w:val="0"/>
          <w:position w:val="-8"/>
          <w:szCs w:val="21"/>
        </w:rPr>
        <w:object w:dxaOrig="1085" w:dyaOrig="278">
          <v:shape id="_x0000_i1035" type="#_x0000_t75" style="width:54.15pt;height:13.25pt" o:ole="">
            <v:imagedata r:id="rId40" o:title=""/>
          </v:shape>
          <o:OLEObject Type="Embed" ProgID="Equation.Ribbit" ShapeID="_x0000_i1035" DrawAspect="Content" ObjectID="_1392412022" r:id="rId41"/>
        </w:object>
      </w:r>
      <w:r w:rsidR="009941DF">
        <w:rPr>
          <w:rFonts w:ascii="Times New Roman" w:eastAsia="宋体" w:hAnsi="宋体" w:cs="Times New Roman" w:hint="eastAsia"/>
          <w:kern w:val="0"/>
          <w:szCs w:val="21"/>
        </w:rPr>
        <w:t>标记，</w:t>
      </w:r>
      <w:r w:rsidR="00EF7930" w:rsidRPr="00EF7930">
        <w:rPr>
          <w:rFonts w:ascii="Times New Roman" w:eastAsia="宋体" w:hAnsi="宋体" w:cs="Times New Roman"/>
          <w:kern w:val="0"/>
          <w:position w:val="-8"/>
          <w:szCs w:val="21"/>
        </w:rPr>
        <w:object w:dxaOrig="226" w:dyaOrig="268">
          <v:shape id="_x0000_i1036" type="#_x0000_t75" style="width:11.5pt;height:13.25pt" o:ole="">
            <v:imagedata r:id="rId42" o:title=""/>
          </v:shape>
          <o:OLEObject Type="Embed" ProgID="Equation.Ribbit" ShapeID="_x0000_i1036" DrawAspect="Content" ObjectID="_1392412023" r:id="rId43"/>
        </w:object>
      </w:r>
      <w:r w:rsidR="00EF7930">
        <w:rPr>
          <w:rFonts w:ascii="Times New Roman" w:eastAsia="宋体" w:hAnsi="宋体" w:cs="Times New Roman" w:hint="eastAsia"/>
          <w:kern w:val="0"/>
          <w:szCs w:val="21"/>
        </w:rPr>
        <w:t>是程序状态的集合，</w:t>
      </w:r>
      <w:r w:rsidR="00F603A8" w:rsidRPr="00C0221A">
        <w:rPr>
          <w:rFonts w:ascii="Times New Roman" w:eastAsia="宋体" w:hAnsi="宋体" w:cs="Times New Roman"/>
          <w:kern w:val="0"/>
          <w:position w:val="-6"/>
          <w:szCs w:val="21"/>
        </w:rPr>
        <w:object w:dxaOrig="188" w:dyaOrig="250">
          <v:shape id="_x0000_i1037" type="#_x0000_t75" style="width:9.2pt;height:12.1pt" o:ole="">
            <v:imagedata r:id="rId30" o:title=""/>
          </v:shape>
          <o:OLEObject Type="Embed" ProgID="Equation.Ribbit" ShapeID="_x0000_i1037" DrawAspect="Content" ObjectID="_1392412024" r:id="rId44"/>
        </w:object>
      </w:r>
      <w:r w:rsidR="00C36DAC">
        <w:rPr>
          <w:rFonts w:ascii="Times New Roman" w:eastAsia="宋体" w:hAnsi="宋体" w:cs="Times New Roman" w:hint="eastAsia"/>
          <w:kern w:val="0"/>
          <w:szCs w:val="21"/>
        </w:rPr>
        <w:t>是程序变量的当前状态，</w:t>
      </w:r>
      <w:r w:rsidR="00F603A8" w:rsidRPr="00C0221A">
        <w:rPr>
          <w:rFonts w:ascii="Times New Roman" w:eastAsia="宋体" w:hAnsi="宋体" w:cs="Times New Roman"/>
          <w:kern w:val="0"/>
          <w:position w:val="-6"/>
          <w:szCs w:val="21"/>
        </w:rPr>
        <w:object w:dxaOrig="240" w:dyaOrig="262">
          <v:shape id="_x0000_i1038" type="#_x0000_t75" style="width:12.1pt;height:12.65pt" o:ole="">
            <v:imagedata r:id="rId45" o:title=""/>
          </v:shape>
          <o:OLEObject Type="Embed" ProgID="Equation.Ribbit" ShapeID="_x0000_i1038" DrawAspect="Content" ObjectID="_1392412025" r:id="rId46"/>
        </w:object>
      </w:r>
      <w:r w:rsidR="00C36DAC">
        <w:rPr>
          <w:rFonts w:ascii="Times New Roman" w:eastAsia="宋体" w:hAnsi="宋体" w:cs="Times New Roman" w:hint="eastAsia"/>
          <w:kern w:val="0"/>
          <w:szCs w:val="21"/>
        </w:rPr>
        <w:t>是程序变量的下一状态，</w:t>
      </w:r>
      <w:r w:rsidR="00F603A8" w:rsidRPr="00C0221A">
        <w:rPr>
          <w:rFonts w:ascii="Times New Roman" w:eastAsia="宋体" w:hAnsi="宋体" w:cs="Times New Roman"/>
          <w:kern w:val="0"/>
          <w:position w:val="-6"/>
          <w:szCs w:val="21"/>
        </w:rPr>
        <w:object w:dxaOrig="178" w:dyaOrig="252">
          <v:shape id="_x0000_i1039" type="#_x0000_t75" style="width:8.65pt;height:12.65pt" o:ole="">
            <v:imagedata r:id="rId47" o:title=""/>
          </v:shape>
          <o:OLEObject Type="Embed" ProgID="Equation.Ribbit" ShapeID="_x0000_i1039" DrawAspect="Content" ObjectID="_1392412026" r:id="rId48"/>
        </w:object>
      </w:r>
      <w:r w:rsidR="00FE534C">
        <w:rPr>
          <w:rFonts w:ascii="Times New Roman" w:eastAsia="宋体" w:hAnsi="宋体" w:cs="Times New Roman" w:hint="eastAsia"/>
          <w:kern w:val="0"/>
          <w:szCs w:val="21"/>
        </w:rPr>
        <w:t>代表程序变量的初始值。</w:t>
      </w:r>
      <w:r w:rsidR="00F13C35">
        <w:rPr>
          <w:rFonts w:ascii="Times New Roman" w:eastAsia="宋体" w:hAnsi="宋体" w:cs="Times New Roman" w:hint="eastAsia"/>
          <w:kern w:val="0"/>
          <w:szCs w:val="21"/>
        </w:rPr>
        <w:t>所谓状态，是指程序</w:t>
      </w:r>
      <w:r w:rsidR="00934921">
        <w:rPr>
          <w:rFonts w:ascii="Times New Roman" w:eastAsia="宋体" w:hAnsi="宋体" w:cs="Times New Roman" w:hint="eastAsia"/>
          <w:kern w:val="0"/>
          <w:szCs w:val="21"/>
        </w:rPr>
        <w:t>中</w:t>
      </w:r>
      <w:r w:rsidR="00F13C35">
        <w:rPr>
          <w:rFonts w:ascii="Times New Roman" w:eastAsia="宋体" w:hAnsi="宋体" w:cs="Times New Roman" w:hint="eastAsia"/>
          <w:kern w:val="0"/>
          <w:szCs w:val="21"/>
        </w:rPr>
        <w:t>变量</w:t>
      </w:r>
      <w:r w:rsidR="005C3DD1">
        <w:rPr>
          <w:rFonts w:ascii="Times New Roman" w:eastAsia="宋体" w:hAnsi="宋体" w:cs="Times New Roman" w:hint="eastAsia"/>
          <w:kern w:val="0"/>
          <w:szCs w:val="21"/>
        </w:rPr>
        <w:t>在</w:t>
      </w:r>
      <w:r w:rsidR="00F13C35">
        <w:rPr>
          <w:rFonts w:ascii="Times New Roman" w:eastAsia="宋体" w:hAnsi="宋体" w:cs="Times New Roman" w:hint="eastAsia"/>
          <w:kern w:val="0"/>
          <w:szCs w:val="21"/>
        </w:rPr>
        <w:t>当前</w:t>
      </w:r>
      <w:r w:rsidR="005C3DD1">
        <w:rPr>
          <w:rFonts w:ascii="Times New Roman" w:eastAsia="宋体" w:hAnsi="宋体" w:cs="Times New Roman" w:hint="eastAsia"/>
          <w:kern w:val="0"/>
          <w:szCs w:val="21"/>
        </w:rPr>
        <w:t>控制点</w:t>
      </w:r>
      <w:r w:rsidR="00F13C35">
        <w:rPr>
          <w:rFonts w:ascii="Times New Roman" w:eastAsia="宋体" w:hAnsi="宋体" w:cs="Times New Roman" w:hint="eastAsia"/>
          <w:kern w:val="0"/>
          <w:szCs w:val="21"/>
        </w:rPr>
        <w:t>的取值情况和变量之间的约束关系情况。</w:t>
      </w:r>
    </w:p>
    <w:p w:rsidR="007D09D9" w:rsidRDefault="00601964" w:rsidP="000C58A2">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程序从</w:t>
      </w:r>
      <w:r w:rsidR="00B10C9A">
        <w:rPr>
          <w:rFonts w:ascii="Times New Roman" w:eastAsia="宋体" w:hAnsi="宋体" w:cs="Times New Roman" w:hint="eastAsia"/>
          <w:kern w:val="0"/>
          <w:szCs w:val="21"/>
        </w:rPr>
        <w:t>CFG</w:t>
      </w:r>
      <w:r w:rsidR="00B10C9A">
        <w:rPr>
          <w:rFonts w:ascii="Times New Roman" w:eastAsia="宋体" w:hAnsi="宋体" w:cs="Times New Roman" w:hint="eastAsia"/>
          <w:kern w:val="0"/>
          <w:szCs w:val="21"/>
        </w:rPr>
        <w:t>的</w:t>
      </w:r>
      <w:r>
        <w:rPr>
          <w:rFonts w:ascii="Times New Roman" w:eastAsia="宋体" w:hAnsi="宋体" w:cs="Times New Roman" w:hint="eastAsia"/>
          <w:kern w:val="0"/>
          <w:szCs w:val="21"/>
        </w:rPr>
        <w:t>初始位置以初始值开始执行，到达终止位置时结束。</w:t>
      </w:r>
      <w:r w:rsidR="003160CF">
        <w:rPr>
          <w:rFonts w:ascii="Times New Roman" w:eastAsia="宋体" w:hAnsi="宋体" w:cs="Times New Roman" w:hint="eastAsia"/>
          <w:kern w:val="0"/>
          <w:szCs w:val="21"/>
        </w:rPr>
        <w:t>程序的控制流图可以从其抽象语法树计算得到。</w:t>
      </w:r>
      <w:r w:rsidR="00885C3C">
        <w:rPr>
          <w:rFonts w:ascii="Times New Roman" w:eastAsia="宋体" w:hAnsi="宋体" w:cs="Times New Roman" w:hint="eastAsia"/>
          <w:kern w:val="0"/>
          <w:szCs w:val="21"/>
        </w:rPr>
        <w:t>是一个简单的程序，</w:t>
      </w:r>
      <w:r w:rsidR="00620678">
        <w:rPr>
          <w:rFonts w:ascii="Times New Roman" w:eastAsia="宋体" w:hAnsi="宋体" w:cs="Times New Roman" w:hint="eastAsia"/>
          <w:kern w:val="0"/>
          <w:szCs w:val="21"/>
        </w:rPr>
        <w:t>由</w:t>
      </w:r>
      <w:r w:rsidR="002103F6" w:rsidRPr="002103F6">
        <w:rPr>
          <w:rFonts w:ascii="Times New Roman" w:eastAsia="宋体" w:hAnsi="宋体" w:cs="Times New Roman"/>
          <w:kern w:val="0"/>
          <w:szCs w:val="21"/>
        </w:rPr>
        <w:t xml:space="preserve">G. Necula </w:t>
      </w:r>
      <w:r w:rsidR="002103F6" w:rsidRPr="002103F6">
        <w:rPr>
          <w:rFonts w:ascii="Times New Roman" w:eastAsia="宋体" w:hAnsi="宋体" w:cs="Times New Roman" w:hint="eastAsia"/>
          <w:kern w:val="0"/>
          <w:szCs w:val="21"/>
        </w:rPr>
        <w:t>等人开发的</w:t>
      </w:r>
      <w:r w:rsidR="00620678">
        <w:rPr>
          <w:rFonts w:ascii="Times New Roman" w:eastAsia="宋体" w:hAnsi="宋体" w:cs="Times New Roman" w:hint="eastAsia"/>
          <w:kern w:val="0"/>
          <w:szCs w:val="21"/>
        </w:rPr>
        <w:t>CIL</w:t>
      </w:r>
      <w:r w:rsidR="00620678">
        <w:rPr>
          <w:rFonts w:ascii="Times New Roman" w:eastAsia="宋体" w:hAnsi="宋体" w:cs="Times New Roman" w:hint="eastAsia"/>
          <w:kern w:val="0"/>
          <w:szCs w:val="21"/>
        </w:rPr>
        <w:t>工具</w:t>
      </w:r>
      <w:r w:rsidR="002103F6">
        <w:rPr>
          <w:rFonts w:ascii="Times New Roman" w:eastAsia="宋体" w:hAnsi="宋体" w:cs="Times New Roman"/>
          <w:kern w:val="0"/>
          <w:szCs w:val="21"/>
        </w:rPr>
        <w:fldChar w:fldCharType="begin"/>
      </w:r>
      <w:r w:rsidR="00F51B00">
        <w:rPr>
          <w:rFonts w:ascii="Times New Roman" w:eastAsia="宋体" w:hAnsi="宋体" w:cs="Times New Roman"/>
          <w:kern w:val="0"/>
          <w:szCs w:val="21"/>
        </w:rPr>
        <w:instrText xml:space="preserve"> ADDIN EN.CITE &lt;EndNote&gt;&lt;Cite&gt;&lt;Author&gt;Necula&lt;/Author&gt;&lt;Year&gt;2009&lt;/Year&gt;&lt;RecNum&gt;213&lt;/RecNum&gt;&lt;DisplayText&gt;[Necula, McPeak et al. 2002; Necula, McPeak et al. 2009]&lt;/DisplayText&gt;&lt;record&gt;&lt;rec-number&gt;213&lt;/rec-number&gt;&lt;foreign-keys&gt;&lt;key app="EN" db-id="tswzs9e5gwts5we5f9cx0dtizrtw9pz2zvpr"&gt;213&lt;/key&gt;&lt;/foreign-keys&gt;&lt;ref-type name="Online Multimedia"&gt;48&lt;/ref-type&gt;&lt;contributors&gt;&lt;authors&gt;&lt;author&gt;George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Cite&gt;&lt;Author&gt;Necula&lt;/Author&gt;&lt;Year&gt;2002&lt;/Year&gt;&lt;RecNum&gt;214&lt;/RecNum&gt;&lt;record&gt;&lt;rec-number&gt;214&lt;/rec-number&gt;&lt;foreign-keys&gt;&lt;key app="EN" db-id="tswzs9e5gwts5we5f9cx0dtizrtw9pz2zvpr"&gt;214&lt;/key&gt;&lt;/foreign-keys&gt;&lt;ref-type name="Conference Proceedings"&gt;10&lt;/ref-type&gt;&lt;contributors&gt;&lt;authors&gt;&lt;author&gt;George C. Necula&lt;/author&gt;&lt;author&gt;Scott McPeak&lt;/author&gt;&lt;author&gt;S. P. Rahul&lt;/author&gt;&lt;author&gt;Westley Weimer&lt;/author&gt;&lt;/authors&gt;&lt;/contributors&gt;&lt;titles&gt;&lt;title&gt;CIL: Intermediat e Language and Tools for Analysis and Transformation of C programs&lt;/title&gt;&lt;secondary-title&gt;Conference on Compiler Construction&lt;/secondary-title&gt;&lt;/titles&gt;&lt;pages&gt;&lt;style face="normal" font="default" size="100%"&gt;213&lt;/style&gt;&lt;style face="normal" font="default" charset="134" size="100%"&gt;</w:instrText>
      </w:r>
      <w:r w:rsidR="00F51B00">
        <w:rPr>
          <w:rFonts w:ascii="Times New Roman" w:eastAsia="宋体" w:hAnsi="宋体" w:cs="Times New Roman"/>
          <w:kern w:val="0"/>
          <w:szCs w:val="21"/>
        </w:rPr>
        <w:instrText>–</w:instrText>
      </w:r>
      <w:r w:rsidR="00F51B00">
        <w:rPr>
          <w:rFonts w:ascii="Times New Roman" w:eastAsia="宋体" w:hAnsi="宋体" w:cs="Times New Roman"/>
          <w:kern w:val="0"/>
          <w:szCs w:val="21"/>
        </w:rPr>
        <w:instrText>&lt;/style&gt;&lt;style face="normal" font="default" size="100%"&gt;228&lt;/style&gt;&lt;/pages&gt;&lt;dates&gt;&lt;year&gt;2002&lt;/year&gt;&lt;/dates&gt;&lt;urls&gt;&lt;/urls&gt;&lt;/record&gt;&lt;/Cite&gt;&lt;/EndNote&gt;</w:instrText>
      </w:r>
      <w:r w:rsidR="002103F6">
        <w:rPr>
          <w:rFonts w:ascii="Times New Roman" w:eastAsia="宋体" w:hAnsi="宋体" w:cs="Times New Roman"/>
          <w:kern w:val="0"/>
          <w:szCs w:val="21"/>
        </w:rPr>
        <w:fldChar w:fldCharType="separate"/>
      </w:r>
      <w:r w:rsidR="00F51B00">
        <w:rPr>
          <w:rFonts w:ascii="Times New Roman" w:eastAsia="宋体" w:hAnsi="宋体" w:cs="Times New Roman"/>
          <w:noProof/>
          <w:kern w:val="0"/>
          <w:szCs w:val="21"/>
        </w:rPr>
        <w:t>[</w:t>
      </w:r>
      <w:hyperlink w:anchor="_ENREF_40" w:tooltip="Necula, 2002 #214" w:history="1">
        <w:r w:rsidR="00BD7031">
          <w:rPr>
            <w:rFonts w:ascii="Times New Roman" w:eastAsia="宋体" w:hAnsi="宋体" w:cs="Times New Roman"/>
            <w:noProof/>
            <w:kern w:val="0"/>
            <w:szCs w:val="21"/>
          </w:rPr>
          <w:t>Necula, McPeak et al. 2002</w:t>
        </w:r>
      </w:hyperlink>
      <w:r w:rsidR="00F51B00">
        <w:rPr>
          <w:rFonts w:ascii="Times New Roman" w:eastAsia="宋体" w:hAnsi="宋体" w:cs="Times New Roman"/>
          <w:noProof/>
          <w:kern w:val="0"/>
          <w:szCs w:val="21"/>
        </w:rPr>
        <w:t xml:space="preserve">; </w:t>
      </w:r>
      <w:hyperlink w:anchor="_ENREF_39" w:tooltip="Necula, 2009 #213" w:history="1">
        <w:r w:rsidR="00BD7031">
          <w:rPr>
            <w:rFonts w:ascii="Times New Roman" w:eastAsia="宋体" w:hAnsi="宋体" w:cs="Times New Roman"/>
            <w:noProof/>
            <w:kern w:val="0"/>
            <w:szCs w:val="21"/>
          </w:rPr>
          <w:t>Necula, McPeak et al. 2009</w:t>
        </w:r>
      </w:hyperlink>
      <w:r w:rsidR="00F51B00">
        <w:rPr>
          <w:rFonts w:ascii="Times New Roman" w:eastAsia="宋体" w:hAnsi="宋体" w:cs="Times New Roman"/>
          <w:noProof/>
          <w:kern w:val="0"/>
          <w:szCs w:val="21"/>
        </w:rPr>
        <w:t>]</w:t>
      </w:r>
      <w:r w:rsidR="002103F6">
        <w:rPr>
          <w:rFonts w:ascii="Times New Roman" w:eastAsia="宋体" w:hAnsi="宋体" w:cs="Times New Roman"/>
          <w:kern w:val="0"/>
          <w:szCs w:val="21"/>
        </w:rPr>
        <w:fldChar w:fldCharType="end"/>
      </w:r>
      <w:r w:rsidR="00620678">
        <w:rPr>
          <w:rFonts w:ascii="Times New Roman" w:eastAsia="宋体" w:hAnsi="宋体" w:cs="Times New Roman" w:hint="eastAsia"/>
          <w:kern w:val="0"/>
          <w:szCs w:val="21"/>
        </w:rPr>
        <w:t>生成的</w:t>
      </w:r>
      <w:r w:rsidR="00885C3C">
        <w:rPr>
          <w:rFonts w:ascii="Times New Roman" w:eastAsia="宋体" w:hAnsi="宋体" w:cs="Times New Roman" w:hint="eastAsia"/>
          <w:kern w:val="0"/>
          <w:szCs w:val="21"/>
        </w:rPr>
        <w:t>CFG</w:t>
      </w:r>
      <w:r w:rsidR="00620678">
        <w:rPr>
          <w:rFonts w:ascii="Times New Roman" w:eastAsia="宋体" w:hAnsi="宋体" w:cs="Times New Roman" w:hint="eastAsia"/>
          <w:kern w:val="0"/>
          <w:szCs w:val="21"/>
        </w:rPr>
        <w:t>表示</w:t>
      </w:r>
      <w:r w:rsidR="00885C3C">
        <w:rPr>
          <w:rFonts w:ascii="Times New Roman" w:eastAsia="宋体" w:hAnsi="宋体" w:cs="Times New Roman" w:hint="eastAsia"/>
          <w:kern w:val="0"/>
          <w:szCs w:val="21"/>
        </w:rPr>
        <w:t>如所示。</w:t>
      </w:r>
    </w:p>
    <w:p w:rsidR="00DC7F19" w:rsidRDefault="007D4806" w:rsidP="0058390F">
      <w:pPr>
        <w:autoSpaceDE w:val="0"/>
        <w:autoSpaceDN w:val="0"/>
        <w:adjustRightInd w:val="0"/>
        <w:jc w:val="left"/>
        <w:rPr>
          <w:rFonts w:ascii="Times New Roman" w:eastAsia="宋体" w:hAnsi="宋体" w:cs="Times New Roman"/>
          <w:kern w:val="0"/>
          <w:position w:val="-6"/>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48B" w:rsidRDefault="0004448B">
                            <w:r>
                              <w:rPr>
                                <w:rFonts w:hint="eastAsia"/>
                              </w:rPr>
                              <w:t>void phase()</w:t>
                            </w:r>
                          </w:p>
                          <w:p w:rsidR="0004448B" w:rsidRDefault="0004448B">
                            <w:r>
                              <w:rPr>
                                <w:rFonts w:hint="eastAsia"/>
                              </w:rPr>
                              <w:t>{</w:t>
                            </w:r>
                          </w:p>
                          <w:p w:rsidR="0004448B" w:rsidRDefault="0004448B">
                            <w:r>
                              <w:rPr>
                                <w:rFonts w:hint="eastAsia"/>
                              </w:rPr>
                              <w:tab/>
                              <w:t>int x=0,y=10;</w:t>
                            </w:r>
                          </w:p>
                          <w:p w:rsidR="0004448B" w:rsidRDefault="0004448B">
                            <w:r>
                              <w:rPr>
                                <w:rFonts w:hint="eastAsia"/>
                              </w:rPr>
                              <w:tab/>
                              <w:t>while(x&lt;=y)</w:t>
                            </w:r>
                          </w:p>
                          <w:p w:rsidR="0004448B" w:rsidRDefault="0004448B">
                            <w:r>
                              <w:rPr>
                                <w:rFonts w:hint="eastAsia"/>
                              </w:rPr>
                              <w:tab/>
                              <w:t>{</w:t>
                            </w:r>
                          </w:p>
                          <w:p w:rsidR="0004448B" w:rsidRDefault="0004448B">
                            <w:r>
                              <w:rPr>
                                <w:rFonts w:hint="eastAsia"/>
                              </w:rPr>
                              <w:tab/>
                            </w:r>
                            <w:r>
                              <w:rPr>
                                <w:rFonts w:hint="eastAsia"/>
                              </w:rPr>
                              <w:tab/>
                              <w:t>x++;</w:t>
                            </w:r>
                          </w:p>
                          <w:p w:rsidR="0004448B" w:rsidRDefault="0004448B">
                            <w:r>
                              <w:rPr>
                                <w:rFonts w:hint="eastAsia"/>
                              </w:rPr>
                              <w:tab/>
                              <w:t>}</w:t>
                            </w:r>
                          </w:p>
                          <w:p w:rsidR="0004448B" w:rsidRDefault="0004448B">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04448B" w:rsidRDefault="0004448B">
                      <w:r>
                        <w:rPr>
                          <w:rFonts w:hint="eastAsia"/>
                        </w:rPr>
                        <w:t>void phase()</w:t>
                      </w:r>
                    </w:p>
                    <w:p w:rsidR="0004448B" w:rsidRDefault="0004448B">
                      <w:r>
                        <w:rPr>
                          <w:rFonts w:hint="eastAsia"/>
                        </w:rPr>
                        <w:t>{</w:t>
                      </w:r>
                    </w:p>
                    <w:p w:rsidR="0004448B" w:rsidRDefault="0004448B">
                      <w:r>
                        <w:rPr>
                          <w:rFonts w:hint="eastAsia"/>
                        </w:rPr>
                        <w:tab/>
                        <w:t>int x=0,y=10;</w:t>
                      </w:r>
                    </w:p>
                    <w:p w:rsidR="0004448B" w:rsidRDefault="0004448B">
                      <w:r>
                        <w:rPr>
                          <w:rFonts w:hint="eastAsia"/>
                        </w:rPr>
                        <w:tab/>
                        <w:t>while(x&lt;=y)</w:t>
                      </w:r>
                    </w:p>
                    <w:p w:rsidR="0004448B" w:rsidRDefault="0004448B">
                      <w:r>
                        <w:rPr>
                          <w:rFonts w:hint="eastAsia"/>
                        </w:rPr>
                        <w:tab/>
                        <w:t>{</w:t>
                      </w:r>
                    </w:p>
                    <w:p w:rsidR="0004448B" w:rsidRDefault="0004448B">
                      <w:r>
                        <w:rPr>
                          <w:rFonts w:hint="eastAsia"/>
                        </w:rPr>
                        <w:tab/>
                      </w:r>
                      <w:r>
                        <w:rPr>
                          <w:rFonts w:hint="eastAsia"/>
                        </w:rPr>
                        <w:tab/>
                        <w:t>x++;</w:t>
                      </w:r>
                    </w:p>
                    <w:p w:rsidR="0004448B" w:rsidRDefault="0004448B">
                      <w:r>
                        <w:rPr>
                          <w:rFonts w:hint="eastAsia"/>
                        </w:rPr>
                        <w:tab/>
                        <w:t>}</w:t>
                      </w:r>
                    </w:p>
                    <w:p w:rsidR="0004448B" w:rsidRDefault="0004448B">
                      <w:r>
                        <w:rPr>
                          <w:rFonts w:hint="eastAsia"/>
                        </w:rPr>
                        <w:t>}</w:t>
                      </w:r>
                    </w:p>
                  </w:txbxContent>
                </v:textbox>
                <w10:anchorlock/>
              </v:shape>
            </w:pict>
          </mc:Fallback>
        </mc:AlternateContent>
      </w:r>
    </w:p>
    <w:p w:rsidR="00C0221A" w:rsidRDefault="00C0221A" w:rsidP="00C0221A">
      <w:pPr>
        <w:pStyle w:val="DisplayEquationAurora"/>
      </w:pPr>
      <w:r>
        <w:tab/>
      </w:r>
    </w:p>
    <w:p w:rsidR="00F404F1" w:rsidRDefault="00A96173" w:rsidP="00A96173">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A96173">
        <w:rPr>
          <w:rFonts w:ascii="Times New Roman" w:eastAsia="宋体" w:hAnsi="宋体" w:cs="Times New Roman" w:hint="eastAsia"/>
          <w:b/>
          <w:kern w:val="0"/>
          <w:szCs w:val="21"/>
        </w:rPr>
        <w:lastRenderedPageBreak/>
        <w:t>定义</w:t>
      </w:r>
      <w:r w:rsidRPr="00A96173">
        <w:rPr>
          <w:rFonts w:ascii="Times New Roman" w:eastAsia="宋体" w:hAnsi="宋体" w:cs="Times New Roman" w:hint="eastAsia"/>
          <w:b/>
          <w:kern w:val="0"/>
          <w:szCs w:val="21"/>
        </w:rPr>
        <w:t>2.2</w:t>
      </w:r>
      <w:r w:rsidRPr="00A96173">
        <w:rPr>
          <w:rFonts w:ascii="Times New Roman" w:eastAsia="宋体" w:hAnsi="宋体" w:cs="Times New Roman" w:hint="eastAsia"/>
          <w:b/>
          <w:kern w:val="0"/>
          <w:szCs w:val="21"/>
        </w:rPr>
        <w:t>（转换系统）</w:t>
      </w:r>
      <w:r w:rsidR="002E3C79">
        <w:rPr>
          <w:rFonts w:ascii="Times New Roman" w:eastAsia="宋体" w:hAnsi="宋体" w:cs="Times New Roman"/>
          <w:kern w:val="0"/>
          <w:szCs w:val="21"/>
        </w:rPr>
        <w:fldChar w:fldCharType="begin"/>
      </w:r>
      <w:r w:rsidR="002E3C79">
        <w:rPr>
          <w:rFonts w:ascii="Times New Roman" w:eastAsia="宋体" w:hAnsi="宋体" w:cs="Times New Roman"/>
          <w:kern w:val="0"/>
          <w:szCs w:val="21"/>
        </w:rPr>
        <w:instrText xml:space="preserve"> ADDIN EN.CITE &lt;EndNote&gt;&lt;Cite&gt;&lt;Author&gt;Manna&lt;/Author&gt;&lt;Year&gt;1995&lt;/Year&gt;&lt;RecNum&gt;215&lt;/RecNum&gt;&lt;DisplayText&gt;[Manna and Pnueli 1995]&lt;/DisplayText&gt;&lt;record&gt;&lt;rec-number&gt;215&lt;/rec-number&gt;&lt;foreign-keys&gt;&lt;key app="EN" db-id="tswzs9e5gwts5we5f9cx0dtizrtw9pz2zvpr"&gt;215&lt;/key&gt;&lt;/foreign-keys&gt;&lt;ref-type name="Book"&gt;6&lt;/ref-type&gt;&lt;contributors&gt;&lt;authors&gt;&lt;author&gt;Zohar Manna&lt;/author&gt;&lt;author&gt;Amir Pnueli&lt;/author&gt;&lt;/authors&gt;&lt;/contributors&gt;&lt;titles&gt;&lt;title&gt;Temporal Verification of Reactive Systems: Safety&lt;/title&gt;&lt;/titles&gt;&lt;section&gt;530&lt;/section&gt;&lt;dates&gt;&lt;year&gt;1995&lt;/year&gt;&lt;/dates&gt;&lt;publisher&gt;Springer&lt;/publisher&gt;&lt;urls&gt;&lt;/urls&gt;&lt;/record&gt;&lt;/Cite&gt;&lt;/EndNote&gt;</w:instrText>
      </w:r>
      <w:r w:rsidR="002E3C79">
        <w:rPr>
          <w:rFonts w:ascii="Times New Roman" w:eastAsia="宋体" w:hAnsi="宋体" w:cs="Times New Roman"/>
          <w:kern w:val="0"/>
          <w:szCs w:val="21"/>
        </w:rPr>
        <w:fldChar w:fldCharType="separate"/>
      </w:r>
      <w:r w:rsidR="002E3C79">
        <w:rPr>
          <w:rFonts w:ascii="Times New Roman" w:eastAsia="宋体" w:hAnsi="宋体" w:cs="Times New Roman"/>
          <w:noProof/>
          <w:kern w:val="0"/>
          <w:szCs w:val="21"/>
        </w:rPr>
        <w:t>[</w:t>
      </w:r>
      <w:hyperlink w:anchor="_ENREF_34" w:tooltip="Manna, 1995 #215" w:history="1">
        <w:r w:rsidR="00BD7031">
          <w:rPr>
            <w:rFonts w:ascii="Times New Roman" w:eastAsia="宋体" w:hAnsi="宋体" w:cs="Times New Roman"/>
            <w:noProof/>
            <w:kern w:val="0"/>
            <w:szCs w:val="21"/>
          </w:rPr>
          <w:t>Manna and Pnueli 1995</w:t>
        </w:r>
      </w:hyperlink>
      <w:r w:rsidR="002E3C79">
        <w:rPr>
          <w:rFonts w:ascii="Times New Roman" w:eastAsia="宋体" w:hAnsi="宋体" w:cs="Times New Roman"/>
          <w:noProof/>
          <w:kern w:val="0"/>
          <w:szCs w:val="21"/>
        </w:rPr>
        <w:t>]</w:t>
      </w:r>
      <w:r w:rsidR="002E3C79">
        <w:rPr>
          <w:rFonts w:ascii="Times New Roman" w:eastAsia="宋体" w:hAnsi="宋体" w:cs="Times New Roman"/>
          <w:kern w:val="0"/>
          <w:szCs w:val="21"/>
        </w:rPr>
        <w:fldChar w:fldCharType="end"/>
      </w:r>
      <w:r w:rsidR="002E3C79">
        <w:rPr>
          <w:rFonts w:ascii="Times New Roman" w:eastAsia="宋体" w:hAnsi="宋体" w:cs="Times New Roman" w:hint="eastAsia"/>
          <w:kern w:val="0"/>
          <w:szCs w:val="21"/>
        </w:rPr>
        <w:t>提出可以将程序以一阶逻辑形式建模为一个转换系统。</w:t>
      </w:r>
      <w:r w:rsidR="00F404F1">
        <w:rPr>
          <w:rFonts w:ascii="Times New Roman" w:eastAsia="宋体" w:hAnsi="宋体" w:cs="Times New Roman" w:hint="eastAsia"/>
          <w:kern w:val="0"/>
          <w:szCs w:val="21"/>
        </w:rPr>
        <w:t>转换系统</w:t>
      </w:r>
      <w:r w:rsidR="00F603A8" w:rsidRPr="004037FF">
        <w:rPr>
          <w:rFonts w:ascii="Times New Roman" w:eastAsia="宋体" w:hAnsi="宋体" w:cs="Times New Roman"/>
          <w:kern w:val="0"/>
          <w:position w:val="-6"/>
          <w:szCs w:val="21"/>
        </w:rPr>
        <w:object w:dxaOrig="1260" w:dyaOrig="240">
          <v:shape id="_x0000_i1040" type="#_x0000_t75" style="width:62.8pt;height:12.1pt" o:ole="">
            <v:imagedata r:id="rId49" o:title=""/>
          </v:shape>
          <o:OLEObject Type="Embed" ProgID="Equation.Ribbit" ShapeID="_x0000_i1040" DrawAspect="Content" ObjectID="_1392412027" r:id="rId50"/>
        </w:object>
      </w:r>
      <w:r w:rsidR="0035433C">
        <w:rPr>
          <w:rFonts w:ascii="Times New Roman" w:eastAsia="宋体" w:hAnsi="宋体" w:cs="Times New Roman" w:hint="eastAsia"/>
          <w:kern w:val="0"/>
          <w:szCs w:val="21"/>
        </w:rPr>
        <w:t>由三部分组成</w:t>
      </w:r>
      <w:r w:rsidR="00A67570">
        <w:rPr>
          <w:rFonts w:ascii="Times New Roman" w:eastAsia="宋体" w:hAnsi="宋体" w:cs="Times New Roman"/>
          <w:kern w:val="0"/>
          <w:szCs w:val="21"/>
        </w:rPr>
        <w:fldChar w:fldCharType="begin"/>
      </w:r>
      <w:r w:rsidR="00A67570">
        <w:rPr>
          <w:rFonts w:ascii="Times New Roman" w:eastAsia="宋体" w:hAnsi="宋体" w:cs="Times New Roman"/>
          <w:kern w:val="0"/>
          <w:szCs w:val="21"/>
        </w:rPr>
        <w:instrText xml:space="preserve"> ADDIN EN.CITE &lt;EndNote&gt;&lt;Cite&gt;&lt;Author&gt;Bradley&lt;/Author&gt;&lt;Year&gt;2008&lt;/Year&gt;&lt;RecNum&gt;153&lt;/RecNum&gt;&lt;DisplayText&gt;[Bradley and Manna 2008]&lt;/DisplayText&gt;&lt;record&gt;&lt;rec-number&gt;153&lt;/rec-number&gt;&lt;foreign-keys&gt;&lt;key app="EN" db-id="tswzs9e5gwts5we5f9cx0dtizrtw9pz2zvpr"&gt;153&lt;/key&gt;&lt;/foreign-keys&gt;&lt;ref-type name="Journal Article"&gt;17&lt;/ref-type&gt;&lt;contributors&gt;&lt;authors&gt;&lt;author&gt;Aaron R. Bradley&lt;/author&gt;&lt;author&gt;Zohar Manna&lt;/author&gt;&lt;/authors&gt;&lt;/contributors&gt;&lt;titles&gt;&lt;title&gt;Property-Directed Incremental Invariant Generation&lt;/title&gt;&lt;secondary-title&gt;Formal Aspects of Computing&lt;/secondary-title&gt;&lt;/titles&gt;&lt;periodical&gt;&lt;full-title&gt;Formal Aspects of Computing&lt;/full-title&gt;&lt;/periodical&gt;&lt;pages&gt;&lt;style face="normal" font="default" size="100%"&gt;379&lt;/style&gt;&lt;style face="normal" font="default" charset="134" size="100%"&gt;</w:instrText>
      </w:r>
      <w:r w:rsidR="00A67570">
        <w:rPr>
          <w:rFonts w:ascii="Times New Roman" w:eastAsia="宋体" w:hAnsi="宋体" w:cs="Times New Roman"/>
          <w:kern w:val="0"/>
          <w:szCs w:val="21"/>
        </w:rPr>
        <w:instrText>–</w:instrText>
      </w:r>
      <w:r w:rsidR="00A67570">
        <w:rPr>
          <w:rFonts w:ascii="Times New Roman" w:eastAsia="宋体" w:hAnsi="宋体" w:cs="Times New Roman"/>
          <w:kern w:val="0"/>
          <w:szCs w:val="21"/>
        </w:rPr>
        <w:instrText>405&lt;/style&gt;&lt;/pages&gt;&lt;volume&gt;20&lt;/volume&gt;&lt;number&gt;4-5&lt;/number&gt;&lt;dates&gt;&lt;year&gt;2008&lt;/year&gt;&lt;/dates&gt;&lt;urls&gt;&lt;/urls&gt;&lt;electronic-resource-num&gt;10.1007/s00165-008-0080-9&lt;/electronic-resource-num&gt;&lt;/record&gt;&lt;/Cite&gt;&lt;/EndNote&gt;</w:instrText>
      </w:r>
      <w:r w:rsidR="00A67570">
        <w:rPr>
          <w:rFonts w:ascii="Times New Roman" w:eastAsia="宋体" w:hAnsi="宋体" w:cs="Times New Roman"/>
          <w:kern w:val="0"/>
          <w:szCs w:val="21"/>
        </w:rPr>
        <w:fldChar w:fldCharType="separate"/>
      </w:r>
      <w:r w:rsidR="00A67570">
        <w:rPr>
          <w:rFonts w:ascii="Times New Roman" w:eastAsia="宋体" w:hAnsi="宋体" w:cs="Times New Roman"/>
          <w:noProof/>
          <w:kern w:val="0"/>
          <w:szCs w:val="21"/>
        </w:rPr>
        <w:t>[</w:t>
      </w:r>
      <w:hyperlink w:anchor="_ENREF_7" w:tooltip="Bradley, 2008 #153" w:history="1">
        <w:r w:rsidR="00BD7031">
          <w:rPr>
            <w:rFonts w:ascii="Times New Roman" w:eastAsia="宋体" w:hAnsi="宋体" w:cs="Times New Roman"/>
            <w:noProof/>
            <w:kern w:val="0"/>
            <w:szCs w:val="21"/>
          </w:rPr>
          <w:t>Bradley and Manna 2008</w:t>
        </w:r>
      </w:hyperlink>
      <w:r w:rsidR="00A67570">
        <w:rPr>
          <w:rFonts w:ascii="Times New Roman" w:eastAsia="宋体" w:hAnsi="宋体" w:cs="Times New Roman"/>
          <w:noProof/>
          <w:kern w:val="0"/>
          <w:szCs w:val="21"/>
        </w:rPr>
        <w:t>]</w:t>
      </w:r>
      <w:r w:rsidR="00A67570">
        <w:rPr>
          <w:rFonts w:ascii="Times New Roman" w:eastAsia="宋体" w:hAnsi="宋体" w:cs="Times New Roman"/>
          <w:kern w:val="0"/>
          <w:szCs w:val="21"/>
        </w:rPr>
        <w:fldChar w:fldCharType="end"/>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变量集合</w:t>
      </w:r>
      <w:r w:rsidR="00F603A8" w:rsidRPr="004037FF">
        <w:rPr>
          <w:position w:val="-8"/>
        </w:rPr>
        <w:object w:dxaOrig="1574" w:dyaOrig="264">
          <v:shape id="_x0000_i1041" type="#_x0000_t75" style="width:78.9pt;height:13.25pt" o:ole="">
            <v:imagedata r:id="rId51" o:title=""/>
          </v:shape>
          <o:OLEObject Type="Embed" ProgID="Equation.Ribbit" ShapeID="_x0000_i1041" DrawAspect="Content" ObjectID="_1392412028" r:id="rId52"/>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初始条件</w:t>
      </w:r>
      <w:r w:rsidR="00F603A8" w:rsidRPr="004037FF">
        <w:rPr>
          <w:position w:val="-8"/>
        </w:rPr>
        <w:object w:dxaOrig="342" w:dyaOrig="266">
          <v:shape id="_x0000_i1042" type="#_x0000_t75" style="width:17.3pt;height:13.25pt" o:ole="">
            <v:imagedata r:id="rId53" o:title=""/>
          </v:shape>
          <o:OLEObject Type="Embed" ProgID="Equation.Ribbit" ShapeID="_x0000_i1042" DrawAspect="Content" ObjectID="_1392412029" r:id="rId54"/>
        </w:object>
      </w:r>
    </w:p>
    <w:p w:rsidR="004037FF" w:rsidRPr="0056528A" w:rsidRDefault="004037FF" w:rsidP="0056528A">
      <w:pPr>
        <w:pStyle w:val="a5"/>
        <w:numPr>
          <w:ilvl w:val="0"/>
          <w:numId w:val="9"/>
        </w:numPr>
        <w:autoSpaceDE w:val="0"/>
        <w:autoSpaceDN w:val="0"/>
        <w:adjustRightInd w:val="0"/>
        <w:spacing w:line="360" w:lineRule="auto"/>
        <w:ind w:firstLineChars="0"/>
        <w:jc w:val="left"/>
        <w:rPr>
          <w:rFonts w:ascii="Times New Roman" w:eastAsia="宋体" w:hAnsi="宋体" w:cs="Times New Roman"/>
          <w:kern w:val="0"/>
          <w:szCs w:val="21"/>
        </w:rPr>
      </w:pPr>
      <w:r w:rsidRPr="0056528A">
        <w:rPr>
          <w:rFonts w:ascii="Times New Roman" w:eastAsia="宋体" w:hAnsi="宋体" w:cs="Times New Roman" w:hint="eastAsia"/>
          <w:kern w:val="0"/>
          <w:szCs w:val="21"/>
        </w:rPr>
        <w:t>指定转换关系的转换公式</w:t>
      </w:r>
      <w:r w:rsidR="006A0B85" w:rsidRPr="004037FF">
        <w:rPr>
          <w:position w:val="-8"/>
        </w:rPr>
        <w:object w:dxaOrig="2343" w:dyaOrig="272">
          <v:shape id="_x0000_i1043" type="#_x0000_t75" style="width:117.5pt;height:13.25pt" o:ole="">
            <v:imagedata r:id="rId55" o:title=""/>
          </v:shape>
          <o:OLEObject Type="Embed" ProgID="Equation.Ribbit" ShapeID="_x0000_i1043" DrawAspect="Content" ObjectID="_1392412030" r:id="rId56"/>
        </w:object>
      </w:r>
    </w:p>
    <w:p w:rsidR="00F42680" w:rsidRDefault="00A6757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F603A8" w:rsidRPr="00F42680">
        <w:rPr>
          <w:rFonts w:ascii="Times New Roman" w:eastAsia="宋体" w:hAnsi="宋体" w:cs="Times New Roman"/>
          <w:kern w:val="0"/>
          <w:position w:val="-6"/>
          <w:szCs w:val="21"/>
        </w:rPr>
        <w:object w:dxaOrig="183" w:dyaOrig="252">
          <v:shape id="_x0000_i1044" type="#_x0000_t75" style="width:9.2pt;height:12.65pt" o:ole="">
            <v:imagedata r:id="rId57" o:title=""/>
          </v:shape>
          <o:OLEObject Type="Embed" ProgID="Equation.Ribbit" ShapeID="_x0000_i1044" DrawAspect="Content" ObjectID="_1392412031" r:id="rId58"/>
        </w:object>
      </w:r>
      <w:r w:rsidR="00F42680">
        <w:rPr>
          <w:rFonts w:ascii="Times New Roman" w:eastAsia="宋体" w:hAnsi="宋体" w:cs="Times New Roman" w:hint="eastAsia"/>
          <w:kern w:val="0"/>
          <w:szCs w:val="21"/>
        </w:rPr>
        <w:t>表示变量</w:t>
      </w:r>
      <w:r w:rsidR="00F603A8" w:rsidRPr="00F42680">
        <w:rPr>
          <w:rFonts w:ascii="Times New Roman" w:eastAsia="宋体" w:hAnsi="宋体" w:cs="Times New Roman"/>
          <w:kern w:val="0"/>
          <w:position w:val="-6"/>
          <w:szCs w:val="21"/>
        </w:rPr>
        <w:object w:dxaOrig="130" w:dyaOrig="212">
          <v:shape id="_x0000_i1045" type="#_x0000_t75" style="width:6.35pt;height:10.35pt" o:ole="">
            <v:imagedata r:id="rId59" o:title=""/>
          </v:shape>
          <o:OLEObject Type="Embed" ProgID="Equation.Ribbit" ShapeID="_x0000_i1045" DrawAspect="Content" ObjectID="_1392412032" r:id="rId60"/>
        </w:object>
      </w:r>
      <w:r w:rsidR="00F42680">
        <w:rPr>
          <w:rFonts w:ascii="Times New Roman" w:eastAsia="宋体" w:hAnsi="宋体" w:cs="Times New Roman" w:hint="eastAsia"/>
          <w:kern w:val="0"/>
          <w:szCs w:val="21"/>
        </w:rPr>
        <w:t>下一状态的取值</w:t>
      </w:r>
      <w:r w:rsidR="002E1587">
        <w:rPr>
          <w:rFonts w:ascii="Times New Roman" w:eastAsia="宋体" w:hAnsi="宋体" w:cs="Times New Roman" w:hint="eastAsia"/>
          <w:kern w:val="0"/>
          <w:szCs w:val="21"/>
        </w:rPr>
        <w:t>，</w:t>
      </w:r>
      <w:r w:rsidR="002E1587" w:rsidRPr="002E1587">
        <w:rPr>
          <w:rFonts w:ascii="Times New Roman" w:eastAsia="宋体" w:hAnsi="宋体" w:cs="Times New Roman"/>
          <w:kern w:val="0"/>
          <w:position w:val="-6"/>
          <w:szCs w:val="21"/>
        </w:rPr>
        <w:object w:dxaOrig="124" w:dyaOrig="183">
          <v:shape id="_x0000_i1046" type="#_x0000_t75" style="width:6.35pt;height:9.2pt" o:ole="">
            <v:imagedata r:id="rId61" o:title=""/>
          </v:shape>
          <o:OLEObject Type="Embed" ProgID="Equation.Ribbit" ShapeID="_x0000_i1046" DrawAspect="Content" ObjectID="_1392412033" r:id="rId62"/>
        </w:object>
      </w:r>
      <w:r w:rsidR="002E1587">
        <w:rPr>
          <w:rFonts w:ascii="Times New Roman" w:eastAsia="宋体" w:hAnsi="宋体" w:cs="Times New Roman" w:hint="eastAsia"/>
          <w:kern w:val="0"/>
          <w:szCs w:val="21"/>
        </w:rPr>
        <w:t>函数表示了</w:t>
      </w:r>
      <w:r w:rsidR="002E1587">
        <w:rPr>
          <w:rFonts w:ascii="Times New Roman" w:eastAsia="宋体" w:hAnsi="宋体" w:cs="Times New Roman" w:hint="eastAsia"/>
          <w:kern w:val="0"/>
          <w:szCs w:val="21"/>
        </w:rPr>
        <w:t>CFG</w:t>
      </w:r>
      <w:r w:rsidR="002E1587">
        <w:rPr>
          <w:rFonts w:ascii="Times New Roman" w:eastAsia="宋体" w:hAnsi="宋体" w:cs="Times New Roman" w:hint="eastAsia"/>
          <w:kern w:val="0"/>
          <w:szCs w:val="21"/>
        </w:rPr>
        <w:t>中每条边的具体语义信息</w:t>
      </w:r>
      <w:r w:rsidR="00F42680">
        <w:rPr>
          <w:rFonts w:ascii="Times New Roman" w:eastAsia="宋体" w:hAnsi="宋体" w:cs="Times New Roman" w:hint="eastAsia"/>
          <w:kern w:val="0"/>
          <w:szCs w:val="21"/>
        </w:rPr>
        <w:t>。</w:t>
      </w:r>
      <w:r w:rsidR="001329A1">
        <w:rPr>
          <w:rFonts w:ascii="Times New Roman" w:eastAsia="宋体" w:hAnsi="宋体" w:cs="Times New Roman" w:hint="eastAsia"/>
          <w:kern w:val="0"/>
          <w:szCs w:val="21"/>
        </w:rPr>
        <w:t>可以对转换系统添加一些限制，得到不同的结果，如限制变量只能是布尔值，限制转换关系是线性转换、多项式转换等。</w:t>
      </w:r>
      <w:r w:rsidR="00167D09">
        <w:rPr>
          <w:rFonts w:ascii="Times New Roman" w:eastAsia="宋体" w:hAnsi="宋体" w:cs="Times New Roman" w:hint="eastAsia"/>
          <w:kern w:val="0"/>
          <w:szCs w:val="21"/>
        </w:rPr>
        <w:t>转换系统的生成可以通过对</w:t>
      </w:r>
      <w:r w:rsidR="00167D09">
        <w:rPr>
          <w:rFonts w:ascii="Times New Roman" w:eastAsia="宋体" w:hAnsi="宋体" w:cs="Times New Roman" w:hint="eastAsia"/>
          <w:kern w:val="0"/>
          <w:szCs w:val="21"/>
        </w:rPr>
        <w:t>CFG</w:t>
      </w:r>
      <w:r w:rsidR="00167D09">
        <w:rPr>
          <w:rFonts w:ascii="Times New Roman" w:eastAsia="宋体" w:hAnsi="宋体" w:cs="Times New Roman" w:hint="eastAsia"/>
          <w:kern w:val="0"/>
          <w:szCs w:val="21"/>
        </w:rPr>
        <w:t>的遍历得到，在遍历的过程中对每条边赋予具体的语义信息。</w:t>
      </w:r>
    </w:p>
    <w:p w:rsidR="00F26D43" w:rsidRDefault="00516DBA" w:rsidP="00B60B6E">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迭代计算其中的不动点。</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F47E26" w:rsidRPr="0066273A" w:rsidRDefault="004149D7" w:rsidP="005E2AD5">
      <w:pPr>
        <w:autoSpaceDE w:val="0"/>
        <w:autoSpaceDN w:val="0"/>
        <w:adjustRightInd w:val="0"/>
        <w:spacing w:line="360" w:lineRule="auto"/>
        <w:ind w:firstLineChars="200" w:firstLine="442"/>
        <w:jc w:val="left"/>
        <w:rPr>
          <w:rFonts w:ascii="Times New Roman" w:eastAsia="宋体" w:hAnsi="宋体" w:cs="Times New Roman"/>
          <w:kern w:val="0"/>
          <w:szCs w:val="21"/>
        </w:rPr>
      </w:pPr>
      <w:r w:rsidRPr="005E2AD5">
        <w:rPr>
          <w:rFonts w:ascii="SFBX1095" w:hAnsi="SFBX1095" w:cs="SFBX1095" w:hint="eastAsia"/>
          <w:b/>
          <w:kern w:val="0"/>
          <w:sz w:val="22"/>
        </w:rPr>
        <w:t>定义</w:t>
      </w:r>
      <w:r w:rsidRPr="005E2AD5">
        <w:rPr>
          <w:rFonts w:ascii="SFBX1095" w:hAnsi="SFBX1095" w:cs="SFBX1095" w:hint="eastAsia"/>
          <w:b/>
          <w:kern w:val="0"/>
          <w:sz w:val="22"/>
        </w:rPr>
        <w:t>2.3</w:t>
      </w:r>
      <w:r w:rsidRPr="005E2AD5">
        <w:rPr>
          <w:rFonts w:ascii="SFBX1095" w:hAnsi="SFBX1095" w:cs="SFBX1095" w:hint="eastAsia"/>
          <w:b/>
          <w:kern w:val="0"/>
          <w:sz w:val="22"/>
        </w:rPr>
        <w:t>（</w:t>
      </w:r>
      <w:r w:rsidRPr="005E2AD5">
        <w:rPr>
          <w:rFonts w:ascii="SFBX1095" w:hAnsi="SFBX1095" w:cs="SFBX1095"/>
          <w:b/>
          <w:kern w:val="0"/>
          <w:sz w:val="22"/>
        </w:rPr>
        <w:t>Hoare</w:t>
      </w:r>
      <w:r w:rsidRPr="005E2AD5">
        <w:rPr>
          <w:rFonts w:ascii="SFBX1095" w:hAnsi="SFBX1095" w:cs="SFBX1095" w:hint="eastAsia"/>
          <w:b/>
          <w:kern w:val="0"/>
          <w:sz w:val="22"/>
        </w:rPr>
        <w:t>三元组）</w:t>
      </w:r>
      <w:r w:rsidR="0066273A" w:rsidRPr="0066273A">
        <w:rPr>
          <w:rFonts w:ascii="Times New Roman" w:eastAsia="宋体" w:hAnsi="宋体" w:cs="Times New Roman" w:hint="eastAsia"/>
          <w:kern w:val="0"/>
          <w:szCs w:val="21"/>
        </w:rPr>
        <w:t>Hoare</w:t>
      </w:r>
      <w:r w:rsidR="0066273A">
        <w:rPr>
          <w:rFonts w:ascii="Times New Roman" w:eastAsia="宋体" w:hAnsi="宋体" w:cs="Times New Roman" w:hint="eastAsia"/>
          <w:kern w:val="0"/>
          <w:szCs w:val="21"/>
        </w:rPr>
        <w:t>三元组是具有如下形式的式子，</w:t>
      </w:r>
    </w:p>
    <w:p w:rsidR="00F47E26" w:rsidRDefault="00F47E26" w:rsidP="00F47E26">
      <w:pPr>
        <w:pStyle w:val="DisplayEquationAurora"/>
      </w:pPr>
      <w:r>
        <w:tab/>
      </w:r>
      <w:r w:rsidR="00340502" w:rsidRPr="00F47E26">
        <w:rPr>
          <w:position w:val="-8"/>
        </w:rPr>
        <w:object w:dxaOrig="1222" w:dyaOrig="264">
          <v:shape id="_x0000_i1047" type="#_x0000_t75" style="width:61.05pt;height:13.25pt" o:ole="">
            <v:imagedata r:id="rId63" o:title=""/>
          </v:shape>
          <o:OLEObject Type="Embed" ProgID="Equation.Ribbit" ShapeID="_x0000_i1047" DrawAspect="Content" ObjectID="_1392412034" r:id="rId64"/>
        </w:object>
      </w:r>
    </w:p>
    <w:p w:rsidR="00F47E26" w:rsidRDefault="0066273A" w:rsidP="0077429A">
      <w:pPr>
        <w:pStyle w:val="DisplayEquationAurora"/>
      </w:pPr>
      <w:r>
        <w:rPr>
          <w:rFonts w:hint="eastAsia"/>
        </w:rPr>
        <w:t>它</w:t>
      </w:r>
      <w:r w:rsidR="00F47E26">
        <w:rPr>
          <w:rFonts w:hint="eastAsia"/>
        </w:rPr>
        <w:t>表示当</w:t>
      </w:r>
      <w:r w:rsidR="00686ACE">
        <w:rPr>
          <w:rFonts w:hint="eastAsia"/>
        </w:rPr>
        <w:t>条件</w:t>
      </w:r>
      <w:r w:rsidR="00F47E26">
        <w:rPr>
          <w:rFonts w:hint="eastAsia"/>
        </w:rPr>
        <w:t>P</w:t>
      </w:r>
      <w:r w:rsidR="00F47E26">
        <w:rPr>
          <w:rFonts w:hint="eastAsia"/>
        </w:rPr>
        <w:t>成立时，执行语句</w:t>
      </w:r>
      <w:r w:rsidR="00F47E26">
        <w:rPr>
          <w:rFonts w:hint="eastAsia"/>
        </w:rPr>
        <w:t>stmt</w:t>
      </w:r>
      <w:r w:rsidR="00F47E26">
        <w:rPr>
          <w:rFonts w:hint="eastAsia"/>
        </w:rPr>
        <w:t>后</w:t>
      </w:r>
      <w:r w:rsidR="00F47E26">
        <w:rPr>
          <w:rFonts w:hint="eastAsia"/>
        </w:rPr>
        <w:t>Q</w:t>
      </w:r>
      <w:r w:rsidR="00F47E26">
        <w:rPr>
          <w:rFonts w:hint="eastAsia"/>
        </w:rPr>
        <w:t>就成立。</w:t>
      </w:r>
    </w:p>
    <w:p w:rsidR="003B4B6C" w:rsidRDefault="00FA6556" w:rsidP="004149D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23AE2">
        <w:rPr>
          <w:rFonts w:ascii="Times New Roman" w:eastAsia="宋体" w:hAnsi="宋体" w:cs="Times New Roman" w:hint="eastAsia"/>
          <w:b/>
          <w:kern w:val="0"/>
          <w:szCs w:val="21"/>
        </w:rPr>
        <w:t>定义</w:t>
      </w:r>
      <w:r w:rsidRPr="00023AE2">
        <w:rPr>
          <w:rFonts w:ascii="Times New Roman" w:eastAsia="宋体" w:hAnsi="宋体" w:cs="Times New Roman" w:hint="eastAsia"/>
          <w:b/>
          <w:kern w:val="0"/>
          <w:szCs w:val="21"/>
        </w:rPr>
        <w:t>2.3</w:t>
      </w:r>
      <w:r w:rsidRPr="00023AE2">
        <w:rPr>
          <w:rFonts w:ascii="Times New Roman" w:eastAsia="宋体" w:hAnsi="宋体" w:cs="Times New Roman" w:hint="eastAsia"/>
          <w:b/>
          <w:kern w:val="0"/>
          <w:szCs w:val="21"/>
        </w:rPr>
        <w:t>（最弱前置条件）</w:t>
      </w:r>
      <w:r w:rsidR="003B4B6C">
        <w:rPr>
          <w:rFonts w:ascii="Times New Roman" w:eastAsia="宋体" w:hAnsi="宋体" w:cs="Times New Roman" w:hint="eastAsia"/>
          <w:kern w:val="0"/>
          <w:szCs w:val="21"/>
        </w:rPr>
        <w:t>保证断言有效，为安全属性、终止生成最通用反例</w:t>
      </w:r>
    </w:p>
    <w:p w:rsidR="00037F58" w:rsidRDefault="00037F58" w:rsidP="00037F58">
      <w:pPr>
        <w:pStyle w:val="DisplayEquationAurora"/>
      </w:pPr>
      <w:r>
        <w:tab/>
      </w:r>
      <w:r w:rsidR="009138DB" w:rsidRPr="00037F58">
        <w:rPr>
          <w:position w:val="-8"/>
        </w:rPr>
        <w:object w:dxaOrig="2212" w:dyaOrig="266">
          <v:shape id="_x0000_i1048" type="#_x0000_t75" style="width:110.6pt;height:13.25pt" o:ole="">
            <v:imagedata r:id="rId65" o:title=""/>
          </v:shape>
          <o:OLEObject Type="Embed" ProgID="Equation.Ribbit" ShapeID="_x0000_i1048" DrawAspect="Content" ObjectID="_1392412035" r:id="rId66"/>
        </w:object>
      </w:r>
    </w:p>
    <w:p w:rsidR="001E6EDC" w:rsidRDefault="00037F5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称</w:t>
      </w:r>
      <w:r w:rsidR="00CA0A34">
        <w:rPr>
          <w:rFonts w:ascii="Times New Roman" w:eastAsia="宋体" w:hAnsi="宋体" w:cs="Times New Roman" w:hint="eastAsia"/>
          <w:kern w:val="0"/>
          <w:szCs w:val="21"/>
        </w:rPr>
        <w:t>使得式子总是成立的</w:t>
      </w:r>
      <w:r>
        <w:rPr>
          <w:rFonts w:ascii="Times New Roman" w:eastAsia="宋体" w:hAnsi="宋体" w:cs="Times New Roman" w:hint="eastAsia"/>
          <w:kern w:val="0"/>
          <w:szCs w:val="21"/>
        </w:rPr>
        <w:t>函数</w:t>
      </w:r>
      <w:r w:rsidR="00F603A8" w:rsidRPr="00532DC6">
        <w:rPr>
          <w:rFonts w:ascii="Times New Roman" w:eastAsia="宋体" w:hAnsi="宋体" w:cs="Times New Roman"/>
          <w:kern w:val="0"/>
          <w:position w:val="-8"/>
          <w:szCs w:val="21"/>
        </w:rPr>
        <w:object w:dxaOrig="374" w:dyaOrig="232">
          <v:shape id="_x0000_i1049" type="#_x0000_t75" style="width:18.45pt;height:11.5pt" o:ole="">
            <v:imagedata r:id="rId67" o:title=""/>
          </v:shape>
          <o:OLEObject Type="Embed" ProgID="Equation.Ribbit" ShapeID="_x0000_i1049" DrawAspect="Content" ObjectID="_1392412036" r:id="rId68"/>
        </w:object>
      </w:r>
      <w:r>
        <w:rPr>
          <w:rFonts w:ascii="Times New Roman" w:eastAsia="宋体" w:hAnsi="宋体" w:cs="Times New Roman" w:hint="eastAsia"/>
          <w:kern w:val="0"/>
          <w:szCs w:val="21"/>
        </w:rPr>
        <w:t>为最弱前置条件计算函数。</w:t>
      </w:r>
    </w:p>
    <w:p w:rsidR="00B06346" w:rsidRDefault="00B0634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例子</w:t>
      </w:r>
    </w:p>
    <w:p w:rsidR="00B06346" w:rsidRDefault="00B06346" w:rsidP="00B06346">
      <w:pPr>
        <w:pStyle w:val="DisplayEquationAurora"/>
      </w:pPr>
      <w:r>
        <w:tab/>
      </w:r>
      <w:r w:rsidR="00F603A8" w:rsidRPr="00B06346">
        <w:rPr>
          <w:position w:val="-8"/>
        </w:rPr>
        <w:object w:dxaOrig="2866" w:dyaOrig="264">
          <v:shape id="_x0000_i1050" type="#_x0000_t75" style="width:143.4pt;height:13.25pt" o:ole="">
            <v:imagedata r:id="rId69" o:title=""/>
          </v:shape>
          <o:OLEObject Type="Embed" ProgID="Equation.Ribbit" ShapeID="_x0000_i1050" DrawAspect="Content" ObjectID="_1392412037" r:id="rId70"/>
        </w:object>
      </w:r>
    </w:p>
    <w:p w:rsidR="00B06346" w:rsidRDefault="00B06346" w:rsidP="00B06346">
      <w:pPr>
        <w:pStyle w:val="DisplayEquationAurora"/>
      </w:pPr>
      <w:r>
        <w:rPr>
          <w:rFonts w:hint="eastAsia"/>
        </w:rPr>
        <w:t>这里的</w:t>
      </w:r>
      <w:r w:rsidR="008617AA">
        <w:rPr>
          <w:rFonts w:hint="eastAsia"/>
        </w:rPr>
        <w:t>最弱前置条件</w:t>
      </w:r>
      <w:r>
        <w:rPr>
          <w:rFonts w:hint="eastAsia"/>
        </w:rPr>
        <w:t>计算方法是通过将属性</w:t>
      </w:r>
      <w:r w:rsidR="00F603A8" w:rsidRPr="00ED1E39">
        <w:rPr>
          <w:position w:val="-8"/>
        </w:rPr>
        <w:object w:dxaOrig="734" w:dyaOrig="264">
          <v:shape id="_x0000_i1051" type="#_x0000_t75" style="width:36.3pt;height:13.25pt" o:ole="">
            <v:imagedata r:id="rId71" o:title=""/>
          </v:shape>
          <o:OLEObject Type="Embed" ProgID="Equation.Ribbit" ShapeID="_x0000_i1051" DrawAspect="Content" ObjectID="_1392412038" r:id="rId72"/>
        </w:object>
      </w:r>
      <w:r>
        <w:rPr>
          <w:rFonts w:hint="eastAsia"/>
        </w:rPr>
        <w:t>中的</w:t>
      </w:r>
      <w:r w:rsidR="00651AAF" w:rsidRPr="00ED1E39">
        <w:rPr>
          <w:position w:val="-6"/>
        </w:rPr>
        <w:object w:dxaOrig="138" w:dyaOrig="188">
          <v:shape id="_x0000_i1052" type="#_x0000_t75" style="width:6.9pt;height:9.2pt" o:ole="">
            <v:imagedata r:id="rId73" o:title=""/>
          </v:shape>
          <o:OLEObject Type="Embed" ProgID="Equation.Ribbit" ShapeID="_x0000_i1052" DrawAspect="Content" ObjectID="_1392412039" r:id="rId74"/>
        </w:object>
      </w:r>
      <w:r>
        <w:rPr>
          <w:rFonts w:hint="eastAsia"/>
        </w:rPr>
        <w:t>用</w:t>
      </w:r>
      <w:r w:rsidR="00F603A8" w:rsidRPr="00ED1E39">
        <w:rPr>
          <w:position w:val="-6"/>
        </w:rPr>
        <w:object w:dxaOrig="498" w:dyaOrig="226">
          <v:shape id="_x0000_i1053" type="#_x0000_t75" style="width:24.75pt;height:11.5pt" o:ole="">
            <v:imagedata r:id="rId75" o:title=""/>
          </v:shape>
          <o:OLEObject Type="Embed" ProgID="Equation.Ribbit" ShapeID="_x0000_i1053" DrawAspect="Content" ObjectID="_1392412040" r:id="rId76"/>
        </w:object>
      </w:r>
      <w:r>
        <w:rPr>
          <w:rFonts w:hint="eastAsia"/>
        </w:rPr>
        <w:t>替换得到的。</w:t>
      </w:r>
    </w:p>
    <w:p w:rsidR="00903391" w:rsidRDefault="00937E78" w:rsidP="00903391">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属性</w:t>
      </w:r>
      <w:r w:rsidR="00F451A8">
        <w:rPr>
          <w:rFonts w:ascii="Times New Roman" w:eastAsia="宋体" w:hAnsi="宋体" w:cs="Times New Roman" w:hint="eastAsia"/>
          <w:kern w:val="0"/>
          <w:szCs w:val="21"/>
        </w:rPr>
        <w:t>的验证</w:t>
      </w:r>
      <w:r w:rsidR="00903391">
        <w:rPr>
          <w:rFonts w:ascii="Times New Roman" w:eastAsia="宋体" w:hAnsi="宋体" w:cs="Times New Roman" w:hint="eastAsia"/>
          <w:kern w:val="0"/>
          <w:szCs w:val="21"/>
        </w:rPr>
        <w:t>：对于函数</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，假定我们有前置条件</w:t>
      </w:r>
      <w:r w:rsidR="00903391">
        <w:rPr>
          <w:rFonts w:ascii="Times New Roman" w:eastAsia="宋体" w:hAnsi="宋体" w:cs="Times New Roman" w:hint="eastAsia"/>
          <w:kern w:val="0"/>
          <w:szCs w:val="21"/>
        </w:rPr>
        <w:t>P</w:t>
      </w:r>
      <w:r w:rsidR="00903391">
        <w:rPr>
          <w:rFonts w:ascii="Times New Roman" w:eastAsia="宋体" w:hAnsi="宋体" w:cs="Times New Roman" w:hint="eastAsia"/>
          <w:kern w:val="0"/>
          <w:szCs w:val="21"/>
        </w:rPr>
        <w:t>和后置条件</w:t>
      </w:r>
      <w:r w:rsidR="00903391">
        <w:rPr>
          <w:rFonts w:ascii="Times New Roman" w:eastAsia="宋体" w:hAnsi="宋体" w:cs="Times New Roman" w:hint="eastAsia"/>
          <w:kern w:val="0"/>
          <w:szCs w:val="21"/>
        </w:rPr>
        <w:t>Q</w:t>
      </w:r>
      <w:r w:rsidR="00903391">
        <w:rPr>
          <w:rFonts w:ascii="Times New Roman" w:eastAsia="宋体" w:hAnsi="宋体" w:cs="Times New Roman" w:hint="eastAsia"/>
          <w:kern w:val="0"/>
          <w:szCs w:val="21"/>
        </w:rPr>
        <w:t>，证明</w:t>
      </w:r>
      <w:r w:rsidR="00903391">
        <w:rPr>
          <w:rFonts w:ascii="Times New Roman" w:eastAsia="宋体" w:hAnsi="宋体" w:cs="Times New Roman" w:hint="eastAsia"/>
          <w:kern w:val="0"/>
          <w:szCs w:val="21"/>
        </w:rPr>
        <w:t>f</w:t>
      </w:r>
      <w:r w:rsidR="00903391">
        <w:rPr>
          <w:rFonts w:ascii="Times New Roman" w:eastAsia="宋体" w:hAnsi="宋体" w:cs="Times New Roman" w:hint="eastAsia"/>
          <w:kern w:val="0"/>
          <w:szCs w:val="21"/>
        </w:rPr>
        <w:t>是否满足其规范即证明</w:t>
      </w:r>
      <w:r w:rsidR="00F603A8" w:rsidRPr="00903391">
        <w:rPr>
          <w:rFonts w:ascii="Times New Roman" w:eastAsia="宋体" w:hAnsi="宋体" w:cs="Times New Roman"/>
          <w:kern w:val="0"/>
          <w:position w:val="-8"/>
          <w:szCs w:val="21"/>
        </w:rPr>
        <w:object w:dxaOrig="900" w:dyaOrig="264">
          <v:shape id="_x0000_i1054" type="#_x0000_t75" style="width:44.95pt;height:13.25pt" o:ole="">
            <v:imagedata r:id="rId77" o:title=""/>
          </v:shape>
          <o:OLEObject Type="Embed" ProgID="Equation.Ribbit" ShapeID="_x0000_i1054" DrawAspect="Content" ObjectID="_1392412041" r:id="rId78"/>
        </w:object>
      </w:r>
      <w:r w:rsidR="00903391">
        <w:rPr>
          <w:rFonts w:ascii="Times New Roman" w:eastAsia="宋体" w:hAnsi="宋体" w:cs="Times New Roman" w:hint="eastAsia"/>
          <w:kern w:val="0"/>
          <w:szCs w:val="21"/>
        </w:rPr>
        <w:t>是否成立。如果我们有最弱前置条件函数</w:t>
      </w:r>
      <w:r w:rsidR="00F603A8" w:rsidRPr="00903391">
        <w:rPr>
          <w:rFonts w:ascii="Times New Roman" w:eastAsia="宋体" w:hAnsi="宋体" w:cs="Times New Roman"/>
          <w:kern w:val="0"/>
          <w:position w:val="-8"/>
          <w:szCs w:val="21"/>
        </w:rPr>
        <w:object w:dxaOrig="1344" w:dyaOrig="266">
          <v:shape id="_x0000_i1055" type="#_x0000_t75" style="width:66.8pt;height:13.25pt" o:ole="">
            <v:imagedata r:id="rId79" o:title=""/>
          </v:shape>
          <o:OLEObject Type="Embed" ProgID="Equation.Ribbit" ShapeID="_x0000_i1055" DrawAspect="Content" ObjectID="_1392412042" r:id="rId80"/>
        </w:object>
      </w:r>
      <w:r w:rsidR="00903391">
        <w:rPr>
          <w:rFonts w:ascii="Times New Roman" w:eastAsia="宋体" w:hAnsi="宋体" w:cs="Times New Roman" w:hint="eastAsia"/>
          <w:kern w:val="0"/>
          <w:szCs w:val="21"/>
        </w:rPr>
        <w:t>，由定义有</w:t>
      </w:r>
      <w:r w:rsidR="00F603A8" w:rsidRPr="00903391">
        <w:rPr>
          <w:rFonts w:ascii="Times New Roman" w:eastAsia="宋体" w:hAnsi="宋体" w:cs="Times New Roman"/>
          <w:kern w:val="0"/>
          <w:position w:val="-8"/>
          <w:szCs w:val="21"/>
        </w:rPr>
        <w:object w:dxaOrig="966" w:dyaOrig="264">
          <v:shape id="_x0000_i1056" type="#_x0000_t75" style="width:48.4pt;height:13.25pt" o:ole="">
            <v:imagedata r:id="rId81" o:title=""/>
          </v:shape>
          <o:OLEObject Type="Embed" ProgID="Equation.Ribbit" ShapeID="_x0000_i1056" DrawAspect="Content" ObjectID="_1392412043" r:id="rId82"/>
        </w:object>
      </w:r>
      <w:r w:rsidR="00903391">
        <w:rPr>
          <w:rFonts w:ascii="Times New Roman" w:eastAsia="宋体" w:hAnsi="宋体" w:cs="Times New Roman" w:hint="eastAsia"/>
          <w:kern w:val="0"/>
          <w:szCs w:val="21"/>
        </w:rPr>
        <w:t>成立。如果可以证明</w:t>
      </w:r>
      <w:r w:rsidR="00F603A8" w:rsidRPr="00903391">
        <w:rPr>
          <w:rFonts w:ascii="Times New Roman" w:eastAsia="宋体" w:hAnsi="宋体" w:cs="Times New Roman"/>
          <w:kern w:val="0"/>
          <w:position w:val="-6"/>
          <w:szCs w:val="21"/>
        </w:rPr>
        <w:object w:dxaOrig="752" w:dyaOrig="236">
          <v:shape id="_x0000_i1057" type="#_x0000_t75" style="width:37.45pt;height:12.1pt" o:ole="">
            <v:imagedata r:id="rId83" o:title=""/>
          </v:shape>
          <o:OLEObject Type="Embed" ProgID="Equation.Ribbit" ShapeID="_x0000_i1057" DrawAspect="Content" ObjectID="_1392412044" r:id="rId84"/>
        </w:object>
      </w:r>
      <w:r w:rsidR="00494694">
        <w:rPr>
          <w:rFonts w:ascii="Times New Roman" w:eastAsia="宋体" w:hAnsi="宋体" w:cs="Times New Roman" w:hint="eastAsia"/>
          <w:kern w:val="0"/>
          <w:szCs w:val="21"/>
        </w:rPr>
        <w:t>，</w:t>
      </w:r>
      <w:r w:rsidR="009A7B81">
        <w:rPr>
          <w:rFonts w:ascii="Times New Roman" w:eastAsia="宋体" w:hAnsi="宋体" w:cs="Times New Roman" w:hint="eastAsia"/>
          <w:kern w:val="0"/>
          <w:szCs w:val="21"/>
        </w:rPr>
        <w:t>则可以使用最弱前置条件这一中间结果来证明函数规范，即是</w:t>
      </w:r>
      <w:r w:rsidR="002C4FEE">
        <w:rPr>
          <w:rFonts w:ascii="Times New Roman" w:eastAsia="宋体" w:hAnsi="宋体" w:cs="Times New Roman" w:hint="eastAsia"/>
          <w:kern w:val="0"/>
          <w:szCs w:val="21"/>
        </w:rPr>
        <w:t>有如下推导关系</w:t>
      </w:r>
    </w:p>
    <w:p w:rsidR="005F1907" w:rsidRDefault="005F1907" w:rsidP="005F1907">
      <w:pPr>
        <w:pStyle w:val="DisplayEquationAurora"/>
      </w:pPr>
      <w:r>
        <w:tab/>
      </w:r>
      <w:r w:rsidR="00075ABE" w:rsidRPr="005F1907">
        <w:rPr>
          <w:position w:val="-22"/>
        </w:rPr>
        <w:object w:dxaOrig="2348" w:dyaOrig="554">
          <v:shape id="_x0000_i1058" type="#_x0000_t75" style="width:117.5pt;height:27.65pt" o:ole="">
            <v:imagedata r:id="rId85" o:title=""/>
          </v:shape>
          <o:OLEObject Type="Embed" ProgID="Equation.Ribbit" ShapeID="_x0000_i1058" DrawAspect="Content" ObjectID="_1392412045" r:id="rId86"/>
        </w:object>
      </w:r>
    </w:p>
    <w:p w:rsidR="002C6B67" w:rsidRDefault="002C6B67" w:rsidP="005F1907">
      <w:pPr>
        <w:pStyle w:val="DisplayEquationAurora"/>
      </w:pPr>
      <w:r>
        <w:rPr>
          <w:rFonts w:hint="eastAsia"/>
        </w:rPr>
        <w:t>这是通过计算最弱前置条件证明程序正确性的核心思想</w:t>
      </w:r>
      <w:r w:rsidR="00E03064">
        <w:rPr>
          <w:rFonts w:hint="eastAsia"/>
        </w:rPr>
        <w:t>：</w:t>
      </w:r>
      <w:r w:rsidR="00532DC6">
        <w:rPr>
          <w:rFonts w:hint="eastAsia"/>
        </w:rPr>
        <w:t>从</w:t>
      </w:r>
      <w:r w:rsidR="00532DC6">
        <w:rPr>
          <w:rFonts w:hint="eastAsia"/>
        </w:rPr>
        <w:t>Q</w:t>
      </w:r>
      <w:r w:rsidR="00532DC6">
        <w:rPr>
          <w:rFonts w:hint="eastAsia"/>
        </w:rPr>
        <w:t>出发，计算经过所有语句</w:t>
      </w:r>
      <w:r w:rsidR="008475E5">
        <w:rPr>
          <w:rFonts w:hint="eastAsia"/>
        </w:rPr>
        <w:t>直</w:t>
      </w:r>
      <w:r w:rsidR="00532DC6">
        <w:rPr>
          <w:rFonts w:hint="eastAsia"/>
        </w:rPr>
        <w:t>到</w:t>
      </w:r>
      <w:r w:rsidR="00532DC6">
        <w:rPr>
          <w:rFonts w:hint="eastAsia"/>
        </w:rPr>
        <w:t>f</w:t>
      </w:r>
      <w:r w:rsidR="00532DC6">
        <w:rPr>
          <w:rFonts w:hint="eastAsia"/>
        </w:rPr>
        <w:t>起始点的最弱前置条件</w:t>
      </w:r>
      <w:r w:rsidR="00D24AD5">
        <w:rPr>
          <w:rFonts w:hint="eastAsia"/>
        </w:rPr>
        <w:t>W</w:t>
      </w:r>
      <w:r w:rsidR="00D24AD5">
        <w:rPr>
          <w:rFonts w:hint="eastAsia"/>
        </w:rPr>
        <w:t>，将</w:t>
      </w:r>
      <w:r w:rsidR="00F603A8" w:rsidRPr="00903391">
        <w:rPr>
          <w:position w:val="-6"/>
        </w:rPr>
        <w:object w:dxaOrig="752" w:dyaOrig="236">
          <v:shape id="_x0000_i1059" type="#_x0000_t75" style="width:37.45pt;height:12.1pt" o:ole="">
            <v:imagedata r:id="rId83" o:title=""/>
          </v:shape>
          <o:OLEObject Type="Embed" ProgID="Equation.Ribbit" ShapeID="_x0000_i1059" DrawAspect="Content" ObjectID="_1392412046" r:id="rId87"/>
        </w:object>
      </w:r>
      <w:r w:rsidR="00D24AD5">
        <w:rPr>
          <w:rFonts w:hint="eastAsia"/>
        </w:rPr>
        <w:t>提交给定理证明器，如果这个关系</w:t>
      </w:r>
      <w:r w:rsidR="0057232C">
        <w:rPr>
          <w:rFonts w:hint="eastAsia"/>
        </w:rPr>
        <w:t>（称为证明责任，</w:t>
      </w:r>
      <w:r w:rsidR="0057232C">
        <w:rPr>
          <w:rFonts w:ascii="SFRM1095" w:hAnsi="SFRM1095" w:cs="SFRM1095"/>
          <w:sz w:val="22"/>
        </w:rPr>
        <w:t>proof obligation</w:t>
      </w:r>
      <w:r w:rsidR="0057232C">
        <w:rPr>
          <w:rFonts w:hint="eastAsia"/>
        </w:rPr>
        <w:t>）</w:t>
      </w:r>
      <w:r w:rsidR="00D24AD5">
        <w:rPr>
          <w:rFonts w:hint="eastAsia"/>
        </w:rPr>
        <w:t>成立则就可以导出</w:t>
      </w:r>
      <w:r w:rsidR="00D24AD5">
        <w:rPr>
          <w:rFonts w:hint="eastAsia"/>
        </w:rPr>
        <w:t>Q</w:t>
      </w:r>
      <w:r w:rsidR="00D24AD5">
        <w:rPr>
          <w:rFonts w:hint="eastAsia"/>
        </w:rPr>
        <w:t>是有效的</w:t>
      </w:r>
      <w:r>
        <w:rPr>
          <w:rFonts w:hint="eastAsia"/>
        </w:rPr>
        <w:t>。</w:t>
      </w:r>
    </w:p>
    <w:p w:rsidR="00737DFA" w:rsidRDefault="00737DFA" w:rsidP="005F1907">
      <w:pPr>
        <w:pStyle w:val="DisplayEquationAurora"/>
      </w:pPr>
      <w:r>
        <w:rPr>
          <w:rFonts w:hint="eastAsia"/>
        </w:rPr>
        <w:t>一些计算最弱前置条件的规则</w:t>
      </w:r>
      <w:r w:rsidR="00556930">
        <w:rPr>
          <w:rFonts w:hint="eastAsia"/>
        </w:rPr>
        <w:t>如下。</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3924EE" w:rsidRDefault="003924EE" w:rsidP="00343B11">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343B11">
        <w:rPr>
          <w:rFonts w:ascii="Times New Roman" w:eastAsia="宋体" w:hAnsi="宋体" w:cs="Times New Roman" w:hint="eastAsia"/>
          <w:b/>
          <w:kern w:val="0"/>
          <w:szCs w:val="21"/>
        </w:rPr>
        <w:t>定义</w:t>
      </w:r>
      <w:r w:rsidRPr="00343B11">
        <w:rPr>
          <w:rFonts w:ascii="Times New Roman" w:eastAsia="宋体" w:hAnsi="宋体" w:cs="Times New Roman" w:hint="eastAsia"/>
          <w:b/>
          <w:kern w:val="0"/>
          <w:szCs w:val="21"/>
        </w:rPr>
        <w:t>2.4</w:t>
      </w:r>
      <w:r w:rsidRPr="00343B11">
        <w:rPr>
          <w:rFonts w:ascii="Times New Roman" w:eastAsia="宋体" w:hAnsi="宋体" w:cs="Times New Roman" w:hint="eastAsia"/>
          <w:b/>
          <w:kern w:val="0"/>
          <w:szCs w:val="21"/>
        </w:rPr>
        <w:t>（有限状态机）</w:t>
      </w:r>
      <w:r w:rsidR="0096156E">
        <w:rPr>
          <w:rFonts w:ascii="Times New Roman" w:eastAsia="宋体" w:hAnsi="宋体" w:cs="Times New Roman" w:hint="eastAsia"/>
          <w:kern w:val="0"/>
          <w:szCs w:val="21"/>
        </w:rPr>
        <w:t>一个有限状态机（</w:t>
      </w:r>
      <w:r w:rsidR="0096156E">
        <w:rPr>
          <w:rFonts w:ascii="Times New Roman" w:eastAsia="宋体" w:hAnsi="宋体" w:cs="Times New Roman" w:hint="eastAsia"/>
          <w:kern w:val="0"/>
          <w:szCs w:val="21"/>
        </w:rPr>
        <w:t>Finite State Machine</w:t>
      </w:r>
      <w:r w:rsidR="0096156E">
        <w:rPr>
          <w:rFonts w:ascii="Times New Roman" w:eastAsia="宋体" w:hAnsi="宋体" w:cs="Times New Roman" w:hint="eastAsia"/>
          <w:kern w:val="0"/>
          <w:szCs w:val="21"/>
        </w:rPr>
        <w:t>，</w:t>
      </w:r>
      <w:r w:rsidR="0096156E">
        <w:rPr>
          <w:rFonts w:ascii="Times New Roman" w:eastAsia="宋体" w:hAnsi="宋体" w:cs="Times New Roman" w:hint="eastAsia"/>
          <w:kern w:val="0"/>
          <w:szCs w:val="21"/>
        </w:rPr>
        <w:t>FSM</w:t>
      </w:r>
      <w:r w:rsidR="0096156E">
        <w:rPr>
          <w:rFonts w:ascii="Times New Roman" w:eastAsia="宋体" w:hAnsi="宋体" w:cs="Times New Roman" w:hint="eastAsia"/>
          <w:kern w:val="0"/>
          <w:szCs w:val="21"/>
        </w:rPr>
        <w:t>）</w:t>
      </w:r>
      <w:r w:rsidR="00033A9F">
        <w:rPr>
          <w:rFonts w:ascii="Times New Roman" w:eastAsia="宋体" w:hAnsi="宋体" w:cs="Times New Roman" w:hint="eastAsia"/>
          <w:kern w:val="0"/>
          <w:szCs w:val="21"/>
        </w:rPr>
        <w:t>可记为</w:t>
      </w:r>
    </w:p>
    <w:p w:rsidR="00155188" w:rsidRDefault="00155188" w:rsidP="00155188">
      <w:pPr>
        <w:pStyle w:val="DisplayEquationAurora"/>
      </w:pPr>
      <w:r>
        <w:tab/>
      </w:r>
      <w:r w:rsidRPr="00155188">
        <w:rPr>
          <w:position w:val="-8"/>
        </w:rPr>
        <w:object w:dxaOrig="1362" w:dyaOrig="268">
          <v:shape id="_x0000_i1060" type="#_x0000_t75" style="width:67.95pt;height:13.25pt" o:ole="">
            <v:imagedata r:id="rId88" o:title=""/>
          </v:shape>
          <o:OLEObject Type="Embed" ProgID="Equation.Ribbit" ShapeID="_x0000_i1060" DrawAspect="Content" ObjectID="_1392412047" r:id="rId89"/>
        </w:object>
      </w:r>
    </w:p>
    <w:p w:rsidR="009E6937" w:rsidRDefault="000F68B1" w:rsidP="004307A4">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其中，</w:t>
      </w:r>
      <w:r w:rsidR="00155188" w:rsidRPr="00155188">
        <w:rPr>
          <w:rFonts w:ascii="Times New Roman" w:eastAsia="宋体" w:hAnsi="宋体" w:cs="Times New Roman"/>
          <w:kern w:val="0"/>
          <w:position w:val="-8"/>
          <w:szCs w:val="21"/>
        </w:rPr>
        <w:object w:dxaOrig="226" w:dyaOrig="268">
          <v:shape id="_x0000_i1061" type="#_x0000_t75" style="width:11.5pt;height:13.25pt" o:ole="">
            <v:imagedata r:id="rId42" o:title=""/>
          </v:shape>
          <o:OLEObject Type="Embed" ProgID="Equation.Ribbit" ShapeID="_x0000_i1061" DrawAspect="Content" ObjectID="_1392412048" r:id="rId90"/>
        </w:object>
      </w:r>
      <w:r w:rsidR="00155188">
        <w:rPr>
          <w:rFonts w:ascii="Times New Roman" w:eastAsia="宋体" w:hAnsi="宋体" w:cs="Times New Roman" w:hint="eastAsia"/>
          <w:kern w:val="0"/>
          <w:szCs w:val="21"/>
        </w:rPr>
        <w:t>是输入字母表，</w:t>
      </w:r>
      <w:r w:rsidR="00155188" w:rsidRPr="00155188">
        <w:rPr>
          <w:rFonts w:ascii="Times New Roman" w:eastAsia="宋体" w:hAnsi="宋体" w:cs="Times New Roman"/>
          <w:kern w:val="0"/>
          <w:position w:val="-6"/>
          <w:szCs w:val="21"/>
        </w:rPr>
        <w:object w:dxaOrig="153" w:dyaOrig="238">
          <v:shape id="_x0000_i1062" type="#_x0000_t75" style="width:7.5pt;height:12.1pt" o:ole="">
            <v:imagedata r:id="rId91" o:title=""/>
          </v:shape>
          <o:OLEObject Type="Embed" ProgID="Equation.Ribbit" ShapeID="_x0000_i1062" DrawAspect="Content" ObjectID="_1392412049" r:id="rId92"/>
        </w:object>
      </w:r>
      <w:r w:rsidR="00155188">
        <w:rPr>
          <w:rFonts w:ascii="Times New Roman" w:eastAsia="宋体" w:hAnsi="宋体" w:cs="Times New Roman" w:hint="eastAsia"/>
          <w:kern w:val="0"/>
          <w:szCs w:val="21"/>
        </w:rPr>
        <w:t>是状态的非空集合，</w:t>
      </w:r>
      <w:r w:rsidR="00155188" w:rsidRPr="00155188">
        <w:rPr>
          <w:rFonts w:ascii="Times New Roman" w:eastAsia="宋体" w:hAnsi="宋体" w:cs="Times New Roman"/>
          <w:kern w:val="0"/>
          <w:position w:val="-6"/>
          <w:szCs w:val="21"/>
        </w:rPr>
        <w:object w:dxaOrig="616" w:dyaOrig="238">
          <v:shape id="_x0000_i1063" type="#_x0000_t75" style="width:30.55pt;height:12.1pt" o:ole="">
            <v:imagedata r:id="rId93" o:title=""/>
          </v:shape>
          <o:OLEObject Type="Embed" ProgID="Equation.Ribbit" ShapeID="_x0000_i1063" DrawAspect="Content" ObjectID="_1392412050" r:id="rId94"/>
        </w:object>
      </w:r>
      <w:r w:rsidR="00155188">
        <w:rPr>
          <w:rFonts w:ascii="Times New Roman" w:eastAsia="宋体" w:hAnsi="宋体" w:cs="Times New Roman" w:hint="eastAsia"/>
          <w:kern w:val="0"/>
          <w:szCs w:val="21"/>
        </w:rPr>
        <w:t>是初始状态，</w:t>
      </w:r>
      <w:r w:rsidR="00155188" w:rsidRPr="00155188">
        <w:rPr>
          <w:rFonts w:ascii="Times New Roman" w:eastAsia="宋体" w:hAnsi="宋体" w:cs="Times New Roman"/>
          <w:kern w:val="0"/>
          <w:position w:val="-6"/>
          <w:szCs w:val="21"/>
        </w:rPr>
        <w:object w:dxaOrig="112" w:dyaOrig="238">
          <v:shape id="_x0000_i1064" type="#_x0000_t75" style="width:5.75pt;height:12.1pt" o:ole="">
            <v:imagedata r:id="rId95" o:title=""/>
          </v:shape>
          <o:OLEObject Type="Embed" ProgID="Equation.Ribbit" ShapeID="_x0000_i1064" DrawAspect="Content" ObjectID="_1392412051" r:id="rId96"/>
        </w:object>
      </w:r>
      <w:r w:rsidR="00155188">
        <w:rPr>
          <w:rFonts w:ascii="Times New Roman" w:eastAsia="宋体" w:hAnsi="宋体" w:cs="Times New Roman" w:hint="eastAsia"/>
          <w:kern w:val="0"/>
          <w:szCs w:val="21"/>
        </w:rPr>
        <w:t>是状态转移函数</w:t>
      </w:r>
      <w:r w:rsidR="00155188" w:rsidRPr="00155188">
        <w:rPr>
          <w:rFonts w:ascii="Times New Roman" w:eastAsia="宋体" w:hAnsi="宋体" w:cs="Times New Roman"/>
          <w:kern w:val="0"/>
          <w:position w:val="-8"/>
          <w:szCs w:val="21"/>
        </w:rPr>
        <w:object w:dxaOrig="1424" w:dyaOrig="268">
          <v:shape id="_x0000_i1065" type="#_x0000_t75" style="width:71.4pt;height:13.25pt" o:ole="">
            <v:imagedata r:id="rId97" o:title=""/>
          </v:shape>
          <o:OLEObject Type="Embed" ProgID="Equation.Ribbit" ShapeID="_x0000_i1065" DrawAspect="Content" ObjectID="_1392412052" r:id="rId98"/>
        </w:object>
      </w:r>
      <w:r w:rsidR="00155188">
        <w:rPr>
          <w:rFonts w:ascii="Times New Roman" w:eastAsia="宋体" w:hAnsi="宋体" w:cs="Times New Roman" w:hint="eastAsia"/>
          <w:kern w:val="0"/>
          <w:szCs w:val="21"/>
        </w:rPr>
        <w:t>，</w:t>
      </w:r>
      <w:r w:rsidR="00155188" w:rsidRPr="00155188">
        <w:rPr>
          <w:rFonts w:ascii="Times New Roman" w:eastAsia="宋体" w:hAnsi="宋体" w:cs="Times New Roman"/>
          <w:kern w:val="0"/>
          <w:position w:val="-6"/>
          <w:szCs w:val="21"/>
        </w:rPr>
        <w:object w:dxaOrig="616" w:dyaOrig="236">
          <v:shape id="_x0000_i1066" type="#_x0000_t75" style="width:30.55pt;height:11.5pt" o:ole="">
            <v:imagedata r:id="rId99" o:title=""/>
          </v:shape>
          <o:OLEObject Type="Embed" ProgID="Equation.Ribbit" ShapeID="_x0000_i1066" DrawAspect="Content" ObjectID="_1392412053" r:id="rId100"/>
        </w:object>
      </w:r>
      <w:r w:rsidR="00155188">
        <w:rPr>
          <w:rFonts w:ascii="Times New Roman" w:eastAsia="宋体" w:hAnsi="宋体" w:cs="Times New Roman" w:hint="eastAsia"/>
          <w:kern w:val="0"/>
          <w:szCs w:val="21"/>
        </w:rPr>
        <w:t>是最终状态集合，即状态机接受的状态集合，它可以为空。</w:t>
      </w:r>
      <w:r w:rsidR="006B6DF7">
        <w:rPr>
          <w:rFonts w:ascii="Times New Roman" w:eastAsia="宋体" w:hAnsi="宋体" w:cs="Times New Roman" w:hint="eastAsia"/>
          <w:kern w:val="0"/>
          <w:szCs w:val="21"/>
        </w:rPr>
        <w:t>用</w:t>
      </w:r>
      <w:r w:rsidR="006B6DF7">
        <w:rPr>
          <w:rFonts w:ascii="Times New Roman" w:eastAsia="宋体" w:hAnsi="宋体" w:cs="Times New Roman" w:hint="eastAsia"/>
          <w:kern w:val="0"/>
          <w:szCs w:val="21"/>
        </w:rPr>
        <w:t>FSM</w:t>
      </w:r>
      <w:r w:rsidR="006B6DF7">
        <w:rPr>
          <w:rFonts w:ascii="Times New Roman" w:eastAsia="宋体" w:hAnsi="宋体" w:cs="Times New Roman" w:hint="eastAsia"/>
          <w:kern w:val="0"/>
          <w:szCs w:val="21"/>
        </w:rPr>
        <w:t>可以建模表示程序，</w:t>
      </w:r>
      <w:r w:rsidR="00444B4E">
        <w:rPr>
          <w:rFonts w:ascii="Times New Roman" w:eastAsia="宋体" w:hAnsi="宋体" w:cs="Times New Roman" w:hint="eastAsia"/>
          <w:kern w:val="0"/>
          <w:szCs w:val="21"/>
        </w:rPr>
        <w:t>以状态机状态的变化来表示程序执行状态的转换；</w:t>
      </w:r>
      <w:r w:rsidR="00B01F3B">
        <w:rPr>
          <w:rFonts w:ascii="Times New Roman" w:eastAsia="宋体" w:hAnsi="宋体" w:cs="Times New Roman" w:hint="eastAsia"/>
          <w:kern w:val="0"/>
          <w:szCs w:val="21"/>
        </w:rPr>
        <w:t>同时可以表示程序属性，</w:t>
      </w:r>
      <w:r w:rsidR="00F942CB">
        <w:rPr>
          <w:rFonts w:ascii="Times New Roman" w:eastAsia="宋体" w:hAnsi="宋体" w:cs="Times New Roman" w:hint="eastAsia"/>
          <w:kern w:val="0"/>
          <w:szCs w:val="21"/>
        </w:rPr>
        <w:t>它</w:t>
      </w:r>
      <w:r w:rsidR="006B6DF7">
        <w:rPr>
          <w:rFonts w:ascii="Times New Roman" w:eastAsia="宋体" w:hAnsi="宋体" w:cs="Times New Roman" w:hint="eastAsia"/>
          <w:kern w:val="0"/>
          <w:szCs w:val="21"/>
        </w:rPr>
        <w:t>特别适合表示具有时序关系的程序属性。</w:t>
      </w:r>
      <w:r w:rsidR="00B42973">
        <w:rPr>
          <w:rFonts w:ascii="Times New Roman" w:eastAsia="宋体" w:hAnsi="宋体" w:cs="Times New Roman" w:hint="eastAsia"/>
          <w:kern w:val="0"/>
          <w:szCs w:val="21"/>
        </w:rPr>
        <w:t>通过求解状态机接受的输出来判断程序是否满足或违反特定的性质。这是模型检测方法的理论基础核心。</w:t>
      </w:r>
    </w:p>
    <w:p w:rsidR="00850A61" w:rsidRPr="00850A61" w:rsidRDefault="00850A6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循环结构是程序设计的三大结构（顺序结构，分支结构，循环结构）之一，广泛存在于各种程序之中。</w:t>
      </w:r>
    </w:p>
    <w:p w:rsidR="007A3951" w:rsidRDefault="006B2C96" w:rsidP="0009058A">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09058A">
        <w:rPr>
          <w:rFonts w:ascii="Times New Roman" w:eastAsia="宋体" w:hAnsi="宋体" w:cs="Times New Roman" w:hint="eastAsia"/>
          <w:b/>
          <w:kern w:val="0"/>
          <w:szCs w:val="21"/>
        </w:rPr>
        <w:t>定义</w:t>
      </w:r>
      <w:r w:rsidRPr="0009058A">
        <w:rPr>
          <w:rFonts w:ascii="Times New Roman" w:eastAsia="宋体" w:hAnsi="宋体" w:cs="Times New Roman" w:hint="eastAsia"/>
          <w:b/>
          <w:kern w:val="0"/>
          <w:szCs w:val="21"/>
        </w:rPr>
        <w:t>2.5</w:t>
      </w:r>
      <w:r w:rsidRPr="0009058A">
        <w:rPr>
          <w:rFonts w:ascii="Times New Roman" w:eastAsia="宋体" w:hAnsi="宋体" w:cs="Times New Roman" w:hint="eastAsia"/>
          <w:b/>
          <w:kern w:val="0"/>
          <w:szCs w:val="21"/>
        </w:rPr>
        <w:t>（不变式）</w:t>
      </w:r>
      <w:r w:rsidR="007A3951">
        <w:rPr>
          <w:rFonts w:ascii="Times New Roman" w:eastAsia="宋体" w:hAnsi="宋体" w:cs="Times New Roman" w:hint="eastAsia"/>
          <w:kern w:val="0"/>
          <w:szCs w:val="21"/>
        </w:rPr>
        <w:t>如果对于每个计算</w:t>
      </w:r>
      <w:r w:rsidR="00651AAF" w:rsidRPr="007A3951">
        <w:rPr>
          <w:rFonts w:ascii="Times New Roman" w:eastAsia="宋体" w:hAnsi="宋体" w:cs="Times New Roman"/>
          <w:kern w:val="0"/>
          <w:position w:val="-6"/>
          <w:szCs w:val="21"/>
        </w:rPr>
        <w:object w:dxaOrig="3686" w:dyaOrig="264">
          <v:shape id="_x0000_i1067" type="#_x0000_t75" style="width:184.3pt;height:13.25pt" o:ole="">
            <v:imagedata r:id="rId101" o:title=""/>
          </v:shape>
          <o:OLEObject Type="Embed" ProgID="Equation.Ribbit" ShapeID="_x0000_i1067" DrawAspect="Content" ObjectID="_1392412054" r:id="rId102"/>
        </w:object>
      </w:r>
      <w:r w:rsidR="007A3951">
        <w:rPr>
          <w:rFonts w:ascii="Times New Roman" w:eastAsia="宋体" w:hAnsi="宋体" w:cs="Times New Roman" w:hint="eastAsia"/>
          <w:kern w:val="0"/>
          <w:szCs w:val="21"/>
        </w:rPr>
        <w:t>，则式子</w:t>
      </w:r>
      <w:r w:rsidR="00F603A8" w:rsidRPr="007A3951">
        <w:rPr>
          <w:rFonts w:ascii="Times New Roman" w:eastAsia="宋体" w:hAnsi="宋体" w:cs="Times New Roman"/>
          <w:kern w:val="0"/>
          <w:position w:val="-6"/>
          <w:szCs w:val="21"/>
        </w:rPr>
        <w:object w:dxaOrig="146" w:dyaOrig="183">
          <v:shape id="_x0000_i1068" type="#_x0000_t75" style="width:7.5pt;height:9.2pt" o:ole="">
            <v:imagedata r:id="rId103" o:title=""/>
          </v:shape>
          <o:OLEObject Type="Embed" ProgID="Equation.Ribbit" ShapeID="_x0000_i1068" DrawAspect="Content" ObjectID="_1392412055" r:id="rId104"/>
        </w:object>
      </w:r>
      <w:r w:rsidR="007A3951">
        <w:rPr>
          <w:rFonts w:ascii="Times New Roman" w:eastAsia="宋体" w:hAnsi="宋体" w:cs="Times New Roman" w:hint="eastAsia"/>
          <w:kern w:val="0"/>
          <w:szCs w:val="21"/>
        </w:rPr>
        <w:t>是转换系统</w:t>
      </w:r>
      <w:r w:rsidR="00F603A8" w:rsidRPr="007A3951">
        <w:rPr>
          <w:rFonts w:ascii="Times New Roman" w:eastAsia="宋体" w:hAnsi="宋体" w:cs="Times New Roman"/>
          <w:kern w:val="0"/>
          <w:position w:val="-6"/>
          <w:szCs w:val="21"/>
        </w:rPr>
        <w:object w:dxaOrig="153" w:dyaOrig="238">
          <v:shape id="_x0000_i1069" type="#_x0000_t75" style="width:7.5pt;height:12.1pt" o:ole="">
            <v:imagedata r:id="rId91" o:title=""/>
          </v:shape>
          <o:OLEObject Type="Embed" ProgID="Equation.Ribbit" ShapeID="_x0000_i1069" DrawAspect="Content" ObjectID="_1392412056" r:id="rId105"/>
        </w:object>
      </w:r>
      <w:r w:rsidR="007A3951">
        <w:rPr>
          <w:rFonts w:ascii="Times New Roman" w:eastAsia="宋体" w:hAnsi="宋体" w:cs="Times New Roman" w:hint="eastAsia"/>
          <w:kern w:val="0"/>
          <w:szCs w:val="21"/>
        </w:rPr>
        <w:t>的一个不变式。</w:t>
      </w:r>
      <w:r w:rsidR="00F4780C">
        <w:rPr>
          <w:rFonts w:ascii="Times New Roman" w:eastAsia="宋体" w:hAnsi="宋体" w:cs="Times New Roman" w:hint="eastAsia"/>
          <w:kern w:val="0"/>
          <w:szCs w:val="21"/>
        </w:rPr>
        <w:t>计算</w:t>
      </w:r>
      <w:r w:rsidR="00DE203B" w:rsidRPr="00DE203B">
        <w:rPr>
          <w:rFonts w:ascii="Times New Roman" w:eastAsia="宋体" w:hAnsi="宋体" w:cs="Times New Roman"/>
          <w:kern w:val="0"/>
          <w:position w:val="-6"/>
          <w:szCs w:val="21"/>
        </w:rPr>
        <w:object w:dxaOrig="136" w:dyaOrig="176">
          <v:shape id="_x0000_i1070" type="#_x0000_t75" style="width:6.9pt;height:8.65pt" o:ole="">
            <v:imagedata r:id="rId106" o:title=""/>
          </v:shape>
          <o:OLEObject Type="Embed" ProgID="Equation.Ribbit" ShapeID="_x0000_i1070" DrawAspect="Content" ObjectID="_1392412057" r:id="rId107"/>
        </w:object>
      </w:r>
      <w:r w:rsidR="00F4780C">
        <w:rPr>
          <w:rFonts w:ascii="Times New Roman" w:eastAsia="宋体" w:hAnsi="宋体" w:cs="Times New Roman" w:hint="eastAsia"/>
          <w:kern w:val="0"/>
          <w:szCs w:val="21"/>
        </w:rPr>
        <w:t>是指从起始状态</w:t>
      </w:r>
      <w:r w:rsidR="00DE203B" w:rsidRPr="00DE203B">
        <w:rPr>
          <w:rFonts w:ascii="Times New Roman" w:eastAsia="宋体" w:hAnsi="宋体" w:cs="Times New Roman"/>
          <w:kern w:val="0"/>
          <w:position w:val="-6"/>
          <w:szCs w:val="21"/>
        </w:rPr>
        <w:object w:dxaOrig="190" w:dyaOrig="180">
          <v:shape id="_x0000_i1071" type="#_x0000_t75" style="width:9.2pt;height:9.2pt" o:ole="">
            <v:imagedata r:id="rId108" o:title=""/>
          </v:shape>
          <o:OLEObject Type="Embed" ProgID="Equation.Ribbit" ShapeID="_x0000_i1071" DrawAspect="Content" ObjectID="_1392412058" r:id="rId109"/>
        </w:object>
      </w:r>
      <w:r w:rsidR="00F4780C">
        <w:rPr>
          <w:rFonts w:ascii="Times New Roman" w:eastAsia="宋体" w:hAnsi="宋体" w:cs="Times New Roman" w:hint="eastAsia"/>
          <w:kern w:val="0"/>
          <w:szCs w:val="21"/>
        </w:rPr>
        <w:t>开始的一系列</w:t>
      </w:r>
      <w:r w:rsidR="0037711D">
        <w:rPr>
          <w:rFonts w:ascii="Times New Roman" w:eastAsia="宋体" w:hAnsi="宋体" w:cs="Times New Roman" w:hint="eastAsia"/>
          <w:kern w:val="0"/>
          <w:szCs w:val="21"/>
        </w:rPr>
        <w:t>程序</w:t>
      </w:r>
      <w:r w:rsidR="00F4780C">
        <w:rPr>
          <w:rFonts w:ascii="Times New Roman" w:eastAsia="宋体" w:hAnsi="宋体" w:cs="Times New Roman" w:hint="eastAsia"/>
          <w:kern w:val="0"/>
          <w:szCs w:val="21"/>
        </w:rPr>
        <w:t>状态序列。</w:t>
      </w:r>
    </w:p>
    <w:p w:rsidR="00264C42" w:rsidRDefault="00B40657" w:rsidP="00B40657">
      <w:pPr>
        <w:autoSpaceDE w:val="0"/>
        <w:autoSpaceDN w:val="0"/>
        <w:adjustRightInd w:val="0"/>
        <w:spacing w:line="360" w:lineRule="auto"/>
        <w:ind w:firstLineChars="200" w:firstLine="422"/>
        <w:jc w:val="left"/>
        <w:rPr>
          <w:rFonts w:ascii="Times New Roman" w:eastAsia="宋体" w:hAnsi="宋体" w:cs="Times New Roman"/>
          <w:kern w:val="0"/>
          <w:szCs w:val="21"/>
        </w:rPr>
      </w:pPr>
      <w:r w:rsidRPr="00B40657">
        <w:rPr>
          <w:rFonts w:ascii="Times New Roman" w:eastAsia="宋体" w:hAnsi="宋体" w:cs="Times New Roman" w:hint="eastAsia"/>
          <w:b/>
          <w:kern w:val="0"/>
          <w:szCs w:val="21"/>
        </w:rPr>
        <w:t>定义</w:t>
      </w:r>
      <w:r w:rsidRPr="00B40657">
        <w:rPr>
          <w:rFonts w:ascii="Times New Roman" w:eastAsia="宋体" w:hAnsi="宋体" w:cs="Times New Roman" w:hint="eastAsia"/>
          <w:b/>
          <w:kern w:val="0"/>
          <w:szCs w:val="21"/>
        </w:rPr>
        <w:t>2.6</w:t>
      </w:r>
      <w:r w:rsidRPr="00B40657">
        <w:rPr>
          <w:rFonts w:ascii="Times New Roman" w:eastAsia="宋体" w:hAnsi="宋体" w:cs="Times New Roman" w:hint="eastAsia"/>
          <w:b/>
          <w:kern w:val="0"/>
          <w:szCs w:val="21"/>
        </w:rPr>
        <w:t>（归纳不变式）</w:t>
      </w:r>
      <w:r w:rsidR="00651AAF">
        <w:rPr>
          <w:rFonts w:ascii="Times New Roman" w:eastAsia="宋体" w:hAnsi="宋体" w:cs="Times New Roman" w:hint="eastAsia"/>
          <w:kern w:val="0"/>
          <w:szCs w:val="21"/>
        </w:rPr>
        <w:t>满足下面两个条件的称为</w:t>
      </w:r>
      <w:r w:rsidR="00264C42">
        <w:rPr>
          <w:rFonts w:ascii="Times New Roman" w:eastAsia="宋体" w:hAnsi="宋体" w:cs="Times New Roman" w:hint="eastAsia"/>
          <w:kern w:val="0"/>
          <w:szCs w:val="21"/>
        </w:rPr>
        <w:t>归纳不变式</w: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初始时成立：</w:t>
      </w:r>
      <w:r w:rsidRPr="00651AAF">
        <w:rPr>
          <w:position w:val="-8"/>
        </w:rPr>
        <w:object w:dxaOrig="1384" w:dyaOrig="266">
          <v:shape id="_x0000_i1072" type="#_x0000_t75" style="width:69.1pt;height:13.25pt" o:ole="">
            <v:imagedata r:id="rId110" o:title=""/>
          </v:shape>
          <o:OLEObject Type="Embed" ProgID="Equation.Ribbit" ShapeID="_x0000_i1072" DrawAspect="Content" ObjectID="_1392412059" r:id="rId111"/>
        </w:object>
      </w:r>
    </w:p>
    <w:p w:rsidR="00651AAF" w:rsidRPr="00565856" w:rsidRDefault="00651AAF" w:rsidP="00565856">
      <w:pPr>
        <w:pStyle w:val="a5"/>
        <w:numPr>
          <w:ilvl w:val="0"/>
          <w:numId w:val="8"/>
        </w:numPr>
        <w:autoSpaceDE w:val="0"/>
        <w:autoSpaceDN w:val="0"/>
        <w:adjustRightInd w:val="0"/>
        <w:spacing w:line="360" w:lineRule="auto"/>
        <w:ind w:firstLineChars="0"/>
        <w:jc w:val="left"/>
        <w:rPr>
          <w:rFonts w:ascii="Times New Roman" w:eastAsia="宋体" w:hAnsi="宋体" w:cs="Times New Roman"/>
          <w:kern w:val="0"/>
          <w:szCs w:val="21"/>
        </w:rPr>
      </w:pPr>
      <w:r w:rsidRPr="00565856">
        <w:rPr>
          <w:rFonts w:ascii="Times New Roman" w:eastAsia="宋体" w:hAnsi="宋体" w:cs="Times New Roman" w:hint="eastAsia"/>
          <w:kern w:val="0"/>
          <w:szCs w:val="21"/>
        </w:rPr>
        <w:t>执行</w:t>
      </w:r>
      <w:r w:rsidR="00AE2A70" w:rsidRPr="00AE2A70">
        <w:rPr>
          <w:position w:val="-6"/>
        </w:rPr>
        <w:object w:dxaOrig="124" w:dyaOrig="183">
          <v:shape id="_x0000_i1073" type="#_x0000_t75" style="width:6.35pt;height:9.2pt" o:ole="">
            <v:imagedata r:id="rId61" o:title=""/>
          </v:shape>
          <o:OLEObject Type="Embed" ProgID="Equation.Ribbit" ShapeID="_x0000_i1073" DrawAspect="Content" ObjectID="_1392412060" r:id="rId112"/>
        </w:object>
      </w:r>
      <w:r w:rsidRPr="00565856">
        <w:rPr>
          <w:rFonts w:ascii="Times New Roman" w:eastAsia="宋体" w:hAnsi="宋体" w:cs="Times New Roman" w:hint="eastAsia"/>
          <w:kern w:val="0"/>
          <w:szCs w:val="21"/>
        </w:rPr>
        <w:t>转换时</w:t>
      </w:r>
      <w:r w:rsidR="00230DC5">
        <w:rPr>
          <w:rFonts w:ascii="Times New Roman" w:eastAsia="宋体" w:hAnsi="宋体" w:cs="Times New Roman" w:hint="eastAsia"/>
          <w:kern w:val="0"/>
          <w:szCs w:val="21"/>
        </w:rPr>
        <w:t>一直</w:t>
      </w:r>
      <w:r w:rsidR="00AE2A70" w:rsidRPr="00565856">
        <w:rPr>
          <w:rFonts w:ascii="Times New Roman" w:eastAsia="宋体" w:hAnsi="宋体" w:cs="Times New Roman" w:hint="eastAsia"/>
          <w:kern w:val="0"/>
          <w:szCs w:val="21"/>
        </w:rPr>
        <w:t>保持成立：</w:t>
      </w:r>
      <w:r w:rsidR="00857566" w:rsidRPr="00857566">
        <w:rPr>
          <w:position w:val="-8"/>
        </w:rPr>
        <w:object w:dxaOrig="2631" w:dyaOrig="270">
          <v:shape id="_x0000_i1074" type="#_x0000_t75" style="width:131.35pt;height:13.25pt" o:ole="">
            <v:imagedata r:id="rId113" o:title=""/>
          </v:shape>
          <o:OLEObject Type="Embed" ProgID="Equation.Ribbit" ShapeID="_x0000_i1074" DrawAspect="Content" ObjectID="_1392412061" r:id="rId114"/>
        </w:object>
      </w:r>
    </w:p>
    <w:p w:rsidR="00D010F7" w:rsidRDefault="00D010F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定义</w:t>
      </w:r>
      <w:r>
        <w:rPr>
          <w:rFonts w:ascii="Times New Roman" w:eastAsia="宋体" w:hAnsi="宋体" w:cs="Times New Roman" w:hint="eastAsia"/>
          <w:kern w:val="0"/>
          <w:szCs w:val="21"/>
        </w:rPr>
        <w:t>2.7</w:t>
      </w:r>
      <w:r>
        <w:rPr>
          <w:rFonts w:ascii="Times New Roman" w:eastAsia="宋体" w:hAnsi="宋体" w:cs="Times New Roman" w:hint="eastAsia"/>
          <w:kern w:val="0"/>
          <w:szCs w:val="21"/>
        </w:rPr>
        <w:t>（不动点）</w:t>
      </w:r>
    </w:p>
    <w:p w:rsidR="00061A54" w:rsidRDefault="004307A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抽象解释</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&lt;EndNote&gt;&lt;Cite&gt;&lt;Author&gt;Cousot&lt;/Author&gt;&lt;Year&gt;1977&lt;/Year&gt;&lt;RecNum&gt;216&lt;/RecNum&gt;&lt;DisplayText&gt;[Cousot and Cousot 1977; Cousot and Cousot 1979]&lt;/DisplayText&gt;&lt;record&gt;&lt;rec-number&gt;216&lt;/rec-number&gt;&lt;foreign-keys&gt;&lt;key app="EN" db-id="tswzs9e5gwts5we5f9cx0dtizrtw9pz2zvpr"&gt;216&lt;/key&gt;&lt;/foreign-keys&gt;&lt;ref-type name="Book Section"&gt;5&lt;/ref-type&gt;&lt;contributors&gt;&lt;authors&gt;&lt;author&gt;Patrick Cousot&lt;/author&gt;&lt;author&gt;Radhia Cousot&lt;/author&gt;&lt;/authors&gt;&lt;/contributors&gt;&lt;titles&gt;&lt;title&gt;Abstract interpretation: a unified lattice model for static analysis of programs by construction or approximation of fixpoints&lt;/title&gt;&lt;secondary-title&gt;Principles of programming languages&lt;/secondary-title&gt;&lt;/titles&gt;&lt;pages&gt;&lt;style face="normal" font="default" size="100%"&gt;238&lt;/style&gt;&lt;style face="normal" font="default" charset="134" size="100%"&gt;</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&lt;/style&gt;&lt;style face="normal" font="default" size="100%"&gt;252&lt;/style&gt;&lt;/pages&gt;&lt;dates&gt;&lt;year&gt;1977&lt;/year&gt;&lt;/dates&gt;&lt;pub-location&gt;New York&lt;/pub-location&gt;&lt;publisher&gt;ACM Press&lt;/publisher&gt;&lt;urls&gt;&lt;/urls&gt;&lt;/record&gt;&lt;/Cite&gt;&lt;Cite&gt;&lt;Author&gt;Cousot&lt;/Author&gt;&lt;Year&gt;1979&lt;/Year&gt;&lt;RecNum&gt;222&lt;/RecNum&gt;&lt;record&gt;&lt;rec-number&gt;222&lt;/rec-number&gt;&lt;foreign-keys&gt;&lt;key app="EN" db-id="tswzs9e5gwts5we5f9cx0dtizrtw9pz2zvpr"&gt;222&lt;/key&gt;&lt;/foreign-keys&gt;&lt;ref-type name="Conference Proceedings"&gt;10&lt;/ref-type&gt;&lt;contributors&gt;&lt;authors&gt;&lt;author&gt;Patrick Cousot&lt;/author&gt;&lt;author&gt;Radhia Cousot&lt;/author&gt;&lt;/authors&gt;&lt;/contributors&gt;&lt;titles&gt;&lt;title&gt;Systematic design of program analysis frameworks&lt;/title&gt;&lt;secondary-title&gt;POPL&amp;apos;79&lt;/secondary-title&gt;&lt;/titles&gt;&lt;pages&gt;269 - 282&lt;/pages&gt;&lt;dates&gt;&lt;year&gt;1979&lt;/year&gt;&lt;/dates&gt;&lt;publisher&gt;ACM, New York, NY, USA(1979)&lt;/publisher&gt;&lt;urls&gt;&lt;/urls&gt;&lt;/record&gt;&lt;/Cite&gt;&lt;/EndNote&gt;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20" w:tooltip="Cousot, 1977 #216" w:history="1">
        <w:r w:rsidR="00BD7031">
          <w:rPr>
            <w:rFonts w:ascii="Times New Roman" w:eastAsia="宋体" w:hAnsi="宋体" w:cs="Times New Roman"/>
            <w:noProof/>
            <w:kern w:val="0"/>
            <w:szCs w:val="21"/>
          </w:rPr>
          <w:t>Cousot and Cousot 1977</w:t>
        </w:r>
      </w:hyperlink>
      <w:r>
        <w:rPr>
          <w:rFonts w:ascii="Times New Roman" w:eastAsia="宋体" w:hAnsi="宋体" w:cs="Times New Roman"/>
          <w:noProof/>
          <w:kern w:val="0"/>
          <w:szCs w:val="21"/>
        </w:rPr>
        <w:t xml:space="preserve">; </w:t>
      </w:r>
      <w:hyperlink w:anchor="_ENREF_21" w:tooltip="Cousot, 1979 #222" w:history="1">
        <w:r w:rsidR="00BD7031">
          <w:rPr>
            <w:rFonts w:ascii="Times New Roman" w:eastAsia="宋体" w:hAnsi="宋体" w:cs="Times New Roman"/>
            <w:noProof/>
            <w:kern w:val="0"/>
            <w:szCs w:val="21"/>
          </w:rPr>
          <w:t>Cousot and Cousot 1979</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sidR="00B26DF9">
        <w:rPr>
          <w:rFonts w:ascii="Times New Roman" w:eastAsia="宋体" w:hAnsi="宋体" w:cs="Times New Roman" w:hint="eastAsia"/>
          <w:kern w:val="0"/>
          <w:szCs w:val="21"/>
        </w:rPr>
        <w:t>是一种抽象语义分析理论，它将程序执行时的变量值映射到抽象域中</w:t>
      </w:r>
      <w:r w:rsidR="00333A83">
        <w:rPr>
          <w:rFonts w:ascii="Times New Roman" w:eastAsia="宋体" w:hAnsi="宋体" w:cs="Times New Roman" w:hint="eastAsia"/>
          <w:kern w:val="0"/>
          <w:szCs w:val="21"/>
        </w:rPr>
        <w:t>，在抽象域中定义了一个抽象格，程序的执行语义被抽象为格运算，程序的执行过程转换为抽象域中的运算过程，运算的结果又具体化为程序语义信息。</w:t>
      </w:r>
      <w:r w:rsidR="00196F34">
        <w:rPr>
          <w:rFonts w:ascii="Times New Roman" w:eastAsia="宋体" w:hAnsi="宋体" w:cs="Times New Roman" w:hint="eastAsia"/>
          <w:kern w:val="0"/>
          <w:szCs w:val="21"/>
        </w:rPr>
        <w:t>为了使得</w:t>
      </w:r>
      <w:r w:rsidR="00333A83">
        <w:rPr>
          <w:rFonts w:ascii="Times New Roman" w:eastAsia="宋体" w:hAnsi="宋体" w:cs="Times New Roman" w:hint="eastAsia"/>
          <w:kern w:val="0"/>
          <w:szCs w:val="21"/>
        </w:rPr>
        <w:t>这个计算过程</w:t>
      </w:r>
      <w:r w:rsidR="00196F34">
        <w:rPr>
          <w:rFonts w:ascii="Times New Roman" w:eastAsia="宋体" w:hAnsi="宋体" w:cs="Times New Roman" w:hint="eastAsia"/>
          <w:kern w:val="0"/>
          <w:szCs w:val="21"/>
        </w:rPr>
        <w:t>可终止即收敛，会采取一些近似的技术来保证或加快</w:t>
      </w:r>
      <w:r w:rsidR="00392627">
        <w:rPr>
          <w:rFonts w:ascii="Times New Roman" w:eastAsia="宋体" w:hAnsi="宋体" w:cs="Times New Roman" w:hint="eastAsia"/>
          <w:kern w:val="0"/>
          <w:szCs w:val="21"/>
        </w:rPr>
        <w:t>收敛。</w:t>
      </w:r>
      <w:r w:rsidR="00D56C22">
        <w:rPr>
          <w:rFonts w:ascii="Times New Roman" w:eastAsia="宋体" w:hAnsi="宋体" w:cs="Times New Roman" w:hint="eastAsia"/>
          <w:kern w:val="0"/>
          <w:szCs w:val="21"/>
        </w:rPr>
        <w:t>抽象格定义为</w:t>
      </w:r>
      <w:r w:rsidR="00D56C22" w:rsidRPr="00D56C22">
        <w:rPr>
          <w:rFonts w:ascii="Times New Roman" w:eastAsia="宋体" w:hAnsi="宋体" w:cs="Times New Roman"/>
          <w:kern w:val="0"/>
          <w:position w:val="-6"/>
          <w:szCs w:val="21"/>
        </w:rPr>
        <w:object w:dxaOrig="1878" w:dyaOrig="228">
          <v:shape id="_x0000_i1075" type="#_x0000_t75" style="width:93.9pt;height:11.5pt" o:ole="">
            <v:imagedata r:id="rId115" o:title=""/>
          </v:shape>
          <o:OLEObject Type="Embed" ProgID="Equation.Ribbit" ShapeID="_x0000_i1075" DrawAspect="Content" ObjectID="_1392412062" r:id="rId116"/>
        </w:object>
      </w:r>
      <w:r w:rsidR="00D56C22">
        <w:rPr>
          <w:rFonts w:ascii="Times New Roman" w:eastAsia="宋体" w:hAnsi="宋体" w:cs="Times New Roman" w:hint="eastAsia"/>
          <w:kern w:val="0"/>
          <w:szCs w:val="21"/>
        </w:rPr>
        <w:t>，其中</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28">
          <v:shape id="_x0000_i1076" type="#_x0000_t75" style="width:7.5pt;height:11.5pt" o:ole="">
            <v:imagedata r:id="rId117" o:title=""/>
          </v:shape>
          <o:OLEObject Type="Embed" ProgID="Equation.Ribbit" ShapeID="_x0000_i1076" DrawAspect="Content" ObjectID="_1392412063" r:id="rId118"/>
        </w:object>
      </w:r>
      <w:r w:rsidRPr="00BC3296">
        <w:rPr>
          <w:rFonts w:ascii="Times New Roman" w:eastAsia="宋体" w:hAnsi="宋体" w:cs="Times New Roman" w:hint="eastAsia"/>
          <w:kern w:val="0"/>
          <w:szCs w:val="21"/>
        </w:rPr>
        <w:t>是格中元素的集合</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54" w:dyaOrig="200">
          <v:shape id="_x0000_i1077" type="#_x0000_t75" style="width:7.5pt;height:9.8pt" o:ole="">
            <v:imagedata r:id="rId119" o:title=""/>
          </v:shape>
          <o:OLEObject Type="Embed" ProgID="Equation.Ribbit" ShapeID="_x0000_i1077" DrawAspect="Content" ObjectID="_1392412064" r:id="rId120"/>
        </w:object>
      </w:r>
      <w:r w:rsidRPr="00BC3296">
        <w:rPr>
          <w:rFonts w:ascii="Times New Roman" w:eastAsia="宋体" w:hAnsi="宋体" w:cs="Times New Roman" w:hint="eastAsia"/>
          <w:kern w:val="0"/>
          <w:szCs w:val="21"/>
        </w:rPr>
        <w:t>是全序关系</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8" type="#_x0000_t75" style="width:8.05pt;height:11.5pt" o:ole="">
            <v:imagedata r:id="rId121" o:title=""/>
          </v:shape>
          <o:OLEObject Type="Embed" ProgID="Equation.Ribbit" ShapeID="_x0000_i1078" DrawAspect="Content" ObjectID="_1392412065" r:id="rId122"/>
        </w:object>
      </w:r>
      <w:r w:rsidRPr="00BC3296">
        <w:rPr>
          <w:rFonts w:ascii="Times New Roman" w:eastAsia="宋体" w:hAnsi="宋体" w:cs="Times New Roman" w:hint="eastAsia"/>
          <w:kern w:val="0"/>
          <w:szCs w:val="21"/>
        </w:rPr>
        <w:t>是格中的最小元素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66" w:dyaOrig="226">
          <v:shape id="_x0000_i1079" type="#_x0000_t75" style="width:8.05pt;height:11.5pt" o:ole="">
            <v:imagedata r:id="rId123" o:title=""/>
          </v:shape>
          <o:OLEObject Type="Embed" ProgID="Equation.Ribbit" ShapeID="_x0000_i1079" DrawAspect="Content" ObjectID="_1392412066" r:id="rId124"/>
        </w:object>
      </w:r>
      <w:r w:rsidRPr="00BC3296">
        <w:rPr>
          <w:rFonts w:ascii="Times New Roman" w:eastAsia="宋体" w:hAnsi="宋体" w:cs="Times New Roman" w:hint="eastAsia"/>
          <w:kern w:val="0"/>
          <w:szCs w:val="21"/>
        </w:rPr>
        <w:t>是格中的最大元素</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0" type="#_x0000_t75" style="width:6.9pt;height:10.35pt" o:ole="">
            <v:imagedata r:id="rId125" o:title=""/>
          </v:shape>
          <o:OLEObject Type="Embed" ProgID="Equation.Ribbit" ShapeID="_x0000_i1080" DrawAspect="Content" ObjectID="_1392412067" r:id="rId126"/>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并操作</w:t>
      </w:r>
    </w:p>
    <w:p w:rsidR="00D56C22" w:rsidRPr="00BC3296" w:rsidRDefault="00D56C22" w:rsidP="00BC3296">
      <w:pPr>
        <w:pStyle w:val="a5"/>
        <w:numPr>
          <w:ilvl w:val="0"/>
          <w:numId w:val="11"/>
        </w:numPr>
        <w:autoSpaceDE w:val="0"/>
        <w:autoSpaceDN w:val="0"/>
        <w:adjustRightInd w:val="0"/>
        <w:spacing w:line="360" w:lineRule="auto"/>
        <w:ind w:firstLineChars="0"/>
        <w:jc w:val="left"/>
        <w:rPr>
          <w:rFonts w:ascii="Times New Roman" w:eastAsia="宋体" w:hAnsi="宋体" w:cs="Times New Roman"/>
          <w:kern w:val="0"/>
          <w:szCs w:val="21"/>
        </w:rPr>
      </w:pPr>
      <w:r w:rsidRPr="00D56C22">
        <w:rPr>
          <w:position w:val="-6"/>
        </w:rPr>
        <w:object w:dxaOrig="140" w:dyaOrig="212">
          <v:shape id="_x0000_i1081" type="#_x0000_t75" style="width:6.9pt;height:10.35pt" o:ole="">
            <v:imagedata r:id="rId127" o:title=""/>
          </v:shape>
          <o:OLEObject Type="Embed" ProgID="Equation.Ribbit" ShapeID="_x0000_i1081" DrawAspect="Content" ObjectID="_1392412068" r:id="rId128"/>
        </w:object>
      </w:r>
      <w:r w:rsidRPr="00BC3296">
        <w:rPr>
          <w:rFonts w:ascii="Times New Roman" w:eastAsia="宋体" w:hAnsi="宋体" w:cs="Times New Roman" w:hint="eastAsia"/>
          <w:kern w:val="0"/>
          <w:szCs w:val="21"/>
        </w:rPr>
        <w:t>是</w:t>
      </w:r>
      <w:r w:rsidR="00A860A2" w:rsidRPr="00BC3296">
        <w:rPr>
          <w:rFonts w:ascii="Times New Roman" w:eastAsia="宋体" w:hAnsi="宋体" w:cs="Times New Roman" w:hint="eastAsia"/>
          <w:kern w:val="0"/>
          <w:szCs w:val="21"/>
        </w:rPr>
        <w:t>元素间的</w:t>
      </w:r>
      <w:r w:rsidRPr="00BC3296">
        <w:rPr>
          <w:rFonts w:ascii="Times New Roman" w:eastAsia="宋体" w:hAnsi="宋体" w:cs="Times New Roman" w:hint="eastAsia"/>
          <w:kern w:val="0"/>
          <w:szCs w:val="21"/>
        </w:rPr>
        <w:t>交操作</w:t>
      </w:r>
    </w:p>
    <w:p w:rsidR="00BC3296" w:rsidRDefault="00BC3296"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为了</w:t>
      </w:r>
      <w:r w:rsidR="0036057E">
        <w:rPr>
          <w:rFonts w:ascii="Times New Roman" w:eastAsia="宋体" w:hAnsi="宋体" w:cs="Times New Roman" w:hint="eastAsia"/>
          <w:kern w:val="0"/>
          <w:szCs w:val="21"/>
        </w:rPr>
        <w:t>将具体程序和抽象域连接起来，</w:t>
      </w:r>
      <w:r w:rsidR="00B54FEA">
        <w:rPr>
          <w:rFonts w:ascii="Times New Roman" w:eastAsia="宋体" w:hAnsi="宋体" w:cs="Times New Roman" w:hint="eastAsia"/>
          <w:kern w:val="0"/>
          <w:szCs w:val="21"/>
        </w:rPr>
        <w:t>定义抽象函数</w:t>
      </w:r>
      <w:r w:rsidR="00B54FEA" w:rsidRPr="00B54FEA">
        <w:rPr>
          <w:rFonts w:ascii="Times New Roman" w:eastAsia="宋体" w:hAnsi="宋体" w:cs="Times New Roman"/>
          <w:kern w:val="0"/>
          <w:position w:val="-6"/>
          <w:szCs w:val="21"/>
        </w:rPr>
        <w:object w:dxaOrig="144" w:dyaOrig="178">
          <v:shape id="_x0000_i1082" type="#_x0000_t75" style="width:7.5pt;height:8.65pt" o:ole="">
            <v:imagedata r:id="rId129" o:title=""/>
          </v:shape>
          <o:OLEObject Type="Embed" ProgID="Equation.Ribbit" ShapeID="_x0000_i1082" DrawAspect="Content" ObjectID="_1392412069" r:id="rId130"/>
        </w:object>
      </w:r>
      <w:r w:rsidR="00B54FEA">
        <w:rPr>
          <w:rFonts w:ascii="Times New Roman" w:eastAsia="宋体" w:hAnsi="宋体" w:cs="Times New Roman" w:hint="eastAsia"/>
          <w:kern w:val="0"/>
          <w:szCs w:val="21"/>
        </w:rPr>
        <w:t>将具体的程序状态映射为</w:t>
      </w:r>
      <w:r w:rsidR="00B54FEA" w:rsidRPr="00B54FEA">
        <w:rPr>
          <w:rFonts w:ascii="Times New Roman" w:eastAsia="宋体" w:hAnsi="宋体" w:cs="Times New Roman"/>
          <w:kern w:val="0"/>
          <w:position w:val="-6"/>
          <w:szCs w:val="21"/>
        </w:rPr>
        <w:object w:dxaOrig="154" w:dyaOrig="228">
          <v:shape id="_x0000_i1083" type="#_x0000_t75" style="width:7.5pt;height:11.5pt" o:ole="">
            <v:imagedata r:id="rId117" o:title=""/>
          </v:shape>
          <o:OLEObject Type="Embed" ProgID="Equation.Ribbit" ShapeID="_x0000_i1083" DrawAspect="Content" ObjectID="_1392412070" r:id="rId131"/>
        </w:object>
      </w:r>
      <w:r w:rsidR="00B54FEA">
        <w:rPr>
          <w:rFonts w:ascii="Times New Roman" w:eastAsia="宋体" w:hAnsi="宋体" w:cs="Times New Roman" w:hint="eastAsia"/>
          <w:kern w:val="0"/>
          <w:szCs w:val="21"/>
        </w:rPr>
        <w:t>中的元素，定义具体化函数</w:t>
      </w:r>
      <w:r w:rsidR="00B54FEA" w:rsidRPr="00B54FEA">
        <w:rPr>
          <w:rFonts w:ascii="Times New Roman" w:eastAsia="宋体" w:hAnsi="宋体" w:cs="Times New Roman"/>
          <w:kern w:val="0"/>
          <w:position w:val="-6"/>
          <w:szCs w:val="21"/>
        </w:rPr>
        <w:object w:dxaOrig="138" w:dyaOrig="183">
          <v:shape id="_x0000_i1084" type="#_x0000_t75" style="width:6.9pt;height:9.2pt" o:ole="">
            <v:imagedata r:id="rId132" o:title=""/>
          </v:shape>
          <o:OLEObject Type="Embed" ProgID="Equation.Ribbit" ShapeID="_x0000_i1084" DrawAspect="Content" ObjectID="_1392412071" r:id="rId133"/>
        </w:object>
      </w:r>
      <w:r w:rsidR="00B54FEA">
        <w:rPr>
          <w:rFonts w:ascii="Times New Roman" w:eastAsia="宋体" w:hAnsi="宋体" w:cs="Times New Roman" w:hint="eastAsia"/>
          <w:kern w:val="0"/>
          <w:szCs w:val="21"/>
        </w:rPr>
        <w:t>将抽象元素映射为具体的程序状态。</w:t>
      </w:r>
      <w:r w:rsidR="00147656">
        <w:rPr>
          <w:rFonts w:ascii="Times New Roman" w:eastAsia="宋体" w:hAnsi="宋体" w:cs="Times New Roman" w:hint="eastAsia"/>
          <w:kern w:val="0"/>
          <w:szCs w:val="21"/>
        </w:rPr>
        <w:t>抽象元素总是过近似地表示程序行为，即满足如下性质</w:t>
      </w:r>
    </w:p>
    <w:p w:rsidR="001157A4" w:rsidRDefault="001157A4" w:rsidP="001157A4">
      <w:pPr>
        <w:pStyle w:val="DisplayEquationAurora"/>
      </w:pPr>
      <w:r>
        <w:tab/>
      </w:r>
      <w:r w:rsidRPr="001157A4">
        <w:rPr>
          <w:position w:val="-8"/>
        </w:rPr>
        <w:object w:dxaOrig="2136" w:dyaOrig="266">
          <v:shape id="_x0000_i1085" type="#_x0000_t75" style="width:106.55pt;height:13.25pt" o:ole="">
            <v:imagedata r:id="rId134" o:title=""/>
          </v:shape>
          <o:OLEObject Type="Embed" ProgID="Equation.Ribbit" ShapeID="_x0000_i1085" DrawAspect="Content" ObjectID="_1392412072" r:id="rId135"/>
        </w:object>
      </w:r>
    </w:p>
    <w:p w:rsidR="001157A4" w:rsidRDefault="001157A4" w:rsidP="001157A4">
      <w:pPr>
        <w:pStyle w:val="DisplayEquationAurora"/>
      </w:pPr>
      <w:r>
        <w:tab/>
      </w:r>
      <w:r w:rsidRPr="001157A4">
        <w:rPr>
          <w:position w:val="-8"/>
        </w:rPr>
        <w:object w:dxaOrig="2136" w:dyaOrig="266">
          <v:shape id="_x0000_i1086" type="#_x0000_t75" style="width:106.55pt;height:13.25pt" o:ole="">
            <v:imagedata r:id="rId136" o:title=""/>
          </v:shape>
          <o:OLEObject Type="Embed" ProgID="Equation.Ribbit" ShapeID="_x0000_i1086" DrawAspect="Content" ObjectID="_1392412073" r:id="rId137"/>
        </w:object>
      </w:r>
    </w:p>
    <w:p w:rsidR="001157A4" w:rsidRDefault="001157A4" w:rsidP="001157A4">
      <w:pPr>
        <w:pStyle w:val="DisplayEquationAurora"/>
      </w:pPr>
      <w:r>
        <w:tab/>
      </w:r>
      <w:r w:rsidRPr="001157A4">
        <w:rPr>
          <w:position w:val="-8"/>
        </w:rPr>
        <w:object w:dxaOrig="1146" w:dyaOrig="266">
          <v:shape id="_x0000_i1087" type="#_x0000_t75" style="width:57pt;height:13.25pt" o:ole="">
            <v:imagedata r:id="rId138" o:title=""/>
          </v:shape>
          <o:OLEObject Type="Embed" ProgID="Equation.Ribbit" ShapeID="_x0000_i1087" DrawAspect="Content" ObjectID="_1392412074" r:id="rId139"/>
        </w:object>
      </w:r>
    </w:p>
    <w:p w:rsidR="00953234" w:rsidRDefault="0095323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过去的</w:t>
      </w:r>
      <w:r>
        <w:rPr>
          <w:rFonts w:ascii="Times New Roman" w:eastAsia="宋体" w:hAnsi="宋体" w:cs="Times New Roman" w:hint="eastAsia"/>
          <w:kern w:val="0"/>
          <w:szCs w:val="21"/>
        </w:rPr>
        <w:t>30</w:t>
      </w:r>
      <w:r>
        <w:rPr>
          <w:rFonts w:ascii="Times New Roman" w:eastAsia="宋体" w:hAnsi="宋体" w:cs="Times New Roman" w:hint="eastAsia"/>
          <w:kern w:val="0"/>
          <w:szCs w:val="21"/>
        </w:rPr>
        <w:t>多年中，</w:t>
      </w:r>
      <w:r w:rsidR="0021033F">
        <w:rPr>
          <w:rFonts w:ascii="Times New Roman" w:eastAsia="宋体" w:hAnsi="宋体" w:cs="Times New Roman" w:hint="eastAsia"/>
          <w:kern w:val="0"/>
          <w:szCs w:val="21"/>
        </w:rPr>
        <w:t>人们研究</w:t>
      </w:r>
      <w:r>
        <w:rPr>
          <w:rFonts w:ascii="Times New Roman" w:eastAsia="宋体" w:hAnsi="宋体" w:cs="Times New Roman" w:hint="eastAsia"/>
          <w:kern w:val="0"/>
          <w:szCs w:val="21"/>
        </w:rPr>
        <w:t>提出了多种</w:t>
      </w:r>
      <w:r w:rsidR="00D34517">
        <w:rPr>
          <w:rFonts w:ascii="Times New Roman" w:eastAsia="宋体" w:hAnsi="宋体" w:cs="Times New Roman" w:hint="eastAsia"/>
          <w:kern w:val="0"/>
          <w:szCs w:val="21"/>
        </w:rPr>
        <w:t>数值</w:t>
      </w:r>
      <w:r w:rsidR="009C7F6F">
        <w:rPr>
          <w:rFonts w:ascii="Times New Roman" w:eastAsia="宋体" w:hAnsi="宋体" w:cs="Times New Roman" w:hint="eastAsia"/>
          <w:kern w:val="0"/>
          <w:szCs w:val="21"/>
        </w:rPr>
        <w:t>抽象域模型并进行了</w:t>
      </w:r>
      <w:r>
        <w:rPr>
          <w:rFonts w:ascii="Times New Roman" w:eastAsia="宋体" w:hAnsi="宋体" w:cs="Times New Roman" w:hint="eastAsia"/>
          <w:kern w:val="0"/>
          <w:szCs w:val="21"/>
        </w:rPr>
        <w:t>实现</w:t>
      </w:r>
      <w:r>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TnVtPjIxODwvUmVjTnVtPjxEaXNwbGF5VGV4dD5bQ291c290IGFuZCBIYWxid2FjaHMgMTk3ODsg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</w:fldData>
        </w:fldChar>
      </w:r>
      <w:r w:rsidR="008D62D0">
        <w:rPr>
          <w:rFonts w:ascii="Times New Roman" w:eastAsia="宋体" w:hAnsi="宋体" w:cs="Times New Roman"/>
          <w:kern w:val="0"/>
          <w:szCs w:val="21"/>
        </w:rPr>
        <w:instrText xml:space="preserve"> ADDIN EN.CITE </w:instrText>
      </w:r>
      <w:r w:rsidR="008D62D0">
        <w:rPr>
          <w:rFonts w:ascii="Times New Roman" w:eastAsia="宋体" w:hAnsi="宋体" w:cs="Times New Roman"/>
          <w:kern w:val="0"/>
          <w:szCs w:val="21"/>
        </w:rPr>
        <w:fldChar w:fldCharType="begin">
          <w:fldData xml:space="preserve">PEVuZE5vdGU+PENpdGU+PEF1dGhvcj5DaGVuPC9BdXRob3I+PFllYXI+MjAwODwvWWVhcj48UmVj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</w:fldData>
        </w:fldChar>
      </w:r>
      <w:r w:rsidR="008D62D0">
        <w:rPr>
          <w:rFonts w:ascii="Times New Roman" w:eastAsia="宋体" w:hAnsi="宋体" w:cs="Times New Roman"/>
          <w:kern w:val="0"/>
          <w:szCs w:val="21"/>
        </w:rPr>
        <w:instrText xml:space="preserve"> ADDIN EN.CITE.DATA </w:instrText>
      </w:r>
      <w:r w:rsidR="008D62D0">
        <w:rPr>
          <w:rFonts w:ascii="Times New Roman" w:eastAsia="宋体" w:hAnsi="宋体" w:cs="Times New Roman"/>
          <w:kern w:val="0"/>
          <w:szCs w:val="21"/>
        </w:rPr>
      </w:r>
      <w:r w:rsidR="008D62D0">
        <w:rPr>
          <w:rFonts w:ascii="Times New Roman" w:eastAsia="宋体" w:hAnsi="宋体" w:cs="Times New Roman"/>
          <w:kern w:val="0"/>
          <w:szCs w:val="21"/>
        </w:rPr>
        <w:fldChar w:fldCharType="end"/>
      </w:r>
      <w:r>
        <w:rPr>
          <w:rFonts w:ascii="Times New Roman" w:eastAsia="宋体" w:hAnsi="宋体" w:cs="Times New Roman"/>
          <w:kern w:val="0"/>
          <w:szCs w:val="21"/>
        </w:rPr>
        <w:fldChar w:fldCharType="separate"/>
      </w:r>
      <w:r w:rsidR="008D62D0">
        <w:rPr>
          <w:rFonts w:ascii="Times New Roman" w:eastAsia="宋体" w:hAnsi="宋体" w:cs="Times New Roman"/>
          <w:noProof/>
          <w:kern w:val="0"/>
          <w:szCs w:val="21"/>
        </w:rPr>
        <w:t>[</w:t>
      </w:r>
      <w:hyperlink w:anchor="_ENREF_23" w:tooltip="Cousot, 1978 #221" w:history="1">
        <w:r w:rsidR="00BD7031">
          <w:rPr>
            <w:rFonts w:ascii="Times New Roman" w:eastAsia="宋体" w:hAnsi="宋体" w:cs="Times New Roman"/>
            <w:noProof/>
            <w:kern w:val="0"/>
            <w:szCs w:val="21"/>
          </w:rPr>
          <w:t>Cousot and Halbwachs 1978</w:t>
        </w:r>
      </w:hyperlink>
      <w:r w:rsidR="008D62D0">
        <w:rPr>
          <w:rFonts w:ascii="Times New Roman" w:eastAsia="宋体" w:hAnsi="宋体" w:cs="Times New Roman"/>
          <w:noProof/>
          <w:kern w:val="0"/>
          <w:szCs w:val="21"/>
        </w:rPr>
        <w:t xml:space="preserve">; </w:t>
      </w:r>
      <w:hyperlink w:anchor="_ENREF_45" w:tooltip="Simon, 2003 #220" w:history="1">
        <w:r w:rsidR="00BD7031">
          <w:rPr>
            <w:rFonts w:ascii="Times New Roman" w:eastAsia="宋体" w:hAnsi="宋体" w:cs="Times New Roman"/>
            <w:noProof/>
            <w:kern w:val="0"/>
            <w:szCs w:val="21"/>
          </w:rPr>
          <w:t>Simon, King et al. 2003</w:t>
        </w:r>
      </w:hyperlink>
      <w:r w:rsidR="008D62D0">
        <w:rPr>
          <w:rFonts w:ascii="Times New Roman" w:eastAsia="宋体" w:hAnsi="宋体" w:cs="Times New Roman"/>
          <w:noProof/>
          <w:kern w:val="0"/>
          <w:szCs w:val="21"/>
        </w:rPr>
        <w:t xml:space="preserve">; </w:t>
      </w:r>
      <w:hyperlink w:anchor="_ENREF_14" w:tooltip="Clariso, 2004 #219" w:history="1">
        <w:r w:rsidR="00BD7031">
          <w:rPr>
            <w:rFonts w:ascii="Times New Roman" w:eastAsia="宋体" w:hAnsi="宋体" w:cs="Times New Roman"/>
            <w:noProof/>
            <w:kern w:val="0"/>
            <w:szCs w:val="21"/>
          </w:rPr>
          <w:t>Clariso and Cortadella 2004</w:t>
        </w:r>
      </w:hyperlink>
      <w:r w:rsidR="008D62D0">
        <w:rPr>
          <w:rFonts w:ascii="Times New Roman" w:eastAsia="宋体" w:hAnsi="宋体" w:cs="Times New Roman"/>
          <w:noProof/>
          <w:kern w:val="0"/>
          <w:szCs w:val="21"/>
        </w:rPr>
        <w:t xml:space="preserve">; </w:t>
      </w:r>
      <w:hyperlink w:anchor="_ENREF_36" w:tooltip="Miné, 2006 #191" w:history="1">
        <w:r w:rsidR="00BD7031">
          <w:rPr>
            <w:rFonts w:ascii="Times New Roman" w:eastAsia="宋体" w:hAnsi="宋体" w:cs="Times New Roman"/>
            <w:noProof/>
            <w:kern w:val="0"/>
            <w:szCs w:val="21"/>
          </w:rPr>
          <w:t>Min</w:t>
        </w:r>
        <w:r w:rsidR="00BD7031">
          <w:rPr>
            <w:rFonts w:ascii="Times New Roman" w:eastAsia="宋体" w:hAnsi="宋体" w:cs="Times New Roman"/>
            <w:noProof/>
            <w:kern w:val="0"/>
            <w:szCs w:val="21"/>
          </w:rPr>
          <w:t>é</w:t>
        </w:r>
        <w:r w:rsidR="00BD7031">
          <w:rPr>
            <w:rFonts w:ascii="Times New Roman" w:eastAsia="宋体" w:hAnsi="宋体" w:cs="Times New Roman"/>
            <w:noProof/>
            <w:kern w:val="0"/>
            <w:szCs w:val="21"/>
          </w:rPr>
          <w:t xml:space="preserve"> 2006</w:t>
        </w:r>
      </w:hyperlink>
      <w:r w:rsidR="008D62D0">
        <w:rPr>
          <w:rFonts w:ascii="Times New Roman" w:eastAsia="宋体" w:hAnsi="宋体" w:cs="Times New Roman"/>
          <w:noProof/>
          <w:kern w:val="0"/>
          <w:szCs w:val="21"/>
        </w:rPr>
        <w:t xml:space="preserve">; </w:t>
      </w:r>
      <w:hyperlink w:anchor="_ENREF_11" w:tooltip="Chen, 2008 #218" w:history="1">
        <w:r w:rsidR="00BD7031">
          <w:rPr>
            <w:rFonts w:ascii="Times New Roman" w:eastAsia="宋体" w:hAnsi="宋体" w:cs="Times New Roman"/>
            <w:noProof/>
            <w:kern w:val="0"/>
            <w:szCs w:val="21"/>
          </w:rPr>
          <w:t xml:space="preserve">Chen, Mine </w:t>
        </w:r>
        <w:r w:rsidR="00BD7031">
          <w:rPr>
            <w:rFonts w:ascii="Times New Roman" w:eastAsia="宋体" w:hAnsi="宋体" w:cs="Times New Roman"/>
            <w:noProof/>
            <w:kern w:val="0"/>
            <w:szCs w:val="21"/>
          </w:rPr>
          <w:lastRenderedPageBreak/>
          <w:t>et al. 2008</w:t>
        </w:r>
      </w:hyperlink>
      <w:r w:rsidR="008D62D0">
        <w:rPr>
          <w:rFonts w:ascii="Times New Roman" w:eastAsia="宋体" w:hAnsi="宋体" w:cs="Times New Roman"/>
          <w:noProof/>
          <w:kern w:val="0"/>
          <w:szCs w:val="21"/>
        </w:rPr>
        <w:t xml:space="preserve">; </w:t>
      </w:r>
      <w:hyperlink w:anchor="_ENREF_33" w:tooltip="Jeannet, 2009 #192" w:history="1">
        <w:r w:rsidR="00BD7031">
          <w:rPr>
            <w:rFonts w:ascii="Times New Roman" w:eastAsia="宋体" w:hAnsi="宋体" w:cs="Times New Roman"/>
            <w:noProof/>
            <w:kern w:val="0"/>
            <w:szCs w:val="21"/>
          </w:rPr>
          <w:t>Jeannet and Min</w:t>
        </w:r>
        <w:r w:rsidR="00BD7031">
          <w:rPr>
            <w:rFonts w:ascii="Times New Roman" w:eastAsia="宋体" w:hAnsi="宋体" w:cs="Times New Roman"/>
            <w:noProof/>
            <w:kern w:val="0"/>
            <w:szCs w:val="21"/>
          </w:rPr>
          <w:t>é</w:t>
        </w:r>
        <w:r w:rsidR="00BD7031">
          <w:rPr>
            <w:rFonts w:ascii="Times New Roman" w:eastAsia="宋体" w:hAnsi="宋体" w:cs="Times New Roman"/>
            <w:noProof/>
            <w:kern w:val="0"/>
            <w:szCs w:val="21"/>
          </w:rPr>
          <w:t xml:space="preserve"> 2009</w:t>
        </w:r>
      </w:hyperlink>
      <w:r w:rsidR="008D62D0">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D34517">
        <w:rPr>
          <w:rFonts w:ascii="Times New Roman" w:eastAsia="宋体" w:hAnsi="宋体" w:cs="Times New Roman" w:hint="eastAsia"/>
          <w:kern w:val="0"/>
          <w:szCs w:val="21"/>
        </w:rPr>
        <w:t>几种常见的数值抽象域模型形象表示如。</w:t>
      </w:r>
      <w:r w:rsidR="006A4FD3">
        <w:rPr>
          <w:rFonts w:ascii="Times New Roman" w:eastAsia="宋体" w:hAnsi="宋体" w:cs="Times New Roman" w:hint="eastAsia"/>
          <w:kern w:val="0"/>
          <w:szCs w:val="21"/>
        </w:rPr>
        <w:t>根据在抽象域中的结果</w:t>
      </w:r>
      <w:r w:rsidR="00251B49">
        <w:rPr>
          <w:rFonts w:ascii="Times New Roman" w:eastAsia="宋体" w:hAnsi="宋体" w:cs="Times New Roman" w:hint="eastAsia"/>
          <w:kern w:val="0"/>
          <w:szCs w:val="21"/>
        </w:rPr>
        <w:t>来</w:t>
      </w:r>
      <w:r w:rsidR="00E16CA1">
        <w:rPr>
          <w:rFonts w:ascii="Times New Roman" w:eastAsia="宋体" w:hAnsi="宋体" w:cs="Times New Roman" w:hint="eastAsia"/>
          <w:kern w:val="0"/>
          <w:szCs w:val="21"/>
        </w:rPr>
        <w:t>静态地</w:t>
      </w:r>
      <w:r w:rsidR="00251B49">
        <w:rPr>
          <w:rFonts w:ascii="Times New Roman" w:eastAsia="宋体" w:hAnsi="宋体" w:cs="Times New Roman" w:hint="eastAsia"/>
          <w:kern w:val="0"/>
          <w:szCs w:val="21"/>
        </w:rPr>
        <w:t>分析</w:t>
      </w:r>
      <w:r w:rsidR="00F330AE">
        <w:rPr>
          <w:rFonts w:ascii="Times New Roman" w:eastAsia="宋体" w:hAnsi="宋体" w:cs="Times New Roman" w:hint="eastAsia"/>
          <w:kern w:val="0"/>
          <w:szCs w:val="21"/>
        </w:rPr>
        <w:t>判断</w:t>
      </w:r>
      <w:r w:rsidR="00251B49">
        <w:rPr>
          <w:rFonts w:ascii="Times New Roman" w:eastAsia="宋体" w:hAnsi="宋体" w:cs="Times New Roman" w:hint="eastAsia"/>
          <w:kern w:val="0"/>
          <w:szCs w:val="21"/>
        </w:rPr>
        <w:t>程序的执行状态</w:t>
      </w:r>
      <w:r w:rsidR="00556D0A">
        <w:rPr>
          <w:rFonts w:ascii="Times New Roman" w:eastAsia="宋体" w:hAnsi="宋体" w:cs="Times New Roman" w:hint="eastAsia"/>
          <w:kern w:val="0"/>
          <w:szCs w:val="21"/>
        </w:rPr>
        <w:t>。</w:t>
      </w:r>
    </w:p>
    <w:p w:rsidR="00995C05" w:rsidRPr="0025576B" w:rsidRDefault="00995C0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依赖分析</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形式化的程序分析主要由程序规范说明、程序和属性建模、模型分析过程几个阶段组成。</w:t>
      </w:r>
    </w:p>
    <w:p w:rsidR="009F1711" w:rsidRPr="004D4BBF" w:rsidRDefault="004D4BBF" w:rsidP="004D4BBF">
      <w:pPr>
        <w:pStyle w:val="2"/>
        <w:numPr>
          <w:ilvl w:val="0"/>
          <w:numId w:val="7"/>
        </w:numPr>
      </w:pPr>
      <w:bookmarkStart w:id="20" w:name="_Toc318666047"/>
      <w:r w:rsidRPr="004D4BBF">
        <w:rPr>
          <w:rFonts w:hint="eastAsia"/>
        </w:rPr>
        <w:t>主要方法</w:t>
      </w:r>
      <w:bookmarkEnd w:id="20"/>
    </w:p>
    <w:p w:rsidR="00EC7694" w:rsidRDefault="0065514E"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由于形式化方法</w:t>
      </w:r>
      <w:r w:rsidR="006254BB">
        <w:rPr>
          <w:rFonts w:ascii="Times New Roman" w:eastAsia="宋体" w:hAnsi="宋体" w:cs="Times New Roman" w:hint="eastAsia"/>
          <w:kern w:val="0"/>
          <w:szCs w:val="21"/>
        </w:rPr>
        <w:t>具有</w:t>
      </w:r>
      <w:r>
        <w:rPr>
          <w:rFonts w:ascii="Times New Roman" w:eastAsia="宋体" w:hAnsi="宋体" w:cs="Times New Roman" w:hint="eastAsia"/>
          <w:kern w:val="0"/>
          <w:szCs w:val="21"/>
        </w:rPr>
        <w:t>的优点，</w:t>
      </w:r>
      <w:r w:rsidR="006254BB">
        <w:rPr>
          <w:rFonts w:ascii="Times New Roman" w:eastAsia="宋体" w:hAnsi="宋体" w:cs="Times New Roman" w:hint="eastAsia"/>
          <w:kern w:val="0"/>
          <w:szCs w:val="21"/>
        </w:rPr>
        <w:t>该类型方法已经</w:t>
      </w:r>
      <w:r>
        <w:rPr>
          <w:rFonts w:ascii="Times New Roman" w:eastAsia="宋体" w:hAnsi="宋体" w:cs="Times New Roman" w:hint="eastAsia"/>
          <w:kern w:val="0"/>
          <w:szCs w:val="21"/>
        </w:rPr>
        <w:t>得到了广泛的应用</w:t>
      </w:r>
      <w:r w:rsidR="00D365AA">
        <w:rPr>
          <w:rFonts w:ascii="Times New Roman" w:eastAsia="宋体" w:hAnsi="宋体" w:cs="Times New Roman" w:hint="eastAsia"/>
          <w:kern w:val="0"/>
          <w:szCs w:val="21"/>
        </w:rPr>
        <w:t>。</w:t>
      </w:r>
      <w:r>
        <w:rPr>
          <w:rFonts w:ascii="Times New Roman" w:eastAsia="宋体" w:hAnsi="宋体" w:cs="Times New Roman" w:hint="eastAsia"/>
          <w:kern w:val="0"/>
          <w:szCs w:val="21"/>
        </w:rPr>
        <w:t>根据不同的理论和</w:t>
      </w:r>
      <w:r w:rsidR="00D365AA">
        <w:rPr>
          <w:rFonts w:ascii="Times New Roman" w:eastAsia="宋体" w:hAnsi="宋体" w:cs="Times New Roman" w:hint="eastAsia"/>
          <w:kern w:val="0"/>
          <w:szCs w:val="21"/>
        </w:rPr>
        <w:t>分析目标，出现了多种</w:t>
      </w:r>
      <w:r>
        <w:rPr>
          <w:rFonts w:ascii="Times New Roman" w:eastAsia="宋体" w:hAnsi="宋体" w:cs="Times New Roman" w:hint="eastAsia"/>
          <w:kern w:val="0"/>
          <w:szCs w:val="21"/>
        </w:rPr>
        <w:t>比较成熟的技术，并取得了很好的效果。形式化的方法已经融入到软件开发的生命周期中。</w:t>
      </w:r>
      <w:r w:rsidR="00FD769F">
        <w:rPr>
          <w:rFonts w:ascii="Times New Roman" w:eastAsia="宋体" w:hAnsi="宋体" w:cs="Times New Roman" w:hint="eastAsia"/>
          <w:kern w:val="0"/>
          <w:szCs w:val="21"/>
        </w:rPr>
        <w:t>下面介绍几种常见的形式化技术。</w:t>
      </w:r>
    </w:p>
    <w:p w:rsidR="0036039A" w:rsidRPr="00294C39" w:rsidRDefault="0036039A" w:rsidP="008A7C93">
      <w:pPr>
        <w:pStyle w:val="3"/>
        <w:numPr>
          <w:ilvl w:val="0"/>
          <w:numId w:val="10"/>
        </w:numPr>
      </w:pPr>
      <w:bookmarkStart w:id="21" w:name="_Toc318666048"/>
      <w:r w:rsidRPr="00294C39">
        <w:rPr>
          <w:rFonts w:hint="eastAsia"/>
        </w:rPr>
        <w:t>模型检测</w:t>
      </w:r>
      <w:bookmarkEnd w:id="21"/>
    </w:p>
    <w:p w:rsidR="00294C39" w:rsidRDefault="00B003E7"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w:t>
      </w:r>
      <w:r>
        <w:rPr>
          <w:rFonts w:ascii="Times New Roman" w:eastAsia="宋体" w:hAnsi="宋体" w:cs="Times New Roman" w:hint="eastAsia"/>
          <w:kern w:val="0"/>
          <w:szCs w:val="21"/>
        </w:rPr>
        <w:t>model checking</w:t>
      </w:r>
      <w:r>
        <w:rPr>
          <w:rFonts w:ascii="Times New Roman" w:eastAsia="宋体" w:hAnsi="宋体" w:cs="Times New Roman" w:hint="eastAsia"/>
          <w:kern w:val="0"/>
          <w:szCs w:val="21"/>
        </w:rPr>
        <w:t>）</w:t>
      </w:r>
      <w:r w:rsidR="00C07F68">
        <w:rPr>
          <w:rFonts w:ascii="Times New Roman" w:eastAsia="宋体" w:hAnsi="宋体" w:cs="Times New Roman"/>
          <w:kern w:val="0"/>
          <w:szCs w:val="21"/>
        </w:rPr>
        <w:fldChar w:fldCharType="begin"/>
      </w:r>
      <w:r w:rsidR="00C07F68">
        <w:rPr>
          <w:rFonts w:ascii="Times New Roman" w:eastAsia="宋体" w:hAnsi="宋体" w:cs="Times New Roman"/>
          <w:kern w:val="0"/>
          <w:szCs w:val="21"/>
        </w:rPr>
        <w:instrText xml:space="preserve"> ADDIN EN.CITE &lt;EndNote&gt;&lt;Cite&gt;&lt;Author&gt;Clarke&lt;/Author&gt;&lt;Year&gt;2000&lt;/Year&gt;&lt;RecNum&gt;199&lt;/RecNum&gt;&lt;DisplayText&gt;[Clarke, Grumberg et al. 2000]&lt;/DisplayText&gt;&lt;record&gt;&lt;rec-number&gt;199&lt;/rec-number&gt;&lt;foreign-keys&gt;&lt;key app="EN" db-id="tswzs9e5gwts5we5f9cx0dtizrtw9pz2zvpr"&gt;199&lt;/key&gt;&lt;/foreign-keys&gt;&lt;ref-type name="Edited Book"&gt;28&lt;/ref-type&gt;&lt;contributors&gt;&lt;authors&gt;&lt;author&gt;Edmund M. Clarke&lt;/author&gt;&lt;author&gt;Orna Grumberg&lt;/author&gt;&lt;author&gt;Doron A. Peled&lt;/author&gt;&lt;/authors&gt;&lt;/contributors&gt;&lt;titles&gt;&lt;title&gt;Model Checking&lt;/title&gt;&lt;/titles&gt;&lt;pages&gt;314&lt;/pages&gt;&lt;dates&gt;&lt;year&gt;2000&lt;/year&gt;&lt;/dates&gt;&lt;publisher&gt;The MIT Press&lt;/publisher&gt;&lt;isbn&gt;9780262032704&lt;/isbn&gt;&lt;urls&gt;&lt;/urls&gt;&lt;/record&gt;&lt;/Cite&gt;&lt;/EndNote&gt;</w:instrText>
      </w:r>
      <w:r w:rsidR="00C07F68">
        <w:rPr>
          <w:rFonts w:ascii="Times New Roman" w:eastAsia="宋体" w:hAnsi="宋体" w:cs="Times New Roman"/>
          <w:kern w:val="0"/>
          <w:szCs w:val="21"/>
        </w:rPr>
        <w:fldChar w:fldCharType="separate"/>
      </w:r>
      <w:r w:rsidR="00C07F68">
        <w:rPr>
          <w:rFonts w:ascii="Times New Roman" w:eastAsia="宋体" w:hAnsi="宋体" w:cs="Times New Roman"/>
          <w:noProof/>
          <w:kern w:val="0"/>
          <w:szCs w:val="21"/>
        </w:rPr>
        <w:t>[</w:t>
      </w:r>
      <w:hyperlink w:anchor="_ENREF_17" w:tooltip="Clarke, 2000 #199" w:history="1">
        <w:r w:rsidR="00BD7031">
          <w:rPr>
            <w:rFonts w:ascii="Times New Roman" w:eastAsia="宋体" w:hAnsi="宋体" w:cs="Times New Roman"/>
            <w:noProof/>
            <w:kern w:val="0"/>
            <w:szCs w:val="21"/>
          </w:rPr>
          <w:t>Clarke, Grumberg et al. 2000</w:t>
        </w:r>
      </w:hyperlink>
      <w:r w:rsidR="00C07F68">
        <w:rPr>
          <w:rFonts w:ascii="Times New Roman" w:eastAsia="宋体" w:hAnsi="宋体" w:cs="Times New Roman"/>
          <w:noProof/>
          <w:kern w:val="0"/>
          <w:szCs w:val="21"/>
        </w:rPr>
        <w:t>]</w:t>
      </w:r>
      <w:r w:rsidR="00C07F68">
        <w:rPr>
          <w:rFonts w:ascii="Times New Roman" w:eastAsia="宋体" w:hAnsi="宋体" w:cs="Times New Roman"/>
          <w:kern w:val="0"/>
          <w:szCs w:val="21"/>
        </w:rPr>
        <w:fldChar w:fldCharType="end"/>
      </w:r>
      <w:r>
        <w:rPr>
          <w:rFonts w:ascii="Times New Roman" w:eastAsia="宋体" w:hAnsi="宋体" w:cs="Times New Roman" w:hint="eastAsia"/>
          <w:kern w:val="0"/>
          <w:szCs w:val="21"/>
        </w:rPr>
        <w:t>是一种基于自动机理论的自动验证技术，</w:t>
      </w:r>
      <w:r w:rsidRPr="00B003E7">
        <w:rPr>
          <w:rFonts w:ascii="Times New Roman" w:eastAsia="宋体" w:hAnsi="宋体" w:cs="Times New Roman"/>
          <w:kern w:val="0"/>
          <w:szCs w:val="21"/>
        </w:rPr>
        <w:t>最早由</w:t>
      </w:r>
      <w:r w:rsidRPr="00B003E7">
        <w:rPr>
          <w:rFonts w:ascii="Times New Roman" w:eastAsia="宋体" w:hAnsi="宋体" w:cs="Times New Roman"/>
          <w:kern w:val="0"/>
          <w:szCs w:val="21"/>
        </w:rPr>
        <w:t>Clarke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Emerson</w:t>
      </w:r>
      <w:r w:rsidR="00E0269B">
        <w:rPr>
          <w:rFonts w:ascii="Times New Roman" w:eastAsia="宋体" w:hAnsi="宋体" w:cs="Times New Roman"/>
          <w:kern w:val="0"/>
          <w:szCs w:val="21"/>
        </w:rPr>
        <w:fldChar w:fldCharType="begin"/>
      </w:r>
      <w:r w:rsidR="00E0269B">
        <w:rPr>
          <w:rFonts w:ascii="Times New Roman" w:eastAsia="宋体" w:hAnsi="宋体" w:cs="Times New Roman"/>
          <w:kern w:val="0"/>
          <w:szCs w:val="21"/>
        </w:rPr>
        <w:instrText xml:space="preserve"> ADDIN EN.CITE &lt;EndNote&gt;&lt;Cite&gt;&lt;Author&gt;Clarke&lt;/Author&gt;&lt;Year&gt;1981&lt;/Year&gt;&lt;RecNum&gt;223&lt;/RecNum&gt;&lt;DisplayText&gt;[Clarke and Emerson 1981]&lt;/DisplayText&gt;&lt;record&gt;&lt;rec-number&gt;223&lt;/rec-number&gt;&lt;foreign-keys&gt;&lt;key app="EN" db-id="tswzs9e5gwts5we5f9cx0dtizrtw9pz2zvpr"&gt;223&lt;/key&gt;&lt;/foreign-keys&gt;&lt;ref-type name="Conference Proceedings"&gt;10&lt;/ref-type&gt;&lt;contributors&gt;&lt;authors&gt;&lt;author&gt;Edmund M. Clarke&lt;/author&gt;&lt;author&gt;E. Allen Emerson&lt;/author&gt;&lt;/authors&gt;&lt;/contributors&gt;&lt;titles&gt;&lt;title&gt;Design and synthesis of synchronization skeletons using branching time temporal logic&lt;/title&gt;&lt;secondary-title&gt;Logic of Programs&lt;/secondary-title&gt;&lt;/titles&gt;&lt;pages&gt;52-71&lt;/pages&gt;&lt;dates&gt;&lt;year&gt;1981&lt;/year&gt;&lt;/dates&gt;&lt;publisher&gt;Springer-Verlag London, UK(1982)&lt;/publisher&gt;&lt;urls&gt;&lt;/urls&gt;&lt;/record&gt;&lt;/Cite&gt;&lt;/EndNote&gt;</w:instrText>
      </w:r>
      <w:r w:rsidR="00E0269B">
        <w:rPr>
          <w:rFonts w:ascii="Times New Roman" w:eastAsia="宋体" w:hAnsi="宋体" w:cs="Times New Roman"/>
          <w:kern w:val="0"/>
          <w:szCs w:val="21"/>
        </w:rPr>
        <w:fldChar w:fldCharType="separate"/>
      </w:r>
      <w:r w:rsidR="00E0269B">
        <w:rPr>
          <w:rFonts w:ascii="Times New Roman" w:eastAsia="宋体" w:hAnsi="宋体" w:cs="Times New Roman"/>
          <w:noProof/>
          <w:kern w:val="0"/>
          <w:szCs w:val="21"/>
        </w:rPr>
        <w:t>[</w:t>
      </w:r>
      <w:hyperlink w:anchor="_ENREF_16" w:tooltip="Clarke, 1981 #223" w:history="1">
        <w:r w:rsidR="00BD7031">
          <w:rPr>
            <w:rFonts w:ascii="Times New Roman" w:eastAsia="宋体" w:hAnsi="宋体" w:cs="Times New Roman"/>
            <w:noProof/>
            <w:kern w:val="0"/>
            <w:szCs w:val="21"/>
          </w:rPr>
          <w:t>Clarke and Emerson 1981</w:t>
        </w:r>
      </w:hyperlink>
      <w:r w:rsidR="00E0269B">
        <w:rPr>
          <w:rFonts w:ascii="Times New Roman" w:eastAsia="宋体" w:hAnsi="宋体" w:cs="Times New Roman"/>
          <w:noProof/>
          <w:kern w:val="0"/>
          <w:szCs w:val="21"/>
        </w:rPr>
        <w:t>]</w:t>
      </w:r>
      <w:r w:rsidR="00E0269B">
        <w:rPr>
          <w:rFonts w:ascii="Times New Roman" w:eastAsia="宋体" w:hAnsi="宋体" w:cs="Times New Roman"/>
          <w:kern w:val="0"/>
          <w:szCs w:val="21"/>
        </w:rPr>
        <w:fldChar w:fldCharType="end"/>
      </w:r>
      <w:r w:rsidRPr="00B003E7">
        <w:rPr>
          <w:rFonts w:ascii="Times New Roman" w:eastAsia="宋体" w:hAnsi="宋体" w:cs="Times New Roman"/>
          <w:kern w:val="0"/>
          <w:szCs w:val="21"/>
        </w:rPr>
        <w:t>以及</w:t>
      </w:r>
      <w:r w:rsidRPr="00B003E7">
        <w:rPr>
          <w:rFonts w:ascii="Times New Roman" w:eastAsia="宋体" w:hAnsi="宋体" w:cs="Times New Roman"/>
          <w:kern w:val="0"/>
          <w:szCs w:val="21"/>
        </w:rPr>
        <w:t>Quielle</w:t>
      </w:r>
      <w:r w:rsidRPr="00B003E7">
        <w:rPr>
          <w:rFonts w:ascii="Times New Roman" w:eastAsia="宋体" w:hAnsi="宋体" w:cs="Times New Roman"/>
          <w:kern w:val="0"/>
          <w:szCs w:val="21"/>
        </w:rPr>
        <w:t>和</w:t>
      </w:r>
      <w:r w:rsidRPr="00B003E7">
        <w:rPr>
          <w:rFonts w:ascii="Times New Roman" w:eastAsia="宋体" w:hAnsi="宋体" w:cs="Times New Roman"/>
          <w:kern w:val="0"/>
          <w:szCs w:val="21"/>
        </w:rPr>
        <w:t>Sifakis</w:t>
      </w:r>
      <w:r w:rsidR="001B6972">
        <w:rPr>
          <w:rFonts w:ascii="Times New Roman" w:eastAsia="宋体" w:hAnsi="宋体" w:cs="Times New Roman"/>
          <w:kern w:val="0"/>
          <w:szCs w:val="21"/>
        </w:rPr>
        <w:fldChar w:fldCharType="begin"/>
      </w:r>
      <w:r w:rsidR="001B6972">
        <w:rPr>
          <w:rFonts w:ascii="Times New Roman" w:eastAsia="宋体" w:hAnsi="宋体" w:cs="Times New Roman"/>
          <w:kern w:val="0"/>
          <w:szCs w:val="21"/>
        </w:rPr>
        <w:instrText xml:space="preserve"> ADDIN EN.CITE &lt;EndNote&gt;&lt;Cite&gt;&lt;Author&gt;Queille&lt;/Author&gt;&lt;Year&gt;1982&lt;/Year&gt;&lt;RecNum&gt;224&lt;/RecNum&gt;&lt;DisplayText&gt;[Queille and Sifakis 1982]&lt;/DisplayText&gt;&lt;record&gt;&lt;rec-number&gt;224&lt;/rec-number&gt;&lt;foreign-keys&gt;&lt;key app="EN" db-id="tswzs9e5gwts5we5f9cx0dtizrtw9pz2zvpr"&gt;224&lt;/key&gt;&lt;/foreign-keys&gt;&lt;ref-type name="Conference Proceedings"&gt;10&lt;/ref-type&gt;&lt;contributors&gt;&lt;authors&gt;&lt;author&gt;Jean-Pierre Queille&amp;#x9;&lt;/author&gt;&lt;author&gt;Joseph Sifakis&lt;/author&gt;&lt;/authors&gt;&lt;/contributors&gt;&lt;titles&gt;&lt;title&gt;Specification and verification of concurrent systems in CESAR&lt;/title&gt;&lt;secondary-title&gt;Proceedings of the 5th Colloquium on International Symposium on Programming&lt;/secondary-title&gt;&lt;/titles&gt;&lt;pages&gt;337 - 351&lt;/pages&gt;&lt;dates&gt;&lt;year&gt;1982&lt;/year&gt;&lt;/dates&gt;&lt;publisher&gt;Springer-Verlag London, UK(1982)&lt;/publisher&gt;&lt;urls&gt;&lt;/urls&gt;&lt;/record&gt;&lt;/Cite&gt;&lt;/EndNote&gt;</w:instrText>
      </w:r>
      <w:r w:rsidR="001B6972">
        <w:rPr>
          <w:rFonts w:ascii="Times New Roman" w:eastAsia="宋体" w:hAnsi="宋体" w:cs="Times New Roman"/>
          <w:kern w:val="0"/>
          <w:szCs w:val="21"/>
        </w:rPr>
        <w:fldChar w:fldCharType="separate"/>
      </w:r>
      <w:r w:rsidR="001B6972">
        <w:rPr>
          <w:rFonts w:ascii="Times New Roman" w:eastAsia="宋体" w:hAnsi="宋体" w:cs="Times New Roman"/>
          <w:noProof/>
          <w:kern w:val="0"/>
          <w:szCs w:val="21"/>
        </w:rPr>
        <w:t>[</w:t>
      </w:r>
      <w:hyperlink w:anchor="_ENREF_41" w:tooltip="Queille, 1982 #224" w:history="1">
        <w:r w:rsidR="00BD7031">
          <w:rPr>
            <w:rFonts w:ascii="Times New Roman" w:eastAsia="宋体" w:hAnsi="宋体" w:cs="Times New Roman"/>
            <w:noProof/>
            <w:kern w:val="0"/>
            <w:szCs w:val="21"/>
          </w:rPr>
          <w:t>Queille and Sifakis 1982</w:t>
        </w:r>
      </w:hyperlink>
      <w:r w:rsidR="001B6972">
        <w:rPr>
          <w:rFonts w:ascii="Times New Roman" w:eastAsia="宋体" w:hAnsi="宋体" w:cs="Times New Roman"/>
          <w:noProof/>
          <w:kern w:val="0"/>
          <w:szCs w:val="21"/>
        </w:rPr>
        <w:t>]</w:t>
      </w:r>
      <w:r w:rsidR="001B6972">
        <w:rPr>
          <w:rFonts w:ascii="Times New Roman" w:eastAsia="宋体" w:hAnsi="宋体" w:cs="Times New Roman"/>
          <w:kern w:val="0"/>
          <w:szCs w:val="21"/>
        </w:rPr>
        <w:fldChar w:fldCharType="end"/>
      </w:r>
      <w:r w:rsidRPr="00B003E7">
        <w:rPr>
          <w:rFonts w:ascii="Times New Roman" w:eastAsia="宋体" w:hAnsi="宋体" w:cs="Times New Roman"/>
          <w:kern w:val="0"/>
          <w:szCs w:val="21"/>
        </w:rPr>
        <w:t>分别提出的</w:t>
      </w:r>
      <w:r w:rsidR="00B268FF">
        <w:rPr>
          <w:rFonts w:ascii="Times New Roman" w:eastAsia="宋体" w:hAnsi="宋体" w:cs="Times New Roman" w:hint="eastAsia"/>
          <w:kern w:val="0"/>
          <w:szCs w:val="21"/>
        </w:rPr>
        <w:t>，主要通过搜索状态空间或不动点计算来验证有限状态空间的性质</w:t>
      </w:r>
      <w:r w:rsidR="009E3E13">
        <w:rPr>
          <w:rFonts w:ascii="Times New Roman" w:eastAsia="宋体" w:hAnsi="宋体" w:cs="Times New Roman" w:hint="eastAsia"/>
          <w:kern w:val="0"/>
          <w:szCs w:val="21"/>
        </w:rPr>
        <w:t>。它可以自动执行，并在程序不满足属性的时候</w:t>
      </w:r>
      <w:r w:rsidR="00456F8A">
        <w:rPr>
          <w:rFonts w:ascii="Times New Roman" w:eastAsia="宋体" w:hAnsi="宋体" w:cs="Times New Roman" w:hint="eastAsia"/>
          <w:kern w:val="0"/>
          <w:szCs w:val="21"/>
        </w:rPr>
        <w:t>自动构造</w:t>
      </w:r>
      <w:r w:rsidR="009E3E13">
        <w:rPr>
          <w:rFonts w:ascii="Times New Roman" w:eastAsia="宋体" w:hAnsi="宋体" w:cs="Times New Roman" w:hint="eastAsia"/>
          <w:kern w:val="0"/>
          <w:szCs w:val="21"/>
        </w:rPr>
        <w:t>给出反例路径供开发人员分析</w:t>
      </w:r>
      <w:r w:rsidR="00CD7B05">
        <w:rPr>
          <w:rFonts w:ascii="Times New Roman" w:eastAsia="宋体" w:hAnsi="宋体" w:cs="Times New Roman" w:hint="eastAsia"/>
          <w:kern w:val="0"/>
          <w:szCs w:val="21"/>
        </w:rPr>
        <w:t>，因此取得了令人瞩目的成功，具有很高的使用价值，出现了一些典型的工具，</w:t>
      </w:r>
      <w:r w:rsidR="006A4CBB">
        <w:rPr>
          <w:rFonts w:ascii="Times New Roman" w:eastAsia="宋体" w:hAnsi="宋体" w:cs="Times New Roman" w:hint="eastAsia"/>
          <w:kern w:val="0"/>
          <w:szCs w:val="21"/>
        </w:rPr>
        <w:t>如</w:t>
      </w:r>
      <w:r w:rsidR="006A4CBB">
        <w:rPr>
          <w:rFonts w:ascii="Times New Roman" w:eastAsia="宋体" w:hAnsi="宋体" w:cs="Times New Roman" w:hint="eastAsia"/>
          <w:kern w:val="0"/>
          <w:szCs w:val="21"/>
        </w:rPr>
        <w:t>MOPS</w:t>
      </w:r>
      <w:r w:rsidR="00B16081">
        <w:rPr>
          <w:rFonts w:ascii="Times New Roman" w:eastAsia="宋体" w:hAnsi="宋体" w:cs="Times New Roman"/>
          <w:kern w:val="0"/>
          <w:szCs w:val="21"/>
        </w:rPr>
        <w:fldChar w:fldCharType="begin"/>
      </w:r>
      <w:r w:rsidR="00B16081">
        <w:rPr>
          <w:rFonts w:ascii="Times New Roman" w:eastAsia="宋体" w:hAnsi="宋体" w:cs="Times New Roman"/>
          <w:kern w:val="0"/>
          <w:szCs w:val="21"/>
        </w:rPr>
        <w:instrText xml:space="preserve"> ADDIN EN.CITE &lt;EndNote&gt;&lt;Cite&gt;&lt;Author&gt;Chen&lt;/Author&gt;&lt;Year&gt;2002&lt;/Year&gt;&lt;RecNum&gt;15&lt;/RecNum&gt;&lt;DisplayText&gt;[Chen and Wagner 2002; Chen, Dean et al. 2004]&lt;/DisplayText&gt;&lt;record&gt;&lt;rec-number&gt;15&lt;/rec-number&gt;&lt;foreign-keys&gt;&lt;key app="EN" db-id="tswzs9e5gwts5we5f9cx0dtizrtw9pz2zvpr"&gt;15&lt;/key&gt;&lt;/foreign-keys&gt;&lt;ref-type name="Conference Proceedings"&gt;10&lt;/ref-type&gt;&lt;contributors&gt;&lt;authors&gt;&lt;author&gt;Chen, H&lt;/author&gt;&lt;author&gt;Wagner, D&lt;/author&gt;&lt;/authors&gt;&lt;/contributors&gt;&lt;titles&gt;&lt;title&gt;MOPS an infrastructure for examining security properties of software&lt;/title&gt;&lt;secondary-title&gt;Proceedings of the 9th ACM conference on Computer and communications security&lt;/secondary-title&gt;&lt;/titles&gt;&lt;pages&gt;235-244&lt;/pages&gt;&lt;dates&gt;&lt;year&gt;2002&lt;/year&gt;&lt;/dates&gt;&lt;pub-location&gt;Washington, DC, USA&lt;/pub-location&gt;&lt;urls&gt;&lt;/urls&gt;&lt;/record&gt;&lt;/Cite&gt;&lt;Cite&gt;&lt;Author&gt;Chen&lt;/Author&gt;&lt;Year&gt;2004&lt;/Year&gt;&lt;RecNum&gt;11&lt;/RecNum&gt;&lt;record&gt;&lt;rec-number&gt;11&lt;/rec-number&gt;&lt;foreign-keys&gt;&lt;key app="EN" db-id="tswzs9e5gwts5we5f9cx0dtizrtw9pz2zvpr"&gt;11&lt;/key&gt;&lt;/foreign-keys&gt;&lt;ref-type name="Conference Paper"&gt;47&lt;/ref-type&gt;&lt;contributors&gt;&lt;authors&gt;&lt;author&gt;Hao Chen &lt;/author&gt;&lt;author&gt;Drew Dean&lt;/author&gt;&lt;author&gt;David Wagner&lt;/author&gt;&lt;/authors&gt;&lt;/contributors&gt;&lt;titles&gt;&lt;title&gt;Model Checking One Million Lines of C Code&lt;/title&gt;&lt;secondary-title&gt;Network and Distributed System Security Symposium&lt;/secondary-title&gt;&lt;/titles&gt;&lt;dates&gt;&lt;year&gt;2004&lt;/year&gt;&lt;/dates&gt;&lt;urls&gt;&lt;/urls&gt;&lt;/record&gt;&lt;/Cite&gt;&lt;/EndNote&gt;</w:instrText>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10" w:tooltip="Chen, 2002 #15" w:history="1">
        <w:r w:rsidR="00BD7031">
          <w:rPr>
            <w:rFonts w:ascii="Times New Roman" w:eastAsia="宋体" w:hAnsi="宋体" w:cs="Times New Roman"/>
            <w:noProof/>
            <w:kern w:val="0"/>
            <w:szCs w:val="21"/>
          </w:rPr>
          <w:t>Chen and Wagner 2002</w:t>
        </w:r>
      </w:hyperlink>
      <w:r w:rsidR="00B16081">
        <w:rPr>
          <w:rFonts w:ascii="Times New Roman" w:eastAsia="宋体" w:hAnsi="宋体" w:cs="Times New Roman"/>
          <w:noProof/>
          <w:kern w:val="0"/>
          <w:szCs w:val="21"/>
        </w:rPr>
        <w:t xml:space="preserve">; </w:t>
      </w:r>
      <w:hyperlink w:anchor="_ENREF_9" w:tooltip="Chen, 2004 #11" w:history="1">
        <w:r w:rsidR="00BD7031">
          <w:rPr>
            <w:rFonts w:ascii="Times New Roman" w:eastAsia="宋体" w:hAnsi="宋体" w:cs="Times New Roman"/>
            <w:noProof/>
            <w:kern w:val="0"/>
            <w:szCs w:val="21"/>
          </w:rPr>
          <w:t>Chen, Dean et al. 2004</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SLAM</w: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TnVtPjE4PC9SZWNOdW0+PERpc3BsYXlUZXh0PltCYWxsIGFuZCBSYWphbWFuaSAyMDAyOyBCYWxs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=
</w:fldData>
        </w:fldChar>
      </w:r>
      <w:r w:rsidR="00B16081">
        <w:rPr>
          <w:rFonts w:ascii="Times New Roman" w:eastAsia="宋体" w:hAnsi="宋体" w:cs="Times New Roman"/>
          <w:kern w:val="0"/>
          <w:szCs w:val="21"/>
        </w:rPr>
        <w:instrText xml:space="preserve"> ADDIN EN.CITE </w:instrText>
      </w:r>
      <w:r w:rsidR="00B16081">
        <w:rPr>
          <w:rFonts w:ascii="Times New Roman" w:eastAsia="宋体" w:hAnsi="宋体" w:cs="Times New Roman"/>
          <w:kern w:val="0"/>
          <w:szCs w:val="21"/>
        </w:rPr>
        <w:fldChar w:fldCharType="begin">
          <w:fldData xml:space="preserve">PEVuZE5vdGU+PENpdGU+PEF1dGhvcj5CYWxsPC9BdXRob3I+PFllYXI+MjAwMjwvWWVhcj48UmVj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=
</w:fldData>
        </w:fldChar>
      </w:r>
      <w:r w:rsidR="00B16081">
        <w:rPr>
          <w:rFonts w:ascii="Times New Roman" w:eastAsia="宋体" w:hAnsi="宋体" w:cs="Times New Roman"/>
          <w:kern w:val="0"/>
          <w:szCs w:val="21"/>
        </w:rPr>
        <w:instrText xml:space="preserve"> ADDIN EN.CITE.DATA </w:instrText>
      </w:r>
      <w:r w:rsidR="00B16081">
        <w:rPr>
          <w:rFonts w:ascii="Times New Roman" w:eastAsia="宋体" w:hAnsi="宋体" w:cs="Times New Roman"/>
          <w:kern w:val="0"/>
          <w:szCs w:val="21"/>
        </w:rPr>
      </w:r>
      <w:r w:rsidR="00B16081">
        <w:rPr>
          <w:rFonts w:ascii="Times New Roman" w:eastAsia="宋体" w:hAnsi="宋体" w:cs="Times New Roman"/>
          <w:kern w:val="0"/>
          <w:szCs w:val="21"/>
        </w:rPr>
        <w:fldChar w:fldCharType="end"/>
      </w:r>
      <w:r w:rsidR="00B16081">
        <w:rPr>
          <w:rFonts w:ascii="Times New Roman" w:eastAsia="宋体" w:hAnsi="宋体" w:cs="Times New Roman"/>
          <w:kern w:val="0"/>
          <w:szCs w:val="21"/>
        </w:rPr>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3" w:tooltip="Ball, 2002 #18" w:history="1">
        <w:r w:rsidR="00BD7031">
          <w:rPr>
            <w:rFonts w:ascii="Times New Roman" w:eastAsia="宋体" w:hAnsi="宋体" w:cs="Times New Roman"/>
            <w:noProof/>
            <w:kern w:val="0"/>
            <w:szCs w:val="21"/>
          </w:rPr>
          <w:t>Ball and Rajamani 2002</w:t>
        </w:r>
      </w:hyperlink>
      <w:r w:rsidR="00B16081">
        <w:rPr>
          <w:rFonts w:ascii="Times New Roman" w:eastAsia="宋体" w:hAnsi="宋体" w:cs="Times New Roman"/>
          <w:noProof/>
          <w:kern w:val="0"/>
          <w:szCs w:val="21"/>
        </w:rPr>
        <w:t xml:space="preserve">; </w:t>
      </w:r>
      <w:hyperlink w:anchor="_ENREF_2" w:tooltip="Ball, 2004 #19" w:history="1">
        <w:r w:rsidR="00BD7031">
          <w:rPr>
            <w:rFonts w:ascii="Times New Roman" w:eastAsia="宋体" w:hAnsi="宋体" w:cs="Times New Roman"/>
            <w:noProof/>
            <w:kern w:val="0"/>
            <w:szCs w:val="21"/>
          </w:rPr>
          <w:t>Ball, Cook et al. 2004</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BLAST</w:t>
      </w:r>
      <w:r w:rsidR="00B16081">
        <w:rPr>
          <w:rFonts w:ascii="Times New Roman" w:eastAsia="宋体" w:hAnsi="宋体" w:cs="Times New Roman"/>
          <w:kern w:val="0"/>
          <w:szCs w:val="21"/>
        </w:rPr>
        <w:fldChar w:fldCharType="begin"/>
      </w:r>
      <w:r w:rsidR="00B16081">
        <w:rPr>
          <w:rFonts w:ascii="Times New Roman" w:eastAsia="宋体" w:hAnsi="宋体" w:cs="Times New Roman"/>
          <w:kern w:val="0"/>
          <w:szCs w:val="21"/>
        </w:rPr>
        <w:instrText xml:space="preserve"> ADDIN EN.CITE &lt;EndNote&gt;&lt;Cite&gt;&lt;Author&gt;Henzinger&lt;/Author&gt;&lt;Year&gt;2003&lt;/Year&gt;&lt;RecNum&gt;22&lt;/RecNum&gt;&lt;DisplayText&gt;[Henzinger, Jhala et al. 2003; Beyer, Henzinger et al. 2007]&lt;/DisplayText&gt;&lt;record&gt;&lt;rec-number&gt;22&lt;/rec-number&gt;&lt;foreign-keys&gt;&lt;key app="EN" db-id="tswzs9e5gwts5we5f9cx0dtizrtw9pz2zvpr"&gt;22&lt;/key&gt;&lt;/foreign-keys&gt;&lt;ref-type name="Conference Proceedings"&gt;10&lt;/ref-type&gt;&lt;contributors&gt;&lt;authors&gt;&lt;author&gt;Thomas A. Henzinger&lt;/author&gt;&lt;author&gt;Ranjit Jhala&lt;/author&gt;&lt;author&gt;Rupak Majumdar&lt;/author&gt;&lt;author&gt;Gregoire Sutre&lt;/author&gt;&lt;/authors&gt;&lt;/contributors&gt;&lt;titles&gt;&lt;title&gt;Software verification with BLAST&lt;/title&gt;&lt;secondary-title&gt;Proceedings of the 10th international conference on Model checking software&lt;/secondary-title&gt;&lt;/titles&gt;&lt;pages&gt;235-239&lt;/pages&gt;&lt;dates&gt;&lt;year&gt;2003&lt;/year&gt;&lt;/dates&gt;&lt;publisher&gt;Springer-Verlag Berlin, Heidelberg </w:instrText>
      </w:r>
      <w:r w:rsidR="00B16081">
        <w:rPr>
          <w:rFonts w:ascii="Times New Roman" w:eastAsia="宋体" w:hAnsi="宋体" w:cs="Times New Roman"/>
          <w:kern w:val="0"/>
          <w:szCs w:val="21"/>
        </w:rPr>
        <w:instrText>©</w:instrText>
      </w:r>
      <w:r w:rsidR="00B16081">
        <w:rPr>
          <w:rFonts w:ascii="Times New Roman" w:eastAsia="宋体" w:hAnsi="宋体" w:cs="Times New Roman"/>
          <w:kern w:val="0"/>
          <w:szCs w:val="21"/>
        </w:rPr>
        <w:instrText>2003&lt;/publisher&gt;&lt;isbn&gt;3-540-40117-2&lt;/isbn&gt;&lt;urls&gt;&lt;/urls&gt;&lt;/record&gt;&lt;/Cite&gt;&lt;Cite&gt;&lt;Author&gt;Beyer&lt;/Author&gt;&lt;Year&gt;2007&lt;/Year&gt;&lt;RecNum&gt;24&lt;/RecNum&gt;&lt;record&gt;&lt;rec-number&gt;24&lt;/rec-number&gt;&lt;foreign-keys&gt;&lt;key app="EN" db-id="tswzs9e5gwts5we5f9cx0dtizrtw9pz2zvpr"&gt;24&lt;/key&gt;&lt;/foreign-keys&gt;&lt;ref-type name="Journal Article"&gt;17&lt;/ref-type&gt;&lt;contributors&gt;&lt;authors&gt;&lt;author&gt;Beyer, Dirk&lt;/author&gt;&lt;author&gt;Henzinger, Thomas A.&lt;/author&gt;&lt;author&gt;Jhala, Ranjit&lt;/author&gt;&lt;author&gt;Majumdar, Rupak&lt;/author&gt;&lt;/authors&gt;&lt;/contributors&gt;&lt;titles&gt;&lt;title&gt;The Software Model Checker Blast: Applications to Software Engineering&lt;/title&gt;&lt;secondary-title&gt;International Journal on Software Tools for Technology Transfer&lt;/secondary-title&gt;&lt;/titles&gt;&lt;periodical&gt;&lt;full-title&gt;International Journal on Software Tools for Technology Transfer&lt;/full-title&gt;&lt;/periodical&gt;&lt;pages&gt;505-525&lt;/pages&gt;&lt;volume&gt;9&lt;/volume&gt;&lt;number&gt;5-6&lt;/number&gt;&lt;dates&gt;&lt;year&gt;2007&lt;/year&gt;&lt;/dates&gt;&lt;isbn&gt;1433-2779&amp;#xD;1433-2787&lt;/isbn&gt;&lt;urls&gt;&lt;/urls&gt;&lt;electronic-resource-num&gt;10.1007/s10009-007-0044-z&lt;/electronic-resource-num&gt;&lt;/record&gt;&lt;/Cite&gt;&lt;/EndNote&gt;</w:instrText>
      </w:r>
      <w:r w:rsidR="00B16081">
        <w:rPr>
          <w:rFonts w:ascii="Times New Roman" w:eastAsia="宋体" w:hAnsi="宋体" w:cs="Times New Roman"/>
          <w:kern w:val="0"/>
          <w:szCs w:val="21"/>
        </w:rPr>
        <w:fldChar w:fldCharType="separate"/>
      </w:r>
      <w:r w:rsidR="00B16081">
        <w:rPr>
          <w:rFonts w:ascii="Times New Roman" w:eastAsia="宋体" w:hAnsi="宋体" w:cs="Times New Roman"/>
          <w:noProof/>
          <w:kern w:val="0"/>
          <w:szCs w:val="21"/>
        </w:rPr>
        <w:t>[</w:t>
      </w:r>
      <w:hyperlink w:anchor="_ENREF_31" w:tooltip="Henzinger, 2003 #22" w:history="1">
        <w:r w:rsidR="00BD7031">
          <w:rPr>
            <w:rFonts w:ascii="Times New Roman" w:eastAsia="宋体" w:hAnsi="宋体" w:cs="Times New Roman"/>
            <w:noProof/>
            <w:kern w:val="0"/>
            <w:szCs w:val="21"/>
          </w:rPr>
          <w:t>Henzinger, Jhala et al. 2003</w:t>
        </w:r>
      </w:hyperlink>
      <w:r w:rsidR="00B16081">
        <w:rPr>
          <w:rFonts w:ascii="Times New Roman" w:eastAsia="宋体" w:hAnsi="宋体" w:cs="Times New Roman"/>
          <w:noProof/>
          <w:kern w:val="0"/>
          <w:szCs w:val="21"/>
        </w:rPr>
        <w:t xml:space="preserve">; </w:t>
      </w:r>
      <w:hyperlink w:anchor="_ENREF_5" w:tooltip="Beyer, 2007 #24" w:history="1">
        <w:r w:rsidR="00BD7031">
          <w:rPr>
            <w:rFonts w:ascii="Times New Roman" w:eastAsia="宋体" w:hAnsi="宋体" w:cs="Times New Roman"/>
            <w:noProof/>
            <w:kern w:val="0"/>
            <w:szCs w:val="21"/>
          </w:rPr>
          <w:t>Beyer, Henzinger et al. 2007</w:t>
        </w:r>
      </w:hyperlink>
      <w:r w:rsidR="00B16081">
        <w:rPr>
          <w:rFonts w:ascii="Times New Roman" w:eastAsia="宋体" w:hAnsi="宋体" w:cs="Times New Roman"/>
          <w:noProof/>
          <w:kern w:val="0"/>
          <w:szCs w:val="21"/>
        </w:rPr>
        <w:t>]</w:t>
      </w:r>
      <w:r w:rsidR="00B16081">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w:t>
      </w:r>
      <w:r w:rsidR="006A4CBB">
        <w:rPr>
          <w:rFonts w:ascii="Times New Roman" w:eastAsia="宋体" w:hAnsi="宋体" w:cs="Times New Roman" w:hint="eastAsia"/>
          <w:kern w:val="0"/>
          <w:szCs w:val="21"/>
        </w:rPr>
        <w:t>MAGIC</w:t>
      </w:r>
      <w:r w:rsidR="00056852">
        <w:rPr>
          <w:rFonts w:ascii="Times New Roman" w:eastAsia="宋体" w:hAnsi="宋体" w:cs="Times New Roman"/>
          <w:kern w:val="0"/>
          <w:szCs w:val="21"/>
        </w:rPr>
        <w:fldChar w:fldCharType="begin"/>
      </w:r>
      <w:r w:rsidR="00056852">
        <w:rPr>
          <w:rFonts w:ascii="Times New Roman" w:eastAsia="宋体" w:hAnsi="宋体" w:cs="Times New Roman"/>
          <w:kern w:val="0"/>
          <w:szCs w:val="21"/>
        </w:rPr>
        <w:instrText xml:space="preserve"> ADDIN EN.CITE &lt;EndNote&gt;&lt;Cite&gt;&lt;Author&gt;Chaki&lt;/Author&gt;&lt;Year&gt;2003&lt;/Year&gt;&lt;RecNum&gt;8&lt;/RecNum&gt;&lt;DisplayText&gt;[Chaki, Clarke et al. 2003]&lt;/DisplayText&gt;&lt;record&gt;&lt;rec-number&gt;8&lt;/rec-number&gt;&lt;foreign-keys&gt;&lt;key app="EN" db-id="tswzs9e5gwts5we5f9cx0dtizrtw9pz2zvpr"&gt;8&lt;/key&gt;&lt;/foreign-keys&gt;&lt;ref-type name="Conference Proceedings"&gt;10&lt;/ref-type&gt;&lt;contributors&gt;&lt;authors&gt;&lt;author&gt;Sagar Chaki&lt;/author&gt;&lt;author&gt;Edmund Clarke&lt;/author&gt;&lt;author&gt;Alex Groce &lt;/author&gt;&lt;author&gt;Somesh Jha&lt;/author&gt;&lt;author&gt;Helmut Veith&lt;/author&gt;&lt;/authors&gt;&lt;/contributors&gt;&lt;titles&gt;&lt;title&gt;Modular Verification of Software Components in C &lt;/title&gt;&lt;secondary-title&gt;Proceedings of the 25th International Conference on Software Engineering&lt;/secondary-title&gt;&lt;/titles&gt;&lt;dates&gt;&lt;year&gt;2003&lt;/year&gt;&lt;/dates&gt;&lt;pub-location&gt;Portland, Oregon&lt;/pub-location&gt;&lt;urls&gt;&lt;/urls&gt;&lt;/record&gt;&lt;/Cite&gt;&lt;/EndNote&gt;</w:instrText>
      </w:r>
      <w:r w:rsidR="00056852">
        <w:rPr>
          <w:rFonts w:ascii="Times New Roman" w:eastAsia="宋体" w:hAnsi="宋体" w:cs="Times New Roman"/>
          <w:kern w:val="0"/>
          <w:szCs w:val="21"/>
        </w:rPr>
        <w:fldChar w:fldCharType="separate"/>
      </w:r>
      <w:r w:rsidR="00056852">
        <w:rPr>
          <w:rFonts w:ascii="Times New Roman" w:eastAsia="宋体" w:hAnsi="宋体" w:cs="Times New Roman"/>
          <w:noProof/>
          <w:kern w:val="0"/>
          <w:szCs w:val="21"/>
        </w:rPr>
        <w:t>[</w:t>
      </w:r>
      <w:hyperlink w:anchor="_ENREF_8" w:tooltip="Chaki, 2003 #8" w:history="1">
        <w:r w:rsidR="00BD7031">
          <w:rPr>
            <w:rFonts w:ascii="Times New Roman" w:eastAsia="宋体" w:hAnsi="宋体" w:cs="Times New Roman"/>
            <w:noProof/>
            <w:kern w:val="0"/>
            <w:szCs w:val="21"/>
          </w:rPr>
          <w:t>Chaki, Clarke et al. 2003</w:t>
        </w:r>
      </w:hyperlink>
      <w:r w:rsidR="00056852">
        <w:rPr>
          <w:rFonts w:ascii="Times New Roman" w:eastAsia="宋体" w:hAnsi="宋体" w:cs="Times New Roman"/>
          <w:noProof/>
          <w:kern w:val="0"/>
          <w:szCs w:val="21"/>
        </w:rPr>
        <w:t>]</w:t>
      </w:r>
      <w:r w:rsidR="00056852">
        <w:rPr>
          <w:rFonts w:ascii="Times New Roman" w:eastAsia="宋体" w:hAnsi="宋体" w:cs="Times New Roman"/>
          <w:kern w:val="0"/>
          <w:szCs w:val="21"/>
        </w:rPr>
        <w:fldChar w:fldCharType="end"/>
      </w:r>
      <w:r w:rsidR="000A303C">
        <w:rPr>
          <w:rFonts w:ascii="Times New Roman" w:eastAsia="宋体" w:hAnsi="宋体" w:cs="Times New Roman" w:hint="eastAsia"/>
          <w:kern w:val="0"/>
          <w:szCs w:val="21"/>
        </w:rPr>
        <w:t>、</w:t>
      </w:r>
      <w:r w:rsidR="000A303C">
        <w:rPr>
          <w:rFonts w:ascii="Times New Roman" w:eastAsia="宋体" w:hAnsi="宋体" w:cs="Times New Roman" w:hint="eastAsia"/>
          <w:kern w:val="0"/>
          <w:szCs w:val="21"/>
        </w:rPr>
        <w:t>SPIN</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&lt;EndNote&gt;&lt;Cite&gt;&lt;Author&gt;Holzmann&lt;/Author&gt;&lt;Year&gt;1997&lt;/Year&gt;&lt;RecNum&gt;43&lt;/RecNum&gt;&lt;DisplayText&gt;[Holzmann 1997]&lt;/DisplayText&gt;&lt;record&gt;&lt;rec-number&gt;43&lt;/rec-number&gt;&lt;foreign-keys&gt;&lt;key app="EN" db-id="tswzs9e5gwts5we5f9cx0dtizrtw9pz2zvpr"&gt;43&lt;/key&gt;&lt;/foreign-keys&gt;&lt;ref-type name="Journal Article"&gt;17&lt;/ref-type&gt;&lt;contributors&gt;&lt;authors&gt;&lt;author&gt;Gerard J. Holzmann&lt;/author&gt;&lt;/authors&gt;&lt;/contributors&gt;&lt;titles&gt;&lt;title&gt;The Model Checker SPIN&lt;/title&gt;&lt;secondary-title&gt;IEEE TRANSACTIONS ON SOFTWARE ENGINEERING&lt;/secondary-title&gt;&lt;/titles&gt;&lt;periodical&gt;&lt;full-title&gt;IEEE Transactions On Software Engineering&lt;/full-title&gt;&lt;abbr-1&gt;IEEE T Software Eng&lt;/abbr-1&gt;&lt;abbr-2&gt;IEEE. T. Software. Eng.&lt;/abbr-2&gt;&lt;/periodical&gt;&lt;pages&gt;279-295&lt;/pages&gt;&lt;volume&gt;23,n. 5&lt;/volume&gt;&lt;dates&gt;&lt;year&gt;1997&lt;/year&gt;&lt;/dates&gt;&lt;urls&gt;&lt;/urls&gt;&lt;/record&gt;&lt;/Cite&gt;&lt;/EndNote&gt;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32" w:tooltip="Holzmann, 1997 #43" w:history="1">
        <w:r w:rsidR="00BD7031">
          <w:rPr>
            <w:rFonts w:ascii="Times New Roman" w:eastAsia="宋体" w:hAnsi="宋体" w:cs="Times New Roman"/>
            <w:noProof/>
            <w:kern w:val="0"/>
            <w:szCs w:val="21"/>
          </w:rPr>
          <w:t>Holzmann 1997</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JPF</w:t>
      </w:r>
      <w:r w:rsidR="00C45039">
        <w:rPr>
          <w:rFonts w:ascii="Times New Roman" w:eastAsia="宋体" w:hAnsi="宋体" w:cs="Times New Roman"/>
          <w:kern w:val="0"/>
          <w:szCs w:val="21"/>
        </w:rPr>
        <w:fldChar w:fldCharType="begin"/>
      </w:r>
      <w:r w:rsidR="00C45039">
        <w:rPr>
          <w:rFonts w:ascii="Times New Roman" w:eastAsia="宋体" w:hAnsi="宋体" w:cs="Times New Roman"/>
          <w:kern w:val="0"/>
          <w:szCs w:val="21"/>
        </w:rPr>
        <w:instrText xml:space="preserve"> ADDIN EN.CITE &lt;EndNote&gt;&lt;Cite&gt;&lt;Author&gt;Havelund&lt;/Author&gt;&lt;Year&gt;2000&lt;/Year&gt;&lt;RecNum&gt;225&lt;/RecNum&gt;&lt;DisplayText&gt;[Havelund and Pressburger 2000]&lt;/DisplayText&gt;&lt;record&gt;&lt;rec-number&gt;225&lt;/rec-number&gt;&lt;foreign-keys&gt;&lt;key app="EN" db-id="tswzs9e5gwts5we5f9cx0dtizrtw9pz2zvpr"&gt;225&lt;/key&gt;&lt;/foreign-keys&gt;&lt;ref-type name="Journal Article"&gt;17&lt;/ref-type&gt;&lt;contributors&gt;&lt;authors&gt;&lt;author&gt;Klaus Havelund&lt;/author&gt;&lt;author&gt;Thomas Pressburger&lt;/author&gt;&lt;/authors&gt;&lt;/contributors&gt;&lt;titles&gt;&lt;title&gt;Model checking JAVA programs using JAVA PathFinder&lt;/title&gt;&lt;secondary-title&gt;INTERNATIONAL JOURNAL ON SOFTWARE TOOLS FOR TECHNOLOGY TRANSFER (STTT)&lt;/secondary-title&gt;&lt;/titles&gt;&lt;periodical&gt;&lt;full-title&gt;INTERNATIONAL JOURNAL ON SOFTWARE TOOLS FOR TECHNOLOGY TRANSFER (STTT)&lt;/full-title&gt;&lt;/periodical&gt;&lt;pages&gt;366-381&lt;/pages&gt;&lt;volume&gt;2&lt;/volume&gt;&lt;number&gt;4&lt;/number&gt;&lt;dates&gt;&lt;year&gt;2000&lt;/year&gt;&lt;/dates&gt;&lt;urls&gt;&lt;/urls&gt;&lt;/record&gt;&lt;/Cite&gt;&lt;/EndNote&gt;</w:instrText>
      </w:r>
      <w:r w:rsidR="00C45039">
        <w:rPr>
          <w:rFonts w:ascii="Times New Roman" w:eastAsia="宋体" w:hAnsi="宋体" w:cs="Times New Roman"/>
          <w:kern w:val="0"/>
          <w:szCs w:val="21"/>
        </w:rPr>
        <w:fldChar w:fldCharType="separate"/>
      </w:r>
      <w:r w:rsidR="00C45039">
        <w:rPr>
          <w:rFonts w:ascii="Times New Roman" w:eastAsia="宋体" w:hAnsi="宋体" w:cs="Times New Roman"/>
          <w:noProof/>
          <w:kern w:val="0"/>
          <w:szCs w:val="21"/>
        </w:rPr>
        <w:t>[</w:t>
      </w:r>
      <w:hyperlink w:anchor="_ENREF_29" w:tooltip="Havelund, 2000 #225" w:history="1">
        <w:r w:rsidR="00BD7031">
          <w:rPr>
            <w:rFonts w:ascii="Times New Roman" w:eastAsia="宋体" w:hAnsi="宋体" w:cs="Times New Roman"/>
            <w:noProof/>
            <w:kern w:val="0"/>
            <w:szCs w:val="21"/>
          </w:rPr>
          <w:t>Havelund and Pressburger 2000</w:t>
        </w:r>
      </w:hyperlink>
      <w:r w:rsidR="00C45039">
        <w:rPr>
          <w:rFonts w:ascii="Times New Roman" w:eastAsia="宋体" w:hAnsi="宋体" w:cs="Times New Roman"/>
          <w:noProof/>
          <w:kern w:val="0"/>
          <w:szCs w:val="21"/>
        </w:rPr>
        <w:t>]</w:t>
      </w:r>
      <w:r w:rsidR="00C45039">
        <w:rPr>
          <w:rFonts w:ascii="Times New Roman" w:eastAsia="宋体" w:hAnsi="宋体" w:cs="Times New Roman"/>
          <w:kern w:val="0"/>
          <w:szCs w:val="21"/>
        </w:rPr>
        <w:fldChar w:fldCharType="end"/>
      </w:r>
      <w:r w:rsidR="00F962D6">
        <w:rPr>
          <w:rFonts w:ascii="Times New Roman" w:eastAsia="宋体" w:hAnsi="宋体" w:cs="Times New Roman" w:hint="eastAsia"/>
          <w:kern w:val="0"/>
          <w:szCs w:val="21"/>
        </w:rPr>
        <w:t>、</w:t>
      </w:r>
      <w:r w:rsidR="00F962D6">
        <w:rPr>
          <w:rFonts w:ascii="Times New Roman" w:eastAsia="宋体" w:hAnsi="宋体" w:cs="Times New Roman" w:hint="eastAsia"/>
          <w:kern w:val="0"/>
          <w:szCs w:val="21"/>
        </w:rPr>
        <w:t>NuSMV</w:t>
      </w:r>
      <w:r w:rsidR="000F7346">
        <w:rPr>
          <w:rFonts w:ascii="Times New Roman" w:eastAsia="宋体" w:hAnsi="宋体" w:cs="Times New Roman"/>
          <w:kern w:val="0"/>
          <w:szCs w:val="21"/>
        </w:rPr>
        <w:fldChar w:fldCharType="begin"/>
      </w:r>
      <w:r w:rsidR="00FC0BB8">
        <w:rPr>
          <w:rFonts w:ascii="Times New Roman" w:eastAsia="宋体" w:hAnsi="宋体" w:cs="Times New Roman"/>
          <w:kern w:val="0"/>
          <w:szCs w:val="21"/>
        </w:rPr>
        <w:instrText xml:space="preserve"> ADDIN EN.CITE &lt;EndNote&gt;&lt;Cite&gt;&lt;Author&gt;Cimatti&lt;/Author&gt;&lt;Year&gt;1999&lt;/Year&gt;&lt;RecNum&gt;226&lt;/RecNum&gt;&lt;DisplayText&gt;[Cimatti, Clarke et al. 1999; Cimatti, Clarke et al. 2002]&lt;/DisplayText&gt;&lt;record&gt;&lt;rec-number&gt;226&lt;/rec-number&gt;&lt;foreign-keys&gt;&lt;key app="EN" db-id="tswzs9e5gwts5we5f9cx0dtizrtw9pz2zvpr"&gt;226&lt;/key&gt;&lt;/foreign-keys&gt;&lt;ref-type name="Conference Proceedings"&gt;10&lt;/ref-type&gt;&lt;contributors&gt;&lt;authors&gt;&lt;author&gt;A. Cimatti&lt;/author&gt;&lt;author&gt;E. Clarke&lt;/author&gt;&lt;author&gt;F. Giunchiglia&lt;/author&gt;&lt;author&gt;M. Roveri&lt;/author&gt;&lt;/authors&gt;&lt;/contributors&gt;&lt;titles&gt;&lt;title&gt;NuSMV: A New Symbolic Model Verifier&lt;/title&gt;&lt;secondary-title&gt;CAV&amp;apos;99&lt;/secondary-title&gt;&lt;/titles&gt;&lt;pages&gt;&lt;style face="normal" font="default" size="100%"&gt;495&lt;/style&gt;&lt;style face="normal" font="default" charset="134" size="100%"&gt;</w:instrText>
      </w:r>
      <w:r w:rsidR="00FC0BB8">
        <w:rPr>
          <w:rFonts w:ascii="Times New Roman" w:eastAsia="宋体" w:hAnsi="宋体" w:cs="Times New Roman"/>
          <w:kern w:val="0"/>
          <w:szCs w:val="21"/>
        </w:rPr>
        <w:instrText>–</w:instrText>
      </w:r>
      <w:r w:rsidR="00FC0BB8">
        <w:rPr>
          <w:rFonts w:ascii="Times New Roman" w:eastAsia="宋体" w:hAnsi="宋体" w:cs="Times New Roman"/>
          <w:kern w:val="0"/>
          <w:szCs w:val="21"/>
        </w:rPr>
        <w:instrText>&lt;/style&gt;&lt;style face="normal" font="default" size="100%"&gt;499&lt;/style&gt;&lt;/pages&gt;&lt;num-vols&gt;1633&lt;/num-vols&gt;&lt;dates&gt;&lt;year&gt;1999&lt;/year&gt;&lt;/dates&gt;&lt;publisher&gt;LNCS&lt;/publisher&gt;&lt;urls&gt;&lt;/urls&gt;&lt;/record&gt;&lt;/Cite&gt;&lt;Cite&gt;&lt;Author&gt;Cimatti&lt;/Author&gt;&lt;Year&gt;2002&lt;/Year&gt;&lt;RecNum&gt;227&lt;/RecNum&gt;&lt;record&gt;&lt;rec-number&gt;227&lt;/rec-number&gt;&lt;foreign-keys&gt;&lt;key app="EN" db-id="tswzs9e5gwts5we5f9cx0dtizrtw9pz2zvpr"&gt;227&lt;/key&gt;&lt;/foreign-keys&gt;&lt;ref-type name="Conference Proceedings"&gt;10&lt;/ref-type&gt;&lt;contributors&gt;&lt;authors&gt;&lt;author&gt;Alessandro Cimatti&lt;/author&gt;&lt;author&gt;Edmund Clarke&lt;/author&gt;&lt;author&gt;Enrico Giunchiglia&lt;/author&gt;&lt;author&gt;Fausto Giunchiglia&lt;/author&gt;&lt;author&gt;Marco Pistore&lt;/author&gt;&lt;author&gt;Marco Roveri&lt;/author&gt;&lt;author&gt;Roberto Sebastiani&lt;/author&gt;&lt;author&gt;Armando Tacchella&lt;/author&gt;&lt;/authors&gt;&lt;/contributors&gt;&lt;titles&gt;&lt;title&gt;NuSMV 2: An OpenSource Tool for Symbolic Model Checking&lt;/title&gt;&lt;secondary-title&gt;CAV&amp;apos;02&lt;/secondary-title&gt;&lt;/titles&gt;&lt;pages&gt;241-268&lt;/pages&gt;&lt;dates&gt;&lt;year&gt;2002&lt;/year&gt;&lt;/dates&gt;&lt;publisher&gt;LNCS(2002)&lt;/publisher&gt;&lt;urls&gt;&lt;/urls&gt;&lt;/record&gt;&lt;/Cite&gt;&lt;/EndNote&gt;</w:instrText>
      </w:r>
      <w:r w:rsidR="000F7346">
        <w:rPr>
          <w:rFonts w:ascii="Times New Roman" w:eastAsia="宋体" w:hAnsi="宋体" w:cs="Times New Roman"/>
          <w:kern w:val="0"/>
          <w:szCs w:val="21"/>
        </w:rPr>
        <w:fldChar w:fldCharType="separate"/>
      </w:r>
      <w:r w:rsidR="00FC0BB8">
        <w:rPr>
          <w:rFonts w:ascii="Times New Roman" w:eastAsia="宋体" w:hAnsi="宋体" w:cs="Times New Roman"/>
          <w:noProof/>
          <w:kern w:val="0"/>
          <w:szCs w:val="21"/>
        </w:rPr>
        <w:t>[</w:t>
      </w:r>
      <w:hyperlink w:anchor="_ENREF_13" w:tooltip="Cimatti, 1999 #226" w:history="1">
        <w:r w:rsidR="00BD7031">
          <w:rPr>
            <w:rFonts w:ascii="Times New Roman" w:eastAsia="宋体" w:hAnsi="宋体" w:cs="Times New Roman"/>
            <w:noProof/>
            <w:kern w:val="0"/>
            <w:szCs w:val="21"/>
          </w:rPr>
          <w:t>Cimatti, Clarke et al. 1999</w:t>
        </w:r>
      </w:hyperlink>
      <w:r w:rsidR="00FC0BB8">
        <w:rPr>
          <w:rFonts w:ascii="Times New Roman" w:eastAsia="宋体" w:hAnsi="宋体" w:cs="Times New Roman"/>
          <w:noProof/>
          <w:kern w:val="0"/>
          <w:szCs w:val="21"/>
        </w:rPr>
        <w:t xml:space="preserve">; </w:t>
      </w:r>
      <w:hyperlink w:anchor="_ENREF_12" w:tooltip="Cimatti, 2002 #227" w:history="1">
        <w:r w:rsidR="00BD7031">
          <w:rPr>
            <w:rFonts w:ascii="Times New Roman" w:eastAsia="宋体" w:hAnsi="宋体" w:cs="Times New Roman"/>
            <w:noProof/>
            <w:kern w:val="0"/>
            <w:szCs w:val="21"/>
          </w:rPr>
          <w:t>Cimatti, Clarke et al. 2002</w:t>
        </w:r>
      </w:hyperlink>
      <w:r w:rsidR="00FC0BB8">
        <w:rPr>
          <w:rFonts w:ascii="Times New Roman" w:eastAsia="宋体" w:hAnsi="宋体" w:cs="Times New Roman"/>
          <w:noProof/>
          <w:kern w:val="0"/>
          <w:szCs w:val="21"/>
        </w:rPr>
        <w:t>]</w:t>
      </w:r>
      <w:r w:rsidR="000F7346">
        <w:rPr>
          <w:rFonts w:ascii="Times New Roman" w:eastAsia="宋体" w:hAnsi="宋体" w:cs="Times New Roman"/>
          <w:kern w:val="0"/>
          <w:szCs w:val="21"/>
        </w:rPr>
        <w:fldChar w:fldCharType="end"/>
      </w:r>
      <w:r w:rsidR="006A4CBB">
        <w:rPr>
          <w:rFonts w:ascii="Times New Roman" w:eastAsia="宋体" w:hAnsi="宋体" w:cs="Times New Roman" w:hint="eastAsia"/>
          <w:kern w:val="0"/>
          <w:szCs w:val="21"/>
        </w:rPr>
        <w:t>等，</w:t>
      </w:r>
      <w:r w:rsidR="00CD7B05">
        <w:rPr>
          <w:rFonts w:ascii="Times New Roman" w:eastAsia="宋体" w:hAnsi="宋体" w:cs="Times New Roman" w:hint="eastAsia"/>
          <w:kern w:val="0"/>
          <w:szCs w:val="21"/>
        </w:rPr>
        <w:t>并辐射到了工业界。</w:t>
      </w:r>
    </w:p>
    <w:p w:rsidR="00950189" w:rsidRDefault="00453BAF" w:rsidP="003C3D4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模型检测存在的主要问题是状态空间爆炸。由于很多程序的状态理论上是无穷的，同时内存和</w:t>
      </w:r>
      <w:r>
        <w:rPr>
          <w:rFonts w:ascii="Times New Roman" w:eastAsia="宋体" w:hAnsi="宋体" w:cs="Times New Roman" w:hint="eastAsia"/>
          <w:kern w:val="0"/>
          <w:szCs w:val="21"/>
        </w:rPr>
        <w:t>CPU</w:t>
      </w:r>
      <w:r>
        <w:rPr>
          <w:rFonts w:ascii="Times New Roman" w:eastAsia="宋体" w:hAnsi="宋体" w:cs="Times New Roman" w:hint="eastAsia"/>
          <w:kern w:val="0"/>
          <w:szCs w:val="21"/>
        </w:rPr>
        <w:t>等物理资源是有限的</w:t>
      </w:r>
      <w:r w:rsidR="00AA14DA">
        <w:rPr>
          <w:rFonts w:ascii="Times New Roman" w:eastAsia="宋体" w:hAnsi="宋体" w:cs="Times New Roman" w:hint="eastAsia"/>
          <w:kern w:val="0"/>
          <w:szCs w:val="21"/>
        </w:rPr>
        <w:t>，因而当程序规模较大时，自动机状态</w:t>
      </w:r>
      <w:r w:rsidR="003C3D4D">
        <w:rPr>
          <w:rFonts w:ascii="Times New Roman" w:eastAsia="宋体" w:hAnsi="宋体" w:cs="Times New Roman" w:hint="eastAsia"/>
          <w:kern w:val="0"/>
          <w:szCs w:val="21"/>
        </w:rPr>
        <w:t>超出了处理能力范围。</w:t>
      </w:r>
      <w:r w:rsidR="00950189" w:rsidRPr="00EC2B05">
        <w:rPr>
          <w:rFonts w:hint="eastAsia"/>
        </w:rPr>
        <w:t>模型检测一个</w:t>
      </w:r>
      <w:r w:rsidR="00EA6784">
        <w:rPr>
          <w:rFonts w:hint="eastAsia"/>
        </w:rPr>
        <w:t>重要的问题</w:t>
      </w:r>
      <w:r w:rsidR="00950189" w:rsidRPr="00EC2B05">
        <w:rPr>
          <w:rFonts w:hint="eastAsia"/>
        </w:rPr>
        <w:t>是设计好的</w:t>
      </w:r>
      <w:r w:rsidR="0047501B">
        <w:rPr>
          <w:rFonts w:hint="eastAsia"/>
        </w:rPr>
        <w:t>剪枝</w:t>
      </w:r>
      <w:r w:rsidR="00950189" w:rsidRPr="00EC2B05">
        <w:rPr>
          <w:rFonts w:hint="eastAsia"/>
        </w:rPr>
        <w:t>算法和数据结构使得</w:t>
      </w:r>
      <w:r w:rsidR="002372B1">
        <w:rPr>
          <w:rFonts w:hint="eastAsia"/>
        </w:rPr>
        <w:t>可以</w:t>
      </w:r>
      <w:r w:rsidR="00950189" w:rsidRPr="00EC2B05">
        <w:rPr>
          <w:rFonts w:hint="eastAsia"/>
        </w:rPr>
        <w:t>搜索尽可能大的</w:t>
      </w:r>
      <w:r w:rsidR="002372B1">
        <w:rPr>
          <w:rFonts w:hint="eastAsia"/>
        </w:rPr>
        <w:t>状态</w:t>
      </w:r>
      <w:r w:rsidR="00950189" w:rsidRPr="00EC2B05">
        <w:rPr>
          <w:rFonts w:hint="eastAsia"/>
        </w:rPr>
        <w:t>空间，以验证更大规模的系统</w:t>
      </w:r>
      <w:r w:rsidR="00950189" w:rsidRPr="00791225">
        <w:rPr>
          <w:rFonts w:hint="eastAsia"/>
          <w:color w:val="000000"/>
        </w:rPr>
        <w:t>。</w:t>
      </w:r>
      <w:r w:rsidR="002372B1">
        <w:rPr>
          <w:rFonts w:hint="eastAsia"/>
          <w:color w:val="000000"/>
        </w:rPr>
        <w:t>MOPS</w:t>
      </w:r>
      <w:r w:rsidR="002372B1">
        <w:rPr>
          <w:rFonts w:hint="eastAsia"/>
          <w:color w:val="000000"/>
        </w:rPr>
        <w:t>由于采取了路径不敏感分析</w:t>
      </w:r>
      <w:r w:rsidR="007B1609">
        <w:rPr>
          <w:rFonts w:hint="eastAsia"/>
          <w:color w:val="000000"/>
        </w:rPr>
        <w:t>、属性分解</w:t>
      </w:r>
      <w:r w:rsidR="002372B1">
        <w:rPr>
          <w:rFonts w:hint="eastAsia"/>
          <w:color w:val="000000"/>
        </w:rPr>
        <w:t>等技术，可以验证</w:t>
      </w:r>
      <w:r w:rsidR="002372B1">
        <w:rPr>
          <w:rFonts w:hint="eastAsia"/>
          <w:color w:val="000000"/>
        </w:rPr>
        <w:t>Linux</w:t>
      </w:r>
      <w:r w:rsidR="002372B1">
        <w:rPr>
          <w:rFonts w:hint="eastAsia"/>
          <w:color w:val="000000"/>
        </w:rPr>
        <w:t>内核规模</w:t>
      </w:r>
      <w:r w:rsidR="004634E7">
        <w:rPr>
          <w:rFonts w:hint="eastAsia"/>
          <w:color w:val="000000"/>
        </w:rPr>
        <w:t>（百万行代码级别）</w:t>
      </w:r>
      <w:r w:rsidR="002372B1">
        <w:rPr>
          <w:rFonts w:hint="eastAsia"/>
          <w:color w:val="000000"/>
        </w:rPr>
        <w:t>的程序</w:t>
      </w:r>
      <w:r w:rsidR="00222CC8">
        <w:rPr>
          <w:color w:val="000000"/>
        </w:rPr>
        <w:fldChar w:fldCharType="begin"/>
      </w:r>
      <w:r w:rsidR="00222CC8">
        <w:rPr>
          <w:color w:val="000000"/>
        </w:rPr>
        <w:instrText xml:space="preserve"> ADDIN EN.CITE &lt;EndNote&gt;&lt;Cite&gt;&lt;Author&gt;Schwarz&lt;/Author&gt;&lt;Year&gt;2005&lt;/Year&gt;&lt;RecNum&gt;234&lt;/RecNum&gt;&lt;DisplayText&gt;[Schwarz, Chen et al. 2005]&lt;/DisplayText&gt;&lt;record&gt;&lt;rec-number&gt;234&lt;/rec-number&gt;&lt;foreign-keys&gt;&lt;key app="EN" db-id="tswzs9e5gwts5we5f9cx0dtizrtw9pz2zvpr"&gt;234&lt;/key&gt;&lt;/foreign-keys&gt;&lt;ref-type name="Conference Proceedings"&gt;10&lt;/ref-type&gt;&lt;contributors&gt;&lt;authors&gt;&lt;author&gt;Benjamin Schwarz &lt;/author&gt;&lt;author&gt;Hao Chen &lt;/author&gt;&lt;author&gt;David Wagner&lt;/author&gt;&lt;/authors&gt;&lt;/contributors&gt;&lt;titles&gt;&lt;title&gt;Model checking an entire linux distribution for security violations&lt;/title&gt;&lt;secondary-title&gt;ACSAC &amp;apos;05&lt;/secondary-title&gt;&lt;/titles&gt;&lt;pages&gt;13-22&lt;/pages&gt;&lt;dates&gt;&lt;year&gt;2005&lt;/year&gt;&lt;/dates&gt;&lt;urls&gt;&lt;/urls&gt;&lt;/record&gt;&lt;/Cite&gt;&lt;/EndNote&gt;</w:instrText>
      </w:r>
      <w:r w:rsidR="00222CC8">
        <w:rPr>
          <w:color w:val="000000"/>
        </w:rPr>
        <w:fldChar w:fldCharType="separate"/>
      </w:r>
      <w:r w:rsidR="00222CC8">
        <w:rPr>
          <w:noProof/>
          <w:color w:val="000000"/>
        </w:rPr>
        <w:t>[</w:t>
      </w:r>
      <w:hyperlink w:anchor="_ENREF_43" w:tooltip="Schwarz, 2005 #234" w:history="1">
        <w:r w:rsidR="00BD7031">
          <w:rPr>
            <w:noProof/>
            <w:color w:val="000000"/>
          </w:rPr>
          <w:t>Schwarz, Chen et al. 2005</w:t>
        </w:r>
      </w:hyperlink>
      <w:r w:rsidR="00222CC8">
        <w:rPr>
          <w:noProof/>
          <w:color w:val="000000"/>
        </w:rPr>
        <w:t>]</w:t>
      </w:r>
      <w:r w:rsidR="00222CC8">
        <w:rPr>
          <w:color w:val="000000"/>
        </w:rPr>
        <w:fldChar w:fldCharType="end"/>
      </w:r>
      <w:r w:rsidR="002372B1">
        <w:rPr>
          <w:rFonts w:hint="eastAsia"/>
          <w:color w:val="000000"/>
        </w:rPr>
        <w:t>，但同时也带来了误报的问题。</w:t>
      </w:r>
      <w:r w:rsidR="003532F6">
        <w:rPr>
          <w:rFonts w:hint="eastAsia"/>
          <w:color w:val="000000"/>
        </w:rPr>
        <w:t>BLAST</w:t>
      </w:r>
      <w:r w:rsidR="003532F6">
        <w:rPr>
          <w:rFonts w:hint="eastAsia"/>
          <w:color w:val="000000"/>
        </w:rPr>
        <w:t>采用了懒惰抽象</w:t>
      </w:r>
      <w:r w:rsidR="0090716B">
        <w:rPr>
          <w:color w:val="000000"/>
        </w:rPr>
        <w:fldChar w:fldCharType="begin"/>
      </w:r>
      <w:r w:rsidR="0090716B">
        <w:rPr>
          <w:color w:val="000000"/>
        </w:rPr>
        <w:instrText xml:space="preserve"> ADDIN EN.CITE &lt;EndNote&gt;&lt;Cite&gt;&lt;Author&gt;Henzinger&lt;/Author&gt;&lt;Year&gt;2002&lt;/Year&gt;&lt;RecNum&gt;1&lt;/RecNum&gt;&lt;DisplayText&gt;[Henzinger, Jhala et al. 2002]&lt;/DisplayText&gt;&lt;record&gt;&lt;rec-number&gt;1&lt;/rec-number&gt;&lt;foreign-keys&gt;&lt;key app="EN" db-id="tswzs9e5gwts5we5f9cx0dtizrtw9pz2zvpr"&gt;1&lt;/key&gt;&lt;/foreign-keys&gt;&lt;ref-type name="Conference Proceedings"&gt;10&lt;/ref-type&gt;&lt;contributors&gt;&lt;authors&gt;&lt;author&gt;Thomas A. Henzinger&lt;/author&gt;&lt;author&gt;Ranjit Jhala &lt;/author&gt;&lt;author&gt;Rupak Majumdar&lt;/author&gt;&lt;author&gt;Grégoire Sutre&lt;/author&gt;&lt;/authors&gt;&lt;/contributors&gt;&lt;titles&gt;&lt;title&gt;Lazy abstraction&lt;/title&gt;&lt;secondary-title&gt;Proceedings of the 29th ACM SIGPLAN-SIGACT symposium on Principles of programming languages&lt;/secondary-title&gt;&lt;/titles&gt;&lt;pages&gt;58-70&lt;/pages&gt;&lt;dates&gt;&lt;year&gt;2002&lt;/year&gt;&lt;pub-dates&gt;&lt;date&gt;January 16-18&lt;/date&gt;&lt;/pub-dates&gt;&lt;/dates&gt;&lt;pub-location&gt;Portland, Oregon&lt;/pub-location&gt;&lt;urls&gt;&lt;/urls&gt;&lt;electronic-resource-num&gt;10.1145/503272.503279&lt;/electronic-resource-num&gt;&lt;/record&gt;&lt;/Cite&gt;&lt;/EndNote&gt;</w:instrText>
      </w:r>
      <w:r w:rsidR="0090716B">
        <w:rPr>
          <w:color w:val="000000"/>
        </w:rPr>
        <w:fldChar w:fldCharType="separate"/>
      </w:r>
      <w:r w:rsidR="0090716B">
        <w:rPr>
          <w:noProof/>
          <w:color w:val="000000"/>
        </w:rPr>
        <w:t>[</w:t>
      </w:r>
      <w:hyperlink w:anchor="_ENREF_30" w:tooltip="Henzinger, 2002 #1" w:history="1">
        <w:r w:rsidR="00BD7031">
          <w:rPr>
            <w:noProof/>
            <w:color w:val="000000"/>
          </w:rPr>
          <w:t>Henzinger, Jhala et al. 2002</w:t>
        </w:r>
      </w:hyperlink>
      <w:r w:rsidR="0090716B">
        <w:rPr>
          <w:noProof/>
          <w:color w:val="000000"/>
        </w:rPr>
        <w:t>]</w:t>
      </w:r>
      <w:r w:rsidR="0090716B">
        <w:rPr>
          <w:color w:val="000000"/>
        </w:rPr>
        <w:fldChar w:fldCharType="end"/>
      </w:r>
      <w:r w:rsidR="003532F6">
        <w:rPr>
          <w:rFonts w:hint="eastAsia"/>
          <w:color w:val="000000"/>
        </w:rPr>
        <w:t>和反例引导逐步求精</w:t>
      </w:r>
      <w:r w:rsidR="006347F6">
        <w:rPr>
          <w:color w:val="000000"/>
        </w:rPr>
        <w:fldChar w:fldCharType="begin"/>
      </w:r>
      <w:r w:rsidR="006347F6">
        <w:rPr>
          <w:color w:val="000000"/>
        </w:rPr>
        <w:instrText xml:space="preserve"> ADDIN EN.CITE &lt;EndNote&gt;&lt;Cite&gt;&lt;Author&gt;Clarke&lt;/Author&gt;&lt;Year&gt;2000&lt;/Year&gt;&lt;RecNum&gt;233&lt;/RecNum&gt;&lt;DisplayText&gt;[Clarke, Grumberg et al. 2000]&lt;/DisplayText&gt;&lt;record&gt;&lt;rec-number&gt;233&lt;/rec-number&gt;&lt;foreign-keys&gt;&lt;key app="EN" db-id="tswzs9e5gwts5we5f9cx0dtizrtw9pz2zvpr"&gt;233&lt;/key&gt;&lt;/foreign-keys&gt;&lt;ref-type name="Conference Proceedings"&gt;10&lt;/ref-type&gt;&lt;contributors&gt;&lt;authors&gt;&lt;author&gt;Edmund Clarke&lt;/author&gt;&lt;author&gt;Orna Grumberg&lt;/author&gt;&lt;author&gt;Somesh Jha&lt;/author&gt;&lt;author&gt;Yuan Lu&lt;/author&gt;&lt;author&gt;and Helmut Veith&lt;/author&gt;&lt;/authors&gt;&lt;/contributors&gt;&lt;titles&gt;&lt;title&gt;Counterexample-Guided Abstraction Reﬁnement&lt;/title&gt;&lt;secondary-title&gt;CAV&amp;apos;00&lt;/secondary-title&gt;&lt;/titles&gt;&lt;pages&gt;&lt;style face="normal" font="default" size="100%"&gt;154&lt;/style&gt;&lt;style face="normal" font="default" charset="134" size="100%"&gt;–&lt;/style&gt;&lt;style face="normal" font="default" size="100%"&gt;169&lt;/style&gt;&lt;/pages&gt;&lt;volume&gt;1855&lt;/volume&gt;&lt;dates&gt;&lt;year&gt;2000&lt;/year&gt;&lt;/dates&gt;&lt;urls&gt;&lt;/urls&gt;&lt;/record&gt;&lt;/Cite&gt;&lt;/EndNote&gt;</w:instrText>
      </w:r>
      <w:r w:rsidR="006347F6">
        <w:rPr>
          <w:color w:val="000000"/>
        </w:rPr>
        <w:fldChar w:fldCharType="separate"/>
      </w:r>
      <w:r w:rsidR="006347F6">
        <w:rPr>
          <w:noProof/>
          <w:color w:val="000000"/>
        </w:rPr>
        <w:t>[</w:t>
      </w:r>
      <w:hyperlink w:anchor="_ENREF_15" w:tooltip="Clarke, 2000 #233" w:history="1">
        <w:r w:rsidR="00BD7031">
          <w:rPr>
            <w:noProof/>
            <w:color w:val="000000"/>
          </w:rPr>
          <w:t>Clarke, Grumberg et al. 2000</w:t>
        </w:r>
      </w:hyperlink>
      <w:r w:rsidR="006347F6">
        <w:rPr>
          <w:noProof/>
          <w:color w:val="000000"/>
        </w:rPr>
        <w:t>]</w:t>
      </w:r>
      <w:r w:rsidR="006347F6">
        <w:rPr>
          <w:color w:val="000000"/>
        </w:rPr>
        <w:fldChar w:fldCharType="end"/>
      </w:r>
      <w:r w:rsidR="003532F6">
        <w:rPr>
          <w:rFonts w:hint="eastAsia"/>
          <w:color w:val="000000"/>
        </w:rPr>
        <w:t>的技术，从比较粗糙的模型出发</w:t>
      </w:r>
      <w:r w:rsidR="00387DD1">
        <w:rPr>
          <w:rFonts w:hint="eastAsia"/>
          <w:color w:val="000000"/>
        </w:rPr>
        <w:t>，当发现反例路径时精华相关部分程序模型，因而扩展了适应规模。</w:t>
      </w:r>
    </w:p>
    <w:p w:rsidR="00E01CC7" w:rsidRPr="00F86B87" w:rsidRDefault="0036039A" w:rsidP="00F86B87">
      <w:pPr>
        <w:pStyle w:val="3"/>
        <w:numPr>
          <w:ilvl w:val="0"/>
          <w:numId w:val="10"/>
        </w:numPr>
      </w:pPr>
      <w:bookmarkStart w:id="22" w:name="_Toc318666049"/>
      <w:r w:rsidRPr="00F86B87">
        <w:rPr>
          <w:rFonts w:hint="eastAsia"/>
        </w:rPr>
        <w:lastRenderedPageBreak/>
        <w:t>定理证明</w:t>
      </w:r>
      <w:bookmarkEnd w:id="22"/>
    </w:p>
    <w:p w:rsidR="00C128C8" w:rsidRDefault="006212DA" w:rsidP="00555D39">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 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是一种形式验证方法，它是根据已构造的规格说明生成反映该规格说明应具有的性质，将其表示成定理形式，并加以证明，从而达到对系统规格说明验证的目的。形式化的方式主要思路是对程序源代码、</w:t>
      </w:r>
      <w:r>
        <w:rPr>
          <w:rFonts w:ascii="Times New Roman" w:eastAsia="宋体" w:hAnsi="宋体" w:cs="Times New Roman" w:hint="eastAsia"/>
          <w:kern w:val="0"/>
          <w:szCs w:val="21"/>
        </w:rPr>
        <w:t>程序</w:t>
      </w:r>
      <w:r w:rsidRPr="00541379">
        <w:rPr>
          <w:rFonts w:ascii="Times New Roman" w:eastAsia="宋体" w:hAnsi="宋体" w:cs="Times New Roman" w:hint="eastAsia"/>
          <w:kern w:val="0"/>
          <w:szCs w:val="21"/>
        </w:rPr>
        <w:t>规范说明进行建模</w:t>
      </w:r>
      <w:r>
        <w:rPr>
          <w:rFonts w:ascii="Times New Roman" w:eastAsia="宋体" w:hAnsi="宋体" w:cs="Times New Roman" w:hint="eastAsia"/>
          <w:kern w:val="0"/>
          <w:szCs w:val="21"/>
        </w:rPr>
        <w:t>、分析，以</w:t>
      </w:r>
      <w:r w:rsidRPr="00541379">
        <w:rPr>
          <w:rFonts w:ascii="Times New Roman" w:eastAsia="宋体" w:hAnsi="宋体" w:cs="Times New Roman" w:hint="eastAsia"/>
          <w:kern w:val="0"/>
          <w:szCs w:val="21"/>
        </w:rPr>
        <w:t>判断</w:t>
      </w:r>
      <w:r>
        <w:rPr>
          <w:rFonts w:ascii="Times New Roman" w:eastAsia="宋体" w:hAnsi="宋体" w:cs="Times New Roman" w:hint="eastAsia"/>
          <w:kern w:val="0"/>
          <w:szCs w:val="21"/>
        </w:rPr>
        <w:t>程序是否符合程序规范的要求</w:t>
      </w:r>
      <w:r w:rsidRPr="00541379">
        <w:rPr>
          <w:rFonts w:ascii="Times New Roman" w:eastAsia="宋体" w:hAnsi="宋体" w:cs="Times New Roman" w:hint="eastAsia"/>
          <w:kern w:val="0"/>
          <w:szCs w:val="21"/>
        </w:rPr>
        <w:t>，</w:t>
      </w:r>
      <w:r>
        <w:rPr>
          <w:rFonts w:ascii="Times New Roman" w:eastAsia="宋体" w:hAnsi="宋体" w:cs="Times New Roman" w:hint="eastAsia"/>
          <w:kern w:val="0"/>
          <w:szCs w:val="21"/>
        </w:rPr>
        <w:t>并对不符合要求的程序给出反例路径，供开发人员分析修正。</w:t>
      </w:r>
      <w:r w:rsidR="000B696C">
        <w:rPr>
          <w:rFonts w:ascii="Times New Roman" w:eastAsia="宋体" w:hAnsi="宋体" w:cs="Times New Roman" w:hint="eastAsia"/>
          <w:kern w:val="0"/>
          <w:szCs w:val="21"/>
        </w:rPr>
        <w:t>定理证明的逻辑性强，证明理论比较复杂，有时候需要用户进行干预、指导</w:t>
      </w:r>
      <w:r w:rsidR="0051015D">
        <w:rPr>
          <w:rFonts w:ascii="Times New Roman" w:eastAsia="宋体" w:hAnsi="宋体" w:cs="Times New Roman" w:hint="eastAsia"/>
          <w:kern w:val="0"/>
          <w:szCs w:val="21"/>
        </w:rPr>
        <w:t>，阅读证明的过程对人员要求较高</w:t>
      </w:r>
      <w:r>
        <w:rPr>
          <w:rFonts w:ascii="Times New Roman" w:eastAsia="宋体" w:hAnsi="宋体" w:cs="Times New Roman" w:hint="eastAsia"/>
          <w:kern w:val="0"/>
          <w:szCs w:val="21"/>
        </w:rPr>
        <w:t>。</w:t>
      </w:r>
    </w:p>
    <w:p w:rsidR="007A2938" w:rsidRPr="00555D39" w:rsidRDefault="001E65A9" w:rsidP="00555D3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Ansi="宋体" w:hint="eastAsia"/>
          <w:kern w:val="0"/>
          <w:szCs w:val="21"/>
        </w:rPr>
        <w:t>使用</w:t>
      </w:r>
      <w:r w:rsidR="000D4A70" w:rsidRPr="00E5086C">
        <w:rPr>
          <w:rFonts w:hAnsi="宋体"/>
          <w:kern w:val="0"/>
          <w:szCs w:val="21"/>
        </w:rPr>
        <w:t>定理证明</w:t>
      </w:r>
      <w:r>
        <w:rPr>
          <w:rFonts w:hAnsi="宋体" w:hint="eastAsia"/>
          <w:kern w:val="0"/>
          <w:szCs w:val="21"/>
        </w:rPr>
        <w:t>验证程序的做法，</w:t>
      </w:r>
      <w:r w:rsidR="00F8631F">
        <w:rPr>
          <w:rFonts w:hAnsi="宋体" w:hint="eastAsia"/>
          <w:kern w:val="0"/>
          <w:szCs w:val="21"/>
        </w:rPr>
        <w:t>通常</w:t>
      </w:r>
      <w:r>
        <w:rPr>
          <w:rFonts w:hAnsi="宋体" w:hint="eastAsia"/>
          <w:kern w:val="0"/>
          <w:szCs w:val="21"/>
        </w:rPr>
        <w:t>是</w:t>
      </w:r>
      <w:r w:rsidR="00F8631F">
        <w:rPr>
          <w:rFonts w:hAnsi="宋体" w:hint="eastAsia"/>
          <w:kern w:val="0"/>
          <w:szCs w:val="21"/>
        </w:rPr>
        <w:t>使用抽象解释的方法对程序进行转换，转换为一系列的变量间的约束关系，然后</w:t>
      </w:r>
      <w:r w:rsidR="000D4A70" w:rsidRPr="00E5086C">
        <w:rPr>
          <w:rFonts w:hAnsi="宋体"/>
          <w:kern w:val="0"/>
          <w:szCs w:val="21"/>
        </w:rPr>
        <w:t>用</w:t>
      </w:r>
      <w:r w:rsidR="00F749F5">
        <w:rPr>
          <w:rFonts w:hAnsi="宋体" w:hint="eastAsia"/>
          <w:kern w:val="0"/>
          <w:szCs w:val="21"/>
        </w:rPr>
        <w:t>定理证明器、可满足性判定器</w:t>
      </w:r>
      <w:r w:rsidR="00233074">
        <w:rPr>
          <w:rFonts w:hAnsi="宋体"/>
          <w:kern w:val="0"/>
          <w:szCs w:val="21"/>
        </w:rPr>
        <w:fldChar w:fldCharType="begin">
          <w:fldData xml:space="preserve">PEVuZE5vdGU+PENpdGU+PEF1dGhvcj5Nb3VyYTwvQXV0aG9yPjxZZWFyPjIwMDg8L1llYXI+PFJl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</w:fldData>
        </w:fldChar>
      </w:r>
      <w:r w:rsidR="00033E18">
        <w:rPr>
          <w:rFonts w:hAnsi="宋体"/>
          <w:kern w:val="0"/>
          <w:szCs w:val="21"/>
        </w:rPr>
        <w:instrText xml:space="preserve"> ADDIN EN.CITE </w:instrText>
      </w:r>
      <w:r w:rsidR="00033E18">
        <w:rPr>
          <w:rFonts w:hAnsi="宋体"/>
          <w:kern w:val="0"/>
          <w:szCs w:val="21"/>
        </w:rPr>
        <w:fldChar w:fldCharType="begin">
          <w:fldData xml:space="preserve">PEVuZE5vdGU+PENpdGU+PEF1dGhvcj5Nb3VyYTwvQXV0aG9yPjxZZWFyPjIwMDg8L1llYXI+PFJl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</w:fldData>
        </w:fldChar>
      </w:r>
      <w:r w:rsidR="00033E18">
        <w:rPr>
          <w:rFonts w:hAnsi="宋体"/>
          <w:kern w:val="0"/>
          <w:szCs w:val="21"/>
        </w:rPr>
        <w:instrText xml:space="preserve"> ADDIN EN.CITE.DATA </w:instrText>
      </w:r>
      <w:r w:rsidR="00033E18">
        <w:rPr>
          <w:rFonts w:hAnsi="宋体"/>
          <w:kern w:val="0"/>
          <w:szCs w:val="21"/>
        </w:rPr>
      </w:r>
      <w:r w:rsidR="00033E18">
        <w:rPr>
          <w:rFonts w:hAnsi="宋体"/>
          <w:kern w:val="0"/>
          <w:szCs w:val="21"/>
        </w:rPr>
        <w:fldChar w:fldCharType="end"/>
      </w:r>
      <w:r w:rsidR="00233074">
        <w:rPr>
          <w:rFonts w:hAnsi="宋体"/>
          <w:kern w:val="0"/>
          <w:szCs w:val="21"/>
        </w:rPr>
        <w:fldChar w:fldCharType="separate"/>
      </w:r>
      <w:r w:rsidR="00033E18">
        <w:rPr>
          <w:rFonts w:hAnsi="宋体"/>
          <w:noProof/>
          <w:kern w:val="0"/>
          <w:szCs w:val="21"/>
        </w:rPr>
        <w:t>[</w:t>
      </w:r>
      <w:hyperlink w:anchor="_ENREF_42" w:tooltip="Riazanov, 2002 #232" w:history="1">
        <w:r w:rsidR="00BD7031">
          <w:rPr>
            <w:rFonts w:hAnsi="宋体"/>
            <w:noProof/>
            <w:kern w:val="0"/>
            <w:szCs w:val="21"/>
          </w:rPr>
          <w:t>Riazanov and Voronkov 2002</w:t>
        </w:r>
      </w:hyperlink>
      <w:r w:rsidR="00033E18">
        <w:rPr>
          <w:rFonts w:hAnsi="宋体"/>
          <w:noProof/>
          <w:kern w:val="0"/>
          <w:szCs w:val="21"/>
        </w:rPr>
        <w:t xml:space="preserve">; </w:t>
      </w:r>
      <w:hyperlink w:anchor="_ENREF_24" w:tooltip="Detlefs, 2005 #230" w:history="1">
        <w:r w:rsidR="00BD7031">
          <w:rPr>
            <w:rFonts w:hAnsi="宋体"/>
            <w:noProof/>
            <w:kern w:val="0"/>
            <w:szCs w:val="21"/>
          </w:rPr>
          <w:t>Detlefs, Nelson et al. 2005</w:t>
        </w:r>
      </w:hyperlink>
      <w:r w:rsidR="00033E18">
        <w:rPr>
          <w:rFonts w:hAnsi="宋体"/>
          <w:noProof/>
          <w:kern w:val="0"/>
          <w:szCs w:val="21"/>
        </w:rPr>
        <w:t xml:space="preserve">; </w:t>
      </w:r>
      <w:hyperlink w:anchor="_ENREF_4" w:tooltip="Barrett, 2007 #229" w:history="1">
        <w:r w:rsidR="00BD7031">
          <w:rPr>
            <w:rFonts w:hAnsi="宋体"/>
            <w:noProof/>
            <w:kern w:val="0"/>
            <w:szCs w:val="21"/>
          </w:rPr>
          <w:t>Barrett and Tinelli 2007</w:t>
        </w:r>
      </w:hyperlink>
      <w:r w:rsidR="00033E18">
        <w:rPr>
          <w:rFonts w:hAnsi="宋体"/>
          <w:noProof/>
          <w:kern w:val="0"/>
          <w:szCs w:val="21"/>
        </w:rPr>
        <w:t xml:space="preserve">; </w:t>
      </w:r>
      <w:hyperlink w:anchor="_ENREF_19" w:tooltip="Conchon, 2008 #231" w:history="1">
        <w:r w:rsidR="00BD7031">
          <w:rPr>
            <w:rFonts w:hAnsi="宋体"/>
            <w:noProof/>
            <w:kern w:val="0"/>
            <w:szCs w:val="21"/>
          </w:rPr>
          <w:t>Conchon and Contejean 2008</w:t>
        </w:r>
      </w:hyperlink>
      <w:r w:rsidR="00033E18">
        <w:rPr>
          <w:rFonts w:hAnsi="宋体"/>
          <w:noProof/>
          <w:kern w:val="0"/>
          <w:szCs w:val="21"/>
        </w:rPr>
        <w:t xml:space="preserve">; </w:t>
      </w:r>
      <w:hyperlink w:anchor="_ENREF_37" w:tooltip="Moura, 2008 #228" w:history="1">
        <w:r w:rsidR="00BD7031">
          <w:rPr>
            <w:rFonts w:hAnsi="宋体"/>
            <w:noProof/>
            <w:kern w:val="0"/>
            <w:szCs w:val="21"/>
          </w:rPr>
          <w:t>Moura and Bj</w:t>
        </w:r>
        <w:r w:rsidR="00BD7031">
          <w:rPr>
            <w:rFonts w:hAnsi="宋体"/>
            <w:noProof/>
            <w:kern w:val="0"/>
            <w:szCs w:val="21"/>
          </w:rPr>
          <w:t>ø</w:t>
        </w:r>
        <w:r w:rsidR="00BD7031">
          <w:rPr>
            <w:rFonts w:hAnsi="宋体"/>
            <w:noProof/>
            <w:kern w:val="0"/>
            <w:szCs w:val="21"/>
          </w:rPr>
          <w:t>rner 2008</w:t>
        </w:r>
      </w:hyperlink>
      <w:r w:rsidR="00033E18">
        <w:rPr>
          <w:rFonts w:hAnsi="宋体"/>
          <w:noProof/>
          <w:kern w:val="0"/>
          <w:szCs w:val="21"/>
        </w:rPr>
        <w:t>]</w:t>
      </w:r>
      <w:r w:rsidR="00233074">
        <w:rPr>
          <w:rFonts w:hAnsi="宋体"/>
          <w:kern w:val="0"/>
          <w:szCs w:val="21"/>
        </w:rPr>
        <w:fldChar w:fldCharType="end"/>
      </w:r>
      <w:r w:rsidR="000D4A70" w:rsidRPr="00E5086C">
        <w:rPr>
          <w:rFonts w:hAnsi="宋体"/>
          <w:kern w:val="0"/>
          <w:szCs w:val="21"/>
        </w:rPr>
        <w:t>来验证</w:t>
      </w:r>
      <w:r w:rsidR="00F8631F">
        <w:rPr>
          <w:rFonts w:hAnsi="宋体" w:hint="eastAsia"/>
          <w:kern w:val="0"/>
          <w:szCs w:val="21"/>
        </w:rPr>
        <w:t>这些约束</w:t>
      </w:r>
      <w:r w:rsidR="00133D73">
        <w:rPr>
          <w:rFonts w:hAnsi="宋体" w:hint="eastAsia"/>
          <w:kern w:val="0"/>
          <w:szCs w:val="21"/>
        </w:rPr>
        <w:t>关系的成立与否</w:t>
      </w:r>
      <w:r w:rsidR="009F03EE">
        <w:rPr>
          <w:rFonts w:hAnsi="宋体" w:hint="eastAsia"/>
          <w:kern w:val="0"/>
          <w:szCs w:val="21"/>
        </w:rPr>
        <w:t>。</w:t>
      </w:r>
      <w:r w:rsidR="00CB0EAE">
        <w:rPr>
          <w:rFonts w:hAnsi="宋体" w:hint="eastAsia"/>
          <w:kern w:val="0"/>
          <w:szCs w:val="21"/>
        </w:rPr>
        <w:t>定理证明</w:t>
      </w:r>
      <w:r w:rsidR="000D4A70" w:rsidRPr="00E5086C">
        <w:rPr>
          <w:rFonts w:hAnsi="宋体"/>
          <w:kern w:val="0"/>
          <w:szCs w:val="21"/>
        </w:rPr>
        <w:t>是程序验证中常用到的技术</w:t>
      </w:r>
      <w:r w:rsidR="00725C45">
        <w:rPr>
          <w:rFonts w:hAnsi="宋体" w:hint="eastAsia"/>
          <w:kern w:val="0"/>
          <w:szCs w:val="21"/>
        </w:rPr>
        <w:t>，已有的证明器其求解效率</w:t>
      </w:r>
      <w:r w:rsidR="0051015D">
        <w:rPr>
          <w:rFonts w:hAnsi="宋体" w:hint="eastAsia"/>
          <w:kern w:val="0"/>
          <w:szCs w:val="21"/>
        </w:rPr>
        <w:t>和自动化程度</w:t>
      </w:r>
      <w:r w:rsidR="00725C45">
        <w:rPr>
          <w:rFonts w:hAnsi="宋体" w:hint="eastAsia"/>
          <w:kern w:val="0"/>
          <w:szCs w:val="21"/>
        </w:rPr>
        <w:t>已经可以被</w:t>
      </w:r>
      <w:r w:rsidR="0088627D">
        <w:rPr>
          <w:rFonts w:hAnsi="宋体" w:hint="eastAsia"/>
          <w:kern w:val="0"/>
          <w:szCs w:val="21"/>
        </w:rPr>
        <w:t>人们</w:t>
      </w:r>
      <w:r w:rsidR="00725C45">
        <w:rPr>
          <w:rFonts w:hAnsi="宋体" w:hint="eastAsia"/>
          <w:kern w:val="0"/>
          <w:szCs w:val="21"/>
        </w:rPr>
        <w:t>接受</w:t>
      </w:r>
      <w:r w:rsidR="0088627D">
        <w:rPr>
          <w:rFonts w:hAnsi="宋体" w:hint="eastAsia"/>
          <w:kern w:val="0"/>
          <w:szCs w:val="21"/>
        </w:rPr>
        <w:t>，因而它得到了广泛的应用</w:t>
      </w:r>
      <w:r w:rsidR="000D4A70" w:rsidRPr="00E5086C">
        <w:rPr>
          <w:rFonts w:hAnsi="宋体" w:hint="eastAsia"/>
          <w:kern w:val="0"/>
          <w:szCs w:val="21"/>
        </w:rPr>
        <w:t>。</w:t>
      </w:r>
    </w:p>
    <w:p w:rsidR="00BF63AC" w:rsidRDefault="0036039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谓词抽象</w:t>
      </w:r>
    </w:p>
    <w:p w:rsidR="001939D0" w:rsidRPr="00D23A0C" w:rsidRDefault="001939D0" w:rsidP="00D23A0C">
      <w:pPr>
        <w:pStyle w:val="2"/>
        <w:numPr>
          <w:ilvl w:val="0"/>
          <w:numId w:val="7"/>
        </w:numPr>
      </w:pPr>
      <w:bookmarkStart w:id="23" w:name="_Toc318666050"/>
      <w:r w:rsidRPr="00D23A0C">
        <w:rPr>
          <w:rFonts w:hint="eastAsia"/>
        </w:rPr>
        <w:t>难点</w:t>
      </w:r>
      <w:bookmarkEnd w:id="23"/>
    </w:p>
    <w:p w:rsidR="00B12850" w:rsidRDefault="002D4460" w:rsidP="00B12850">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940984">
        <w:rPr>
          <w:rFonts w:ascii="Times New Roman" w:eastAsia="宋体" w:hAnsi="宋体" w:cs="Times New Roman" w:hint="eastAsia"/>
          <w:kern w:val="0"/>
          <w:szCs w:val="21"/>
        </w:rPr>
        <w:t>证明的一个关键难点在于程序中循环结构的存在，而且</w:t>
      </w:r>
      <w:r w:rsidR="00C644B3">
        <w:rPr>
          <w:rFonts w:ascii="Times New Roman" w:eastAsia="宋体" w:hAnsi="宋体" w:cs="Times New Roman" w:hint="eastAsia"/>
          <w:kern w:val="0"/>
          <w:szCs w:val="21"/>
        </w:rPr>
        <w:t>循环中常常</w:t>
      </w:r>
      <w:r w:rsidR="00BC2076">
        <w:rPr>
          <w:rFonts w:ascii="Times New Roman" w:eastAsia="宋体" w:hAnsi="宋体" w:cs="Times New Roman" w:hint="eastAsia"/>
          <w:kern w:val="0"/>
          <w:szCs w:val="21"/>
        </w:rPr>
        <w:t>又</w:t>
      </w:r>
      <w:r w:rsidR="00C644B3">
        <w:rPr>
          <w:rFonts w:ascii="Times New Roman" w:eastAsia="宋体" w:hAnsi="宋体" w:cs="Times New Roman" w:hint="eastAsia"/>
          <w:kern w:val="0"/>
          <w:szCs w:val="21"/>
        </w:rPr>
        <w:t>有</w:t>
      </w:r>
      <w:r w:rsidR="00B12850">
        <w:rPr>
          <w:rFonts w:ascii="Times New Roman" w:eastAsia="宋体" w:hAnsi="宋体" w:cs="Times New Roman" w:hint="eastAsia"/>
          <w:kern w:val="0"/>
          <w:szCs w:val="21"/>
        </w:rPr>
        <w:t>嵌套循环</w:t>
      </w:r>
      <w:r w:rsidR="00BC2076">
        <w:rPr>
          <w:rFonts w:ascii="Times New Roman" w:eastAsia="宋体" w:hAnsi="宋体" w:cs="Times New Roman" w:hint="eastAsia"/>
          <w:kern w:val="0"/>
          <w:szCs w:val="21"/>
        </w:rPr>
        <w:t>和分支结构。</w:t>
      </w:r>
      <w:r w:rsidR="005E4C63">
        <w:rPr>
          <w:rFonts w:ascii="Times New Roman" w:eastAsia="宋体" w:hAnsi="宋体" w:cs="Times New Roman" w:hint="eastAsia"/>
          <w:kern w:val="0"/>
          <w:szCs w:val="21"/>
        </w:rPr>
        <w:t>这导致了模型检测中的状态空间爆炸问题，也导致了抽象解释中</w:t>
      </w:r>
      <w:r w:rsidR="00AE780F">
        <w:rPr>
          <w:rFonts w:ascii="Times New Roman" w:eastAsia="宋体" w:hAnsi="宋体" w:cs="Times New Roman" w:hint="eastAsia"/>
          <w:kern w:val="0"/>
          <w:szCs w:val="21"/>
        </w:rPr>
        <w:t>对变量值范围</w:t>
      </w:r>
      <w:r w:rsidR="003771EA">
        <w:rPr>
          <w:rFonts w:ascii="Times New Roman" w:eastAsia="宋体" w:hAnsi="宋体" w:cs="Times New Roman" w:hint="eastAsia"/>
          <w:kern w:val="0"/>
          <w:szCs w:val="21"/>
        </w:rPr>
        <w:t>的过度放大引起的不准确问题</w:t>
      </w:r>
      <w:r w:rsidR="0071482B">
        <w:rPr>
          <w:rFonts w:ascii="Times New Roman" w:eastAsia="宋体" w:hAnsi="宋体" w:cs="Times New Roman" w:hint="eastAsia"/>
          <w:kern w:val="0"/>
          <w:szCs w:val="21"/>
        </w:rPr>
        <w:t>。不能准确把握循环结构对程序状态的影响，为证明过程提供充分的辅助信息，使得证明不能顺利完成</w:t>
      </w:r>
      <w:r w:rsidR="007C4D2D">
        <w:rPr>
          <w:rFonts w:ascii="Times New Roman" w:eastAsia="宋体" w:hAnsi="宋体" w:cs="Times New Roman"/>
          <w:kern w:val="0"/>
          <w:szCs w:val="21"/>
        </w:rPr>
        <w:fldChar w:fldCharType="begin"/>
      </w:r>
      <w:r w:rsidR="007C4D2D">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7C4D2D">
        <w:rPr>
          <w:rFonts w:ascii="Times New Roman" w:eastAsia="宋体" w:hAnsi="宋体" w:cs="Times New Roman"/>
          <w:kern w:val="0"/>
          <w:szCs w:val="21"/>
        </w:rPr>
        <w:instrText>é</w:instrText>
      </w:r>
      <w:r w:rsidR="007C4D2D">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7C4D2D">
        <w:rPr>
          <w:rFonts w:ascii="Times New Roman" w:eastAsia="宋体" w:hAnsi="宋体" w:cs="Times New Roman"/>
          <w:kern w:val="0"/>
          <w:szCs w:val="21"/>
        </w:rPr>
        <w:instrText>é</w:instrText>
      </w:r>
      <w:r w:rsidR="007C4D2D">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sidR="007C4D2D">
        <w:rPr>
          <w:rFonts w:ascii="Times New Roman" w:eastAsia="宋体" w:hAnsi="宋体" w:cs="Times New Roman"/>
          <w:kern w:val="0"/>
          <w:szCs w:val="21"/>
        </w:rPr>
        <w:fldChar w:fldCharType="separate"/>
      </w:r>
      <w:r w:rsidR="007C4D2D">
        <w:rPr>
          <w:rFonts w:ascii="Times New Roman" w:eastAsia="宋体" w:hAnsi="宋体" w:cs="Times New Roman"/>
          <w:noProof/>
          <w:kern w:val="0"/>
          <w:szCs w:val="21"/>
        </w:rPr>
        <w:t>[</w:t>
      </w:r>
      <w:hyperlink w:anchor="_ENREF_38" w:tooltip="Moy, 2010 #124" w:history="1">
        <w:r w:rsidR="00BD7031">
          <w:rPr>
            <w:rFonts w:ascii="Times New Roman" w:eastAsia="宋体" w:hAnsi="宋体" w:cs="Times New Roman"/>
            <w:noProof/>
            <w:kern w:val="0"/>
            <w:szCs w:val="21"/>
          </w:rPr>
          <w:t>Moy and March</w:t>
        </w:r>
        <w:r w:rsidR="00BD7031">
          <w:rPr>
            <w:rFonts w:ascii="Times New Roman" w:eastAsia="宋体" w:hAnsi="宋体" w:cs="Times New Roman"/>
            <w:noProof/>
            <w:kern w:val="0"/>
            <w:szCs w:val="21"/>
          </w:rPr>
          <w:t>é</w:t>
        </w:r>
        <w:r w:rsidR="00BD7031">
          <w:rPr>
            <w:rFonts w:ascii="Times New Roman" w:eastAsia="宋体" w:hAnsi="宋体" w:cs="Times New Roman"/>
            <w:noProof/>
            <w:kern w:val="0"/>
            <w:szCs w:val="21"/>
          </w:rPr>
          <w:t xml:space="preserve"> 2010</w:t>
        </w:r>
      </w:hyperlink>
      <w:r w:rsidR="007C4D2D">
        <w:rPr>
          <w:rFonts w:ascii="Times New Roman" w:eastAsia="宋体" w:hAnsi="宋体" w:cs="Times New Roman"/>
          <w:noProof/>
          <w:kern w:val="0"/>
          <w:szCs w:val="21"/>
        </w:rPr>
        <w:t>]</w:t>
      </w:r>
      <w:r w:rsidR="007C4D2D">
        <w:rPr>
          <w:rFonts w:ascii="Times New Roman" w:eastAsia="宋体" w:hAnsi="宋体" w:cs="Times New Roman"/>
          <w:kern w:val="0"/>
          <w:szCs w:val="21"/>
        </w:rPr>
        <w:fldChar w:fldCharType="end"/>
      </w:r>
      <w:r w:rsidR="003771EA">
        <w:rPr>
          <w:rFonts w:ascii="Times New Roman" w:eastAsia="宋体" w:hAnsi="宋体" w:cs="Times New Roman" w:hint="eastAsia"/>
          <w:kern w:val="0"/>
          <w:szCs w:val="21"/>
        </w:rPr>
        <w:t>；另一个难点在于程序中数组结构的使用。数组的大小和存储的元素通常是不确定的，</w:t>
      </w:r>
      <w:r w:rsidR="004A76DB">
        <w:rPr>
          <w:rFonts w:ascii="Times New Roman" w:eastAsia="宋体" w:hAnsi="宋体" w:cs="Times New Roman" w:hint="eastAsia"/>
          <w:kern w:val="0"/>
          <w:szCs w:val="21"/>
        </w:rPr>
        <w:t>对数组的处理通常又出现在循环结构之中，</w:t>
      </w:r>
      <w:r w:rsidR="00C87686">
        <w:rPr>
          <w:rFonts w:ascii="Times New Roman" w:eastAsia="宋体" w:hAnsi="宋体" w:cs="Times New Roman" w:hint="eastAsia"/>
          <w:kern w:val="0"/>
          <w:szCs w:val="21"/>
        </w:rPr>
        <w:t>这为准确分析数组中各个元素值带来了困难。</w:t>
      </w:r>
      <w:r w:rsidR="00B12850">
        <w:rPr>
          <w:rFonts w:ascii="Times New Roman" w:eastAsia="宋体" w:hAnsi="宋体" w:cs="Times New Roman" w:hint="eastAsia"/>
          <w:kern w:val="0"/>
          <w:szCs w:val="21"/>
        </w:rPr>
        <w:t>递归程序。</w:t>
      </w:r>
    </w:p>
    <w:p w:rsidR="00EE62F8" w:rsidRDefault="00E11585"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Pr="007410CD">
        <w:rPr>
          <w:rFonts w:ascii="Times New Roman" w:eastAsia="宋体" w:hAnsi="宋体" w:cs="Times New Roman" w:hint="eastAsia"/>
          <w:kern w:val="0"/>
          <w:szCs w:val="21"/>
        </w:rPr>
        <w:t>的处理方法主要有。</w:t>
      </w:r>
    </w:p>
    <w:p w:rsidR="00B7324A" w:rsidRDefault="00B7324A"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单一顺序执行</w:t>
      </w:r>
    </w:p>
    <w:p w:rsidR="009D6BAC" w:rsidRDefault="009D6BA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循环展开</w:t>
      </w:r>
    </w:p>
    <w:p w:rsidR="001A56B4" w:rsidRDefault="0028397C"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路径</w:t>
      </w:r>
      <w:r w:rsidR="001A56B4">
        <w:rPr>
          <w:rFonts w:ascii="Times New Roman" w:eastAsia="宋体" w:hAnsi="宋体" w:cs="Times New Roman" w:hint="eastAsia"/>
          <w:kern w:val="0"/>
          <w:szCs w:val="21"/>
        </w:rPr>
        <w:t>程序</w:t>
      </w:r>
    </w:p>
    <w:p w:rsidR="00B7324A" w:rsidRPr="007410CD" w:rsidRDefault="00B7324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单一</w:t>
      </w:r>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综上，循环不变式是循环的后置条件的一种弱化形式</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26" w:tooltip="Furia, 2010 #173" w:history="1">
        <w:r w:rsidR="00BD7031">
          <w:rPr>
            <w:rFonts w:ascii="Times New Roman" w:eastAsia="宋体" w:hAnsi="宋体" w:cs="Times New Roman"/>
            <w:noProof/>
            <w:kern w:val="0"/>
            <w:szCs w:val="21"/>
          </w:rPr>
          <w:t>Furia and Meyer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w:t>
      </w:r>
      <w:r w:rsidR="00564FEF">
        <w:rPr>
          <w:rFonts w:ascii="Times New Roman" w:eastAsia="宋体" w:hAnsi="宋体" w:cs="Times New Roman" w:hint="eastAsia"/>
          <w:kern w:val="0"/>
          <w:szCs w:val="21"/>
        </w:rPr>
        <w:lastRenderedPageBreak/>
        <w:t>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sidR="004307A4">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sidR="004307A4">
        <w:rPr>
          <w:rFonts w:ascii="Times New Roman" w:eastAsia="宋体" w:hAnsi="宋体" w:cs="Times New Roman"/>
          <w:kern w:val="0"/>
          <w:szCs w:val="21"/>
        </w:rPr>
        <w:instrText>é</w:instrText>
      </w:r>
      <w:r w:rsidR="004307A4">
        <w:rPr>
          <w:rFonts w:ascii="Times New Roman" w:eastAsia="宋体" w:hAnsi="宋体" w:cs="Times New Roman"/>
          <w:kern w:val="0"/>
          <w:szCs w:val="21"/>
        </w:rPr>
        <w:instrText>, Claude&lt;/author&gt;&lt;/authors&gt;&lt;/contributors&gt;&lt;titles&gt;&lt;title&gt;Modular inference of subprogram contracts for safety checking&lt;/title&gt;&lt;secondary-title&gt;Journal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38" w:tooltip="Moy, 2010 #124" w:history="1">
        <w:r w:rsidR="00BD7031">
          <w:rPr>
            <w:rFonts w:ascii="Times New Roman" w:eastAsia="宋体" w:hAnsi="宋体" w:cs="Times New Roman"/>
            <w:noProof/>
            <w:kern w:val="0"/>
            <w:szCs w:val="21"/>
          </w:rPr>
          <w:t>Moy and March</w:t>
        </w:r>
        <w:r w:rsidR="00BD7031">
          <w:rPr>
            <w:rFonts w:ascii="Times New Roman" w:eastAsia="宋体" w:hAnsi="宋体" w:cs="Times New Roman"/>
            <w:noProof/>
            <w:kern w:val="0"/>
            <w:szCs w:val="21"/>
          </w:rPr>
          <w:t>é</w:t>
        </w:r>
        <w:r w:rsidR="00BD7031">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4" w:name="_Toc318666051"/>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4"/>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F7219A">
        <w:rPr>
          <w:rFonts w:ascii="Times New Roman" w:eastAsia="宋体" w:hAnsi="宋体" w:cs="Times New Roman" w:hint="eastAsia"/>
          <w:kern w:val="0"/>
          <w:szCs w:val="21"/>
        </w:rPr>
        <w:t>，这正是本文研究的重点</w:t>
      </w:r>
      <w:r>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基于迭代的不动点计算：数据流分析，模型检测，抽象解释等</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基于约束的不变式生成：目标指向性明确，效率高。不需要放大，精确。</w:t>
      </w:r>
      <w:r w:rsidR="00A80E28">
        <w:rPr>
          <w:rFonts w:ascii="Times New Roman" w:eastAsia="宋体" w:hAnsi="宋体" w:cs="Times New Roman"/>
          <w:kern w:val="0"/>
          <w:szCs w:val="21"/>
        </w:rPr>
        <w:fldChar w:fldCharType="begin"/>
      </w:r>
      <w:r w:rsidR="00A80E28">
        <w:rPr>
          <w:rFonts w:ascii="Times New Roman" w:eastAsia="宋体" w:hAnsi="宋体" w:cs="Times New Roman"/>
          <w:kern w:val="0"/>
          <w:szCs w:val="21"/>
        </w:rPr>
        <w:instrText xml:space="preserve"> ADDIN EN.CITE &lt;EndNote&gt;&lt;Cite&gt;&lt;Author&gt;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20110301&lt;/Author&gt;&lt;Year&gt;2008&lt;/Year&gt;&lt;RecNum&gt;85&lt;/RecNum&gt;&lt;DisplayText&gt;[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 Gulwani et al. 2008]&lt;/DisplayText&gt;&lt;record&gt;&lt;rec-number&gt;85&lt;/rec-number&gt;&lt;foreign-keys&gt;&lt;key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A80E28">
        <w:rPr>
          <w:rFonts w:ascii="Times New Roman" w:eastAsia="宋体" w:hAnsi="宋体" w:cs="Times New Roman"/>
          <w:kern w:val="0"/>
          <w:szCs w:val="21"/>
        </w:rPr>
        <w:instrText>©</w:instrText>
      </w:r>
      <w:r w:rsidR="00A80E28">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A80E28">
        <w:rPr>
          <w:rFonts w:ascii="Times New Roman" w:eastAsia="宋体" w:hAnsi="宋体" w:cs="Times New Roman"/>
          <w:noProof/>
          <w:kern w:val="0"/>
          <w:szCs w:val="21"/>
        </w:rPr>
        <w:t>[</w:t>
      </w:r>
      <w:hyperlink w:anchor="_ENREF_47" w:tooltip="刘自恒报告20110301, 2008 #85" w:history="1">
        <w:r w:rsidR="00BD7031">
          <w:rPr>
            <w:rFonts w:ascii="Times New Roman" w:eastAsia="宋体" w:hAnsi="宋体" w:cs="Times New Roman"/>
            <w:noProof/>
            <w:kern w:val="0"/>
            <w:szCs w:val="21"/>
          </w:rPr>
          <w:t>刘自恒报告</w:t>
        </w:r>
        <w:r w:rsidR="00BD7031">
          <w:rPr>
            <w:rFonts w:ascii="Times New Roman" w:eastAsia="宋体" w:hAnsi="宋体" w:cs="Times New Roman"/>
            <w:noProof/>
            <w:kern w:val="0"/>
            <w:szCs w:val="21"/>
          </w:rPr>
          <w:t>20110301, Gulwani et al. 2008</w:t>
        </w:r>
      </w:hyperlink>
      <w:r w:rsidR="00A80E28">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7" w:tooltip="刘自恒报告20110301, 2008 #85" w:history="1">
        <w:r w:rsidR="00BD7031" w:rsidRPr="007410CD">
          <w:rPr>
            <w:rFonts w:ascii="Times New Roman" w:eastAsia="宋体" w:hAnsi="宋体" w:cs="Times New Roman"/>
            <w:kern w:val="0"/>
            <w:szCs w:val="21"/>
          </w:rPr>
          <w:t>刘自恒报告</w:t>
        </w:r>
        <w:r w:rsidR="00BD7031"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28" w:tooltip="Gupta, 2009 #206" w:history="1">
        <w:r w:rsidR="00BD7031"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8" w:tooltip="Colon, 2003 #208" w:history="1">
        <w:r w:rsidR="00BD7031"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，定义的抽象域包括</w:t>
      </w:r>
      <w:r w:rsidR="00A86FCB" w:rsidRPr="007410CD">
        <w:rPr>
          <w:rFonts w:ascii="Times New Roman" w:eastAsia="宋体" w:hAnsi="宋体" w:cs="Times New Roman" w:hint="eastAsia"/>
          <w:kern w:val="0"/>
          <w:szCs w:val="21"/>
        </w:rPr>
        <w:t>Box,Oct</w:t>
      </w:r>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kern w:val="0"/>
          <w:szCs w:val="21"/>
        </w:rPr>
        <w:t>NewPolka</w:t>
      </w:r>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8" w:tooltip="Gupta, 2009 #206" w:history="1">
        <w:r w:rsidR="00BD7031"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库实现了一个简单语言程序的不变式生成，</w:t>
      </w:r>
      <w:r w:rsidRPr="007410CD">
        <w:rPr>
          <w:rFonts w:ascii="Times New Roman" w:eastAsia="宋体" w:hAnsi="宋体" w:cs="Times New Roman" w:hint="eastAsia"/>
          <w:kern w:val="0"/>
          <w:szCs w:val="21"/>
        </w:rPr>
        <w:t>fixpoint</w:t>
      </w:r>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7" w:tooltip="Gopan, 2007 #50" w:history="1">
        <w:r w:rsidR="00BD7031"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7" w:tooltip="Gopan, 2007 #50" w:history="1">
        <w:r w:rsidR="00BD7031"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看作一个抽象解释器，</w:t>
      </w:r>
      <w:r w:rsidRPr="007410CD">
        <w:rPr>
          <w:rFonts w:ascii="Times New Roman" w:eastAsia="宋体" w:hAnsi="宋体" w:cs="Times New Roman" w:hint="eastAsia"/>
          <w:kern w:val="0"/>
          <w:szCs w:val="21"/>
        </w:rPr>
        <w:t>invGen</w:t>
      </w:r>
      <w:r w:rsidRPr="007410CD">
        <w:rPr>
          <w:rFonts w:ascii="Times New Roman" w:eastAsia="宋体" w:hAnsi="宋体" w:cs="Times New Roman" w:hint="eastAsia"/>
          <w:kern w:val="0"/>
          <w:szCs w:val="21"/>
        </w:rPr>
        <w:t>即在前端使用了</w:t>
      </w:r>
      <w:r w:rsidRPr="007410CD">
        <w:rPr>
          <w:rFonts w:ascii="Times New Roman" w:eastAsia="宋体" w:hAnsi="宋体" w:cs="Times New Roman" w:hint="eastAsia"/>
          <w:kern w:val="0"/>
          <w:szCs w:val="21"/>
        </w:rPr>
        <w:t>Interproc</w:t>
      </w:r>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8" w:tooltip="刘自恒报告20110426, 2009 #149" w:history="1">
        <w:r w:rsidR="00BD7031" w:rsidRPr="007410CD">
          <w:rPr>
            <w:rFonts w:ascii="Times New Roman" w:eastAsia="宋体" w:hAnsi="宋体" w:cs="Times New Roman"/>
            <w:kern w:val="0"/>
            <w:szCs w:val="21"/>
          </w:rPr>
          <w:t>刘自恒报告</w:t>
        </w:r>
        <w:r w:rsidR="00BD7031" w:rsidRPr="007410CD">
          <w:rPr>
            <w:rFonts w:ascii="Times New Roman" w:eastAsia="宋体" w:hAnsi="宋体" w:cs="Times New Roman"/>
            <w:kern w:val="0"/>
            <w:szCs w:val="21"/>
          </w:rPr>
          <w:t>20110426, Kov</w:t>
        </w:r>
        <w:r w:rsidR="00BD7031" w:rsidRPr="007410CD">
          <w:rPr>
            <w:rFonts w:ascii="Times New Roman" w:eastAsia="宋体" w:hAnsi="宋体" w:cs="Times New Roman"/>
            <w:kern w:val="0"/>
            <w:szCs w:val="21"/>
          </w:rPr>
          <w:t>á</w:t>
        </w:r>
        <w:r w:rsidR="00BD7031"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4" w:tooltip="Sharma, 2011 #202" w:history="1">
        <w:r w:rsidR="00BD7031"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6" w:tooltip="Beyer, 2007 #29" w:history="1">
        <w:r w:rsidR="00BD7031" w:rsidRPr="007410CD">
          <w:rPr>
            <w:rFonts w:ascii="Times New Roman" w:eastAsia="宋体" w:hAnsi="宋体" w:cs="Times New Roman"/>
            <w:kern w:val="0"/>
            <w:szCs w:val="21"/>
          </w:rPr>
          <w:t>Beyer, Henzinger et al.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6" w:tooltip="Furia, 2010 #173" w:history="1">
        <w:r w:rsidR="00BD7031"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，之前黄老师说不加改变的是无意义的，因为在推理的时候，推理证明器可以根据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48" w:tooltip="刘自恒报告20110426, 2009 #149" w:history="1">
        <w:r w:rsidR="00BD7031" w:rsidRPr="007410CD">
          <w:rPr>
            <w:rFonts w:ascii="Times New Roman" w:eastAsia="宋体" w:hAnsi="宋体" w:cs="Times New Roman"/>
            <w:kern w:val="0"/>
            <w:szCs w:val="21"/>
          </w:rPr>
          <w:t>刘自恒报告</w:t>
        </w:r>
        <w:r w:rsidR="00BD7031" w:rsidRPr="007410CD">
          <w:rPr>
            <w:rFonts w:ascii="Times New Roman" w:eastAsia="宋体" w:hAnsi="宋体" w:cs="Times New Roman"/>
            <w:kern w:val="0"/>
            <w:szCs w:val="21"/>
          </w:rPr>
          <w:t>20110426, Kov</w:t>
        </w:r>
        <w:r w:rsidR="00BD7031" w:rsidRPr="007410CD">
          <w:rPr>
            <w:rFonts w:ascii="Times New Roman" w:eastAsia="宋体" w:hAnsi="宋体" w:cs="Times New Roman"/>
            <w:kern w:val="0"/>
            <w:szCs w:val="21"/>
          </w:rPr>
          <w:t>á</w:t>
        </w:r>
        <w:r w:rsidR="00BD7031"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22" w:tooltip="Cousot, 2011 #158" w:history="1">
        <w:r w:rsidR="00BD7031"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r w:rsidRPr="007410CD">
        <w:rPr>
          <w:rFonts w:ascii="Times New Roman" w:eastAsia="宋体" w:hAnsi="宋体" w:cs="Times New Roman" w:hint="eastAsia"/>
          <w:kern w:val="0"/>
          <w:szCs w:val="21"/>
        </w:rPr>
        <w:t>memcpy</w:t>
      </w:r>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5" w:tooltip="Flanagan, 2002 #207" w:history="1">
        <w:r w:rsidR="00BD7031"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E3548" w:rsidRPr="000E3548" w:rsidRDefault="000E3548" w:rsidP="000E3548">
      <w:pPr>
        <w:pStyle w:val="10"/>
        <w:ind w:left="425"/>
        <w:jc w:val="center"/>
      </w:pPr>
      <w:bookmarkStart w:id="25" w:name="_Toc318666052"/>
      <w:r w:rsidRPr="000E3548">
        <w:rPr>
          <w:rFonts w:hint="eastAsia"/>
        </w:rPr>
        <w:lastRenderedPageBreak/>
        <w:t>第四章</w:t>
      </w:r>
      <w:r w:rsidRPr="000E3548">
        <w:rPr>
          <w:rFonts w:hint="eastAsia"/>
        </w:rPr>
        <w:t xml:space="preserve">  </w:t>
      </w:r>
      <w:r w:rsidRPr="000E3548">
        <w:rPr>
          <w:rFonts w:hint="eastAsia"/>
        </w:rPr>
        <w:t>循环不变式生成技术改进</w:t>
      </w:r>
      <w:bookmarkEnd w:id="25"/>
    </w:p>
    <w:p w:rsidR="00AC7F8B" w:rsidRDefault="00AC7F8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第三章总结了现有的生成循环不变式的方法，</w:t>
      </w:r>
      <w:r w:rsidR="00F920D1">
        <w:rPr>
          <w:rFonts w:ascii="Times New Roman" w:eastAsia="宋体" w:hAnsi="宋体" w:cs="Times New Roman" w:hint="eastAsia"/>
          <w:kern w:val="0"/>
          <w:szCs w:val="21"/>
        </w:rPr>
        <w:t>并指出了它们的适用范围与不足。本章提出了一种改进的不变式生成技术</w:t>
      </w:r>
      <w:r w:rsidR="0004672B">
        <w:rPr>
          <w:rFonts w:ascii="Times New Roman" w:eastAsia="宋体" w:hAnsi="宋体" w:cs="Times New Roman" w:hint="eastAsia"/>
          <w:kern w:val="0"/>
          <w:szCs w:val="21"/>
        </w:rPr>
        <w:t>，主要基于条件赋值转换和自适应模板生成</w:t>
      </w:r>
      <w:r w:rsidR="00FD6C35">
        <w:rPr>
          <w:rFonts w:ascii="Times New Roman" w:eastAsia="宋体" w:hAnsi="宋体" w:cs="Times New Roman" w:hint="eastAsia"/>
          <w:kern w:val="0"/>
          <w:szCs w:val="21"/>
        </w:rPr>
        <w:t>方法。</w:t>
      </w:r>
    </w:p>
    <w:p w:rsidR="00540C10" w:rsidRDefault="00DF05C6"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对于数组操作的情形</w:t>
      </w:r>
    </w:p>
    <w:p w:rsidR="00E711CB" w:rsidRDefault="00E711CB"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数值计算程序</w:t>
      </w:r>
    </w:p>
    <w:p w:rsidR="001B057C" w:rsidRDefault="001B057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1C5277" w:rsidRDefault="00FF0A02" w:rsidP="00FF0A02">
      <w:pPr>
        <w:pStyle w:val="10"/>
        <w:ind w:left="425"/>
        <w:jc w:val="center"/>
      </w:pPr>
      <w:bookmarkStart w:id="26" w:name="_Toc318666053"/>
      <w:r>
        <w:rPr>
          <w:rFonts w:hint="eastAsia"/>
        </w:rPr>
        <w:lastRenderedPageBreak/>
        <w:t>第五章</w:t>
      </w:r>
      <w:r>
        <w:rPr>
          <w:rFonts w:hint="eastAsia"/>
        </w:rPr>
        <w:t xml:space="preserve">  </w:t>
      </w:r>
      <w:r w:rsidR="00A43F4E">
        <w:rPr>
          <w:rFonts w:hint="eastAsia"/>
        </w:rPr>
        <w:t>loopInv</w:t>
      </w:r>
      <w:r w:rsidR="004E3084">
        <w:rPr>
          <w:rFonts w:hint="eastAsia"/>
        </w:rPr>
        <w:t>插件的设计与实现</w:t>
      </w:r>
      <w:bookmarkEnd w:id="26"/>
    </w:p>
    <w:p w:rsidR="001005CA" w:rsidRDefault="001005CA" w:rsidP="00C145CA">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r w:rsidR="00096E4F" w:rsidRPr="00C145CA">
        <w:rPr>
          <w:rFonts w:ascii="Times New Roman" w:eastAsia="宋体" w:hAnsi="宋体" w:cs="Times New Roman" w:hint="eastAsia"/>
          <w:kern w:val="0"/>
          <w:szCs w:val="21"/>
        </w:rPr>
        <w:t>Frama-C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的一个插件而集成到</w:t>
      </w:r>
      <w:r w:rsidR="00591567" w:rsidRPr="00C145CA">
        <w:rPr>
          <w:rFonts w:ascii="Times New Roman" w:eastAsia="宋体" w:hAnsi="宋体" w:cs="Times New Roman" w:hint="eastAsia"/>
          <w:kern w:val="0"/>
          <w:szCs w:val="21"/>
        </w:rPr>
        <w:t>Frama-C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r w:rsidR="001360D9">
        <w:rPr>
          <w:rFonts w:ascii="Times New Roman" w:eastAsia="宋体" w:hAnsi="宋体" w:cs="Times New Roman" w:hint="eastAsia"/>
          <w:kern w:val="0"/>
          <w:szCs w:val="21"/>
        </w:rPr>
        <w:t>loopInv</w:t>
      </w:r>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r w:rsidR="00020654" w:rsidRPr="00C145CA">
        <w:rPr>
          <w:rFonts w:ascii="Times New Roman" w:eastAsia="宋体" w:hAnsi="宋体" w:cs="Times New Roman" w:hint="eastAsia"/>
          <w:kern w:val="0"/>
          <w:szCs w:val="21"/>
        </w:rPr>
        <w:t>Frama-C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r w:rsidR="002B7573">
        <w:rPr>
          <w:rFonts w:ascii="Times New Roman" w:eastAsia="宋体" w:hAnsi="宋体" w:cs="Times New Roman" w:hint="eastAsia"/>
          <w:kern w:val="0"/>
          <w:szCs w:val="21"/>
        </w:rPr>
        <w:t>loopInv</w:t>
      </w:r>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F01F4E" w:rsidRPr="00C145CA" w:rsidRDefault="00F01F4E"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平台介绍</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r>
        <w:rPr>
          <w:rFonts w:ascii="Times New Roman" w:eastAsia="宋体" w:hAnsi="宋体" w:cs="Times New Roman" w:hint="eastAsia"/>
          <w:kern w:val="0"/>
          <w:szCs w:val="21"/>
        </w:rPr>
        <w:t>Frama-C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140"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r>
        <w:rPr>
          <w:rFonts w:hint="eastAsia"/>
        </w:rPr>
        <w:t>Frama-C</w:t>
      </w:r>
    </w:p>
    <w:p w:rsidR="00E02882" w:rsidRDefault="00E02882" w:rsidP="00271F0C">
      <w:pPr>
        <w:autoSpaceDE w:val="0"/>
        <w:autoSpaceDN w:val="0"/>
        <w:adjustRightInd w:val="0"/>
        <w:spacing w:line="360" w:lineRule="auto"/>
        <w:ind w:firstLineChars="200" w:firstLine="420"/>
        <w:jc w:val="left"/>
      </w:pPr>
      <w:r>
        <w:rPr>
          <w:rFonts w:hint="eastAsia"/>
        </w:rPr>
        <w:t>Frama-C</w:t>
      </w:r>
      <w:r>
        <w:rPr>
          <w:rFonts w:hint="eastAsia"/>
        </w:rPr>
        <w:t>是一个</w:t>
      </w:r>
      <w:r w:rsidR="00C96E1E">
        <w:rPr>
          <w:rFonts w:hint="eastAsia"/>
        </w:rPr>
        <w:t>用来</w:t>
      </w:r>
      <w:r>
        <w:rPr>
          <w:rFonts w:hint="eastAsia"/>
        </w:rPr>
        <w:t>执行</w:t>
      </w:r>
      <w:r>
        <w:rPr>
          <w:rFonts w:hint="eastAsia"/>
        </w:rPr>
        <w:t>C</w:t>
      </w:r>
      <w:r>
        <w:rPr>
          <w:rFonts w:hint="eastAsia"/>
        </w:rPr>
        <w:t>程序静态分析的工具</w:t>
      </w:r>
      <w:r w:rsidR="00255F9A">
        <w:rPr>
          <w:rFonts w:hint="eastAsia"/>
        </w:rPr>
        <w:t>和</w:t>
      </w:r>
      <w:r w:rsidR="00255F9A">
        <w:rPr>
          <w:rFonts w:hint="eastAsia"/>
        </w:rPr>
        <w:t>开发平台</w:t>
      </w:r>
      <w:r>
        <w:rPr>
          <w:rFonts w:hint="eastAsia"/>
        </w:rPr>
        <w:t>，</w:t>
      </w:r>
      <w:r w:rsidR="00F27B1E">
        <w:rPr>
          <w:rFonts w:hint="eastAsia"/>
        </w:rPr>
        <w:t>以</w:t>
      </w:r>
      <w:r w:rsidR="00F27B1E">
        <w:rPr>
          <w:rFonts w:hint="eastAsia"/>
        </w:rPr>
        <w:t>CIL</w:t>
      </w:r>
      <w:r w:rsidR="00BD7031">
        <w:fldChar w:fldCharType="begin"/>
      </w:r>
      <w:r w:rsidR="00BD7031">
        <w:instrText xml:space="preserve"> ADDIN EN.CITE &lt;EndNote&gt;&lt;Cite&gt;&lt;Author&gt;Necula&lt;/Author&gt;&lt;Year&gt;2009&lt;/Year&gt;&lt;RecNum&gt;213&lt;/RecNum&gt;&lt;DisplayText&gt;[Necula, McPeak et al. 2009]&lt;/DisplayText&gt;&lt;record&gt;&lt;rec-number&gt;213&lt;/rec-number&gt;&lt;foreign-keys&gt;&lt;key app="EN" db-id="tswzs9e5gwts5we5f9cx0dtizrtw9pz2zvpr"&gt;213&lt;/key&gt;&lt;/foreign-keys&gt;&lt;ref-type name="Online Multimedia"&gt;48&lt;/ref-type&gt;&lt;contributors&gt;&lt;authors&gt;&lt;author&gt;George Necula&lt;/author&gt;&lt;author&gt; Scott McPeak&lt;/author&gt;&lt;author&gt;Westley Weimer&lt;/author&gt;&lt;author&gt;Ben Liblit&lt;/author&gt;&lt;author&gt;Matt Harren&lt;/author&gt;&lt;author&gt;Raymond To&lt;/author&gt;&lt;author&gt;Aman Bhargava&lt;/author&gt;&lt;/authors&gt;&lt;/contributors&gt;&lt;titles&gt;&lt;title&gt;CIL: Infrastructure for C Program Analysis and Transformation&lt;/title&gt;&lt;/titles&gt;&lt;dates&gt;&lt;year&gt;2009&lt;/year&gt;&lt;/dates&gt;&lt;urls&gt;&lt;related-urls&gt;&lt;url&gt;&lt;style face="normal" font="default" charset="134" size="100%"&gt;http://www.cs.berkeley.edu/~necula/cil/CIL.pdf&lt;/style&gt;&lt;/url&gt;&lt;/related-urls&gt;&lt;/urls&gt;&lt;/record&gt;&lt;/Cite&gt;&lt;/EndNote&gt;</w:instrText>
      </w:r>
      <w:r w:rsidR="00BD7031">
        <w:fldChar w:fldCharType="separate"/>
      </w:r>
      <w:r w:rsidR="00BD7031">
        <w:rPr>
          <w:noProof/>
        </w:rPr>
        <w:t>[</w:t>
      </w:r>
      <w:hyperlink w:anchor="_ENREF_39" w:tooltip="Necula, 2009 #213" w:history="1">
        <w:r w:rsidR="00BD7031">
          <w:rPr>
            <w:noProof/>
          </w:rPr>
          <w:t>Necula, McPeak et al. 2009</w:t>
        </w:r>
      </w:hyperlink>
      <w:r w:rsidR="00BD7031">
        <w:rPr>
          <w:noProof/>
        </w:rPr>
        <w:t>]</w:t>
      </w:r>
      <w:r w:rsidR="00BD7031">
        <w:fldChar w:fldCharType="end"/>
      </w:r>
      <w:r w:rsidR="00F27B1E">
        <w:rPr>
          <w:rFonts w:hint="eastAsia"/>
        </w:rPr>
        <w:t>为前端预处理工具</w:t>
      </w:r>
      <w:r w:rsidR="00047AA0">
        <w:rPr>
          <w:rFonts w:hint="eastAsia"/>
        </w:rPr>
        <w:t>，提供了可扩展的插件机制</w:t>
      </w:r>
      <w:r w:rsidR="00F27B1E">
        <w:rPr>
          <w:rFonts w:hint="eastAsia"/>
        </w:rPr>
        <w:t>。</w:t>
      </w:r>
      <w:r w:rsidR="00320B81">
        <w:rPr>
          <w:rFonts w:hint="eastAsia"/>
        </w:rPr>
        <w:t>它</w:t>
      </w:r>
      <w:r>
        <w:rPr>
          <w:rFonts w:hint="eastAsia"/>
        </w:rPr>
        <w:t>收集了多种静态分析技术，</w:t>
      </w:r>
      <w:r w:rsidR="00B47920">
        <w:rPr>
          <w:rFonts w:hint="eastAsia"/>
        </w:rPr>
        <w:t>如依赖分析、值分析、抽象解释等，</w:t>
      </w:r>
      <w:r>
        <w:rPr>
          <w:rFonts w:hint="eastAsia"/>
        </w:rPr>
        <w:t>将它们</w:t>
      </w:r>
      <w:r w:rsidR="00AE39AD">
        <w:rPr>
          <w:rFonts w:hint="eastAsia"/>
        </w:rPr>
        <w:t>作为插件</w:t>
      </w:r>
      <w:r>
        <w:rPr>
          <w:rFonts w:hint="eastAsia"/>
        </w:rPr>
        <w:t>整合在一个统一的框架中，并对外提供开发接口</w:t>
      </w:r>
      <w:r w:rsidR="00AE39AD">
        <w:rPr>
          <w:rFonts w:hint="eastAsia"/>
        </w:rPr>
        <w:t>，允许用户</w:t>
      </w:r>
      <w:r w:rsidR="008D343A">
        <w:rPr>
          <w:rFonts w:hint="eastAsia"/>
        </w:rPr>
        <w:t>调用</w:t>
      </w:r>
      <w:r w:rsidR="00AE39AD">
        <w:rPr>
          <w:rFonts w:hint="eastAsia"/>
        </w:rPr>
        <w:t>既有插件的结果</w:t>
      </w:r>
      <w:r w:rsidR="008D343A">
        <w:rPr>
          <w:rFonts w:hint="eastAsia"/>
        </w:rPr>
        <w:t>，达到</w:t>
      </w:r>
      <w:r w:rsidR="00AE39AD">
        <w:rPr>
          <w:rFonts w:hint="eastAsia"/>
        </w:rPr>
        <w:t>快速开发自己的功能插件</w:t>
      </w:r>
      <w:r w:rsidR="003D42C5">
        <w:rPr>
          <w:rFonts w:hint="eastAsia"/>
        </w:rPr>
        <w:t>的目标</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0A282B" w:rsidRPr="00A91082">
        <w:rPr>
          <w:rFonts w:ascii="Arial" w:hAnsi="Arial" w:cs="Arial" w:hint="eastAsia"/>
          <w:b/>
          <w:szCs w:val="21"/>
        </w:rPr>
        <w:t>图</w:t>
      </w:r>
      <w:r w:rsidR="000A282B" w:rsidRPr="00A91082">
        <w:rPr>
          <w:rFonts w:ascii="Arial" w:hAnsi="Arial" w:cs="Arial" w:hint="eastAsia"/>
          <w:b/>
          <w:szCs w:val="21"/>
        </w:rPr>
        <w:t xml:space="preserve"> 5.</w:t>
      </w:r>
      <w:r w:rsidR="000A282B">
        <w:rPr>
          <w:rFonts w:ascii="Arial" w:hAnsi="Arial" w:cs="Arial"/>
          <w:b/>
          <w:noProof/>
          <w:szCs w:val="21"/>
        </w:rPr>
        <w:t>2</w:t>
      </w:r>
      <w:r w:rsidR="00FF0A02">
        <w:fldChar w:fldCharType="end"/>
      </w:r>
      <w:r w:rsidR="0067048A">
        <w:rPr>
          <w:rFonts w:hint="eastAsia"/>
        </w:rPr>
        <w:t>是</w:t>
      </w:r>
      <w:r w:rsidR="0067048A">
        <w:rPr>
          <w:rFonts w:hint="eastAsia"/>
        </w:rPr>
        <w:t>Frama-C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bookmarkStart w:id="27" w:name="_GoBack"/>
      <w:r>
        <w:rPr>
          <w:noProof/>
        </w:rPr>
        <w:lastRenderedPageBreak/>
        <w:drawing>
          <wp:inline distT="0" distB="0" distL="0" distR="0" wp14:anchorId="64E8326A" wp14:editId="3AE2E6CC">
            <wp:extent cx="3639594" cy="50694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3642062" cy="5072872"/>
                    </a:xfrm>
                    <a:prstGeom prst="rect">
                      <a:avLst/>
                    </a:prstGeom>
                  </pic:spPr>
                </pic:pic>
              </a:graphicData>
            </a:graphic>
          </wp:inline>
        </w:drawing>
      </w:r>
      <w:bookmarkEnd w:id="27"/>
    </w:p>
    <w:p w:rsidR="00271F0C" w:rsidRPr="00A91082" w:rsidRDefault="00271F0C" w:rsidP="00A91082">
      <w:pPr>
        <w:pStyle w:val="ab"/>
        <w:keepNext/>
        <w:spacing w:before="152" w:after="160"/>
        <w:jc w:val="center"/>
        <w:rPr>
          <w:rFonts w:ascii="Arial" w:hAnsi="Arial" w:cs="Arial"/>
          <w:b/>
          <w:sz w:val="21"/>
          <w:szCs w:val="21"/>
        </w:rPr>
      </w:pPr>
      <w:bookmarkStart w:id="28" w:name="_Ref317862299"/>
      <w:bookmarkStart w:id="29"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0A282B">
        <w:rPr>
          <w:rFonts w:ascii="Arial" w:hAnsi="Arial" w:cs="Arial"/>
          <w:b/>
          <w:noProof/>
          <w:sz w:val="21"/>
          <w:szCs w:val="21"/>
        </w:rPr>
        <w:t>2</w:t>
      </w:r>
      <w:r w:rsidRPr="00A91082">
        <w:rPr>
          <w:rFonts w:ascii="Arial" w:hAnsi="Arial" w:cs="Arial"/>
          <w:b/>
          <w:sz w:val="21"/>
          <w:szCs w:val="21"/>
        </w:rPr>
        <w:fldChar w:fldCharType="end"/>
      </w:r>
      <w:bookmarkEnd w:id="28"/>
      <w:r w:rsidRPr="00A91082">
        <w:rPr>
          <w:rFonts w:ascii="Arial" w:hAnsi="Arial" w:cs="Arial"/>
          <w:b/>
          <w:sz w:val="21"/>
          <w:szCs w:val="21"/>
        </w:rPr>
        <w:t xml:space="preserve"> </w:t>
      </w:r>
      <w:r w:rsidRPr="00A91082">
        <w:rPr>
          <w:rFonts w:ascii="Arial" w:hAnsi="Arial" w:cs="Arial" w:hint="eastAsia"/>
          <w:b/>
          <w:sz w:val="21"/>
          <w:szCs w:val="21"/>
        </w:rPr>
        <w:t>Frama-C</w:t>
      </w:r>
      <w:r w:rsidRPr="00A91082">
        <w:rPr>
          <w:rFonts w:ascii="Arial" w:hAnsi="Arial" w:cs="Arial" w:hint="eastAsia"/>
          <w:b/>
          <w:sz w:val="21"/>
          <w:szCs w:val="21"/>
        </w:rPr>
        <w:t>结构图</w:t>
      </w:r>
      <w:bookmarkEnd w:id="29"/>
    </w:p>
    <w:p w:rsidR="006B31A0" w:rsidRDefault="006B31A0" w:rsidP="00A86FCB">
      <w:pPr>
        <w:autoSpaceDE w:val="0"/>
        <w:autoSpaceDN w:val="0"/>
        <w:adjustRightInd w:val="0"/>
        <w:jc w:val="left"/>
        <w:rPr>
          <w:rFonts w:hint="eastAsia"/>
        </w:rPr>
      </w:pPr>
      <w:r>
        <w:rPr>
          <w:rFonts w:hint="eastAsia"/>
        </w:rPr>
        <w:t>APRON</w:t>
      </w:r>
    </w:p>
    <w:p w:rsidR="00A245A0" w:rsidRDefault="00A245A0" w:rsidP="00A86FCB">
      <w:pPr>
        <w:autoSpaceDE w:val="0"/>
        <w:autoSpaceDN w:val="0"/>
        <w:adjustRightInd w:val="0"/>
        <w:jc w:val="left"/>
      </w:pPr>
      <w:r>
        <w:rPr>
          <w:rFonts w:hint="eastAsia"/>
        </w:rPr>
        <w:t>提到，现在有多种类型的抽象域模型，但一直以来缺乏一个统一、一致的实现，其他程序调用时不能方便地在不同抽象域之间切换。</w:t>
      </w:r>
      <w:r w:rsidRPr="00A245A0">
        <w:t>Bertrand Jeannet</w:t>
      </w:r>
      <w:r w:rsidRPr="00A245A0">
        <w:rPr>
          <w:rFonts w:hint="eastAsia"/>
        </w:rPr>
        <w:t>等人</w:t>
      </w:r>
      <w:r w:rsidR="00224BFA">
        <w:rPr>
          <w:rFonts w:hint="eastAsia"/>
        </w:rPr>
        <w:t>完成了这项工作，实现了一个名为</w:t>
      </w:r>
      <w:r w:rsidR="00224BFA">
        <w:rPr>
          <w:rFonts w:hint="eastAsia"/>
        </w:rPr>
        <w:t>APRON</w:t>
      </w:r>
      <w:r w:rsidR="00224BFA">
        <w:rPr>
          <w:rFonts w:hint="eastAsia"/>
        </w:rPr>
        <w:t>的函数库</w:t>
      </w:r>
      <w:r w:rsidR="0060481D">
        <w:rPr>
          <w:rFonts w:hint="eastAsia"/>
        </w:rPr>
        <w:t>。</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r w:rsidR="000541BF">
        <w:rPr>
          <w:rFonts w:hint="eastAsia"/>
        </w:rPr>
        <w:t>Adj</w:t>
      </w:r>
    </w:p>
    <w:p w:rsidR="00A61355" w:rsidRDefault="00A61355" w:rsidP="00A86FCB">
      <w:pPr>
        <w:autoSpaceDE w:val="0"/>
        <w:autoSpaceDN w:val="0"/>
        <w:adjustRightInd w:val="0"/>
        <w:jc w:val="left"/>
      </w:pPr>
      <w:r>
        <w:rPr>
          <w:rFonts w:hint="eastAsia"/>
        </w:rPr>
        <w:t>提取</w:t>
      </w:r>
      <w:r w:rsidR="000541BF">
        <w:rPr>
          <w:rFonts w:hint="eastAsia"/>
        </w:rPr>
        <w:t>Adj</w:t>
      </w:r>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r>
        <w:rPr>
          <w:rFonts w:hint="eastAsia"/>
        </w:rPr>
        <w:t>wp</w:t>
      </w:r>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974B25" w:rsidRDefault="00974B25" w:rsidP="00A86FCB">
      <w:pPr>
        <w:autoSpaceDE w:val="0"/>
        <w:autoSpaceDN w:val="0"/>
        <w:adjustRightInd w:val="0"/>
        <w:jc w:val="left"/>
      </w:pPr>
      <w:r>
        <w:br w:type="page"/>
      </w:r>
    </w:p>
    <w:p w:rsidR="00DA560C" w:rsidRDefault="00425D95" w:rsidP="00E87B28">
      <w:pPr>
        <w:pStyle w:val="10"/>
        <w:ind w:left="425"/>
        <w:jc w:val="center"/>
      </w:pPr>
      <w:bookmarkStart w:id="30" w:name="_Toc318666054"/>
      <w:r>
        <w:rPr>
          <w:rFonts w:hint="eastAsia"/>
        </w:rPr>
        <w:lastRenderedPageBreak/>
        <w:t>第六章</w:t>
      </w:r>
      <w:r>
        <w:rPr>
          <w:rFonts w:hint="eastAsia"/>
        </w:rPr>
        <w:t xml:space="preserve">  </w:t>
      </w:r>
      <w:r>
        <w:rPr>
          <w:rFonts w:hint="eastAsia"/>
        </w:rPr>
        <w:t>实验过程与结果</w:t>
      </w:r>
      <w:bookmarkEnd w:id="30"/>
    </w:p>
    <w:p w:rsidR="009B74D6" w:rsidRPr="009B74D6" w:rsidRDefault="009B74D6" w:rsidP="009B74D6">
      <w:pPr>
        <w:pStyle w:val="ab"/>
        <w:keepNext/>
        <w:spacing w:before="152" w:after="160"/>
        <w:jc w:val="center"/>
        <w:rPr>
          <w:rFonts w:ascii="Arial" w:hAnsi="Arial" w:cs="Arial"/>
          <w:b/>
          <w:sz w:val="21"/>
          <w:szCs w:val="21"/>
        </w:rPr>
      </w:pPr>
      <w:bookmarkStart w:id="31" w:name="_Toc31786053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0A282B">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31"/>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74B25" w:rsidRDefault="00974B25" w:rsidP="00974B25">
      <w:pPr>
        <w:autoSpaceDE w:val="0"/>
        <w:autoSpaceDN w:val="0"/>
        <w:adjustRightInd w:val="0"/>
        <w:spacing w:line="360" w:lineRule="auto"/>
        <w:ind w:firstLineChars="200" w:firstLine="420"/>
        <w:jc w:val="left"/>
      </w:pPr>
      <w:r>
        <w:br w:type="page"/>
      </w:r>
    </w:p>
    <w:p w:rsidR="009B74D6" w:rsidRDefault="00425D95" w:rsidP="00E87B28">
      <w:pPr>
        <w:pStyle w:val="10"/>
        <w:ind w:left="425"/>
        <w:jc w:val="center"/>
      </w:pPr>
      <w:bookmarkStart w:id="32" w:name="_Toc318666055"/>
      <w:r>
        <w:rPr>
          <w:rFonts w:hint="eastAsia"/>
        </w:rPr>
        <w:lastRenderedPageBreak/>
        <w:t>第七章</w:t>
      </w:r>
      <w:r>
        <w:rPr>
          <w:rFonts w:hint="eastAsia"/>
        </w:rPr>
        <w:t xml:space="preserve">  </w:t>
      </w:r>
      <w:r>
        <w:rPr>
          <w:rFonts w:hint="eastAsia"/>
        </w:rPr>
        <w:t>结论与展望</w:t>
      </w:r>
      <w:bookmarkEnd w:id="32"/>
    </w:p>
    <w:p w:rsidR="00DA560C" w:rsidRDefault="00DA560C" w:rsidP="00911DE2">
      <w:pPr>
        <w:autoSpaceDE w:val="0"/>
        <w:autoSpaceDN w:val="0"/>
        <w:adjustRightInd w:val="0"/>
        <w:spacing w:line="360" w:lineRule="auto"/>
        <w:ind w:firstLineChars="200" w:firstLine="42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t>[</w:t>
      </w:r>
      <w:hyperlink w:anchor="_ENREF_1" w:tooltip="Airchinnigh, 1995 #211" w:history="1">
        <w:r w:rsidR="00BD7031">
          <w:t>Airchinnigh 1995</w:t>
        </w:r>
      </w:hyperlink>
      <w:r>
        <w:t>]</w:t>
      </w:r>
      <w:r>
        <w:fldChar w:fldCharType="end"/>
      </w:r>
      <w:r>
        <w:rPr>
          <w:rFonts w:hint="eastAsia"/>
        </w:rPr>
        <w:t>。希望我们的工作有助于形式化证明的发展。</w:t>
      </w:r>
    </w:p>
    <w:p w:rsidR="00594263" w:rsidRDefault="00594263" w:rsidP="00911DE2">
      <w:pPr>
        <w:autoSpaceDE w:val="0"/>
        <w:autoSpaceDN w:val="0"/>
        <w:adjustRightInd w:val="0"/>
        <w:spacing w:line="360" w:lineRule="auto"/>
        <w:ind w:firstLineChars="200" w:firstLine="420"/>
        <w:jc w:val="left"/>
      </w:pPr>
      <w:r>
        <w:br w:type="page"/>
      </w:r>
    </w:p>
    <w:p w:rsidR="00EA6373" w:rsidRPr="005408AC" w:rsidRDefault="008E1E72" w:rsidP="000A4617">
      <w:pPr>
        <w:pStyle w:val="10"/>
        <w:ind w:left="425"/>
      </w:pPr>
      <w:bookmarkStart w:id="33" w:name="_Toc259547527"/>
      <w:bookmarkStart w:id="34" w:name="_Toc318666056"/>
      <w:r>
        <w:rPr>
          <w:rFonts w:hint="eastAsia"/>
        </w:rPr>
        <w:lastRenderedPageBreak/>
        <w:t>参考文献</w:t>
      </w:r>
      <w:bookmarkEnd w:id="33"/>
      <w:bookmarkEnd w:id="34"/>
    </w:p>
    <w:p w:rsidR="00BD7031" w:rsidRPr="00BD7031" w:rsidRDefault="001C5277" w:rsidP="00BD7031">
      <w:pPr>
        <w:pStyle w:val="10"/>
        <w:spacing w:after="0" w:line="240" w:lineRule="auto"/>
        <w:ind w:left="720" w:hanging="720"/>
        <w:jc w:val="left"/>
        <w:rPr>
          <w:rFonts w:ascii="Calibri" w:eastAsia="华文仿宋" w:hAnsi="Calibri" w:cs="Calibri"/>
          <w:noProof/>
          <w:sz w:val="20"/>
          <w:szCs w:val="21"/>
        </w:rPr>
      </w:pPr>
      <w:r>
        <w:rPr>
          <w:rFonts w:ascii="华文仿宋" w:eastAsia="华文仿宋" w:hAnsi="华文仿宋" w:cstheme="minorBidi"/>
          <w:b w:val="0"/>
          <w:bCs w:val="0"/>
          <w:kern w:val="2"/>
          <w:sz w:val="21"/>
          <w:szCs w:val="21"/>
        </w:rPr>
        <w:fldChar w:fldCharType="begin"/>
      </w:r>
      <w:r>
        <w:rPr>
          <w:rFonts w:ascii="华文仿宋" w:eastAsia="华文仿宋" w:hAnsi="华文仿宋"/>
          <w:szCs w:val="21"/>
        </w:rPr>
        <w:instrText xml:space="preserve"> ADDIN EN.REFLIST </w:instrText>
      </w:r>
      <w:r>
        <w:rPr>
          <w:rFonts w:ascii="华文仿宋" w:eastAsia="华文仿宋" w:hAnsi="华文仿宋" w:cstheme="minorBidi"/>
          <w:b w:val="0"/>
          <w:bCs w:val="0"/>
          <w:kern w:val="2"/>
          <w:sz w:val="21"/>
          <w:szCs w:val="21"/>
        </w:rPr>
        <w:fldChar w:fldCharType="separate"/>
      </w:r>
      <w:bookmarkStart w:id="35" w:name="_ENREF_1"/>
      <w:r w:rsidR="00BD7031" w:rsidRPr="00BD7031">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35"/>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36" w:name="_ENREF_2"/>
      <w:r w:rsidRPr="00BD7031">
        <w:rPr>
          <w:rFonts w:ascii="Calibri" w:eastAsia="华文仿宋" w:hAnsi="Calibri" w:cs="Calibri"/>
          <w:noProof/>
          <w:sz w:val="20"/>
          <w:szCs w:val="21"/>
        </w:rPr>
        <w:t>Ball, T., B. Cook, et al. (2004). SLAM and Static Driver Verifier: Technology Transfer of Formal Methods inside Microsoft. Proceedings of Fourth International Conference on Integrated Formal Methods, Springer.</w:t>
      </w:r>
      <w:bookmarkEnd w:id="36"/>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37" w:name="_ENREF_3"/>
      <w:r w:rsidRPr="00BD7031">
        <w:rPr>
          <w:rFonts w:ascii="Calibri" w:eastAsia="华文仿宋" w:hAnsi="Calibri" w:cs="Calibri"/>
          <w:noProof/>
          <w:sz w:val="20"/>
          <w:szCs w:val="21"/>
        </w:rPr>
        <w:t>Ball, T. and S. K. Rajamani (2002). The SLAM project Debugging system software via static analysis. Proceedings of the 29th ACM SIGPLAN-SIGACT symposium on Principles of programming languages, Portland, Oregon, ACM New York, NY, USA ©2002.pp: 1 - 3.</w:t>
      </w:r>
      <w:bookmarkEnd w:id="37"/>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38" w:name="_ENREF_4"/>
      <w:r w:rsidRPr="00BD7031">
        <w:rPr>
          <w:rFonts w:ascii="Calibri" w:eastAsia="华文仿宋" w:hAnsi="Calibri" w:cs="Calibri"/>
          <w:noProof/>
          <w:sz w:val="20"/>
          <w:szCs w:val="21"/>
        </w:rPr>
        <w:t>Barrett, C. and C. Tinelli (2007). CVC3. CAV '07, Springer, July 2007.pp: 298-302.</w:t>
      </w:r>
      <w:bookmarkEnd w:id="38"/>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39" w:name="_ENREF_5"/>
      <w:r w:rsidRPr="00BD7031">
        <w:rPr>
          <w:rFonts w:ascii="Calibri" w:eastAsia="华文仿宋" w:hAnsi="Calibri" w:cs="Calibri"/>
          <w:noProof/>
          <w:sz w:val="20"/>
          <w:szCs w:val="21"/>
        </w:rPr>
        <w:t>Beyer, D., T. A. Henzinger, et al. (2007). "The Software Model Checker Blast: Applications to Software Engineering." International Journal on Software Tools for Technology Transfer 9(5-6): 505-525.</w:t>
      </w:r>
      <w:bookmarkEnd w:id="39"/>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0" w:name="_ENREF_6"/>
      <w:r w:rsidRPr="00BD7031">
        <w:rPr>
          <w:rFonts w:ascii="Calibri" w:eastAsia="华文仿宋" w:hAnsi="Calibri" w:cs="Calibri"/>
          <w:noProof/>
          <w:sz w:val="20"/>
          <w:szCs w:val="21"/>
        </w:rPr>
        <w:t>Beyer, D., T. A. Henzinger, et al. (2007). Path invariants. PLDI '07, ACM New York, NY, USA ©2007.pp: 300 - 309.</w:t>
      </w:r>
      <w:bookmarkEnd w:id="40"/>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1" w:name="_ENREF_7"/>
      <w:r w:rsidRPr="00BD7031">
        <w:rPr>
          <w:rFonts w:ascii="Calibri" w:eastAsia="华文仿宋" w:hAnsi="Calibri" w:cs="Calibri"/>
          <w:noProof/>
          <w:sz w:val="20"/>
          <w:szCs w:val="21"/>
        </w:rPr>
        <w:t>Bradley, A. R. and Z. Manna (2008). "Property-Directed Incremental Invariant Generation." Formal Aspects of Computing 20(4-5): 379–405.</w:t>
      </w:r>
      <w:bookmarkEnd w:id="41"/>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2" w:name="_ENREF_8"/>
      <w:r w:rsidRPr="00BD7031">
        <w:rPr>
          <w:rFonts w:ascii="Calibri" w:eastAsia="华文仿宋" w:hAnsi="Calibri" w:cs="Calibri"/>
          <w:noProof/>
          <w:sz w:val="20"/>
          <w:szCs w:val="21"/>
        </w:rPr>
        <w:t>Chaki, S., E. Clarke, et al. (2003). Modular Verification of Software Components in C Proceedings of the 25th International Conference on Software Engineering, Portland, Oregon.</w:t>
      </w:r>
      <w:bookmarkEnd w:id="42"/>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3" w:name="_ENREF_9"/>
      <w:r w:rsidRPr="00BD7031">
        <w:rPr>
          <w:rFonts w:ascii="Calibri" w:eastAsia="华文仿宋" w:hAnsi="Calibri" w:cs="Calibri"/>
          <w:noProof/>
          <w:sz w:val="20"/>
          <w:szCs w:val="21"/>
        </w:rPr>
        <w:t>Chen, H., D. Dean, et al. (2004). Model Checking One Million Lines of C Code. Network and Distributed System Security Symposium.</w:t>
      </w:r>
      <w:bookmarkEnd w:id="43"/>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4" w:name="_ENREF_10"/>
      <w:r w:rsidRPr="00BD7031">
        <w:rPr>
          <w:rFonts w:ascii="Calibri" w:eastAsia="华文仿宋" w:hAnsi="Calibri" w:cs="Calibri"/>
          <w:noProof/>
          <w:sz w:val="20"/>
          <w:szCs w:val="21"/>
        </w:rPr>
        <w:t>Chen, H. and D. Wagner (2002). MOPS an infrastructure for examining security properties of software. Proceedings of the 9th ACM conference on Computer and communications security, Washington, DC, USA.pp: 235-244.</w:t>
      </w:r>
      <w:bookmarkEnd w:id="44"/>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5" w:name="_ENREF_11"/>
      <w:r w:rsidRPr="00BD7031">
        <w:rPr>
          <w:rFonts w:ascii="Calibri" w:eastAsia="华文仿宋" w:hAnsi="Calibri" w:cs="Calibri"/>
          <w:noProof/>
          <w:sz w:val="20"/>
          <w:szCs w:val="21"/>
        </w:rPr>
        <w:t>Chen, L., A. Mine, et al. (2008). A sound ﬂoating-point polyhedra abstract domain. APLAS 2008.pp: 3-18.</w:t>
      </w:r>
      <w:bookmarkEnd w:id="45"/>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6" w:name="_ENREF_12"/>
      <w:r w:rsidRPr="00BD7031">
        <w:rPr>
          <w:rFonts w:ascii="Calibri" w:eastAsia="华文仿宋" w:hAnsi="Calibri" w:cs="Calibri"/>
          <w:noProof/>
          <w:sz w:val="20"/>
          <w:szCs w:val="21"/>
        </w:rPr>
        <w:t>Cimatti, A., E. Clarke, et al. (2002). NuSMV 2: An OpenSource Tool for Symbolic Model Checking. CAV'02, LNCS(2002).pp: 241-268.</w:t>
      </w:r>
      <w:bookmarkEnd w:id="46"/>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7" w:name="_ENREF_13"/>
      <w:r w:rsidRPr="00BD7031">
        <w:rPr>
          <w:rFonts w:ascii="Calibri" w:eastAsia="华文仿宋" w:hAnsi="Calibri" w:cs="Calibri"/>
          <w:noProof/>
          <w:sz w:val="20"/>
          <w:szCs w:val="21"/>
        </w:rPr>
        <w:lastRenderedPageBreak/>
        <w:t>Cimatti, A., E. Clarke, et al. (1999). NuSMV: A New Symbolic Model Verifier. CAV'99, LNCS.pp: 495–499.</w:t>
      </w:r>
      <w:bookmarkEnd w:id="47"/>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8" w:name="_ENREF_14"/>
      <w:r w:rsidRPr="00BD7031">
        <w:rPr>
          <w:rFonts w:ascii="Calibri" w:eastAsia="华文仿宋" w:hAnsi="Calibri" w:cs="Calibri"/>
          <w:noProof/>
          <w:sz w:val="20"/>
          <w:szCs w:val="21"/>
        </w:rPr>
        <w:t>Clariso, R. and J. Cortadella (2004). The octahedron abstract domain. SAS'04.pp: 312-327.</w:t>
      </w:r>
      <w:bookmarkEnd w:id="48"/>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49" w:name="_ENREF_15"/>
      <w:r w:rsidRPr="00BD7031">
        <w:rPr>
          <w:rFonts w:ascii="Calibri" w:eastAsia="华文仿宋" w:hAnsi="Calibri" w:cs="Calibri"/>
          <w:noProof/>
          <w:sz w:val="20"/>
          <w:szCs w:val="21"/>
        </w:rPr>
        <w:t>Clarke, E., O. Grumberg, et al. (2000). Counterexample-Guided Abstraction Reﬁnement. CAV'00.pp: 154–169.</w:t>
      </w:r>
      <w:bookmarkEnd w:id="49"/>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0" w:name="_ENREF_16"/>
      <w:r w:rsidRPr="00BD7031">
        <w:rPr>
          <w:rFonts w:ascii="Calibri" w:eastAsia="华文仿宋" w:hAnsi="Calibri" w:cs="Calibri"/>
          <w:noProof/>
          <w:sz w:val="20"/>
          <w:szCs w:val="21"/>
        </w:rPr>
        <w:t>Clarke, E. M. and E. A. Emerson (1981). Design and synthesis of synchronization skeletons using branching time temporal logic. Logic of Programs, Springer-Verlag London, UK(1982).pp: 52-71.</w:t>
      </w:r>
      <w:bookmarkEnd w:id="50"/>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1" w:name="_ENREF_17"/>
      <w:r w:rsidRPr="00BD7031">
        <w:rPr>
          <w:rFonts w:ascii="Calibri" w:eastAsia="华文仿宋" w:hAnsi="Calibri" w:cs="Calibri"/>
          <w:noProof/>
          <w:sz w:val="20"/>
          <w:szCs w:val="21"/>
        </w:rPr>
        <w:t>Clarke, E. M., O. Grumberg, et al., Eds. (2000). Model Checking, The MIT Press.</w:t>
      </w:r>
      <w:bookmarkEnd w:id="51"/>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2" w:name="_ENREF_18"/>
      <w:r w:rsidRPr="00BD7031">
        <w:rPr>
          <w:rFonts w:ascii="Calibri" w:eastAsia="华文仿宋" w:hAnsi="Calibri" w:cs="Calibri"/>
          <w:noProof/>
          <w:sz w:val="20"/>
          <w:szCs w:val="21"/>
        </w:rPr>
        <w:t>Colon, M., S. Sankaranarayanan, et al. (2003). Linear invariant generation using non-linear constraint solving. CAV'03.pp: 420-433.</w:t>
      </w:r>
      <w:bookmarkEnd w:id="52"/>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3" w:name="_ENREF_19"/>
      <w:r w:rsidRPr="00BD7031">
        <w:rPr>
          <w:rFonts w:ascii="Calibri" w:eastAsia="华文仿宋" w:hAnsi="Calibri" w:cs="Calibri"/>
          <w:noProof/>
          <w:sz w:val="20"/>
          <w:szCs w:val="21"/>
        </w:rPr>
        <w:t>Conchon, S. and E. Contejean (2008). The Alt-Ergo automatic theorem prover.</w:t>
      </w:r>
      <w:bookmarkEnd w:id="53"/>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4" w:name="_ENREF_20"/>
      <w:r w:rsidRPr="00BD7031">
        <w:rPr>
          <w:rFonts w:ascii="Calibri" w:eastAsia="华文仿宋" w:hAnsi="Calibri" w:cs="Calibri"/>
          <w:noProof/>
          <w:sz w:val="20"/>
          <w:szCs w:val="21"/>
        </w:rPr>
        <w:t>Cousot, P. and R. Cousot (1977). Abstract interpretation: a unified lattice model for static analysis of programs by construction or approximation of fixpoints. Principles of programming languages. New York, ACM Press: 238–252.</w:t>
      </w:r>
      <w:bookmarkEnd w:id="54"/>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5" w:name="_ENREF_21"/>
      <w:r w:rsidRPr="00BD7031">
        <w:rPr>
          <w:rFonts w:ascii="Calibri" w:eastAsia="华文仿宋" w:hAnsi="Calibri" w:cs="Calibri"/>
          <w:noProof/>
          <w:sz w:val="20"/>
          <w:szCs w:val="21"/>
        </w:rPr>
        <w:t>Cousot, P. and R. Cousot (1979). Systematic design of program analysis frameworks. POPL'79, ACM, New York, NY, USA(1979).pp: 269 - 282.</w:t>
      </w:r>
      <w:bookmarkEnd w:id="55"/>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6" w:name="_ENREF_22"/>
      <w:r w:rsidRPr="00BD7031">
        <w:rPr>
          <w:rFonts w:ascii="Calibri" w:eastAsia="华文仿宋" w:hAnsi="Calibri" w:cs="Calibri"/>
          <w:noProof/>
          <w:sz w:val="20"/>
          <w:szCs w:val="21"/>
        </w:rPr>
        <w:t>Cousot, P., R. Cousot, et al. (2011). A parametric segmentation functor for fully automatic and scalable array content analysis. POPL'11, ACM.pp: 105-118.</w:t>
      </w:r>
      <w:bookmarkEnd w:id="56"/>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7" w:name="_ENREF_23"/>
      <w:r w:rsidRPr="00BD7031">
        <w:rPr>
          <w:rFonts w:ascii="Calibri" w:eastAsia="华文仿宋" w:hAnsi="Calibri" w:cs="Calibri"/>
          <w:noProof/>
          <w:sz w:val="20"/>
          <w:szCs w:val="21"/>
        </w:rPr>
        <w:t>Cousot, P. and N. Halbwachs (1978). Automatic discovery of linear restraints among variables of a program. POPL'78, ACM Press, New York (1978).pp: 84-96.</w:t>
      </w:r>
      <w:bookmarkEnd w:id="57"/>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8" w:name="_ENREF_24"/>
      <w:r w:rsidRPr="00BD7031">
        <w:rPr>
          <w:rFonts w:ascii="Calibri" w:eastAsia="华文仿宋" w:hAnsi="Calibri" w:cs="Calibri"/>
          <w:noProof/>
          <w:sz w:val="20"/>
          <w:szCs w:val="21"/>
        </w:rPr>
        <w:t>Detlefs, D., G. Nelson, et al. (2005). "Simplify: a theorem prover for program checking." Journal of the ACM (JACM) 52(3): 365-473.</w:t>
      </w:r>
      <w:bookmarkEnd w:id="58"/>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59" w:name="_ENREF_25"/>
      <w:r w:rsidRPr="00BD7031">
        <w:rPr>
          <w:rFonts w:ascii="Calibri" w:eastAsia="华文仿宋" w:hAnsi="Calibri" w:cs="Calibri"/>
          <w:noProof/>
          <w:sz w:val="20"/>
          <w:szCs w:val="21"/>
        </w:rPr>
        <w:t>Flanagan, C. and S. Qadeer (2002). Predicate Abstraction for Software Verification. POPL '02.pp: 191–202.</w:t>
      </w:r>
      <w:bookmarkEnd w:id="59"/>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0" w:name="_ENREF_26"/>
      <w:r w:rsidRPr="00BD7031">
        <w:rPr>
          <w:rFonts w:ascii="Calibri" w:eastAsia="华文仿宋" w:hAnsi="Calibri" w:cs="Calibri"/>
          <w:noProof/>
          <w:sz w:val="20"/>
          <w:szCs w:val="21"/>
        </w:rPr>
        <w:t xml:space="preserve">Furia, C. A. and B. Meyer (2010). Inferring Loop Invariants Using Postconditions, Springer-Verlag Berlin, Heidelberg ©2010 </w:t>
      </w:r>
      <w:bookmarkEnd w:id="60"/>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1" w:name="_ENREF_27"/>
      <w:r w:rsidRPr="00BD7031">
        <w:rPr>
          <w:rFonts w:ascii="Calibri" w:eastAsia="华文仿宋" w:hAnsi="Calibri" w:cs="Calibri"/>
          <w:noProof/>
          <w:sz w:val="20"/>
          <w:szCs w:val="21"/>
        </w:rPr>
        <w:t>Gopan, D. and h. Reps (2007). Guided Static Analysis. 14th International Static Analysis Symposium, Kongens Lyngby, Denmark.pp: 349--365.</w:t>
      </w:r>
      <w:bookmarkEnd w:id="61"/>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2" w:name="_ENREF_28"/>
      <w:r w:rsidRPr="00BD7031">
        <w:rPr>
          <w:rFonts w:ascii="Calibri" w:eastAsia="华文仿宋" w:hAnsi="Calibri" w:cs="Calibri"/>
          <w:noProof/>
          <w:sz w:val="20"/>
          <w:szCs w:val="21"/>
        </w:rPr>
        <w:lastRenderedPageBreak/>
        <w:t>Gupta, A. and A. Rybalchenko (2009). InvGen: An Efficient Invariant Generator. CAV '09.pp: 634–640.</w:t>
      </w:r>
      <w:bookmarkEnd w:id="62"/>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3" w:name="_ENREF_29"/>
      <w:r w:rsidRPr="00BD7031">
        <w:rPr>
          <w:rFonts w:ascii="Calibri" w:eastAsia="华文仿宋" w:hAnsi="Calibri" w:cs="Calibri"/>
          <w:noProof/>
          <w:sz w:val="20"/>
          <w:szCs w:val="21"/>
        </w:rPr>
        <w:t>Havelund, K. and T. Pressburger (2000). "Model checking JAVA programs using JAVA PathFinder." INTERNATIONAL JOURNAL ON SOFTWARE TOOLS FOR TECHNOLOGY TRANSFER (STTT) 2(4): 366-381.</w:t>
      </w:r>
      <w:bookmarkEnd w:id="63"/>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4" w:name="_ENREF_30"/>
      <w:r w:rsidRPr="00BD7031">
        <w:rPr>
          <w:rFonts w:ascii="Calibri" w:eastAsia="华文仿宋" w:hAnsi="Calibri" w:cs="Calibri"/>
          <w:noProof/>
          <w:sz w:val="20"/>
          <w:szCs w:val="21"/>
        </w:rPr>
        <w:t>Henzinger, T. A., R. Jhala, et al. (2002). Lazy abstraction. Proceedings of the 29th ACM SIGPLAN-SIGACT symposium on Principles of programming languages, Portland, Oregon.pp: 58-70.</w:t>
      </w:r>
      <w:bookmarkEnd w:id="64"/>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5" w:name="_ENREF_31"/>
      <w:r w:rsidRPr="00BD7031">
        <w:rPr>
          <w:rFonts w:ascii="Calibri" w:eastAsia="华文仿宋" w:hAnsi="Calibri" w:cs="Calibri"/>
          <w:noProof/>
          <w:sz w:val="20"/>
          <w:szCs w:val="21"/>
        </w:rPr>
        <w:t>Henzinger, T. A., R. Jhala, et al. (2003). Software verification with BLAST. Proceedings of the 10th international conference on Model checking software, Springer-Verlag Berlin, Heidelberg ©2003.pp: 235-239.</w:t>
      </w:r>
      <w:bookmarkEnd w:id="65"/>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6" w:name="_ENREF_32"/>
      <w:r w:rsidRPr="00BD7031">
        <w:rPr>
          <w:rFonts w:ascii="Calibri" w:eastAsia="华文仿宋" w:hAnsi="Calibri" w:cs="Calibri"/>
          <w:noProof/>
          <w:sz w:val="20"/>
          <w:szCs w:val="21"/>
        </w:rPr>
        <w:t>Holzmann, G. J. (1997). "The Model Checker SPIN." IEEE TRANSACTIONS ON SOFTWARE ENGINEERING 23,n. 5: 279-295.</w:t>
      </w:r>
      <w:bookmarkEnd w:id="66"/>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7" w:name="_ENREF_33"/>
      <w:r w:rsidRPr="00BD7031">
        <w:rPr>
          <w:rFonts w:ascii="Calibri" w:eastAsia="华文仿宋" w:hAnsi="Calibri" w:cs="Calibri"/>
          <w:noProof/>
          <w:sz w:val="20"/>
          <w:szCs w:val="21"/>
        </w:rPr>
        <w:t>Jeannet, B. and A. Miné (2009). APRON: A Library of Numerical Abstract Domains for Static Analysis. CAV'09.pp: 661-667.</w:t>
      </w:r>
      <w:bookmarkEnd w:id="67"/>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8" w:name="_ENREF_34"/>
      <w:r w:rsidRPr="00BD7031">
        <w:rPr>
          <w:rFonts w:ascii="Calibri" w:eastAsia="华文仿宋" w:hAnsi="Calibri" w:cs="Calibri"/>
          <w:noProof/>
          <w:sz w:val="20"/>
          <w:szCs w:val="21"/>
        </w:rPr>
        <w:t>Manna, Z. and A. Pnueli (1995). Temporal Verification of Reactive Systems: Safety, Springer.</w:t>
      </w:r>
      <w:bookmarkEnd w:id="68"/>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69" w:name="_ENREF_35"/>
      <w:r w:rsidRPr="00BD7031">
        <w:rPr>
          <w:rFonts w:ascii="Calibri" w:eastAsia="华文仿宋" w:hAnsi="Calibri" w:cs="Calibri"/>
          <w:noProof/>
          <w:sz w:val="20"/>
          <w:szCs w:val="21"/>
        </w:rPr>
        <w:t>Mauborgne, L. (2004). Astrée: verification of absence of run-time error. Building the Information Society, Kluwer Academic.pp: 385—392.</w:t>
      </w:r>
      <w:bookmarkEnd w:id="69"/>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0" w:name="_ENREF_36"/>
      <w:r w:rsidRPr="00BD7031">
        <w:rPr>
          <w:rFonts w:ascii="Calibri" w:eastAsia="华文仿宋" w:hAnsi="Calibri" w:cs="Calibri"/>
          <w:noProof/>
          <w:sz w:val="20"/>
          <w:szCs w:val="21"/>
        </w:rPr>
        <w:t>Miné, A. (2006). "The Octagon Abstract Domain." Higher-Order and Symbolic Computation 19(1): 31 - 100.</w:t>
      </w:r>
      <w:bookmarkEnd w:id="70"/>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1" w:name="_ENREF_37"/>
      <w:r w:rsidRPr="00BD7031">
        <w:rPr>
          <w:rFonts w:ascii="Calibri" w:eastAsia="华文仿宋" w:hAnsi="Calibri" w:cs="Calibri"/>
          <w:noProof/>
          <w:sz w:val="20"/>
          <w:szCs w:val="21"/>
        </w:rPr>
        <w:t>Moura, L. d. and N. Bjørner (2008). Z3: An Efficient SMT Solver. TACAS'08, Springer, Heidelberg (2008).pp: 337–340.</w:t>
      </w:r>
      <w:bookmarkEnd w:id="71"/>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2" w:name="_ENREF_38"/>
      <w:r w:rsidRPr="00BD7031">
        <w:rPr>
          <w:rFonts w:ascii="Calibri" w:eastAsia="华文仿宋" w:hAnsi="Calibri" w:cs="Calibri"/>
          <w:noProof/>
          <w:sz w:val="20"/>
          <w:szCs w:val="21"/>
        </w:rPr>
        <w:t>Moy, Y. and C. Marché (2010). "Modular inference of subprogram contracts for safety checking." Journal Of Symbolic Computation 45(11): 1184-1211.</w:t>
      </w:r>
      <w:bookmarkEnd w:id="72"/>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3" w:name="_ENREF_39"/>
      <w:r w:rsidRPr="00BD7031">
        <w:rPr>
          <w:rFonts w:ascii="Calibri" w:eastAsia="华文仿宋" w:hAnsi="Calibri" w:cs="Calibri"/>
          <w:noProof/>
          <w:sz w:val="20"/>
          <w:szCs w:val="21"/>
        </w:rPr>
        <w:t>Necula, G., S. McPeak, et al. (2009). CIL: Infrastructure for C Program Analysis and Transformation.</w:t>
      </w:r>
      <w:bookmarkEnd w:id="73"/>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4" w:name="_ENREF_40"/>
      <w:r w:rsidRPr="00BD7031">
        <w:rPr>
          <w:rFonts w:ascii="Calibri" w:eastAsia="华文仿宋" w:hAnsi="Calibri" w:cs="Calibri"/>
          <w:noProof/>
          <w:sz w:val="20"/>
          <w:szCs w:val="21"/>
        </w:rPr>
        <w:t>Necula, G. C., S. McPeak, et al. (2002). CIL: Intermediat e Language and Tools for Analysis and Transformation of C programs. Conference on Compiler Construction.pp: 213–228.</w:t>
      </w:r>
      <w:bookmarkEnd w:id="74"/>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5" w:name="_ENREF_41"/>
      <w:r w:rsidRPr="00BD7031">
        <w:rPr>
          <w:rFonts w:ascii="Calibri" w:eastAsia="华文仿宋" w:hAnsi="Calibri" w:cs="Calibri"/>
          <w:noProof/>
          <w:sz w:val="20"/>
          <w:szCs w:val="21"/>
        </w:rPr>
        <w:t>Queille, J.-P. and J. Sifakis (1982). Specification and verification of concurrent systems in CESAR. Proceedings of the 5th Colloquium on International Symposium on Programming, Springer-Verlag London, UK(1982).pp: 337 - 351.</w:t>
      </w:r>
      <w:bookmarkEnd w:id="75"/>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6" w:name="_ENREF_42"/>
      <w:r w:rsidRPr="00BD7031">
        <w:rPr>
          <w:rFonts w:ascii="Calibri" w:eastAsia="华文仿宋" w:hAnsi="Calibri" w:cs="Calibri"/>
          <w:noProof/>
          <w:sz w:val="20"/>
          <w:szCs w:val="21"/>
        </w:rPr>
        <w:lastRenderedPageBreak/>
        <w:t>Riazanov, A. and A. Voronkov (2002). "The design and implementation of VAMPIRE." AI Communications 15(2-3): 91-110.</w:t>
      </w:r>
      <w:bookmarkEnd w:id="76"/>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7" w:name="_ENREF_43"/>
      <w:r w:rsidRPr="00BD7031">
        <w:rPr>
          <w:rFonts w:ascii="Calibri" w:eastAsia="华文仿宋" w:hAnsi="Calibri" w:cs="Calibri"/>
          <w:noProof/>
          <w:sz w:val="20"/>
          <w:szCs w:val="21"/>
        </w:rPr>
        <w:t>Schwarz, B., H. Chen, et al. (2005). Model checking an entire linux distribution for security violations. ACSAC '05.pp: 13-22.</w:t>
      </w:r>
      <w:bookmarkEnd w:id="77"/>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8" w:name="_ENREF_44"/>
      <w:r w:rsidRPr="00BD7031">
        <w:rPr>
          <w:rFonts w:ascii="Calibri" w:eastAsia="华文仿宋" w:hAnsi="Calibri" w:cs="Calibri"/>
          <w:noProof/>
          <w:sz w:val="20"/>
          <w:szCs w:val="21"/>
        </w:rPr>
        <w:t>Sharma, R., I. Dillig, et al. (2011). Simplifying Loop Invariant Generation Using Splitter Predicates. CAV'11.pp: 703-719.</w:t>
      </w:r>
      <w:bookmarkEnd w:id="78"/>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79" w:name="_ENREF_45"/>
      <w:r w:rsidRPr="00BD7031">
        <w:rPr>
          <w:rFonts w:ascii="Calibri" w:eastAsia="华文仿宋" w:hAnsi="Calibri" w:cs="Calibri"/>
          <w:noProof/>
          <w:sz w:val="20"/>
          <w:szCs w:val="21"/>
        </w:rPr>
        <w:t>Simon, A., A. King, et al. (2003). Two variables per linear inequality as an abstract domain. LOPSTR 2002, LNCS.pp: 71–89.</w:t>
      </w:r>
      <w:bookmarkEnd w:id="79"/>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80" w:name="_ENREF_46"/>
      <w:r w:rsidRPr="00BD7031">
        <w:rPr>
          <w:rFonts w:ascii="Calibri" w:eastAsia="华文仿宋" w:hAnsi="Calibri" w:cs="Calibri"/>
          <w:noProof/>
          <w:sz w:val="20"/>
          <w:szCs w:val="21"/>
        </w:rPr>
        <w:t>V.Aho, A., M. S.Lam, et al. (2007). Compilers Principles Techniques and Tools. America, Addison Wesley.</w:t>
      </w:r>
      <w:bookmarkEnd w:id="80"/>
    </w:p>
    <w:p w:rsidR="00BD7031" w:rsidRPr="00BD7031" w:rsidRDefault="00BD7031" w:rsidP="00BD7031">
      <w:pPr>
        <w:pStyle w:val="10"/>
        <w:spacing w:after="0" w:line="240" w:lineRule="auto"/>
        <w:ind w:left="720" w:hanging="720"/>
        <w:jc w:val="left"/>
        <w:rPr>
          <w:rFonts w:ascii="Calibri" w:eastAsia="华文仿宋" w:hAnsi="Calibri" w:cs="Calibri"/>
          <w:noProof/>
          <w:sz w:val="20"/>
          <w:szCs w:val="21"/>
        </w:rPr>
      </w:pPr>
      <w:bookmarkStart w:id="81" w:name="_ENREF_47"/>
      <w:r w:rsidRPr="00BD7031">
        <w:rPr>
          <w:rFonts w:ascii="Calibri" w:eastAsia="华文仿宋" w:hAnsi="Calibri" w:cs="Calibri" w:hint="eastAsia"/>
          <w:noProof/>
          <w:sz w:val="20"/>
          <w:szCs w:val="21"/>
        </w:rPr>
        <w:t>刘自恒报告</w:t>
      </w:r>
      <w:r w:rsidRPr="00BD7031">
        <w:rPr>
          <w:rFonts w:ascii="Calibri" w:eastAsia="华文仿宋" w:hAnsi="Calibri" w:cs="Calibri"/>
          <w:noProof/>
          <w:sz w:val="20"/>
          <w:szCs w:val="21"/>
        </w:rPr>
        <w:t>20110301, S. Gulwani, et al. (2008). Program analysis as constraint solving. PLDI '08, Tucson, Arizona, USA, ACM New York, NY, USA ©2008.pp: 281 - 292.</w:t>
      </w:r>
      <w:bookmarkEnd w:id="81"/>
    </w:p>
    <w:p w:rsidR="00BD7031" w:rsidRPr="00BD7031" w:rsidRDefault="00BD7031" w:rsidP="00BD7031">
      <w:pPr>
        <w:pStyle w:val="10"/>
        <w:spacing w:line="240" w:lineRule="auto"/>
        <w:ind w:left="720" w:hanging="720"/>
        <w:jc w:val="left"/>
        <w:rPr>
          <w:rFonts w:ascii="Calibri" w:eastAsia="华文仿宋" w:hAnsi="Calibri" w:cs="Calibri"/>
          <w:noProof/>
          <w:sz w:val="20"/>
          <w:szCs w:val="21"/>
        </w:rPr>
      </w:pPr>
      <w:bookmarkStart w:id="82" w:name="_ENREF_48"/>
      <w:r w:rsidRPr="00BD7031">
        <w:rPr>
          <w:rFonts w:ascii="Calibri" w:eastAsia="华文仿宋" w:hAnsi="Calibri" w:cs="Calibri" w:hint="eastAsia"/>
          <w:noProof/>
          <w:sz w:val="20"/>
          <w:szCs w:val="21"/>
        </w:rPr>
        <w:t>刘自恒报告</w:t>
      </w:r>
      <w:r w:rsidRPr="00BD7031">
        <w:rPr>
          <w:rFonts w:ascii="Calibri" w:eastAsia="华文仿宋" w:hAnsi="Calibri" w:cs="Calibri"/>
          <w:noProof/>
          <w:sz w:val="20"/>
          <w:szCs w:val="21"/>
        </w:rPr>
        <w:t>20110426, L. Kovács, et al. (2009). Finding Loop Invariants for Programs over Arrays Using a Theorem Prover. FASE 2009, Springer-Verlag Berlin Heidelberg 2009.pp: 470–485.</w:t>
      </w:r>
      <w:bookmarkEnd w:id="82"/>
    </w:p>
    <w:p w:rsidR="00BD7031" w:rsidRDefault="00BD7031" w:rsidP="00BD7031">
      <w:pPr>
        <w:pStyle w:val="10"/>
        <w:spacing w:line="240" w:lineRule="auto"/>
        <w:jc w:val="left"/>
        <w:rPr>
          <w:b w:val="0"/>
          <w:bCs w:val="0"/>
          <w:noProof/>
          <w:kern w:val="2"/>
          <w:sz w:val="21"/>
          <w:szCs w:val="24"/>
        </w:rPr>
      </w:pPr>
    </w:p>
    <w:p w:rsidR="000A0988" w:rsidRDefault="001C5277" w:rsidP="00000ACA">
      <w:pPr>
        <w:pStyle w:val="10"/>
        <w:ind w:left="425"/>
        <w:jc w:val="center"/>
      </w:pPr>
      <w:r>
        <w:rPr>
          <w:rFonts w:ascii="华文仿宋" w:eastAsia="华文仿宋" w:hAnsi="华文仿宋"/>
          <w:szCs w:val="21"/>
        </w:rPr>
        <w:fldChar w:fldCharType="end"/>
      </w:r>
      <w:bookmarkStart w:id="83" w:name="_Toc259547525"/>
      <w:bookmarkStart w:id="84" w:name="_Toc318666057"/>
      <w:r w:rsidR="000A0988">
        <w:rPr>
          <w:rFonts w:hint="eastAsia"/>
        </w:rPr>
        <w:t>攻读硕士学位期间参与的科研项目</w:t>
      </w:r>
      <w:bookmarkEnd w:id="83"/>
      <w:bookmarkEnd w:id="84"/>
    </w:p>
    <w:p w:rsidR="00452F12" w:rsidRPr="009C6838" w:rsidRDefault="00452F12" w:rsidP="00452F12"/>
    <w:p w:rsidR="000A0988" w:rsidRDefault="000A0988" w:rsidP="00000ACA">
      <w:pPr>
        <w:pStyle w:val="10"/>
        <w:jc w:val="center"/>
      </w:pPr>
      <w:bookmarkStart w:id="85" w:name="_Toc259547526"/>
      <w:bookmarkStart w:id="86" w:name="_Toc318666058"/>
      <w:r>
        <w:rPr>
          <w:rFonts w:hint="eastAsia"/>
        </w:rPr>
        <w:t>攻读硕士学位期间完成的论文</w:t>
      </w:r>
      <w:bookmarkEnd w:id="85"/>
      <w:bookmarkEnd w:id="86"/>
    </w:p>
    <w:p w:rsidR="0037179F" w:rsidRDefault="0037179F" w:rsidP="00452F12">
      <w:r>
        <w:br w:type="page"/>
      </w:r>
    </w:p>
    <w:p w:rsidR="0025009E" w:rsidRDefault="0025009E" w:rsidP="0025009E">
      <w:pPr>
        <w:pStyle w:val="10"/>
        <w:ind w:left="425"/>
        <w:jc w:val="center"/>
      </w:pPr>
      <w:bookmarkStart w:id="87" w:name="_Toc259547524"/>
      <w:bookmarkStart w:id="88" w:name="_Toc318666059"/>
      <w:r>
        <w:rPr>
          <w:rFonts w:hint="eastAsia"/>
        </w:rPr>
        <w:lastRenderedPageBreak/>
        <w:t>致谢</w:t>
      </w:r>
      <w:bookmarkEnd w:id="87"/>
      <w:bookmarkEnd w:id="88"/>
    </w:p>
    <w:p w:rsidR="00A86FCB" w:rsidRPr="000A0988" w:rsidRDefault="00D37F3B" w:rsidP="00A86FCB">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在此感谢。。。</w:t>
      </w:r>
    </w:p>
    <w:sectPr w:rsidR="00A86FCB" w:rsidRPr="000A0988" w:rsidSect="000D4E49">
      <w:footerReference w:type="default" r:id="rId1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5EE" w:rsidRDefault="008D75EE" w:rsidP="00810779">
      <w:r>
        <w:separator/>
      </w:r>
    </w:p>
  </w:endnote>
  <w:endnote w:type="continuationSeparator" w:id="0">
    <w:p w:rsidR="008D75EE" w:rsidRDefault="008D75EE"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FBX1095">
    <w:altName w:val="Times New Roman"/>
    <w:panose1 w:val="00000000000000000000"/>
    <w:charset w:val="00"/>
    <w:family w:val="auto"/>
    <w:notTrueType/>
    <w:pitch w:val="default"/>
    <w:sig w:usb0="00000003" w:usb1="00000000" w:usb2="00000000" w:usb3="00000000" w:csb0="00000001" w:csb1="00000000"/>
  </w:font>
  <w:font w:name="SFRM1095">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4448B" w:rsidRDefault="0004448B" w:rsidP="0004448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04448B" w:rsidRDefault="0004448B" w:rsidP="0004448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pPr>
      <w:pStyle w:val="a7"/>
      <w:jc w:val="center"/>
    </w:pPr>
    <w:r>
      <w:fldChar w:fldCharType="begin"/>
    </w:r>
    <w:r>
      <w:instrText xml:space="preserve"> PAGE   \* MERGEFORMAT </w:instrText>
    </w:r>
    <w:r>
      <w:fldChar w:fldCharType="separate"/>
    </w:r>
    <w:r w:rsidR="00F01F4E" w:rsidRPr="00F01F4E">
      <w:rPr>
        <w:noProof/>
        <w:lang w:val="zh-CN"/>
      </w:rPr>
      <w:t>III</w:t>
    </w:r>
    <w:r>
      <w:fldChar w:fldCharType="end"/>
    </w:r>
  </w:p>
  <w:p w:rsidR="0004448B" w:rsidRDefault="0004448B">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pPr>
      <w:pStyle w:val="a7"/>
      <w:jc w:val="center"/>
    </w:pPr>
    <w:r>
      <w:fldChar w:fldCharType="begin"/>
    </w:r>
    <w:r>
      <w:instrText xml:space="preserve"> PAGE   \* MERGEFORMAT </w:instrText>
    </w:r>
    <w:r>
      <w:fldChar w:fldCharType="separate"/>
    </w:r>
    <w:r w:rsidR="00182974" w:rsidRPr="00182974">
      <w:rPr>
        <w:noProof/>
        <w:lang w:val="zh-CN"/>
      </w:rPr>
      <w:t>14</w:t>
    </w:r>
    <w:r>
      <w:fldChar w:fldCharType="end"/>
    </w:r>
  </w:p>
  <w:p w:rsidR="0004448B" w:rsidRDefault="0004448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5EE" w:rsidRDefault="008D75EE" w:rsidP="00810779">
      <w:r>
        <w:separator/>
      </w:r>
    </w:p>
  </w:footnote>
  <w:footnote w:type="continuationSeparator" w:id="0">
    <w:p w:rsidR="008D75EE" w:rsidRDefault="008D75EE"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04448B">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8B" w:rsidRDefault="0004448B"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CC19EA"/>
    <w:multiLevelType w:val="hybridMultilevel"/>
    <w:tmpl w:val="D98ED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E35AA3"/>
    <w:multiLevelType w:val="hybridMultilevel"/>
    <w:tmpl w:val="F1D875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52191E"/>
    <w:multiLevelType w:val="hybridMultilevel"/>
    <w:tmpl w:val="8E78F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727EA7"/>
    <w:multiLevelType w:val="hybridMultilevel"/>
    <w:tmpl w:val="220222A2"/>
    <w:lvl w:ilvl="0" w:tplc="371EC4C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10594"/>
    <w:multiLevelType w:val="multilevel"/>
    <w:tmpl w:val="0409001D"/>
    <w:numStyleLink w:val="1"/>
  </w:abstractNum>
  <w:abstractNum w:abstractNumId="8">
    <w:nsid w:val="51753041"/>
    <w:multiLevelType w:val="hybridMultilevel"/>
    <w:tmpl w:val="D602BCC8"/>
    <w:lvl w:ilvl="0" w:tplc="954E6AF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9"/>
  </w:num>
  <w:num w:numId="4">
    <w:abstractNumId w:val="0"/>
  </w:num>
  <w:num w:numId="5">
    <w:abstractNumId w:val="7"/>
  </w:num>
  <w:num w:numId="6">
    <w:abstractNumId w:val="10"/>
  </w:num>
  <w:num w:numId="7">
    <w:abstractNumId w:val="8"/>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1&lt;/item&gt;&lt;item&gt;8&lt;/item&gt;&lt;item&gt;11&lt;/item&gt;&lt;item&gt;15&lt;/item&gt;&lt;item&gt;18&lt;/item&gt;&lt;item&gt;19&lt;/item&gt;&lt;item&gt;22&lt;/item&gt;&lt;item&gt;24&lt;/item&gt;&lt;item&gt;29&lt;/item&gt;&lt;item&gt;43&lt;/item&gt;&lt;item&gt;50&lt;/item&gt;&lt;item&gt;85&lt;/item&gt;&lt;item&gt;124&lt;/item&gt;&lt;item&gt;149&lt;/item&gt;&lt;item&gt;153&lt;/item&gt;&lt;item&gt;158&lt;/item&gt;&lt;item&gt;173&lt;/item&gt;&lt;item&gt;191&lt;/item&gt;&lt;item&gt;192&lt;/item&gt;&lt;item&gt;199&lt;/item&gt;&lt;item&gt;202&lt;/item&gt;&lt;item&gt;206&lt;/item&gt;&lt;item&gt;207&lt;/item&gt;&lt;item&gt;208&lt;/item&gt;&lt;item&gt;210&lt;/item&gt;&lt;item&gt;211&lt;/item&gt;&lt;item&gt;212&lt;/item&gt;&lt;item&gt;213&lt;/item&gt;&lt;item&gt;214&lt;/item&gt;&lt;item&gt;215&lt;/item&gt;&lt;item&gt;216&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record-ids&gt;&lt;/item&gt;&lt;/Libraries&gt;"/>
  </w:docVars>
  <w:rsids>
    <w:rsidRoot w:val="00707BB7"/>
    <w:rsid w:val="00000ACA"/>
    <w:rsid w:val="000025A9"/>
    <w:rsid w:val="0000658D"/>
    <w:rsid w:val="000067F8"/>
    <w:rsid w:val="000069B8"/>
    <w:rsid w:val="00011255"/>
    <w:rsid w:val="00015079"/>
    <w:rsid w:val="00020654"/>
    <w:rsid w:val="00021130"/>
    <w:rsid w:val="00023AE2"/>
    <w:rsid w:val="0002404A"/>
    <w:rsid w:val="00033A9F"/>
    <w:rsid w:val="00033E18"/>
    <w:rsid w:val="00037F58"/>
    <w:rsid w:val="0004448B"/>
    <w:rsid w:val="00046327"/>
    <w:rsid w:val="0004672B"/>
    <w:rsid w:val="00047AA0"/>
    <w:rsid w:val="000541BF"/>
    <w:rsid w:val="00054BA1"/>
    <w:rsid w:val="00055B6D"/>
    <w:rsid w:val="000563A9"/>
    <w:rsid w:val="00056852"/>
    <w:rsid w:val="000577FA"/>
    <w:rsid w:val="00061A54"/>
    <w:rsid w:val="00067E2B"/>
    <w:rsid w:val="0007337A"/>
    <w:rsid w:val="00074329"/>
    <w:rsid w:val="00075ABE"/>
    <w:rsid w:val="000771F9"/>
    <w:rsid w:val="00080140"/>
    <w:rsid w:val="000823FC"/>
    <w:rsid w:val="0009058A"/>
    <w:rsid w:val="00096E4F"/>
    <w:rsid w:val="000A0988"/>
    <w:rsid w:val="000A0B07"/>
    <w:rsid w:val="000A22BE"/>
    <w:rsid w:val="000A282B"/>
    <w:rsid w:val="000A303C"/>
    <w:rsid w:val="000A4617"/>
    <w:rsid w:val="000B152A"/>
    <w:rsid w:val="000B2215"/>
    <w:rsid w:val="000B42BD"/>
    <w:rsid w:val="000B55D7"/>
    <w:rsid w:val="000B5672"/>
    <w:rsid w:val="000B696C"/>
    <w:rsid w:val="000C179A"/>
    <w:rsid w:val="000C3CA8"/>
    <w:rsid w:val="000C3F87"/>
    <w:rsid w:val="000C5386"/>
    <w:rsid w:val="000C58A2"/>
    <w:rsid w:val="000D0A05"/>
    <w:rsid w:val="000D1766"/>
    <w:rsid w:val="000D4779"/>
    <w:rsid w:val="000D4A70"/>
    <w:rsid w:val="000D4E49"/>
    <w:rsid w:val="000E0CC9"/>
    <w:rsid w:val="000E3548"/>
    <w:rsid w:val="000E4A41"/>
    <w:rsid w:val="000E6655"/>
    <w:rsid w:val="000F68B1"/>
    <w:rsid w:val="000F7346"/>
    <w:rsid w:val="001005CA"/>
    <w:rsid w:val="0011289A"/>
    <w:rsid w:val="00114E83"/>
    <w:rsid w:val="001157A4"/>
    <w:rsid w:val="001212BC"/>
    <w:rsid w:val="00121D9C"/>
    <w:rsid w:val="00122749"/>
    <w:rsid w:val="00123AC0"/>
    <w:rsid w:val="001329A1"/>
    <w:rsid w:val="00133D73"/>
    <w:rsid w:val="001360D9"/>
    <w:rsid w:val="00140885"/>
    <w:rsid w:val="00142252"/>
    <w:rsid w:val="00144DF2"/>
    <w:rsid w:val="00147656"/>
    <w:rsid w:val="001524F6"/>
    <w:rsid w:val="00155188"/>
    <w:rsid w:val="00167D09"/>
    <w:rsid w:val="001717E1"/>
    <w:rsid w:val="00171924"/>
    <w:rsid w:val="00174A8E"/>
    <w:rsid w:val="00175FDC"/>
    <w:rsid w:val="0017718F"/>
    <w:rsid w:val="00182974"/>
    <w:rsid w:val="00182A7E"/>
    <w:rsid w:val="00183C9F"/>
    <w:rsid w:val="001939D0"/>
    <w:rsid w:val="00196F34"/>
    <w:rsid w:val="001A2319"/>
    <w:rsid w:val="001A45F4"/>
    <w:rsid w:val="001A542E"/>
    <w:rsid w:val="001A56B4"/>
    <w:rsid w:val="001B0376"/>
    <w:rsid w:val="001B057C"/>
    <w:rsid w:val="001B5C91"/>
    <w:rsid w:val="001B6972"/>
    <w:rsid w:val="001B75F5"/>
    <w:rsid w:val="001B77E6"/>
    <w:rsid w:val="001C0140"/>
    <w:rsid w:val="001C1DC3"/>
    <w:rsid w:val="001C5277"/>
    <w:rsid w:val="001C5D6C"/>
    <w:rsid w:val="001C5D8A"/>
    <w:rsid w:val="001D256D"/>
    <w:rsid w:val="001D460D"/>
    <w:rsid w:val="001D69F1"/>
    <w:rsid w:val="001E14FA"/>
    <w:rsid w:val="001E20EA"/>
    <w:rsid w:val="001E430B"/>
    <w:rsid w:val="001E65A9"/>
    <w:rsid w:val="001E6EDC"/>
    <w:rsid w:val="001F4309"/>
    <w:rsid w:val="0020048C"/>
    <w:rsid w:val="002019C1"/>
    <w:rsid w:val="00202C93"/>
    <w:rsid w:val="00204850"/>
    <w:rsid w:val="0021033F"/>
    <w:rsid w:val="002103F6"/>
    <w:rsid w:val="002112F1"/>
    <w:rsid w:val="00221730"/>
    <w:rsid w:val="00222CC8"/>
    <w:rsid w:val="00224B37"/>
    <w:rsid w:val="00224BFA"/>
    <w:rsid w:val="00230DC5"/>
    <w:rsid w:val="00232375"/>
    <w:rsid w:val="00232907"/>
    <w:rsid w:val="00233074"/>
    <w:rsid w:val="002358FB"/>
    <w:rsid w:val="00235B27"/>
    <w:rsid w:val="002372B1"/>
    <w:rsid w:val="0024208A"/>
    <w:rsid w:val="00242317"/>
    <w:rsid w:val="00243675"/>
    <w:rsid w:val="00244B23"/>
    <w:rsid w:val="0025009E"/>
    <w:rsid w:val="00251B49"/>
    <w:rsid w:val="00254A60"/>
    <w:rsid w:val="0025576B"/>
    <w:rsid w:val="00255F9A"/>
    <w:rsid w:val="00256003"/>
    <w:rsid w:val="0025712B"/>
    <w:rsid w:val="00257BFD"/>
    <w:rsid w:val="00260149"/>
    <w:rsid w:val="00262B12"/>
    <w:rsid w:val="00264C42"/>
    <w:rsid w:val="002651D4"/>
    <w:rsid w:val="00267C8D"/>
    <w:rsid w:val="00271F0C"/>
    <w:rsid w:val="00282594"/>
    <w:rsid w:val="0028397C"/>
    <w:rsid w:val="002920E6"/>
    <w:rsid w:val="00294C39"/>
    <w:rsid w:val="00295670"/>
    <w:rsid w:val="0029763C"/>
    <w:rsid w:val="002A0FBE"/>
    <w:rsid w:val="002A219D"/>
    <w:rsid w:val="002A2882"/>
    <w:rsid w:val="002A7016"/>
    <w:rsid w:val="002B4730"/>
    <w:rsid w:val="002B7573"/>
    <w:rsid w:val="002C4FEE"/>
    <w:rsid w:val="002C6B67"/>
    <w:rsid w:val="002D4460"/>
    <w:rsid w:val="002D7723"/>
    <w:rsid w:val="002E12ED"/>
    <w:rsid w:val="002E1587"/>
    <w:rsid w:val="002E269E"/>
    <w:rsid w:val="002E3C79"/>
    <w:rsid w:val="002E567B"/>
    <w:rsid w:val="002F31E2"/>
    <w:rsid w:val="002F52BA"/>
    <w:rsid w:val="002F5F28"/>
    <w:rsid w:val="00304FC3"/>
    <w:rsid w:val="003151C3"/>
    <w:rsid w:val="003160CF"/>
    <w:rsid w:val="00316544"/>
    <w:rsid w:val="00320B81"/>
    <w:rsid w:val="00333A83"/>
    <w:rsid w:val="00340502"/>
    <w:rsid w:val="003406BF"/>
    <w:rsid w:val="00343B11"/>
    <w:rsid w:val="00350783"/>
    <w:rsid w:val="003532F6"/>
    <w:rsid w:val="0035433C"/>
    <w:rsid w:val="003570B7"/>
    <w:rsid w:val="0036039A"/>
    <w:rsid w:val="0036057E"/>
    <w:rsid w:val="00371155"/>
    <w:rsid w:val="0037179F"/>
    <w:rsid w:val="00372789"/>
    <w:rsid w:val="0037711D"/>
    <w:rsid w:val="003771EA"/>
    <w:rsid w:val="00386B13"/>
    <w:rsid w:val="00387DD1"/>
    <w:rsid w:val="003924EE"/>
    <w:rsid w:val="00392627"/>
    <w:rsid w:val="003A53BE"/>
    <w:rsid w:val="003B25D9"/>
    <w:rsid w:val="003B4B6C"/>
    <w:rsid w:val="003C1232"/>
    <w:rsid w:val="003C1AAE"/>
    <w:rsid w:val="003C1FA3"/>
    <w:rsid w:val="003C3780"/>
    <w:rsid w:val="003C3D4D"/>
    <w:rsid w:val="003C44B5"/>
    <w:rsid w:val="003D3C9D"/>
    <w:rsid w:val="003D3DA9"/>
    <w:rsid w:val="003D42C5"/>
    <w:rsid w:val="003D48F4"/>
    <w:rsid w:val="003E4679"/>
    <w:rsid w:val="003E7B2B"/>
    <w:rsid w:val="003F3405"/>
    <w:rsid w:val="003F4479"/>
    <w:rsid w:val="004037FF"/>
    <w:rsid w:val="0041379E"/>
    <w:rsid w:val="004149D7"/>
    <w:rsid w:val="00414B32"/>
    <w:rsid w:val="004170C2"/>
    <w:rsid w:val="00425D95"/>
    <w:rsid w:val="004307A4"/>
    <w:rsid w:val="00444B4E"/>
    <w:rsid w:val="00452F12"/>
    <w:rsid w:val="00453BAF"/>
    <w:rsid w:val="00456F8A"/>
    <w:rsid w:val="004634E7"/>
    <w:rsid w:val="0047177C"/>
    <w:rsid w:val="0047501B"/>
    <w:rsid w:val="004860F5"/>
    <w:rsid w:val="00492120"/>
    <w:rsid w:val="00493F74"/>
    <w:rsid w:val="00494694"/>
    <w:rsid w:val="00494AB0"/>
    <w:rsid w:val="004A0E4A"/>
    <w:rsid w:val="004A76DB"/>
    <w:rsid w:val="004B385B"/>
    <w:rsid w:val="004B4E38"/>
    <w:rsid w:val="004C0EE0"/>
    <w:rsid w:val="004C2E18"/>
    <w:rsid w:val="004C302E"/>
    <w:rsid w:val="004D210D"/>
    <w:rsid w:val="004D4BBF"/>
    <w:rsid w:val="004E0E49"/>
    <w:rsid w:val="004E3084"/>
    <w:rsid w:val="004E5B1F"/>
    <w:rsid w:val="004E7684"/>
    <w:rsid w:val="004E7820"/>
    <w:rsid w:val="004F2711"/>
    <w:rsid w:val="004F5EC5"/>
    <w:rsid w:val="004F6E40"/>
    <w:rsid w:val="00500DA5"/>
    <w:rsid w:val="005036F0"/>
    <w:rsid w:val="00507F80"/>
    <w:rsid w:val="0051015D"/>
    <w:rsid w:val="00516DBA"/>
    <w:rsid w:val="00517998"/>
    <w:rsid w:val="005211CD"/>
    <w:rsid w:val="00532DC6"/>
    <w:rsid w:val="005365E2"/>
    <w:rsid w:val="005408AC"/>
    <w:rsid w:val="00540C10"/>
    <w:rsid w:val="00541379"/>
    <w:rsid w:val="0054344C"/>
    <w:rsid w:val="00546F46"/>
    <w:rsid w:val="00555D39"/>
    <w:rsid w:val="00556653"/>
    <w:rsid w:val="00556930"/>
    <w:rsid w:val="00556D0A"/>
    <w:rsid w:val="00562826"/>
    <w:rsid w:val="00562A1B"/>
    <w:rsid w:val="005638EC"/>
    <w:rsid w:val="00564E58"/>
    <w:rsid w:val="00564FEF"/>
    <w:rsid w:val="0056528A"/>
    <w:rsid w:val="00565856"/>
    <w:rsid w:val="005671C0"/>
    <w:rsid w:val="005722F0"/>
    <w:rsid w:val="0057232C"/>
    <w:rsid w:val="005751DF"/>
    <w:rsid w:val="005757CB"/>
    <w:rsid w:val="0057630F"/>
    <w:rsid w:val="005831CB"/>
    <w:rsid w:val="0058390F"/>
    <w:rsid w:val="00584153"/>
    <w:rsid w:val="00590A91"/>
    <w:rsid w:val="00591567"/>
    <w:rsid w:val="00593296"/>
    <w:rsid w:val="00594263"/>
    <w:rsid w:val="005A4E7E"/>
    <w:rsid w:val="005B4205"/>
    <w:rsid w:val="005C181D"/>
    <w:rsid w:val="005C29FF"/>
    <w:rsid w:val="005C3DD1"/>
    <w:rsid w:val="005C4B0B"/>
    <w:rsid w:val="005C5F04"/>
    <w:rsid w:val="005D407A"/>
    <w:rsid w:val="005D502F"/>
    <w:rsid w:val="005D5C2C"/>
    <w:rsid w:val="005E080F"/>
    <w:rsid w:val="005E2AD5"/>
    <w:rsid w:val="005E4C63"/>
    <w:rsid w:val="005E57E6"/>
    <w:rsid w:val="005E6EE5"/>
    <w:rsid w:val="005E772B"/>
    <w:rsid w:val="005F0AC3"/>
    <w:rsid w:val="005F1907"/>
    <w:rsid w:val="005F349A"/>
    <w:rsid w:val="005F352D"/>
    <w:rsid w:val="005F759B"/>
    <w:rsid w:val="00601964"/>
    <w:rsid w:val="006043E3"/>
    <w:rsid w:val="0060481D"/>
    <w:rsid w:val="0061308C"/>
    <w:rsid w:val="00620660"/>
    <w:rsid w:val="00620678"/>
    <w:rsid w:val="00620DF9"/>
    <w:rsid w:val="006212DA"/>
    <w:rsid w:val="00622E8F"/>
    <w:rsid w:val="006254BB"/>
    <w:rsid w:val="00631BFA"/>
    <w:rsid w:val="00632585"/>
    <w:rsid w:val="006347F6"/>
    <w:rsid w:val="006403CA"/>
    <w:rsid w:val="00643265"/>
    <w:rsid w:val="00647250"/>
    <w:rsid w:val="00647761"/>
    <w:rsid w:val="0065065F"/>
    <w:rsid w:val="00651AAF"/>
    <w:rsid w:val="00653AB6"/>
    <w:rsid w:val="0065424E"/>
    <w:rsid w:val="0065514E"/>
    <w:rsid w:val="00656ECD"/>
    <w:rsid w:val="0066273A"/>
    <w:rsid w:val="0066337C"/>
    <w:rsid w:val="00663CCA"/>
    <w:rsid w:val="006645E5"/>
    <w:rsid w:val="00666BCC"/>
    <w:rsid w:val="0067048A"/>
    <w:rsid w:val="006719BD"/>
    <w:rsid w:val="00680475"/>
    <w:rsid w:val="00681E6E"/>
    <w:rsid w:val="00686985"/>
    <w:rsid w:val="00686ACE"/>
    <w:rsid w:val="0069703F"/>
    <w:rsid w:val="006A0B85"/>
    <w:rsid w:val="006A3124"/>
    <w:rsid w:val="006A4CBB"/>
    <w:rsid w:val="006A4FD3"/>
    <w:rsid w:val="006A4FE8"/>
    <w:rsid w:val="006B2C96"/>
    <w:rsid w:val="006B31A0"/>
    <w:rsid w:val="006B568A"/>
    <w:rsid w:val="006B5AA0"/>
    <w:rsid w:val="006B6ADD"/>
    <w:rsid w:val="006B6DF7"/>
    <w:rsid w:val="006C20A3"/>
    <w:rsid w:val="006C23E5"/>
    <w:rsid w:val="006C6D09"/>
    <w:rsid w:val="006D1B57"/>
    <w:rsid w:val="006D2ABF"/>
    <w:rsid w:val="006E1C7E"/>
    <w:rsid w:val="006F2080"/>
    <w:rsid w:val="006F27F8"/>
    <w:rsid w:val="006F4362"/>
    <w:rsid w:val="007003C4"/>
    <w:rsid w:val="00707BB7"/>
    <w:rsid w:val="00713EA6"/>
    <w:rsid w:val="007144C1"/>
    <w:rsid w:val="0071482B"/>
    <w:rsid w:val="007149AE"/>
    <w:rsid w:val="00714D0B"/>
    <w:rsid w:val="00716C0B"/>
    <w:rsid w:val="00720652"/>
    <w:rsid w:val="007229AD"/>
    <w:rsid w:val="0072479B"/>
    <w:rsid w:val="00725C45"/>
    <w:rsid w:val="00732A5E"/>
    <w:rsid w:val="00736185"/>
    <w:rsid w:val="00737DFA"/>
    <w:rsid w:val="007410CD"/>
    <w:rsid w:val="007413B8"/>
    <w:rsid w:val="0074315A"/>
    <w:rsid w:val="00746D76"/>
    <w:rsid w:val="00751EB6"/>
    <w:rsid w:val="007553A4"/>
    <w:rsid w:val="00762D29"/>
    <w:rsid w:val="00770A13"/>
    <w:rsid w:val="007718D7"/>
    <w:rsid w:val="0077429A"/>
    <w:rsid w:val="00775E9A"/>
    <w:rsid w:val="007813B0"/>
    <w:rsid w:val="00781961"/>
    <w:rsid w:val="00785986"/>
    <w:rsid w:val="007872F2"/>
    <w:rsid w:val="00791EC6"/>
    <w:rsid w:val="007A0510"/>
    <w:rsid w:val="007A1660"/>
    <w:rsid w:val="007A2938"/>
    <w:rsid w:val="007A3951"/>
    <w:rsid w:val="007A74B5"/>
    <w:rsid w:val="007B1609"/>
    <w:rsid w:val="007B723D"/>
    <w:rsid w:val="007C0E5A"/>
    <w:rsid w:val="007C4D2D"/>
    <w:rsid w:val="007D09D9"/>
    <w:rsid w:val="007D11A6"/>
    <w:rsid w:val="007D1A22"/>
    <w:rsid w:val="007D4806"/>
    <w:rsid w:val="007E0D11"/>
    <w:rsid w:val="007E1927"/>
    <w:rsid w:val="007E2A52"/>
    <w:rsid w:val="007E4340"/>
    <w:rsid w:val="007E6726"/>
    <w:rsid w:val="007F1EA9"/>
    <w:rsid w:val="008006E4"/>
    <w:rsid w:val="0080186E"/>
    <w:rsid w:val="00810779"/>
    <w:rsid w:val="00812A4E"/>
    <w:rsid w:val="0081346E"/>
    <w:rsid w:val="0081648A"/>
    <w:rsid w:val="0081658F"/>
    <w:rsid w:val="00827F73"/>
    <w:rsid w:val="008311ED"/>
    <w:rsid w:val="00837D00"/>
    <w:rsid w:val="008438C9"/>
    <w:rsid w:val="00844FAC"/>
    <w:rsid w:val="008475E5"/>
    <w:rsid w:val="00850A61"/>
    <w:rsid w:val="008524FF"/>
    <w:rsid w:val="00854A1B"/>
    <w:rsid w:val="00857566"/>
    <w:rsid w:val="008603AC"/>
    <w:rsid w:val="008617AA"/>
    <w:rsid w:val="00864568"/>
    <w:rsid w:val="008672A2"/>
    <w:rsid w:val="008706C6"/>
    <w:rsid w:val="00871475"/>
    <w:rsid w:val="00871F31"/>
    <w:rsid w:val="008747CE"/>
    <w:rsid w:val="00875ECC"/>
    <w:rsid w:val="008774F8"/>
    <w:rsid w:val="00885C3C"/>
    <w:rsid w:val="0088627D"/>
    <w:rsid w:val="0089263F"/>
    <w:rsid w:val="008A035E"/>
    <w:rsid w:val="008A45F8"/>
    <w:rsid w:val="008A4636"/>
    <w:rsid w:val="008A7C93"/>
    <w:rsid w:val="008B4F37"/>
    <w:rsid w:val="008C3CBC"/>
    <w:rsid w:val="008D1B39"/>
    <w:rsid w:val="008D343A"/>
    <w:rsid w:val="008D453F"/>
    <w:rsid w:val="008D4AA2"/>
    <w:rsid w:val="008D62D0"/>
    <w:rsid w:val="008D75EE"/>
    <w:rsid w:val="008E1E72"/>
    <w:rsid w:val="008E2621"/>
    <w:rsid w:val="008F0E75"/>
    <w:rsid w:val="00903391"/>
    <w:rsid w:val="00904E66"/>
    <w:rsid w:val="0090716B"/>
    <w:rsid w:val="00907A9A"/>
    <w:rsid w:val="00911DE2"/>
    <w:rsid w:val="009138DB"/>
    <w:rsid w:val="009149EF"/>
    <w:rsid w:val="009158BD"/>
    <w:rsid w:val="00920197"/>
    <w:rsid w:val="00923F9B"/>
    <w:rsid w:val="009311A1"/>
    <w:rsid w:val="009343AD"/>
    <w:rsid w:val="00934921"/>
    <w:rsid w:val="00934C34"/>
    <w:rsid w:val="00936F86"/>
    <w:rsid w:val="00937E78"/>
    <w:rsid w:val="00940984"/>
    <w:rsid w:val="00946107"/>
    <w:rsid w:val="00950189"/>
    <w:rsid w:val="00953234"/>
    <w:rsid w:val="00955211"/>
    <w:rsid w:val="00956450"/>
    <w:rsid w:val="0096061D"/>
    <w:rsid w:val="009611A5"/>
    <w:rsid w:val="0096156E"/>
    <w:rsid w:val="0096508F"/>
    <w:rsid w:val="00966A94"/>
    <w:rsid w:val="00974B25"/>
    <w:rsid w:val="009913EB"/>
    <w:rsid w:val="009928B6"/>
    <w:rsid w:val="009941DF"/>
    <w:rsid w:val="00995598"/>
    <w:rsid w:val="00995C05"/>
    <w:rsid w:val="009A2E3A"/>
    <w:rsid w:val="009A3B8C"/>
    <w:rsid w:val="009A7B81"/>
    <w:rsid w:val="009B080F"/>
    <w:rsid w:val="009B0B3E"/>
    <w:rsid w:val="009B62DA"/>
    <w:rsid w:val="009B74D6"/>
    <w:rsid w:val="009B79DF"/>
    <w:rsid w:val="009C4318"/>
    <w:rsid w:val="009C567B"/>
    <w:rsid w:val="009C6251"/>
    <w:rsid w:val="009C6838"/>
    <w:rsid w:val="009C7F6F"/>
    <w:rsid w:val="009D6BAC"/>
    <w:rsid w:val="009E3E13"/>
    <w:rsid w:val="009E5280"/>
    <w:rsid w:val="009E6937"/>
    <w:rsid w:val="009F03EE"/>
    <w:rsid w:val="009F1711"/>
    <w:rsid w:val="00A0108D"/>
    <w:rsid w:val="00A04AED"/>
    <w:rsid w:val="00A057E3"/>
    <w:rsid w:val="00A05DD3"/>
    <w:rsid w:val="00A121EF"/>
    <w:rsid w:val="00A1232A"/>
    <w:rsid w:val="00A245A0"/>
    <w:rsid w:val="00A32A9D"/>
    <w:rsid w:val="00A342DD"/>
    <w:rsid w:val="00A43F4E"/>
    <w:rsid w:val="00A45BBF"/>
    <w:rsid w:val="00A46579"/>
    <w:rsid w:val="00A61355"/>
    <w:rsid w:val="00A61FE8"/>
    <w:rsid w:val="00A6587C"/>
    <w:rsid w:val="00A67570"/>
    <w:rsid w:val="00A67A86"/>
    <w:rsid w:val="00A742A3"/>
    <w:rsid w:val="00A74309"/>
    <w:rsid w:val="00A80E28"/>
    <w:rsid w:val="00A860A2"/>
    <w:rsid w:val="00A86D00"/>
    <w:rsid w:val="00A86FCB"/>
    <w:rsid w:val="00A87456"/>
    <w:rsid w:val="00A90F7A"/>
    <w:rsid w:val="00A91082"/>
    <w:rsid w:val="00A96173"/>
    <w:rsid w:val="00AA14DA"/>
    <w:rsid w:val="00AA24DE"/>
    <w:rsid w:val="00AA4FBF"/>
    <w:rsid w:val="00AA5F20"/>
    <w:rsid w:val="00AC4CA6"/>
    <w:rsid w:val="00AC7F8B"/>
    <w:rsid w:val="00AD2E56"/>
    <w:rsid w:val="00AD391D"/>
    <w:rsid w:val="00AD4628"/>
    <w:rsid w:val="00AE0EDD"/>
    <w:rsid w:val="00AE2A70"/>
    <w:rsid w:val="00AE39AD"/>
    <w:rsid w:val="00AE53A7"/>
    <w:rsid w:val="00AE6FDB"/>
    <w:rsid w:val="00AE780F"/>
    <w:rsid w:val="00AF5A1A"/>
    <w:rsid w:val="00AF5B14"/>
    <w:rsid w:val="00AF5C1B"/>
    <w:rsid w:val="00AF6063"/>
    <w:rsid w:val="00B003E7"/>
    <w:rsid w:val="00B01F3B"/>
    <w:rsid w:val="00B03A73"/>
    <w:rsid w:val="00B045A1"/>
    <w:rsid w:val="00B06346"/>
    <w:rsid w:val="00B0681D"/>
    <w:rsid w:val="00B07E57"/>
    <w:rsid w:val="00B105ED"/>
    <w:rsid w:val="00B10C9A"/>
    <w:rsid w:val="00B12850"/>
    <w:rsid w:val="00B16081"/>
    <w:rsid w:val="00B21112"/>
    <w:rsid w:val="00B268FA"/>
    <w:rsid w:val="00B268FF"/>
    <w:rsid w:val="00B26DF9"/>
    <w:rsid w:val="00B27CDE"/>
    <w:rsid w:val="00B343BF"/>
    <w:rsid w:val="00B367A8"/>
    <w:rsid w:val="00B40657"/>
    <w:rsid w:val="00B42973"/>
    <w:rsid w:val="00B467C5"/>
    <w:rsid w:val="00B47920"/>
    <w:rsid w:val="00B47E9D"/>
    <w:rsid w:val="00B51785"/>
    <w:rsid w:val="00B51BCE"/>
    <w:rsid w:val="00B54FEA"/>
    <w:rsid w:val="00B608D2"/>
    <w:rsid w:val="00B60B6E"/>
    <w:rsid w:val="00B64B68"/>
    <w:rsid w:val="00B670C6"/>
    <w:rsid w:val="00B729E3"/>
    <w:rsid w:val="00B7324A"/>
    <w:rsid w:val="00B74F34"/>
    <w:rsid w:val="00B757D8"/>
    <w:rsid w:val="00B8171F"/>
    <w:rsid w:val="00B9313E"/>
    <w:rsid w:val="00B94164"/>
    <w:rsid w:val="00B94C55"/>
    <w:rsid w:val="00BA1B09"/>
    <w:rsid w:val="00BA7176"/>
    <w:rsid w:val="00BB07C0"/>
    <w:rsid w:val="00BB15AB"/>
    <w:rsid w:val="00BC12C5"/>
    <w:rsid w:val="00BC1EB4"/>
    <w:rsid w:val="00BC2076"/>
    <w:rsid w:val="00BC3296"/>
    <w:rsid w:val="00BD5C57"/>
    <w:rsid w:val="00BD5EDC"/>
    <w:rsid w:val="00BD7031"/>
    <w:rsid w:val="00BD735D"/>
    <w:rsid w:val="00BE0AD7"/>
    <w:rsid w:val="00BE0D5D"/>
    <w:rsid w:val="00BE4FA9"/>
    <w:rsid w:val="00BE6414"/>
    <w:rsid w:val="00BE6DF5"/>
    <w:rsid w:val="00BF39F5"/>
    <w:rsid w:val="00BF63AC"/>
    <w:rsid w:val="00C00C77"/>
    <w:rsid w:val="00C0221A"/>
    <w:rsid w:val="00C077C3"/>
    <w:rsid w:val="00C07F68"/>
    <w:rsid w:val="00C128C8"/>
    <w:rsid w:val="00C145CA"/>
    <w:rsid w:val="00C21011"/>
    <w:rsid w:val="00C21199"/>
    <w:rsid w:val="00C24BA6"/>
    <w:rsid w:val="00C2689B"/>
    <w:rsid w:val="00C34010"/>
    <w:rsid w:val="00C359E8"/>
    <w:rsid w:val="00C36DAC"/>
    <w:rsid w:val="00C44B2C"/>
    <w:rsid w:val="00C45039"/>
    <w:rsid w:val="00C45304"/>
    <w:rsid w:val="00C46555"/>
    <w:rsid w:val="00C52D46"/>
    <w:rsid w:val="00C568E4"/>
    <w:rsid w:val="00C56A20"/>
    <w:rsid w:val="00C63411"/>
    <w:rsid w:val="00C63893"/>
    <w:rsid w:val="00C644B3"/>
    <w:rsid w:val="00C65EEF"/>
    <w:rsid w:val="00C72E45"/>
    <w:rsid w:val="00C73942"/>
    <w:rsid w:val="00C75780"/>
    <w:rsid w:val="00C7588F"/>
    <w:rsid w:val="00C80BB0"/>
    <w:rsid w:val="00C81677"/>
    <w:rsid w:val="00C81CC8"/>
    <w:rsid w:val="00C87686"/>
    <w:rsid w:val="00C96E1E"/>
    <w:rsid w:val="00C975D0"/>
    <w:rsid w:val="00CA0A34"/>
    <w:rsid w:val="00CA2182"/>
    <w:rsid w:val="00CA4DB1"/>
    <w:rsid w:val="00CB0EAE"/>
    <w:rsid w:val="00CB536B"/>
    <w:rsid w:val="00CB7C81"/>
    <w:rsid w:val="00CC4A4A"/>
    <w:rsid w:val="00CD4CB0"/>
    <w:rsid w:val="00CD548A"/>
    <w:rsid w:val="00CD65DB"/>
    <w:rsid w:val="00CD6C35"/>
    <w:rsid w:val="00CD7B05"/>
    <w:rsid w:val="00CE5E1D"/>
    <w:rsid w:val="00CF2056"/>
    <w:rsid w:val="00CF41AB"/>
    <w:rsid w:val="00CF7EEC"/>
    <w:rsid w:val="00D00B54"/>
    <w:rsid w:val="00D010F7"/>
    <w:rsid w:val="00D03B0A"/>
    <w:rsid w:val="00D1118B"/>
    <w:rsid w:val="00D21B7C"/>
    <w:rsid w:val="00D23A0C"/>
    <w:rsid w:val="00D24AD5"/>
    <w:rsid w:val="00D314F6"/>
    <w:rsid w:val="00D3399F"/>
    <w:rsid w:val="00D34517"/>
    <w:rsid w:val="00D365AA"/>
    <w:rsid w:val="00D37F3B"/>
    <w:rsid w:val="00D4055E"/>
    <w:rsid w:val="00D56A8D"/>
    <w:rsid w:val="00D56B6F"/>
    <w:rsid w:val="00D56C22"/>
    <w:rsid w:val="00D72706"/>
    <w:rsid w:val="00D7517D"/>
    <w:rsid w:val="00D77CAD"/>
    <w:rsid w:val="00D77D4C"/>
    <w:rsid w:val="00D832EE"/>
    <w:rsid w:val="00D84E27"/>
    <w:rsid w:val="00D92045"/>
    <w:rsid w:val="00D94C76"/>
    <w:rsid w:val="00DA0CFD"/>
    <w:rsid w:val="00DA3B50"/>
    <w:rsid w:val="00DA560C"/>
    <w:rsid w:val="00DB1A97"/>
    <w:rsid w:val="00DB6BC5"/>
    <w:rsid w:val="00DB6FD7"/>
    <w:rsid w:val="00DB7915"/>
    <w:rsid w:val="00DC0855"/>
    <w:rsid w:val="00DC4956"/>
    <w:rsid w:val="00DC7F19"/>
    <w:rsid w:val="00DD7BB9"/>
    <w:rsid w:val="00DE0944"/>
    <w:rsid w:val="00DE203B"/>
    <w:rsid w:val="00DE507B"/>
    <w:rsid w:val="00DF05C6"/>
    <w:rsid w:val="00DF2C37"/>
    <w:rsid w:val="00DF4021"/>
    <w:rsid w:val="00DF5007"/>
    <w:rsid w:val="00E01CC7"/>
    <w:rsid w:val="00E0269B"/>
    <w:rsid w:val="00E02882"/>
    <w:rsid w:val="00E03064"/>
    <w:rsid w:val="00E06CB5"/>
    <w:rsid w:val="00E0707E"/>
    <w:rsid w:val="00E11585"/>
    <w:rsid w:val="00E16CA1"/>
    <w:rsid w:val="00E22CA4"/>
    <w:rsid w:val="00E2547E"/>
    <w:rsid w:val="00E25BDB"/>
    <w:rsid w:val="00E268C5"/>
    <w:rsid w:val="00E26B5F"/>
    <w:rsid w:val="00E37F7E"/>
    <w:rsid w:val="00E441C1"/>
    <w:rsid w:val="00E5109C"/>
    <w:rsid w:val="00E5562D"/>
    <w:rsid w:val="00E5614D"/>
    <w:rsid w:val="00E627AC"/>
    <w:rsid w:val="00E64DA8"/>
    <w:rsid w:val="00E65F2F"/>
    <w:rsid w:val="00E711CB"/>
    <w:rsid w:val="00E73DEB"/>
    <w:rsid w:val="00E77E6B"/>
    <w:rsid w:val="00E83B88"/>
    <w:rsid w:val="00E8632C"/>
    <w:rsid w:val="00E87B28"/>
    <w:rsid w:val="00E910E2"/>
    <w:rsid w:val="00E954DB"/>
    <w:rsid w:val="00E95656"/>
    <w:rsid w:val="00EA0888"/>
    <w:rsid w:val="00EA4183"/>
    <w:rsid w:val="00EA6373"/>
    <w:rsid w:val="00EA6784"/>
    <w:rsid w:val="00EA695E"/>
    <w:rsid w:val="00EB1F1C"/>
    <w:rsid w:val="00EC0B59"/>
    <w:rsid w:val="00EC5D4F"/>
    <w:rsid w:val="00EC6237"/>
    <w:rsid w:val="00EC6734"/>
    <w:rsid w:val="00EC7694"/>
    <w:rsid w:val="00ED09F8"/>
    <w:rsid w:val="00ED1E39"/>
    <w:rsid w:val="00ED5E58"/>
    <w:rsid w:val="00EE5BD4"/>
    <w:rsid w:val="00EE62F8"/>
    <w:rsid w:val="00EF18A7"/>
    <w:rsid w:val="00EF7930"/>
    <w:rsid w:val="00F00FAD"/>
    <w:rsid w:val="00F01F4E"/>
    <w:rsid w:val="00F03CAC"/>
    <w:rsid w:val="00F03EBE"/>
    <w:rsid w:val="00F12AC9"/>
    <w:rsid w:val="00F13C35"/>
    <w:rsid w:val="00F16F93"/>
    <w:rsid w:val="00F20260"/>
    <w:rsid w:val="00F26D43"/>
    <w:rsid w:val="00F27B1E"/>
    <w:rsid w:val="00F330AE"/>
    <w:rsid w:val="00F33821"/>
    <w:rsid w:val="00F401EE"/>
    <w:rsid w:val="00F404F1"/>
    <w:rsid w:val="00F42680"/>
    <w:rsid w:val="00F451A8"/>
    <w:rsid w:val="00F470A1"/>
    <w:rsid w:val="00F4780C"/>
    <w:rsid w:val="00F47E26"/>
    <w:rsid w:val="00F51B00"/>
    <w:rsid w:val="00F60203"/>
    <w:rsid w:val="00F603A8"/>
    <w:rsid w:val="00F64B8F"/>
    <w:rsid w:val="00F7219A"/>
    <w:rsid w:val="00F749F5"/>
    <w:rsid w:val="00F76BFD"/>
    <w:rsid w:val="00F808A4"/>
    <w:rsid w:val="00F8631F"/>
    <w:rsid w:val="00F86B87"/>
    <w:rsid w:val="00F90808"/>
    <w:rsid w:val="00F920D1"/>
    <w:rsid w:val="00F942CB"/>
    <w:rsid w:val="00F96072"/>
    <w:rsid w:val="00F962D6"/>
    <w:rsid w:val="00FA6556"/>
    <w:rsid w:val="00FB193A"/>
    <w:rsid w:val="00FB5BDE"/>
    <w:rsid w:val="00FB5D47"/>
    <w:rsid w:val="00FB6814"/>
    <w:rsid w:val="00FB771F"/>
    <w:rsid w:val="00FC0422"/>
    <w:rsid w:val="00FC0BB8"/>
    <w:rsid w:val="00FC140D"/>
    <w:rsid w:val="00FC4A8E"/>
    <w:rsid w:val="00FC636A"/>
    <w:rsid w:val="00FC7E3F"/>
    <w:rsid w:val="00FD1ECC"/>
    <w:rsid w:val="00FD2749"/>
    <w:rsid w:val="00FD6C35"/>
    <w:rsid w:val="00FD769F"/>
    <w:rsid w:val="00FE0282"/>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294C3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 w:type="paragraph" w:styleId="af">
    <w:name w:val="Body Text"/>
    <w:basedOn w:val="a"/>
    <w:link w:val="Char3"/>
    <w:uiPriority w:val="99"/>
    <w:semiHidden/>
    <w:unhideWhenUsed/>
    <w:rsid w:val="00C0221A"/>
    <w:pPr>
      <w:spacing w:after="120"/>
    </w:pPr>
  </w:style>
  <w:style w:type="character" w:customStyle="1" w:styleId="Char3">
    <w:name w:val="正文文本 Char"/>
    <w:basedOn w:val="a0"/>
    <w:link w:val="af"/>
    <w:uiPriority w:val="99"/>
    <w:semiHidden/>
    <w:rsid w:val="00C0221A"/>
  </w:style>
  <w:style w:type="character" w:customStyle="1" w:styleId="3Char">
    <w:name w:val="标题 3 Char"/>
    <w:basedOn w:val="a0"/>
    <w:link w:val="3"/>
    <w:rsid w:val="00294C39"/>
    <w:rPr>
      <w:rFonts w:ascii="Times New Roman" w:eastAsia="宋体" w:hAnsi="Times New Roman" w:cs="Times New Roman"/>
      <w:b/>
      <w:bCs/>
      <w:sz w:val="32"/>
      <w:szCs w:val="32"/>
    </w:rPr>
  </w:style>
  <w:style w:type="paragraph" w:styleId="30">
    <w:name w:val="toc 3"/>
    <w:basedOn w:val="a"/>
    <w:next w:val="a"/>
    <w:autoRedefine/>
    <w:uiPriority w:val="39"/>
    <w:unhideWhenUsed/>
    <w:rsid w:val="00E64D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48.wmf"/><Relationship Id="rId21" Type="http://schemas.openxmlformats.org/officeDocument/2006/relationships/hyperlink" Target="http://zh.wikipedia.org/wiki/%E6%BA%90%E4%BB%A3%E7%A0%81" TargetMode="External"/><Relationship Id="rId42" Type="http://schemas.openxmlformats.org/officeDocument/2006/relationships/image" Target="media/image13.wmf"/><Relationship Id="rId47" Type="http://schemas.openxmlformats.org/officeDocument/2006/relationships/image" Target="media/image15.wmf"/><Relationship Id="rId63" Type="http://schemas.openxmlformats.org/officeDocument/2006/relationships/image" Target="media/image23.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oleObject" Target="embeddings/oleObject49.bin"/><Relationship Id="rId133" Type="http://schemas.openxmlformats.org/officeDocument/2006/relationships/oleObject" Target="embeddings/oleObject60.bin"/><Relationship Id="rId138" Type="http://schemas.openxmlformats.org/officeDocument/2006/relationships/image" Target="media/image58.wmf"/><Relationship Id="rId16" Type="http://schemas.openxmlformats.org/officeDocument/2006/relationships/footer" Target="footer4.xml"/><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8.wmf"/><Relationship Id="rId37" Type="http://schemas.openxmlformats.org/officeDocument/2006/relationships/oleObject" Target="embeddings/oleObject9.bin"/><Relationship Id="rId53" Type="http://schemas.openxmlformats.org/officeDocument/2006/relationships/image" Target="media/image18.wmf"/><Relationship Id="rId58" Type="http://schemas.openxmlformats.org/officeDocument/2006/relationships/oleObject" Target="embeddings/oleObject20.bin"/><Relationship Id="rId74" Type="http://schemas.openxmlformats.org/officeDocument/2006/relationships/oleObject" Target="embeddings/oleObject28.bin"/><Relationship Id="rId79" Type="http://schemas.openxmlformats.org/officeDocument/2006/relationships/image" Target="media/image31.wmf"/><Relationship Id="rId102" Type="http://schemas.openxmlformats.org/officeDocument/2006/relationships/oleObject" Target="embeddings/oleObject43.bin"/><Relationship Id="rId123" Type="http://schemas.openxmlformats.org/officeDocument/2006/relationships/image" Target="media/image51.wmf"/><Relationship Id="rId128" Type="http://schemas.openxmlformats.org/officeDocument/2006/relationships/oleObject" Target="embeddings/oleObject57.bin"/><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38.wmf"/><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5.bin"/><Relationship Id="rId64" Type="http://schemas.openxmlformats.org/officeDocument/2006/relationships/oleObject" Target="embeddings/oleObject23.bin"/><Relationship Id="rId69" Type="http://schemas.openxmlformats.org/officeDocument/2006/relationships/image" Target="media/image26.wmf"/><Relationship Id="rId113" Type="http://schemas.openxmlformats.org/officeDocument/2006/relationships/image" Target="media/image46.wmf"/><Relationship Id="rId118" Type="http://schemas.openxmlformats.org/officeDocument/2006/relationships/oleObject" Target="embeddings/oleObject52.bin"/><Relationship Id="rId134" Type="http://schemas.openxmlformats.org/officeDocument/2006/relationships/image" Target="media/image56.wmf"/><Relationship Id="rId139" Type="http://schemas.openxmlformats.org/officeDocument/2006/relationships/oleObject" Target="embeddings/oleObject63.bin"/><Relationship Id="rId8" Type="http://schemas.openxmlformats.org/officeDocument/2006/relationships/image" Target="media/image1.png"/><Relationship Id="rId51" Type="http://schemas.openxmlformats.org/officeDocument/2006/relationships/image" Target="media/image17.wmf"/><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34.wmf"/><Relationship Id="rId93" Type="http://schemas.openxmlformats.org/officeDocument/2006/relationships/image" Target="media/image37.wmf"/><Relationship Id="rId98" Type="http://schemas.openxmlformats.org/officeDocument/2006/relationships/oleObject" Target="embeddings/oleObject41.bin"/><Relationship Id="rId121" Type="http://schemas.openxmlformats.org/officeDocument/2006/relationships/image" Target="media/image50.wmf"/><Relationship Id="rId142" Type="http://schemas.openxmlformats.org/officeDocument/2006/relationships/footer" Target="footer5.xml"/><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59" Type="http://schemas.openxmlformats.org/officeDocument/2006/relationships/image" Target="media/image21.wmf"/><Relationship Id="rId67" Type="http://schemas.openxmlformats.org/officeDocument/2006/relationships/image" Target="media/image25.wmf"/><Relationship Id="rId103" Type="http://schemas.openxmlformats.org/officeDocument/2006/relationships/image" Target="media/image42.wmf"/><Relationship Id="rId108" Type="http://schemas.openxmlformats.org/officeDocument/2006/relationships/image" Target="media/image44.wmf"/><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54.wmf"/><Relationship Id="rId137" Type="http://schemas.openxmlformats.org/officeDocument/2006/relationships/oleObject" Target="embeddings/oleObject62.bin"/><Relationship Id="rId20" Type="http://schemas.openxmlformats.org/officeDocument/2006/relationships/image" Target="media/image3.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29.wmf"/><Relationship Id="rId83" Type="http://schemas.openxmlformats.org/officeDocument/2006/relationships/image" Target="media/image33.wmf"/><Relationship Id="rId88" Type="http://schemas.openxmlformats.org/officeDocument/2006/relationships/image" Target="media/image35.wmf"/><Relationship Id="rId91" Type="http://schemas.openxmlformats.org/officeDocument/2006/relationships/image" Target="media/image36.wmf"/><Relationship Id="rId96" Type="http://schemas.openxmlformats.org/officeDocument/2006/relationships/oleObject" Target="embeddings/oleObject40.bin"/><Relationship Id="rId111" Type="http://schemas.openxmlformats.org/officeDocument/2006/relationships/oleObject" Target="embeddings/oleObject48.bin"/><Relationship Id="rId132" Type="http://schemas.openxmlformats.org/officeDocument/2006/relationships/image" Target="media/image55.wmf"/><Relationship Id="rId140" Type="http://schemas.openxmlformats.org/officeDocument/2006/relationships/hyperlink" Target="http://frama-c.com/acsl.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6" Type="http://schemas.openxmlformats.org/officeDocument/2006/relationships/image" Target="media/image43.wmf"/><Relationship Id="rId114" Type="http://schemas.openxmlformats.org/officeDocument/2006/relationships/oleObject" Target="embeddings/oleObject50.bin"/><Relationship Id="rId119" Type="http://schemas.openxmlformats.org/officeDocument/2006/relationships/image" Target="media/image49.wmf"/><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0.bin"/><Relationship Id="rId81" Type="http://schemas.openxmlformats.org/officeDocument/2006/relationships/image" Target="media/image32.wmf"/><Relationship Id="rId86" Type="http://schemas.openxmlformats.org/officeDocument/2006/relationships/oleObject" Target="embeddings/oleObject34.bin"/><Relationship Id="rId94" Type="http://schemas.openxmlformats.org/officeDocument/2006/relationships/oleObject" Target="embeddings/oleObject39.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oleObject" Target="embeddings/oleObject61.bin"/><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hyperlink" Target="http://cve.mitre.org/" TargetMode="External"/><Relationship Id="rId39" Type="http://schemas.openxmlformats.org/officeDocument/2006/relationships/oleObject" Target="embeddings/oleObject10.bin"/><Relationship Id="rId109" Type="http://schemas.openxmlformats.org/officeDocument/2006/relationships/oleObject" Target="embeddings/oleObject47.bin"/><Relationship Id="rId34" Type="http://schemas.openxmlformats.org/officeDocument/2006/relationships/image" Target="media/image9.wmf"/><Relationship Id="rId50" Type="http://schemas.openxmlformats.org/officeDocument/2006/relationships/oleObject" Target="embeddings/oleObject16.bin"/><Relationship Id="rId55" Type="http://schemas.openxmlformats.org/officeDocument/2006/relationships/image" Target="media/image19.wmf"/><Relationship Id="rId76" Type="http://schemas.openxmlformats.org/officeDocument/2006/relationships/oleObject" Target="embeddings/oleObject29.bin"/><Relationship Id="rId97" Type="http://schemas.openxmlformats.org/officeDocument/2006/relationships/image" Target="media/image39.wmf"/><Relationship Id="rId104" Type="http://schemas.openxmlformats.org/officeDocument/2006/relationships/oleObject" Target="embeddings/oleObject44.bin"/><Relationship Id="rId120" Type="http://schemas.openxmlformats.org/officeDocument/2006/relationships/oleObject" Target="embeddings/oleObject53.bin"/><Relationship Id="rId125" Type="http://schemas.openxmlformats.org/officeDocument/2006/relationships/image" Target="media/image52.wmf"/><Relationship Id="rId141"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oleObject" Target="embeddings/oleObject24.bin"/><Relationship Id="rId87" Type="http://schemas.openxmlformats.org/officeDocument/2006/relationships/oleObject" Target="embeddings/oleObject35.bin"/><Relationship Id="rId110" Type="http://schemas.openxmlformats.org/officeDocument/2006/relationships/image" Target="media/image45.wmf"/><Relationship Id="rId115" Type="http://schemas.openxmlformats.org/officeDocument/2006/relationships/image" Target="media/image47.wmf"/><Relationship Id="rId131" Type="http://schemas.openxmlformats.org/officeDocument/2006/relationships/oleObject" Target="embeddings/oleObject59.bin"/><Relationship Id="rId136" Type="http://schemas.openxmlformats.org/officeDocument/2006/relationships/image" Target="media/image57.wmf"/><Relationship Id="rId61" Type="http://schemas.openxmlformats.org/officeDocument/2006/relationships/image" Target="media/image22.wmf"/><Relationship Id="rId82" Type="http://schemas.openxmlformats.org/officeDocument/2006/relationships/oleObject" Target="embeddings/oleObject32.bin"/><Relationship Id="rId19" Type="http://schemas.openxmlformats.org/officeDocument/2006/relationships/hyperlink" Target="http://nvd.nist.gov/" TargetMode="External"/><Relationship Id="rId14" Type="http://schemas.openxmlformats.org/officeDocument/2006/relationships/footer" Target="footer2.xml"/><Relationship Id="rId30" Type="http://schemas.openxmlformats.org/officeDocument/2006/relationships/image" Target="media/image7.wmf"/><Relationship Id="rId35" Type="http://schemas.openxmlformats.org/officeDocument/2006/relationships/oleObject" Target="embeddings/oleObject8.bin"/><Relationship Id="rId56" Type="http://schemas.openxmlformats.org/officeDocument/2006/relationships/oleObject" Target="embeddings/oleObject19.bin"/><Relationship Id="rId77" Type="http://schemas.openxmlformats.org/officeDocument/2006/relationships/image" Target="media/image30.wmf"/><Relationship Id="rId100" Type="http://schemas.openxmlformats.org/officeDocument/2006/relationships/oleObject" Target="embeddings/oleObject42.bin"/><Relationship Id="rId105" Type="http://schemas.openxmlformats.org/officeDocument/2006/relationships/oleObject" Target="embeddings/oleObject45.bin"/><Relationship Id="rId126" Type="http://schemas.openxmlformats.org/officeDocument/2006/relationships/oleObject" Target="embeddings/oleObject56.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5517</TotalTime>
  <Pages>28</Pages>
  <Words>9447</Words>
  <Characters>53854</Characters>
  <Application>Microsoft Office Word</Application>
  <DocSecurity>0</DocSecurity>
  <Lines>448</Lines>
  <Paragraphs>126</Paragraphs>
  <ScaleCrop>false</ScaleCrop>
  <Company>njucs</Company>
  <LinksUpToDate>false</LinksUpToDate>
  <CharactersWithSpaces>63175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674</cp:revision>
  <cp:lastPrinted>2012-03-01T14:31:00Z</cp:lastPrinted>
  <dcterms:created xsi:type="dcterms:W3CDTF">2012-02-04T02:06:00Z</dcterms:created>
  <dcterms:modified xsi:type="dcterms:W3CDTF">2012-03-04T15:21:00Z</dcterms:modified>
</cp:coreProperties>
</file>